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黑体" w:hAnsi="黑体" w:eastAsia="黑体"/>
          <w:sz w:val="44"/>
          <w:szCs w:val="48"/>
        </w:rPr>
      </w:pPr>
      <w:r>
        <w:rPr>
          <w:rFonts w:hint="eastAsia" w:ascii="黑体" w:hAnsi="黑体" w:eastAsia="黑体"/>
          <w:sz w:val="44"/>
          <w:szCs w:val="48"/>
        </w:rPr>
        <w:t>安全生产责任清单（2.0版）</w:t>
      </w:r>
    </w:p>
    <w:p>
      <w:pPr>
        <w:spacing w:line="560" w:lineRule="exact"/>
        <w:outlineLvl w:val="0"/>
        <w:rPr>
          <w:rFonts w:eastAsia="方正小标宋简体"/>
          <w:sz w:val="36"/>
          <w:szCs w:val="36"/>
        </w:rPr>
      </w:pPr>
    </w:p>
    <w:p>
      <w:pPr>
        <w:spacing w:line="560" w:lineRule="exact"/>
        <w:jc w:val="center"/>
        <w:outlineLvl w:val="0"/>
        <w:rPr>
          <w:rFonts w:eastAsia="方正小标宋简体"/>
          <w:sz w:val="36"/>
          <w:szCs w:val="36"/>
        </w:rPr>
      </w:pPr>
      <w:r>
        <w:rPr>
          <w:rFonts w:hint="eastAsia" w:ascii="等线" w:hAnsi="等线" w:eastAsia="方正小标宋简体"/>
          <w:sz w:val="36"/>
          <w:szCs w:val="36"/>
        </w:rPr>
        <w:t>1-</w:t>
      </w:r>
      <w:r>
        <w:rPr>
          <w:rFonts w:ascii="等线" w:hAnsi="等线" w:eastAsia="方正小标宋简体"/>
          <w:sz w:val="36"/>
          <w:szCs w:val="36"/>
        </w:rPr>
        <w:t>1</w:t>
      </w:r>
      <w:r>
        <w:rPr>
          <w:rFonts w:eastAsia="方正小标宋简体"/>
          <w:sz w:val="36"/>
          <w:szCs w:val="36"/>
        </w:rPr>
        <w:t>安全生产主体责任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72" w:type="dxa"/>
            <w:shd w:val="clear" w:color="auto" w:fill="auto"/>
            <w:vAlign w:val="center"/>
          </w:tcPr>
          <w:p>
            <w:pPr>
              <w:spacing w:line="300" w:lineRule="exact"/>
              <w:jc w:val="center"/>
              <w:rPr>
                <w:rFonts w:eastAsia="黑体"/>
                <w:sz w:val="24"/>
              </w:rPr>
            </w:pPr>
            <w:r>
              <w:rPr>
                <w:rFonts w:hint="eastAsia" w:eastAsia="黑体"/>
                <w:sz w:val="24"/>
              </w:rPr>
              <w:t>安全生产主体</w:t>
            </w: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3472" w:type="dxa"/>
            <w:shd w:val="clear" w:color="auto" w:fill="auto"/>
          </w:tcPr>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1.建立、健全并落实公司全员安全生产责任制，加强安全生产标准化、“工业互联网+危化安全生产”信息化建设； </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2.组织制定并实施公司安全生产规章制度和操作规程；</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3.组织制定并实施公司安全生产教育和培训计划；</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4.保证公司安全生产投入的有效实施；</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5.组织建立并落实安全风险分级管控和隐患排查治理双重预防工作机制，督促、检查公司安全生产工作，及时消除事故隐患；</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6.组织制定并实施公司生产安全事故应急救援预案；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7.及时、如实报告生产安全事故；</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8.依法购买公司职工工伤保险，按照国家规定公司投保安全生产责任保险；</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9.全面分析及研判公司存在的安全风险，按照安全风险分级采取相应的管控措施，确保公司具备法律、法规、标准、规范规定的安全生产条件；</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设置安全管理机构、配备专职安全生产管理人员，主要负责人、安全生产管理人员必须具备与公司所从事的生产经营活动相适应的安全生产知识和管理能力；按国家规定配备注册安全工程师从事安全生产管理工作；</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11.特种作业人员必须按照国家有关规定参加安全作业培训，取得相应资格；</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12.新建、改建、扩建工程项目的安全设施，必须与主体工程同时设计、同时施工、同时投入生产和使用；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13.建立并落实重大危险源安全包保责任制，对重大危险源登记建档，定期检测、评估、监控，并制定应急救援预案；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14.作业管理、工艺设备管理、危险化学品管理等符合国家标准或行业标准的要求；</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15.为从业人员提供符合国家标准或者行业标准的劳动防护用品，并监督、教育从业人员按照使用规则佩戴、使用；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16.关注从业人员的身体、心理状况和行为习惯，防范从业人员行为异常导致事故发生；</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17.预防、控制和消除职业病危害，防治职业病，保护劳动者健康及其相关权益；</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18.建立并落实企业安全生产诚信承诺制度；</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19.加强复工复产，外包、承租等业务安全管理；</w:t>
            </w:r>
          </w:p>
          <w:p>
            <w:pPr>
              <w:spacing w:line="276" w:lineRule="auto"/>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20.强化应急救援能力建设，严格事故报告和应急处置，强化举一反三整改落实。</w:t>
            </w:r>
          </w:p>
        </w:tc>
      </w:tr>
    </w:tbl>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2-</w:t>
      </w:r>
      <w:r>
        <w:rPr>
          <w:rFonts w:ascii="等线" w:hAnsi="等线" w:eastAsia="方正小标宋简体"/>
          <w:sz w:val="36"/>
          <w:szCs w:val="36"/>
        </w:rPr>
        <w:t>1</w:t>
      </w:r>
      <w:r>
        <w:rPr>
          <w:rFonts w:hint="eastAsia" w:eastAsia="方正小标宋简体"/>
          <w:sz w:val="36"/>
          <w:szCs w:val="36"/>
        </w:rPr>
        <w:t>安全</w:t>
      </w:r>
      <w:r>
        <w:rPr>
          <w:rFonts w:eastAsia="方正小标宋简体"/>
          <w:sz w:val="36"/>
          <w:szCs w:val="36"/>
        </w:rPr>
        <w:t>生产部门责任</w:t>
      </w:r>
      <w:r>
        <w:rPr>
          <w:rFonts w:hint="eastAsia" w:eastAsia="方正小标宋简体"/>
          <w:sz w:val="36"/>
          <w:szCs w:val="36"/>
        </w:rPr>
        <w:t>清单</w:t>
      </w: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w:t>
            </w:r>
          </w:p>
        </w:tc>
        <w:tc>
          <w:tcPr>
            <w:tcW w:w="1538" w:type="dxa"/>
            <w:shd w:val="clear" w:color="auto" w:fill="auto"/>
            <w:vAlign w:val="center"/>
          </w:tcPr>
          <w:p>
            <w:pPr>
              <w:spacing w:line="380" w:lineRule="exact"/>
              <w:jc w:val="center"/>
              <w:rPr>
                <w:sz w:val="24"/>
              </w:rPr>
            </w:pPr>
            <w:r>
              <w:rPr>
                <w:rFonts w:hint="eastAsia"/>
                <w:sz w:val="24"/>
              </w:rPr>
              <w:t>生产运行部</w:t>
            </w:r>
          </w:p>
        </w:tc>
        <w:tc>
          <w:tcPr>
            <w:tcW w:w="10060" w:type="dxa"/>
            <w:shd w:val="clear" w:color="auto" w:fill="auto"/>
            <w:vAlign w:val="center"/>
          </w:tcPr>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3.负责收集本部门适用的HSE法规、标准和要求并建立清单，组织或参与制订、修订并实施本部门HSE制度、操作规程、现场处置方案、开停车方案、指标和工艺纪律；</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4.组织制定并实施本部门HSE教育和培训计划，保证员工具备必要的HSE知识，熟悉有关的HSE制度和操作规程，掌握本岗位的HSE操作技能，了解事故应急处置措施；负责部门承包商及外来人员的安全教育培训；</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5.组织或参与危险源辨识和评估，落实公司重大危险源的HSE管理措施，监督、教育部门人员和相关方按照使用规则正确佩戴、使用劳动防护用品；</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6.参与落实技改项目HSE措施和技术要求；</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7.参与大修、技改项目的HSE技术检查和验收；</w:t>
            </w:r>
            <w:r>
              <w:rPr>
                <w:rFonts w:ascii="方正书宋简体" w:hAnsi="方正书宋简体" w:eastAsia="方正书宋简体" w:cs="方正书宋简体"/>
                <w:sz w:val="23"/>
                <w:szCs w:val="23"/>
              </w:rPr>
              <w:t>（四）负责落实技改项目HSE措施和技术要求。</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8.组织部门、班组现场处置方案演练，参与公司应急救援演练；</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10.加强班组管理，制止和纠正违章指挥、强令冒险作业、违反操作规程的行为；</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11.负责职责范围内的特殊作业许可，指派专人现场安全管理，确保作业安全；</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12.监督、检查相关方及其人员资质审核和日常监督管理，经常性开展相关方HSE业绩评价；</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13.关注管辖区域人员的身体、心理状况和行为习惯，防范其行为异常导致事故发生；</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14.负责公司应急指挥中心日常值守工作，组织或参与公司工艺处置队培训、训练、演练等工作；</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15.参与工艺、设备、质量事故/事件的调查处理，督促落实防范措施；</w:t>
            </w:r>
          </w:p>
          <w:p>
            <w:pPr>
              <w:pStyle w:val="12"/>
              <w:spacing w:line="500" w:lineRule="exact"/>
              <w:ind w:firstLine="345" w:firstLineChars="150"/>
              <w:rPr>
                <w:rFonts w:hint="default" w:ascii="方正书宋简体" w:hAnsi="方正书宋简体" w:eastAsia="方正书宋简体" w:cs="方正书宋简体"/>
                <w:color w:val="auto"/>
                <w:kern w:val="2"/>
                <w:sz w:val="23"/>
                <w:szCs w:val="23"/>
                <w:lang w:val="en-US"/>
              </w:rPr>
            </w:pPr>
            <w:r>
              <w:rPr>
                <w:rFonts w:ascii="方正书宋简体" w:hAnsi="方正书宋简体" w:eastAsia="方正书宋简体" w:cs="方正书宋简体"/>
                <w:sz w:val="23"/>
                <w:szCs w:val="23"/>
              </w:rPr>
              <w:t>16.组织或参与对异常工况、突发事件应急处置，全权调配各类资源，发生HSE事故应及时如实上报，妥善保护事故现场，立即采取有效措施组织救援。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2</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机电仪车间</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3.负责收集本部门适用的HSE法规、标准和要求并建立清单，组织或参与制订、修订并实施本部门HSE制度、操作规程、检维修规程、现场处置方案、大中检修方案；</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4.组织备品、备件申报和验收，组织开展HSE技术研究工作，采用先进技术和安全装备；</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5.组织制定并实施本部门HSE教育和培训计划，保证员工具备必要的HSE知识，熟悉有关的HSE制度和操作规程，掌握本岗位的HSE操作技能，了解事故应急处置措施；负责部门承包商及外来人员的安全教育培训；</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6.组织或参与危险源辨识和评估，落实公司重大危险源的HSE管理措施，监督、教育部门人员和相关方按照使用规则正确佩戴、使用劳动防护用品；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7.参与落实技改项目HSE措施和技术要求；</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8.参与大修、技改项目的HSE技术检查和验收；</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9.负责设备装置的检修维护，保证设备、安全装置等设施处于完好状态；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10.组织部门、班组现场处置方案演练，参与公司应急救援演练；</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11.组织建立并落实部门线上线下安全风险分级管控和隐患排查治理工作，检查部门的安全生产状况，及时排查HSE事故隐患，督促落实部门隐患整改，提出改进安全生产管理的建议；</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12.加强班组管理，制止和纠正违章指挥、强令冒险作业、违反操作规程的行为；</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14.监督、检查相关方及其人员资质审核和日常监督管理，经常性开展相关方HSE业绩评价；</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15.关注管辖区域人员的身体、心理状况和行为习惯，防范其行为异常导致事故发生；</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16.参与工艺、设备、质量事故/事件的调查处理，督促落实防范措施；</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17.组织或参与对异常工况、突发事件应急处置，发生HSE事故应及时如实上报，妥善保护事故现场，立即采取有效措施组织救援。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3</w:t>
            </w:r>
          </w:p>
        </w:tc>
        <w:tc>
          <w:tcPr>
            <w:tcW w:w="1538" w:type="dxa"/>
            <w:shd w:val="clear" w:color="auto" w:fill="auto"/>
            <w:vAlign w:val="center"/>
          </w:tcPr>
          <w:p>
            <w:pPr>
              <w:spacing w:line="380" w:lineRule="exact"/>
              <w:jc w:val="center"/>
              <w:rPr>
                <w:sz w:val="24"/>
              </w:rPr>
            </w:pPr>
            <w:r>
              <w:rPr>
                <w:rFonts w:hint="eastAsia"/>
                <w:sz w:val="24"/>
              </w:rPr>
              <w:t>充装站</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2.负责收集本部门适用的HSE法规、标准和要求并建立清单，组织或参与制订、修订并实施本部门HSE制度、操作规程、现场处置方案；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3.制定并实施部门HSE教育和培训计划，保证员工具备必要的HSE知识，熟悉有关的HSE制度和操作规程，掌握本岗位的HSE操作技能，了解事故应急处置措施；做好相关方的HSE教育和提醒，并如实记录； </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5.监督、检查相关方及其人员资质审核和日常监督管理，经常性开展相关方HSE业绩评价；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6.负责对液化天然气充装、加注业务日常安全管理，负责待装区、充装区车辆安全管理；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8.定期检查维护HSE设备设施，确保正常运行；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9.监督、教育部门人员和相关方按照使用规则正确佩戴、使用劳动防护用品；</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10.关注管辖区域人员的身体、心理状况和行为习惯，防范其行为异常导致事故发生；</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 组织相关方参加应急演练，提高协防应急处置能力，发生HSE事故应及时如实上报，妥善保护事故现场，立即采取有效措施组织救援。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4</w:t>
            </w:r>
          </w:p>
        </w:tc>
        <w:tc>
          <w:tcPr>
            <w:tcW w:w="1538" w:type="dxa"/>
            <w:shd w:val="clear" w:color="auto" w:fill="auto"/>
            <w:vAlign w:val="center"/>
          </w:tcPr>
          <w:p>
            <w:pPr>
              <w:spacing w:line="380" w:lineRule="exact"/>
              <w:jc w:val="center"/>
              <w:rPr>
                <w:sz w:val="24"/>
              </w:rPr>
            </w:pPr>
            <w:r>
              <w:rPr>
                <w:rFonts w:hint="eastAsia"/>
                <w:sz w:val="24"/>
              </w:rPr>
              <w:t>企管法务部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2.负责收集本部门适用的HSE法规、标准和要求并建立清单；组织或参与拟订、修订、监督、检查、考核分管业务安全生产规章制度、操作规程、开停车方案、指标和工艺纪律；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3.制定并实施本部门HSE教育和培训计划；组织或参与分管专业HSE教育和培训；组织特种设备作业人员教育和培训；</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4.组织建立并落实分管业务安全风险分级管控和隐患排查治理工作，督查、检查、考核分管专业HSE工作，督促落实事故隐患整改，提出改进安全生产管理的建议；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6.负责落实技改项目HSE措施和技术要求；</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7.组织大修、技改项目的HSE技术检查和验收；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8.组织开展HSE技术研究工作，协助新技术、新项目、新产品等HSE措施的论证分析工作，采用先进技术和安全装备，编制修订公司战略规划，充分考虑项目HSE条件；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9.负责特种设备安全监察，组织特种设备校验、检测；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10.负责监督、检查承包商及其人员资质和安全措施，组织承包商安全教育培训和安全技术交底，定期组织承包商评价；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11.审核供应商资质、落实采购物质相关HSE要求，负责所属库房安全管理；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12.组织或参与拟定、修订公司生产安全事故应急救援预案，组织或参与公司应急救援演练，组织制定并实施本部门应急救援预案；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13.组织或参与工艺、设备、质量以及气电供应原因引发事故/事件的调查处理，并制定防范措施。</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14.负责牵头组织和指挥紧急、重大事件应急处置，全权调配各类资源。</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5"/>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675"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9923"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5</w:t>
            </w:r>
          </w:p>
        </w:tc>
        <w:tc>
          <w:tcPr>
            <w:tcW w:w="1675" w:type="dxa"/>
            <w:shd w:val="clear" w:color="auto" w:fill="auto"/>
            <w:vAlign w:val="center"/>
          </w:tcPr>
          <w:p>
            <w:pPr>
              <w:spacing w:line="380" w:lineRule="exact"/>
              <w:jc w:val="center"/>
              <w:rPr>
                <w:rFonts w:hint="eastAsia"/>
                <w:sz w:val="24"/>
              </w:rPr>
            </w:pPr>
            <w:r>
              <w:rPr>
                <w:rFonts w:hint="eastAsia"/>
                <w:sz w:val="24"/>
              </w:rPr>
              <w:t>综合办公室</w:t>
            </w:r>
          </w:p>
        </w:tc>
        <w:tc>
          <w:tcPr>
            <w:tcW w:w="9923"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2.负责收集本部门适用的HSE法规、标准和要求并建立清单；制定、修订并实施本部门HSE规章制度、操作规程；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3.组织或参与编制、修订劳动用工相关制度，监督、检查用工情况，参与涉及职工切身利益安全规章制度的讨论审查，提出意见和建议，维护职工在安全生产发面的合法权益；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4.负责员工教育培训的归口管理，对教育培训进行监督、检查，参与监督、检查“三项”人员和特种设备作业人员持证上岗，制定并实施本部门HSE教育和培训计划，如实记录安全教育和培训情况；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5.组织建立并落实分管业务安全风险分级管控和隐患排查治理工作，督查、检查本部门和分管专业HSE工作，督促落实事故隐患整改；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6.配合做好信访维稳工作，劳动争议调解、仲裁，办理工伤理赔等相关事宜，做好相关信息披露工作，做好新闻内容发布工作；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7.负责HSE文件、公文、函件的审核和上传下达，负责分管印鉴、证照的使用登记和安全管理；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8.负责承办群众性活动、会务的安全措施的落实；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9.负责HSE工作的宣传报道，总结推广HSE先进经验，加强HSE先进典型的宣传；</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10.负责公司食堂、到班用房、办公用房、公务车辆安全管理；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 参与拟定、修订公司生产安全事故应急救援预案，参与公司应急救援演练，组织制定并实施本部门应急救援预案；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13.组织交通、公共卫生、食品安全事故/事件的调查处理，并制定防范措施；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14.负责牵头指挥交通、公共卫生、食品事故、事件应急处置，全权调配各类资源，负责办公区应急疏散和应急救援后勤保障工作。</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6</w:t>
            </w:r>
          </w:p>
        </w:tc>
        <w:tc>
          <w:tcPr>
            <w:tcW w:w="1538" w:type="dxa"/>
            <w:shd w:val="clear" w:color="auto" w:fill="auto"/>
            <w:vAlign w:val="center"/>
          </w:tcPr>
          <w:p>
            <w:pPr>
              <w:spacing w:line="380" w:lineRule="exact"/>
              <w:jc w:val="center"/>
              <w:rPr>
                <w:sz w:val="24"/>
              </w:rPr>
            </w:pPr>
            <w:r>
              <w:rPr>
                <w:rFonts w:hint="eastAsia"/>
                <w:sz w:val="24"/>
              </w:rPr>
              <w:t>计划财务部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2.负责收集本部门适用的HSE法规、标准和要求并建立清单，组织或参与制订、修订并实施本部门HSE制度、规程、方案和现场处置方案；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3.制定并实施部门HSE教育和培训计划并如实记录安全教育和培训情况；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4.组织建立并落实分管业务安全风险分级管控和隐患排查治理工作，督查、检查部门和分管专业HSE工作，督促落实事故隐患整改，提出改进安全生产管理的建议；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5.负责HSE资金计划的落实，保证HSE投入费用按规定提取和专项使用；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6.做好资金、票据和档案的安全防范工作，保守公司财务数据秘密，严守公司审计信息，严禁擅自对外提供、泄漏；</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7.组织对公司HSE制度执行情况进行内控评价；</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8.对事故造成损失进行评估，保障应急救援费用，及时如实上报本部门事故并配合调查处理。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7</w:t>
            </w:r>
          </w:p>
        </w:tc>
        <w:tc>
          <w:tcPr>
            <w:tcW w:w="1538" w:type="dxa"/>
            <w:shd w:val="clear" w:color="auto" w:fill="auto"/>
            <w:vAlign w:val="center"/>
          </w:tcPr>
          <w:p>
            <w:pPr>
              <w:spacing w:line="380" w:lineRule="exact"/>
              <w:jc w:val="center"/>
              <w:rPr>
                <w:sz w:val="24"/>
              </w:rPr>
            </w:pPr>
            <w:r>
              <w:rPr>
                <w:rFonts w:hint="eastAsia"/>
                <w:sz w:val="24"/>
              </w:rPr>
              <w:t>安全环保部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1.在公司HSE委员会指导下负责公司的HSE综合监督管理和HSE委员会日常工作；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2.建立健全并落实本部门全员HSE责任制，加强公司安全生产标注化建设，组织公司安全生产标准化自评管理工作；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3.参与公司涉及安全生产的经营决策，考核与监督全员落实安全生产责任制情况；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4.组织拟定公司HSE年度工作计划和目标，并进行考核；</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5.负责收集本部门适用的HSE法规、标准和要求并建立清单，组织或参与拟订、修订公司HSE制度、操作规程和生产安全事故应急救援预案；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6.组织或者参与公司安全生产教育和培训，如实记录安全生产教育和培训情况；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7.负责公司HSE投入计划审核，监督公司HSE投入和HSE技术措施的落实；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8.监督、检查公司建设项目“三同时”工作；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9.组织开展危险源辨识和评估，督促落实公司重大危险源的HSE管理措施，督查重大危险源包保责任落实，监督劳动防护用品的采购、发放、使用和管理；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10.组织或参与公司应急救援演练；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11.组织建立并落实公司线上线下安全风险分级管控和隐患排查治理工作，检查公司的安全生产状况，及时排查HSE事故隐患，督促落实公司安全生产整改措施，提出改进安全生产管理的建议；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12.制止和纠正违章指挥、强令冒险作业、违反操作规程的行为；</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14.监督、检查承包、承租单位安全生产资质、条件的审核工作，督促承包、承租单位履行安全职责；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15.负责公司应急指挥中心办公室日常工作，指导公司应急救援队培训、训练、演练等工作；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16.负责公司消防安全管理工作；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17.负责各类事故汇总、建档、统计上报工作；发生HSE事故，按规定时间和程序报告，组织事故救援和善后处置，配合有关部门开展事故调查处理，组织或参与公司级的事故调查处理工作。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8</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 xml:space="preserve">董事会 </w:t>
            </w:r>
            <w:r>
              <w:rPr>
                <w:sz w:val="24"/>
              </w:rPr>
              <w:t xml:space="preserve">   </w:t>
            </w:r>
            <w:r>
              <w:rPr>
                <w:rFonts w:hint="eastAsia"/>
                <w:sz w:val="24"/>
              </w:rPr>
              <w:t>办公室</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3.制定并实施本部门的HSE教育和培训计划；</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4.排查并消除本部门HSE隐患；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5.参加公司的HSE活动和应急演练；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6.按信息披露相关规定做好相关信息披露工作；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9</w:t>
            </w:r>
          </w:p>
        </w:tc>
        <w:tc>
          <w:tcPr>
            <w:tcW w:w="1538" w:type="dxa"/>
            <w:shd w:val="clear" w:color="auto" w:fill="auto"/>
            <w:vAlign w:val="center"/>
          </w:tcPr>
          <w:p>
            <w:pPr>
              <w:spacing w:line="380" w:lineRule="exact"/>
              <w:jc w:val="center"/>
              <w:rPr>
                <w:sz w:val="24"/>
              </w:rPr>
            </w:pPr>
            <w:r>
              <w:rPr>
                <w:rFonts w:hint="eastAsia"/>
                <w:sz w:val="24"/>
              </w:rPr>
              <w:t>纪检</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3.监督HSE费用的使用情况；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4.组织、落实分管范围内HSE隐患排查和治理工作；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5.定期召开分管系统HSE工作会议，安排部署HSE工作；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6.参与HSE事故调查处理和HSE奖惩；</w:t>
            </w:r>
          </w:p>
          <w:p>
            <w:pPr>
              <w:spacing w:line="38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7.熟悉公司《生产安全事故应急预案》，当应急事件发生时，及时有效处理。</w:t>
            </w:r>
          </w:p>
        </w:tc>
      </w:tr>
    </w:tbl>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10</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工会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3.组织职工参加公司HSE工作的民主管理和民主监督；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4.监督公司持续改善劳动条件和按照标准规定发放劳动防护用品，维护职工在安全生产方面的合法权益；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5.对HSE工作有权提出批评和建议，并督促有关部门及时改进；</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6.组织职工开展群众性HSE活动，协助做好HSE的宣传教育工作；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7.参加对新工艺、新设备、新材料、新改扩建工程项目“三同时”监督；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8.参加事故的调查处理，协助做好伤亡事故的善后处理工作；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11</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党支部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3.组织团员、青年学习HSE操作规程和技能，提高安全意识和安全技能，使广大青年在生产第一线发挥突击队作用；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4.组织开展青年团员HSE竞赛活动，提高HSE意识和素质；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5.总结推广团员、青年在HSE中的典型经验；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6.排查并消除本部门HSE隐患，负责落实组织、承办活动的安全措施；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rFonts w:hint="default" w:eastAsia="宋体"/>
                <w:sz w:val="24"/>
                <w:lang w:val="en-US" w:eastAsia="zh-CN"/>
              </w:rPr>
            </w:pPr>
            <w:r>
              <w:rPr>
                <w:rFonts w:hint="eastAsia"/>
                <w:sz w:val="24"/>
                <w:lang w:val="en-US" w:eastAsia="zh-CN"/>
              </w:rPr>
              <w:t>12</w:t>
            </w:r>
          </w:p>
        </w:tc>
        <w:tc>
          <w:tcPr>
            <w:tcW w:w="1538" w:type="dxa"/>
            <w:shd w:val="clear" w:color="auto" w:fill="auto"/>
            <w:vAlign w:val="center"/>
          </w:tcPr>
          <w:p>
            <w:pPr>
              <w:spacing w:line="500" w:lineRule="exact"/>
              <w:jc w:val="center"/>
              <w:rPr>
                <w:rFonts w:hint="eastAsia"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安全生产</w:t>
            </w:r>
          </w:p>
          <w:p>
            <w:pPr>
              <w:spacing w:line="500" w:lineRule="exact"/>
              <w:jc w:val="center"/>
              <w:rPr>
                <w:rFonts w:hint="default"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委员会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1.组织学习国家和地方安全生产方针、政策、法律、法规、标准、规范和公司规章制度，并贯彻实施。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2.HSE委员会是公司安全生产的最高管理机构，负责公司安 全生产重大问题处理和决策。HSE委员会主任或副主任召开临时会议，代表HSE委员会决策安全生产重要事项。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3.负责建立健全公司HSE组织机构，制定符合公司实际的HSE责任制和管理体系。</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4.负责审定公司年度HSE工作计划、工作目标、考核办法和奖惩方案，保证HSE投入的有效实施。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5.组织制定并落实全员HSE责任制，组织制定并实施HSE管理制度、操作规程、应急救援预案。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6.每季度至少召开一次HSE委员会会议，听取HSE工作汇报，及时解决HSE工作中存在的重大问题。</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7.每月至少组织一次HSE隐患排查，及时消除HSE隐患。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8.审查事故调查报告，对事故问责处理提出事故处理意见和建议，批准事故调查报告。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9.领导公司应急管理工作，批准重大应急决策。</w:t>
            </w:r>
          </w:p>
          <w:p>
            <w:pPr>
              <w:spacing w:line="500" w:lineRule="exact"/>
              <w:ind w:firstLine="115" w:firstLineChars="50"/>
              <w:rPr>
                <w:rFonts w:hint="eastAsia" w:ascii="方正书宋简体" w:hAnsi="方正书宋简体" w:eastAsia="方正书宋简体" w:cs="方正书宋简体"/>
                <w:sz w:val="23"/>
                <w:szCs w:val="23"/>
              </w:rPr>
            </w:pPr>
          </w:p>
        </w:tc>
      </w:tr>
    </w:tbl>
    <w:p>
      <w:pPr>
        <w:widowControl/>
        <w:adjustRightInd w:val="0"/>
        <w:snapToGrid w:val="0"/>
        <w:jc w:val="center"/>
        <w:outlineLvl w:val="0"/>
        <w:rPr>
          <w:rFonts w:hint="eastAsia"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3-</w:t>
      </w:r>
      <w:r>
        <w:rPr>
          <w:rFonts w:ascii="等线" w:hAnsi="等线" w:eastAsia="方正小标宋简体"/>
          <w:sz w:val="36"/>
          <w:szCs w:val="36"/>
        </w:rPr>
        <w:t>1</w:t>
      </w:r>
      <w:r>
        <w:rPr>
          <w:rFonts w:eastAsia="方正小标宋简体"/>
          <w:sz w:val="36"/>
          <w:szCs w:val="36"/>
        </w:rPr>
        <w:t>安全生产岗位</w:t>
      </w:r>
      <w:r>
        <w:rPr>
          <w:rFonts w:hint="eastAsia" w:eastAsia="方正小标宋简体"/>
          <w:sz w:val="36"/>
          <w:szCs w:val="36"/>
        </w:rPr>
        <w:t>责任</w:t>
      </w:r>
      <w:r>
        <w:rPr>
          <w:rFonts w:eastAsia="方正小标宋简体"/>
          <w:sz w:val="36"/>
          <w:szCs w:val="36"/>
        </w:rPr>
        <w:t>责任</w:t>
      </w:r>
    </w:p>
    <w:tbl>
      <w:tblPr>
        <w:tblStyle w:val="6"/>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7"/>
        <w:gridCol w:w="6323"/>
        <w:gridCol w:w="600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blHeader/>
          <w:jc w:val="center"/>
        </w:trPr>
        <w:tc>
          <w:tcPr>
            <w:tcW w:w="725" w:type="dxa"/>
            <w:shd w:val="clear" w:color="auto" w:fill="auto"/>
            <w:vAlign w:val="center"/>
          </w:tcPr>
          <w:p>
            <w:pPr>
              <w:spacing w:line="380" w:lineRule="exact"/>
              <w:jc w:val="center"/>
              <w:rPr>
                <w:rFonts w:eastAsia="黑体"/>
                <w:sz w:val="24"/>
              </w:rPr>
            </w:pPr>
            <w:r>
              <w:rPr>
                <w:rFonts w:eastAsia="黑体"/>
                <w:sz w:val="24"/>
              </w:rPr>
              <w:t>序号</w:t>
            </w:r>
          </w:p>
        </w:tc>
        <w:tc>
          <w:tcPr>
            <w:tcW w:w="1397" w:type="dxa"/>
            <w:shd w:val="clear" w:color="auto" w:fill="auto"/>
            <w:vAlign w:val="center"/>
          </w:tcPr>
          <w:p>
            <w:pPr>
              <w:spacing w:line="380" w:lineRule="exact"/>
              <w:jc w:val="center"/>
              <w:rPr>
                <w:rFonts w:eastAsia="黑体"/>
                <w:sz w:val="24"/>
              </w:rPr>
            </w:pPr>
            <w:r>
              <w:rPr>
                <w:rFonts w:eastAsia="黑体"/>
                <w:sz w:val="24"/>
              </w:rPr>
              <w:t>岗位名称</w:t>
            </w:r>
          </w:p>
        </w:tc>
        <w:tc>
          <w:tcPr>
            <w:tcW w:w="6323" w:type="dxa"/>
            <w:shd w:val="clear" w:color="auto" w:fill="auto"/>
            <w:vAlign w:val="center"/>
          </w:tcPr>
          <w:p>
            <w:pPr>
              <w:spacing w:line="380" w:lineRule="exact"/>
              <w:jc w:val="center"/>
              <w:rPr>
                <w:rFonts w:eastAsia="黑体"/>
                <w:sz w:val="24"/>
              </w:rPr>
            </w:pPr>
            <w:r>
              <w:rPr>
                <w:rFonts w:eastAsia="黑体"/>
                <w:sz w:val="24"/>
              </w:rPr>
              <w:t>责任清单</w:t>
            </w:r>
          </w:p>
        </w:tc>
        <w:tc>
          <w:tcPr>
            <w:tcW w:w="6009" w:type="dxa"/>
            <w:shd w:val="clear" w:color="auto" w:fill="auto"/>
            <w:vAlign w:val="center"/>
          </w:tcPr>
          <w:p>
            <w:pPr>
              <w:spacing w:line="380" w:lineRule="exact"/>
              <w:jc w:val="center"/>
              <w:rPr>
                <w:rFonts w:eastAsia="黑体"/>
                <w:sz w:val="24"/>
              </w:rPr>
            </w:pPr>
            <w:r>
              <w:rPr>
                <w:rFonts w:eastAsia="黑体"/>
                <w:sz w:val="24"/>
              </w:rPr>
              <w:t>履职清单</w:t>
            </w:r>
          </w:p>
        </w:tc>
        <w:tc>
          <w:tcPr>
            <w:tcW w:w="1142" w:type="dxa"/>
            <w:shd w:val="clear" w:color="auto" w:fill="auto"/>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25" w:type="dxa"/>
            <w:shd w:val="clear" w:color="auto" w:fill="auto"/>
            <w:vAlign w:val="center"/>
          </w:tcPr>
          <w:p>
            <w:pPr>
              <w:spacing w:line="380" w:lineRule="exact"/>
              <w:jc w:val="center"/>
              <w:rPr>
                <w:sz w:val="24"/>
              </w:rPr>
            </w:pPr>
            <w:r>
              <w:rPr>
                <w:sz w:val="24"/>
              </w:rPr>
              <w:t>1</w:t>
            </w:r>
          </w:p>
        </w:tc>
        <w:tc>
          <w:tcPr>
            <w:tcW w:w="1397" w:type="dxa"/>
            <w:shd w:val="clear" w:color="auto" w:fill="auto"/>
            <w:vAlign w:val="center"/>
          </w:tcPr>
          <w:p>
            <w:pPr>
              <w:spacing w:line="380" w:lineRule="exact"/>
              <w:jc w:val="center"/>
              <w:rPr>
                <w:sz w:val="24"/>
              </w:rPr>
            </w:pPr>
            <w:r>
              <w:rPr>
                <w:rFonts w:hint="eastAsia"/>
                <w:sz w:val="24"/>
              </w:rPr>
              <w:t>董事长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w:t>
            </w:r>
            <w:r>
              <w:rPr>
                <w:rFonts w:hint="eastAsia" w:ascii="微软雅黑" w:hAnsi="微软雅黑" w:eastAsia="微软雅黑" w:cs="微软雅黑"/>
                <w:sz w:val="23"/>
                <w:szCs w:val="23"/>
              </w:rPr>
              <w:t>严格履行安全生产第一责任人的责任，对公司安全生产负总责；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w:t>
            </w:r>
            <w:r>
              <w:rPr>
                <w:rFonts w:hint="eastAsia" w:ascii="微软雅黑" w:hAnsi="微软雅黑" w:eastAsia="微软雅黑" w:cs="微软雅黑"/>
                <w:sz w:val="23"/>
                <w:szCs w:val="23"/>
              </w:rPr>
              <w:t>建立健全</w:t>
            </w:r>
            <w:r>
              <w:rPr>
                <w:rFonts w:ascii="微软雅黑" w:hAnsi="微软雅黑" w:eastAsia="微软雅黑" w:cs="微软雅黑"/>
                <w:sz w:val="23"/>
                <w:szCs w:val="23"/>
              </w:rPr>
              <w:t>并落实</w:t>
            </w:r>
            <w:r>
              <w:rPr>
                <w:rFonts w:hint="eastAsia" w:ascii="微软雅黑" w:hAnsi="微软雅黑" w:eastAsia="微软雅黑" w:cs="微软雅黑"/>
                <w:sz w:val="23"/>
                <w:szCs w:val="23"/>
              </w:rPr>
              <w:t>公司全员</w:t>
            </w:r>
            <w:r>
              <w:rPr>
                <w:rFonts w:ascii="微软雅黑" w:hAnsi="微软雅黑" w:eastAsia="微软雅黑" w:cs="微软雅黑"/>
                <w:sz w:val="23"/>
                <w:szCs w:val="23"/>
              </w:rPr>
              <w:t>安全生产责任制，</w:t>
            </w:r>
            <w:r>
              <w:rPr>
                <w:rFonts w:hint="eastAsia" w:ascii="微软雅黑" w:hAnsi="微软雅黑" w:eastAsia="微软雅黑" w:cs="微软雅黑"/>
                <w:sz w:val="23"/>
                <w:szCs w:val="23"/>
              </w:rPr>
              <w:t>加强</w:t>
            </w:r>
            <w:r>
              <w:rPr>
                <w:rFonts w:ascii="微软雅黑" w:hAnsi="微软雅黑" w:eastAsia="微软雅黑" w:cs="微软雅黑"/>
                <w:sz w:val="23"/>
                <w:szCs w:val="23"/>
              </w:rPr>
              <w:t>安全生产标准化建设</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.组织制定并</w:t>
            </w:r>
            <w:r>
              <w:rPr>
                <w:rFonts w:hint="eastAsia" w:ascii="微软雅黑" w:hAnsi="微软雅黑" w:eastAsia="微软雅黑" w:cs="微软雅黑"/>
                <w:sz w:val="23"/>
                <w:szCs w:val="23"/>
              </w:rPr>
              <w:t>实施公司</w:t>
            </w:r>
            <w:r>
              <w:rPr>
                <w:rFonts w:ascii="微软雅黑" w:hAnsi="微软雅黑" w:eastAsia="微软雅黑" w:cs="微软雅黑"/>
                <w:sz w:val="23"/>
                <w:szCs w:val="23"/>
              </w:rPr>
              <w:t>安全生产规章制度、操作规程</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tc>
        <w:tc>
          <w:tcPr>
            <w:tcW w:w="6009" w:type="dxa"/>
            <w:shd w:val="clear" w:color="auto" w:fill="auto"/>
            <w:vAlign w:val="center"/>
          </w:tcPr>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1.定期召开安全生产工作会议（</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次/月），听取安全生产工作汇报，研究解决安全生产工作中存在的问题，安排部署安全生产有关工作；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2.组织制定企业全员安全生产责任制，明确各级管理人员和从业人员的安全职责；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3.制定量化的安全生产工作指标，与分管负责人和部门主要负责人签订安全生产目标责任书，组织开展企业安全生产目标考核，制定并执行月度个人安全行动计划；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4.组织制定本单位安全生产教育和培训计划，组织本单位从业人员进行安全生产教育培训，熟悉并掌握必要的安全生产知识并取得有关从业资格；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5.建立企业安全生产标准化管理体系，组织开展安全生产标准化自评工作；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6.组织制定并发布企业安全生产规章制度和操作规程，督促岗位人员严格落实；</w:t>
            </w:r>
          </w:p>
          <w:p>
            <w:pPr>
              <w:spacing w:line="400" w:lineRule="exact"/>
              <w:ind w:firstLine="480" w:firstLineChars="200"/>
              <w:rPr>
                <w:rFonts w:hint="eastAsia" w:ascii="微软雅黑" w:hAnsi="微软雅黑" w:eastAsia="微软雅黑" w:cs="微软雅黑"/>
                <w:sz w:val="23"/>
                <w:szCs w:val="23"/>
              </w:rPr>
            </w:pPr>
            <w:r>
              <w:rPr>
                <w:rFonts w:ascii="宋体" w:hAnsi="宋体" w:eastAsia="宋体" w:cs="宋体"/>
                <w:sz w:val="24"/>
                <w:szCs w:val="24"/>
              </w:rPr>
              <w:t>7.建立健全安全管理机构，配齐安全管理人员，确保安全管理部门注册安全工程师达到15%，专职安全管理人</w:t>
            </w:r>
            <w:r>
              <w:rPr>
                <w:rFonts w:hint="eastAsia" w:ascii="微软雅黑" w:hAnsi="微软雅黑" w:eastAsia="微软雅黑" w:cs="微软雅黑"/>
                <w:sz w:val="23"/>
                <w:szCs w:val="23"/>
              </w:rPr>
              <w:t xml:space="preserve">员达到全员的2%；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8.批准安全预算和决算，按规定提取安全生产费用，为从业人员缴纳保险费；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9.组织建立安全风险分级管控和隐患排查治理双重预防机制，开展安全风险辨识、研判和分级管控，签署每日安全承诺；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10.组织开展综合性、季节性和节假日安全检查（</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次/季）；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11.定期向董事会、股东会、职工代表大会报告安全生产工作（</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 xml:space="preserve">次/年）；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12.组织编制本单位安全生产综合预案、专项预案和应急处置方案，组织并参加应急演练（</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 xml:space="preserve">次/年）；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13.履行重大危险源包保责任中的主要负责人责任，对重大危险源登记建档，进行定期检测、评估、监控；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14.为从业人员提供符合国家标准或者行业标准的劳动防护用品；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15.加强承包方、外包等业务安全管理；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16.关注从业人员的身体、心理状况和行为习惯，防范从业人员行为异常导致事故发生；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 xml:space="preserve">17.建立并落实企业安全生产诚信承诺制度，明确达到的量化和质化标准； </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rPr>
              <w:t>18.接到事故报告后立即赶赴现场指挥应急救援，及时、如实报告生产安全事故；</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sz w:val="24"/>
              </w:rPr>
              <w:t>2</w:t>
            </w:r>
          </w:p>
        </w:tc>
        <w:tc>
          <w:tcPr>
            <w:tcW w:w="1397" w:type="dxa"/>
            <w:shd w:val="clear" w:color="auto" w:fill="auto"/>
            <w:vAlign w:val="center"/>
          </w:tcPr>
          <w:p>
            <w:pPr>
              <w:spacing w:line="380" w:lineRule="exact"/>
              <w:jc w:val="center"/>
              <w:rPr>
                <w:sz w:val="24"/>
              </w:rPr>
            </w:pPr>
            <w:r>
              <w:rPr>
                <w:sz w:val="24"/>
              </w:rPr>
              <w:t>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总经理是公司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主要负责人，对公司</w:t>
            </w:r>
            <w:r>
              <w:rPr>
                <w:rFonts w:hint="eastAsia" w:ascii="微软雅黑" w:hAnsi="微软雅黑" w:eastAsia="微软雅黑" w:cs="微软雅黑"/>
                <w:sz w:val="23"/>
                <w:szCs w:val="23"/>
              </w:rPr>
              <w:t>安全生产负直接主要责任</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2.组织制定、修订并落实全员安全生产责任制，组织安全生产标准化建设</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3.组织制定、修订并实施安全生产规章制度、操作规程</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4.组织制定并实施公司安全生产教育和培训计划</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5.组织公司安全生产投入费用预算和决算，保证</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1.担任公司安全生产委员会副主任，</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主持安全生产会员会会议，专题研究安全生产工作中存在的问题，安排部署安全生产相关工作，督促落实专题会布置工作；制定量化的安全生产工作目标，与分管负责人和部门负责人签订安全生产目标责任书，组织开展公司目标考核；制定并实施月度个人安全行动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每半年检查考核1次领导班子成员安全生产履职情况，每月组织对中层干部安全生产履职进行考核；每年向职工代表大会报告1次安全生产工作情况；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3.组织安全生产标准标准化建设，每年至少组织1次安全标准化自评，实施自评结果纳入年度绩效考评，组织开展安全文化建设；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组织审定并实施安全生产责任制、安全生产规章制度、操作规程、应急救援预案、安全教育培训计划；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5.配齐安全管理人员，确保安全管理部门注册安全工程师达到15%，专职安全管理人员达到全员2%，安全管理人员具备与公司生产经营活动相适应的安全生产知识和管理能力；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 应当接受安全培训并取得有关从业资格，每年亲自为公司员工主讲1次安全生产公开课；确保未经培训合格的从业人员，不得上岗作业，特种作业人员、特种设备作业人员经专门培训，考核合格，持证上岗；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7.审定安全生产投入预算和决算，为从业人员提供符合国家标准或者行业标准的劳动保护用品，为从业人员缴纳保险费，投保公司安全生产责任险；</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8.组织建立安全风险分级管控和隐患排查治理双重预防机制，开展安全风险辨识、研判和分级管控，签署每日安全承诺；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9.每月组织1次公司安全生产检查，督促隐患整改验收；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每月1次对安全联系点进行安全监督和安全指导，每年组织或参加1次公司生产安全事故应急演练；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11.履行重大危险源包保责任中的主要负责人责任，组织实施重大危险源登记建档，定期检测、评估、监控工作；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13.关注从业人员的身体、心理状况和行为习惯，防范从业人员行为异常导致事故发生；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14.建立并落实公司安全生产诚信承诺制度，明确达到的量化和质化标准；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15.组织制定并实施24小时应急值班，接到事故报告立即赶赴现场指挥应急救援，及时、如实报告生产安全事故。</w:t>
            </w:r>
          </w:p>
        </w:tc>
        <w:tc>
          <w:tcPr>
            <w:tcW w:w="1142" w:type="dxa"/>
            <w:shd w:val="clear" w:color="auto" w:fill="auto"/>
            <w:vAlign w:val="center"/>
          </w:tcPr>
          <w:p>
            <w:pPr>
              <w:spacing w:line="380" w:lineRule="exact"/>
              <w:ind w:firstLine="240" w:firstLineChars="100"/>
              <w:rPr>
                <w:sz w:val="24"/>
              </w:rPr>
            </w:pPr>
            <w:r>
              <w:rPr>
                <w:rFonts w:hint="eastAsia"/>
                <w:sz w:val="24"/>
              </w:rPr>
              <w:t>蒲毅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rFonts w:hint="eastAsia"/>
                <w:sz w:val="24"/>
              </w:rPr>
              <w:t>3</w:t>
            </w:r>
          </w:p>
        </w:tc>
        <w:tc>
          <w:tcPr>
            <w:tcW w:w="1397" w:type="dxa"/>
            <w:shd w:val="clear" w:color="auto" w:fill="auto"/>
            <w:vAlign w:val="center"/>
          </w:tcPr>
          <w:p>
            <w:pPr>
              <w:spacing w:line="380" w:lineRule="exact"/>
              <w:jc w:val="center"/>
              <w:rPr>
                <w:sz w:val="24"/>
              </w:rPr>
            </w:pPr>
            <w:r>
              <w:rPr>
                <w:rFonts w:hint="eastAsia"/>
                <w:sz w:val="24"/>
              </w:rPr>
              <w:t>财务总监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1.对职责范围内的HSE工作负直接领导责任；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2.建立健全并落实职责范围内全员安全生产责任制，加强分管部门安全生产标准化建设；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6.按规足额提取HSE费用，保障HSE活动所需资金，保证HSE投入的有效实施；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8.组织做好资金、票据和档案的安全防范工作，保守公司财务数据秘密，严守公司审计信息，严禁擅自对外提供、泄漏；</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9.组织对公司HSE制度执行情况进行内控评价；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10.对事故造成损失进行评估，保障应急救援费用，及时如实上报分管业务事故并配合调查处理。</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4.组织或参与安全生产投入预算和决算评审，每季度1次对安全生产费用明细台账进行检查，督查HSE费用使用，</w:t>
            </w:r>
            <w:r>
              <w:rPr>
                <w:rFonts w:ascii="微软雅黑" w:hAnsi="微软雅黑" w:eastAsia="微软雅黑" w:cs="微软雅黑"/>
                <w:sz w:val="23"/>
                <w:szCs w:val="23"/>
              </w:rPr>
              <w:t>保证专款专用</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5.组织建立分管部门安全风险分级管控和隐患排查治理双重预防机制，开展安全风险辨识、研判和分级管控；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6.每月1次对安全联系点进行安全监督和安全指导；</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7.每季度至少1次对分管部门安全生产检查，督促隐患整改验收，提出改进安全生产管理的建议；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8.每年至少组织1次公司内控制度执行检查并督促发现问题和隐患整改验收；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审核HSE事故</w:t>
            </w:r>
            <w:r>
              <w:rPr>
                <w:rFonts w:hint="eastAsia" w:ascii="微软雅黑" w:hAnsi="微软雅黑" w:eastAsia="微软雅黑" w:cs="微软雅黑"/>
                <w:sz w:val="23"/>
                <w:szCs w:val="23"/>
              </w:rPr>
              <w:t>事件</w:t>
            </w:r>
            <w:r>
              <w:rPr>
                <w:rFonts w:ascii="微软雅黑" w:hAnsi="微软雅黑" w:eastAsia="微软雅黑" w:cs="微软雅黑"/>
                <w:sz w:val="23"/>
                <w:szCs w:val="23"/>
              </w:rPr>
              <w:t>处理费用支出，</w:t>
            </w:r>
            <w:r>
              <w:rPr>
                <w:rFonts w:hint="eastAsia" w:ascii="微软雅黑" w:hAnsi="微软雅黑" w:eastAsia="微软雅黑" w:cs="微软雅黑"/>
                <w:sz w:val="23"/>
                <w:szCs w:val="23"/>
              </w:rPr>
              <w:t>保障应急救援费用，</w:t>
            </w:r>
            <w:r>
              <w:rPr>
                <w:rFonts w:ascii="微软雅黑" w:hAnsi="微软雅黑" w:eastAsia="微软雅黑" w:cs="微软雅黑"/>
                <w:sz w:val="23"/>
                <w:szCs w:val="23"/>
              </w:rPr>
              <w:t>并将其纳入</w:t>
            </w:r>
            <w:r>
              <w:rPr>
                <w:rFonts w:hint="eastAsia" w:ascii="微软雅黑" w:hAnsi="微软雅黑" w:eastAsia="微软雅黑" w:cs="微软雅黑"/>
                <w:sz w:val="23"/>
                <w:szCs w:val="23"/>
              </w:rPr>
              <w:t>公司</w:t>
            </w:r>
            <w:r>
              <w:rPr>
                <w:rFonts w:ascii="微软雅黑" w:hAnsi="微软雅黑" w:eastAsia="微软雅黑" w:cs="微软雅黑"/>
                <w:sz w:val="23"/>
                <w:szCs w:val="23"/>
              </w:rPr>
              <w:t>经济活动分析内容</w:t>
            </w:r>
            <w:r>
              <w:rPr>
                <w:rFonts w:hint="eastAsia" w:ascii="微软雅黑" w:hAnsi="微软雅黑" w:eastAsia="微软雅黑" w:cs="微软雅黑"/>
                <w:sz w:val="23"/>
                <w:szCs w:val="23"/>
              </w:rPr>
              <w:t>，及时、如实上报分管业务事故并配合调查处理。</w:t>
            </w:r>
          </w:p>
        </w:tc>
        <w:tc>
          <w:tcPr>
            <w:tcW w:w="1142" w:type="dxa"/>
            <w:shd w:val="clear" w:color="auto" w:fill="auto"/>
            <w:vAlign w:val="center"/>
          </w:tcPr>
          <w:p>
            <w:pPr>
              <w:spacing w:line="380" w:lineRule="exact"/>
              <w:ind w:firstLine="240" w:firstLineChars="10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pPr>
              <w:spacing w:line="380" w:lineRule="exact"/>
              <w:jc w:val="center"/>
              <w:rPr>
                <w:sz w:val="24"/>
              </w:rPr>
            </w:pPr>
            <w:r>
              <w:rPr>
                <w:rFonts w:hint="eastAsia"/>
                <w:sz w:val="24"/>
              </w:rPr>
              <w:t>4</w:t>
            </w:r>
          </w:p>
        </w:tc>
        <w:tc>
          <w:tcPr>
            <w:tcW w:w="1397" w:type="dxa"/>
            <w:shd w:val="clear" w:color="auto" w:fill="auto"/>
            <w:vAlign w:val="center"/>
          </w:tcPr>
          <w:p>
            <w:pPr>
              <w:spacing w:line="380" w:lineRule="exact"/>
              <w:jc w:val="center"/>
              <w:rPr>
                <w:rFonts w:hint="eastAsia"/>
                <w:sz w:val="24"/>
              </w:rPr>
            </w:pPr>
            <w:r>
              <w:rPr>
                <w:rFonts w:hint="eastAsia"/>
                <w:sz w:val="24"/>
              </w:rPr>
              <w:t>副总经理</w:t>
            </w:r>
          </w:p>
          <w:p>
            <w:pPr>
              <w:spacing w:line="380" w:lineRule="exact"/>
              <w:jc w:val="center"/>
              <w:rPr>
                <w:rFonts w:hint="eastAsia" w:eastAsia="宋体"/>
                <w:sz w:val="24"/>
                <w:lang w:eastAsia="zh-CN"/>
              </w:rPr>
            </w:pPr>
            <w:r>
              <w:rPr>
                <w:rFonts w:hint="eastAsia"/>
                <w:sz w:val="24"/>
                <w:lang w:eastAsia="zh-CN"/>
              </w:rPr>
              <w:t>（</w:t>
            </w:r>
            <w:r>
              <w:rPr>
                <w:rFonts w:hint="eastAsia"/>
                <w:sz w:val="24"/>
                <w:lang w:val="en-US" w:eastAsia="zh-CN"/>
              </w:rPr>
              <w:t>分管生产</w:t>
            </w:r>
            <w:r>
              <w:rPr>
                <w:rFonts w:hint="eastAsia"/>
                <w:sz w:val="24"/>
                <w:lang w:eastAsia="zh-CN"/>
              </w:rPr>
              <w:t>）</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w:t>
            </w:r>
            <w:r>
              <w:rPr>
                <w:rFonts w:ascii="微软雅黑" w:hAnsi="微软雅黑" w:eastAsia="微软雅黑" w:cs="微软雅黑"/>
                <w:sz w:val="23"/>
                <w:szCs w:val="23"/>
              </w:rPr>
              <w:t>对</w:t>
            </w:r>
            <w:r>
              <w:rPr>
                <w:rFonts w:hint="eastAsia" w:ascii="微软雅黑" w:hAnsi="微软雅黑" w:eastAsia="微软雅黑" w:cs="微软雅黑"/>
                <w:sz w:val="23"/>
                <w:szCs w:val="23"/>
              </w:rPr>
              <w:t>职责范围</w:t>
            </w:r>
            <w:r>
              <w:rPr>
                <w:rFonts w:ascii="微软雅黑" w:hAnsi="微软雅黑" w:eastAsia="微软雅黑" w:cs="微软雅黑"/>
                <w:sz w:val="23"/>
                <w:szCs w:val="23"/>
              </w:rPr>
              <w:t>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6.组织审核分管部门安全投入预算，做到专款专用，并监督执行；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7.组织建立并落实分管业务安全风险分级管控和隐患排查治理工作，督查、检查分管部门HSE工作，对分管领域的较大风险进行管控，督促落实事故隐患整改，提出改进安全生产管理的建议；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8.审核并落实技改项目HSE措施和技术要求；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9.组织或参与大修、技改项目的HSE技术检查和验收；</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10.督促分管部门加强作业管理、工艺设备管理、危险化学品管理等符合国家标准或行业标准的要求；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11.组织制定、修订并实施分管部门现场处置方案、应急处置卡；组织或参与拟定、修订公司生产安全事故应急救援预案，组织或参与公司应急救援演练；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12.组织或参与对异常工况、突发事件应急处置，妥善保护事故现场，立即采取有效措施组织救援；</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13.及时、如实报告分管部门生产安全事故，组织工艺、设备、质量事故/事件的调查处理督促落实防范措施。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3.组织审核并实施分管部门全员安全生产责任制、HSE制度、规程、方案和现场处置方案、安全教育培训计划；组织编制分管专业年度合规性评价报告；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.应当接受安全培训并取得有关从业资格；确保分管部门未经培训合格的从业人员，不得上岗作业，特种作业人员、特种设备作业人员经专门培训，考核合格，持证上岗；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审核分管部门安全生产投入预算和决算，督促为分管部门从业人员提供和正确佩戴符合国家标准或者行业标准的劳动保护用品；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6.组织建立分管部门安全风险分级管控和隐患排查治理双重预防机制，开展安全风险辨识、研判和分级管控，每年1次组织编制分管专业年度安全风险评估报告；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7.督促分管部门作业管理、工艺设备管理、危险化学品管理等符合国家标准或行业标准的要求；</w:t>
            </w:r>
          </w:p>
          <w:p>
            <w:pPr>
              <w:spacing w:line="400" w:lineRule="exact"/>
              <w:ind w:firstLine="460" w:firstLineChars="200"/>
              <w:rPr>
                <w:rFonts w:hint="eastAsia" w:ascii="微软雅黑" w:hAnsi="微软雅黑" w:eastAsia="微软雅黑" w:cs="微软雅黑"/>
                <w:sz w:val="23"/>
                <w:szCs w:val="23"/>
                <w:lang w:eastAsia="zh-CN"/>
              </w:rPr>
            </w:pPr>
            <w:r>
              <w:rPr>
                <w:rFonts w:hint="eastAsia" w:ascii="微软雅黑" w:hAnsi="微软雅黑" w:eastAsia="微软雅黑" w:cs="微软雅黑"/>
                <w:sz w:val="23"/>
                <w:szCs w:val="23"/>
              </w:rPr>
              <w:t>8.严格落实建设项目HSE“三同时”规定，确保HSE设施与主体工程同时设计、同时施工、同时投入使用；负责新建、改建和扩建项目安全设施“三同时”工作</w:t>
            </w:r>
            <w:r>
              <w:rPr>
                <w:rFonts w:hint="eastAsia" w:ascii="微软雅黑" w:hAnsi="微软雅黑" w:eastAsia="微软雅黑" w:cs="微软雅黑"/>
                <w:sz w:val="23"/>
                <w:szCs w:val="23"/>
                <w:lang w:eastAsia="zh-CN"/>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9.每月组织1次专业安全检查，跟踪和督促隐患整改验收；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10.每月1次对安全联系点进行安全监督和安全指导，每年组织或参加2次公司生产安全事故综合演练、专项演练；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11.履行重大危险源包保责任中的技术负责人责任，协助总经理实施重大危险源登记建档，定期检测、评估、监控工作；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12.协助主要负责人加强承包方、外包等业务安全管理；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14.协助总经理实施24小时应急值班，接到事故报告立即赶赴现场指挥应急救援，及时、如实报告分管部门生产安全事故，组织工艺、设备、质量事故/事件的调查处理。</w:t>
            </w:r>
          </w:p>
        </w:tc>
        <w:tc>
          <w:tcPr>
            <w:tcW w:w="1142" w:type="dxa"/>
            <w:shd w:val="clear" w:color="auto" w:fill="auto"/>
            <w:vAlign w:val="center"/>
          </w:tcPr>
          <w:p>
            <w:pPr>
              <w:spacing w:line="380" w:lineRule="exact"/>
              <w:ind w:firstLine="120" w:firstLineChars="50"/>
              <w:rPr>
                <w:sz w:val="24"/>
              </w:rPr>
            </w:pPr>
            <w:r>
              <w:rPr>
                <w:rFonts w:hint="eastAsia"/>
                <w:sz w:val="24"/>
              </w:rPr>
              <w:t>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5</w:t>
            </w:r>
          </w:p>
        </w:tc>
        <w:tc>
          <w:tcPr>
            <w:tcW w:w="1397" w:type="dxa"/>
            <w:shd w:val="clear" w:color="auto" w:fill="auto"/>
            <w:vAlign w:val="center"/>
          </w:tcPr>
          <w:p>
            <w:pPr>
              <w:spacing w:line="380" w:lineRule="exact"/>
              <w:jc w:val="center"/>
              <w:rPr>
                <w:sz w:val="24"/>
              </w:rPr>
            </w:pPr>
            <w:r>
              <w:rPr>
                <w:rFonts w:hint="eastAsia"/>
                <w:sz w:val="24"/>
              </w:rPr>
              <w:t xml:space="preserve">安全    </w:t>
            </w:r>
            <w:r>
              <w:rPr>
                <w:sz w:val="24"/>
              </w:rPr>
              <w:t>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1.在总经理领导下，主持HSE委员会日常工作，负责</w:t>
            </w:r>
            <w:r>
              <w:rPr>
                <w:rFonts w:ascii="微软雅黑" w:hAnsi="微软雅黑" w:eastAsia="微软雅黑" w:cs="微软雅黑"/>
                <w:sz w:val="23"/>
                <w:szCs w:val="23"/>
              </w:rPr>
              <w:t>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综合监督管理工作</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2.主持日常HSE管理工作，参与公司涉及安全生产的经营决策，考核与监督全员落实安全生产责任制情况；</w:t>
            </w:r>
            <w:r>
              <w:rPr>
                <w:rFonts w:ascii="微软雅黑" w:hAnsi="微软雅黑" w:eastAsia="微软雅黑" w:cs="微软雅黑"/>
                <w:sz w:val="23"/>
                <w:szCs w:val="23"/>
              </w:rPr>
              <w:t>负责</w:t>
            </w:r>
            <w:r>
              <w:rPr>
                <w:rFonts w:hint="eastAsia" w:ascii="微软雅黑" w:hAnsi="微软雅黑" w:eastAsia="微软雅黑" w:cs="微软雅黑"/>
                <w:sz w:val="23"/>
                <w:szCs w:val="23"/>
              </w:rPr>
              <w:t>指导安全环保部做好安全生产工作；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3.负责具体推动安全生产规章制度、操作规程的落实；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4.负责组织实施HSE年度工作计划和目标，并进行考核；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6.负责组织公司安全生产宣传教育培训；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7.负责具体落实公司安全风险分级管控和隐患排查治理机制；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8.负责组织开展安全生产检查，督促落实公司安全生产整改措施；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10.监督检查公司承包、承租单位安全生产资质、条件的审核工作，督促承包、承租单位履行安全生产职责；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11.监督指导公司生产安全事故应急预案演练与制修订工作；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13.及时如实报告生产安全事故，组织事故救援和善后处置，配合有关部门开展事故调查处理，组织公司事故调查处理，督促防范措施举一反三整改落实。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1.每季度组织1次公司安全生产会员会会议，定期梳理安全生产的重点、难点问题，提出对策措施；督促落实会议决议和部署工作；组织签订安全生产目标责任书，组织开展公司月度安全责任目标考核；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2.组织公司安全生产化建设，组织公司安全生产标准化自评工作，实施自评结果纳入各部门年度绩效考评，组织实施公司安全文化建设；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3.组织评审并监督实施全员安全生产责任制、HSE制度、规程、方案和生产安全事故预案、安全教育培训计划；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.审核安全环保部提出的工作方案、计划，安全生产投入预算和决算，督促劳动防护用品配备分发到位；</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组织或参与公司安全生产教育和培训，督促各部门建立安全生产教育和培训档案，如实记录安全生产教育和培训情况；应当接受安全培训并取得有关从业资格；确保公司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6.组织建立公司安全风险分级管控和隐患排查治理双重预防机制；开展安全风险辨识、研判和分级管控，组织落实较大风险及以上管控措施；每年1次组织编制公司年度安全风险评估报告；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7.组织制定公司综合性、季节性和节假日安全检查计划，每月组织1次安全检查，跟踪和督促隐患整改验收；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8.每月1次对安全联系点进行安全监督和安全指导，每年组织开展公司综合演练、专项演练2次；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9.组织对重大危险源包保责任人履职进行监督考核，组织实施重大危险源登记建档，定期检测、评估、监控工作；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11.关注公司人员的身体、心理状况和行为习惯，防范员工行为异常导致事故发生；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13.审批特级动火、特级高处作业、一级吊装作业；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14.组织实施24小时应急值班，接到事故报告立即赶赴现场，协助总经理指挥应急救援，及时、如实报告生产安全事故；组织事故/事件的调查处理并督促落实举一反三的防范措施。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 xml:space="preserve"> 吴凡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6</w:t>
            </w:r>
          </w:p>
        </w:tc>
        <w:tc>
          <w:tcPr>
            <w:tcW w:w="1397" w:type="dxa"/>
            <w:shd w:val="clear" w:color="auto" w:fill="auto"/>
            <w:vAlign w:val="center"/>
          </w:tcPr>
          <w:p>
            <w:pPr>
              <w:spacing w:line="380" w:lineRule="exact"/>
              <w:jc w:val="center"/>
              <w:rPr>
                <w:sz w:val="24"/>
              </w:rPr>
            </w:pPr>
            <w:r>
              <w:rPr>
                <w:rFonts w:hint="eastAsia"/>
                <w:sz w:val="24"/>
              </w:rPr>
              <w:t xml:space="preserve">副总    </w:t>
            </w:r>
            <w:r>
              <w:rPr>
                <w:sz w:val="24"/>
              </w:rPr>
              <w:t>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w:t>
            </w:r>
            <w:r>
              <w:rPr>
                <w:rFonts w:hint="eastAsia" w:ascii="微软雅黑" w:hAnsi="微软雅黑" w:eastAsia="微软雅黑" w:cs="微软雅黑"/>
                <w:sz w:val="23"/>
                <w:szCs w:val="23"/>
              </w:rPr>
              <w:t>评审公司采用新技术、新材料、新工艺、新设备时须具备的安全可靠性；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5.落实公司安全先进技术和安全防护装备，组织研究落实公司重大隐患整改方案；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6.组织审查公司HSE技术规程、操作规程和技术措施;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7.负责落实公司新建、扩建、改建建设项目以及技术改造项目的“三同时”工作；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9.组织建立并落实分管业务安全风险分级管控和隐患排查治理工作，组织专业安全检查，督促落实事故隐患整改，提出改进安全生产管理的建议；</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11.组织监督、检查承包商及其人员资质和安全措施，组织承包商安全教育培训和安全技术交底，定期组织承包商评价；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12.参与拟定、修订公司生产安全事故应急救援预案，参与公司应急救援演练；组织或参与对异常工况、突发事件应急处置；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13.参与公司HSE事故的调查，组织对事故进行技术原因分析、鉴定，提出技术上的处理意见和改进措施。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5.督促部门加强工艺设备管理；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6.组织评审新技术、新材料、新工艺、新设备的安全可靠性，组织审查公司HSE技术规程、操作规程和技术措施，组织研究落实公司重大隐患整改方案；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7.每月组织1次专业安全检查，督促落实事故隐患整改；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8.严格落实建设项目和技术改造项目HSE“三同时”工作，确保HSE设施与主体工程同时设计、同时施工、同时投入使用；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9.每月1次对安全联系点进行安全监督和安全指导，每年参加2次公司生产安全事故综合演练、专项演练；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11.参与公司应急救援和事故调查，组织对事故进行技术原因分析、鉴定，提出技术上的处理意见和改进措施。</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侯立志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7</w:t>
            </w:r>
          </w:p>
        </w:tc>
        <w:tc>
          <w:tcPr>
            <w:tcW w:w="1397" w:type="dxa"/>
            <w:shd w:val="clear" w:color="auto" w:fill="auto"/>
            <w:vAlign w:val="center"/>
          </w:tcPr>
          <w:p>
            <w:pPr>
              <w:spacing w:line="380" w:lineRule="exact"/>
              <w:jc w:val="center"/>
              <w:rPr>
                <w:sz w:val="24"/>
              </w:rPr>
            </w:pPr>
            <w:r>
              <w:rPr>
                <w:rFonts w:hint="eastAsia"/>
                <w:sz w:val="24"/>
              </w:rPr>
              <w:t>工会主席</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对分管范围HSE工作负直接管理责任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监督检查</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HSE费用的提取和使用情况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组织职工参加公司HSE工作民主管理和民主监督，维护职工在HSE方面的合法权益</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协助开展</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HSE活动，HSE宣传教育工作，组织收集职工HSE合理化建议，参与HSE奖惩</w:t>
            </w:r>
            <w:r>
              <w:rPr>
                <w:rFonts w:hint="eastAsia" w:ascii="微软雅黑" w:hAnsi="微软雅黑" w:eastAsia="微软雅黑" w:cs="微软雅黑"/>
                <w:sz w:val="23"/>
                <w:szCs w:val="23"/>
              </w:rPr>
              <w:t>，推广HSE先进经验；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关注</w:t>
            </w:r>
            <w:r>
              <w:rPr>
                <w:rFonts w:hint="eastAsia" w:ascii="微软雅黑" w:hAnsi="微软雅黑" w:eastAsia="微软雅黑" w:cs="微软雅黑"/>
                <w:sz w:val="23"/>
                <w:szCs w:val="23"/>
              </w:rPr>
              <w:t>公司</w:t>
            </w:r>
            <w:r>
              <w:rPr>
                <w:rFonts w:ascii="微软雅黑" w:hAnsi="微软雅黑" w:eastAsia="微软雅黑" w:cs="微软雅黑"/>
                <w:sz w:val="23"/>
                <w:szCs w:val="23"/>
              </w:rPr>
              <w:t>员工身体、心理状况和行为习惯，加强对员工的心理疏导、精神慰藉，防范从业人员行为异常导致事故发生</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3.组织审定并实施分管部门全员安全生产责任制、HSE制度和现场处置方案、安全教育培训计划；</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和事故调查处理；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充分发挥职工在公司安全生产工作的监督作用；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监督公司HSE费用的提取和使用，监督做好公司职业健康体检、持续改善劳动条件和按标准发放劳动保护用品，维护公司职工在安全生产方面的合法权益；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.建立工会接待日制度，化解劳资纠纷，做到小纠纷不出部门班组，大纠纷不出企业</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8.对违反HSE法律法规行为有权制止、批评、纠正，并督促整改；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tc>
        <w:tc>
          <w:tcPr>
            <w:tcW w:w="1142" w:type="dxa"/>
            <w:shd w:val="clear" w:color="auto" w:fill="auto"/>
            <w:vAlign w:val="center"/>
          </w:tcPr>
          <w:p>
            <w:pPr>
              <w:spacing w:line="380" w:lineRule="exact"/>
              <w:ind w:firstLine="120" w:firstLineChars="5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8</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3.组织识别生产工艺、设备设施、以及与采购有关的风险，发生事故或变更时，应及时进行风险评价。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4.组织公司变更风险评价、变更评审工作，下达变更通知，对变更效果进行跟踪，及时调整不合理的变更。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5.每年至少组织1次HSE操作规程、HSE操作规程评审。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6.制订危险化学品储存、出入库管理制度，规范作业行为。每月至少组织1次库房安全检查，对发现的问题及时组织整改和验收，并将检查和验收情况报安全环保部备案。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7.组织协调气源，及时对气源变化情况通知生产运行部，便于搞好生产调节，降低生产组织风险。每月至少组织1次对生产管理、装备管理考核。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8.组织对开停车方案、大修方案评审工作，对开停车、大修方案执行进行督察和考核。每月至少进行1次对工艺、设备运行情况的考核。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10.严格按照国家有关规定储存、转移工业固体废物（含危险废物），危险废物必须由具有相关资质的单位回收并建立相关档案。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11.组织建立并更新危险化学品台账和档案，组织对危险化学品从业人员和相关方进行宣传和培训，掌握危险化学品危害特性和预防应急措施，监督并考核危险化学品应急咨询服务。</w:t>
            </w:r>
          </w:p>
        </w:tc>
        <w:tc>
          <w:tcPr>
            <w:tcW w:w="1142" w:type="dxa"/>
            <w:shd w:val="clear" w:color="auto" w:fill="auto"/>
            <w:vAlign w:val="center"/>
          </w:tcPr>
          <w:p>
            <w:pPr>
              <w:spacing w:line="380" w:lineRule="exact"/>
              <w:rPr>
                <w:sz w:val="24"/>
              </w:rPr>
            </w:pPr>
            <w:r>
              <w:rPr>
                <w:rFonts w:hint="eastAsia"/>
                <w:sz w:val="24"/>
              </w:rPr>
              <w:t xml:space="preserve"> 李</w:t>
            </w:r>
            <w:r>
              <w:rPr>
                <w:sz w:val="24"/>
              </w:rPr>
              <w:t>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9</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参与制定、修订生产、设备类HSE制度、规程，并监督执行。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参与部门HSE检查，组织工艺、设备风险管控，监督各类HSE事故隐患整改。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参与审查开停车、大修、技改项目、工艺条件变更HSE技术方案审查工作，并检查监督执行情况。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组织审核供应商资质，对采购物资HSE技术指标负责。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负责辨识合同管理中的法律风险，确保合同的合规性。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及时报告公司发生的生产或与生产有关的事故，并参加调查、分析。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1、签订HSE目标责任书并对执行HSE目标责任情况每月进行自评。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识别生产工艺、设备设施、以及与采购有关的风险，发生事故或变更时，应及时进行风险评价。定期参与评审或检查风险控制结果。参与安全生产风险公告工作。参与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4.每季度至少1次收集整理适用本部门HSE法规、标准及其他要求，参与HSE操作规程评审。当生产工艺、技术、设备和原材料、辅助材料发生变更，应组织编制岗位安全操作规程并组织宣贯培训。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严格履行危险化学品储存、出入库管理制度，规范作业行为。严格按照国家有关规定储存、转移工业固体废物。每月至少参与1次库房安全检查，对发现的问题及时组织整改和验收。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6.参与协调起源，对气源变化情况及时通知生产运行部，便于搞好生产调节，降低生产组织风险。每月至少参与1次对生产管理、装备管理考核，并对考核中发现的问题督察整改。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7.参与开停车方案、大修方案评审工作，对开停车、大修方案执行进行督察和考核。每月至少进行1次工艺设备运行情况考核，并对生产影响因素进行统计和分析，兑现奖惩。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8.组织对盲板作业条件进行审查、审批，对作业过程进行监督检查。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tc>
        <w:tc>
          <w:tcPr>
            <w:tcW w:w="1142" w:type="dxa"/>
            <w:shd w:val="clear" w:color="auto" w:fill="auto"/>
            <w:vAlign w:val="center"/>
          </w:tcPr>
          <w:p>
            <w:pPr>
              <w:spacing w:line="380" w:lineRule="exact"/>
              <w:ind w:firstLine="240" w:firstLineChars="100"/>
              <w:rPr>
                <w:sz w:val="24"/>
              </w:rPr>
            </w:pPr>
            <w:r>
              <w:rPr>
                <w:rFonts w:hint="eastAsia"/>
                <w:sz w:val="24"/>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10</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库管员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参与拟定、修订库房HSE管理制度并严格执行。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参与5S检查，组织或参与库房HSE隐患排查治理工作，落实HSE措施，做好物资库房防火、防盗、防雷电。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参加HSE教育培训，掌握操作技能和安全防护知识。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1.认真贯彻执行公司HSE管理制度。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2.签订HSE目标责任书和安全承诺书。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3.建立健全部门培训档案，明确培训内容、学时和频次。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4.参与组织工艺指标、参数评定。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5.建立变更管理制度，履行变更审批及验收程序。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严格履行危险化学品储存、出入库安全管理制度及运输、装卸安全管理制度。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7.参与组织编制现场处置方案和应急处置卡，提供应急技术咨询。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8.每周组织1次5S检查，检查结果要形成通报。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9.每周组织1次对物资仓库和危废暂存间的专项检查。</w:t>
            </w:r>
          </w:p>
        </w:tc>
        <w:tc>
          <w:tcPr>
            <w:tcW w:w="1142" w:type="dxa"/>
            <w:shd w:val="clear" w:color="auto" w:fill="auto"/>
            <w:vAlign w:val="center"/>
          </w:tcPr>
          <w:p>
            <w:pPr>
              <w:spacing w:line="380" w:lineRule="exact"/>
              <w:rPr>
                <w:sz w:val="24"/>
              </w:rPr>
            </w:pPr>
            <w:r>
              <w:rPr>
                <w:rFonts w:hint="eastAsia"/>
                <w:sz w:val="24"/>
              </w:rPr>
              <w:t xml:space="preserve"> 胡桂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11</w:t>
            </w:r>
          </w:p>
        </w:tc>
        <w:tc>
          <w:tcPr>
            <w:tcW w:w="1397" w:type="dxa"/>
            <w:shd w:val="clear" w:color="auto" w:fill="auto"/>
            <w:vAlign w:val="center"/>
          </w:tcPr>
          <w:p>
            <w:pPr>
              <w:spacing w:line="380" w:lineRule="exact"/>
              <w:jc w:val="center"/>
              <w:rPr>
                <w:sz w:val="24"/>
              </w:rPr>
            </w:pPr>
            <w:r>
              <w:rPr>
                <w:rFonts w:hint="eastAsia"/>
                <w:sz w:val="24"/>
              </w:rPr>
              <w:t>综合办公室主任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9.积极做好公司HSE先进事迹和先进个人宣传报道工作，积极推广HSE先进经验，认真做好公司HSE工作宣传报道稿件的审核和投稿工作。每月至少1次对HSE展板、标语、标志检查，并及时更新和更换。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10.每月至少组织1次准驾人员道路交通安全培训，准驾人员学习到位率90%以上。每月至少组织1次车辆安全综合检查，对准驾人员行车前安全检查进行抽查。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每月至少组织1次对食堂食品安全检查，对检查中发现的问题进行通报并督查整改。每月至少组织1次对员工宿舍安全检查，督查发现问题的整改。每月至少组织一次对办公区车辆规范停放和电瓶车充电安全检查。</w:t>
            </w:r>
          </w:p>
        </w:tc>
        <w:tc>
          <w:tcPr>
            <w:tcW w:w="1142" w:type="dxa"/>
            <w:shd w:val="clear" w:color="auto" w:fill="auto"/>
            <w:vAlign w:val="center"/>
          </w:tcPr>
          <w:p>
            <w:pPr>
              <w:spacing w:line="380" w:lineRule="exact"/>
              <w:rPr>
                <w:sz w:val="24"/>
              </w:rPr>
            </w:pPr>
            <w:r>
              <w:rPr>
                <w:rFonts w:hint="eastAsia"/>
                <w:sz w:val="24"/>
              </w:rPr>
              <w:t>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12</w:t>
            </w:r>
          </w:p>
        </w:tc>
        <w:tc>
          <w:tcPr>
            <w:tcW w:w="1397" w:type="dxa"/>
            <w:shd w:val="clear" w:color="auto" w:fill="auto"/>
            <w:vAlign w:val="center"/>
          </w:tcPr>
          <w:p>
            <w:pPr>
              <w:spacing w:line="380" w:lineRule="exact"/>
              <w:jc w:val="center"/>
              <w:rPr>
                <w:sz w:val="24"/>
              </w:rPr>
            </w:pPr>
            <w:r>
              <w:rPr>
                <w:rFonts w:hint="eastAsia"/>
                <w:sz w:val="24"/>
              </w:rPr>
              <w:t>综合办公室科员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5.对不胜任特种作业人员及时组织再教育，待培训合格后才能上岗作业。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6.组织制定公司HSE教育培训计划，监督培训执行情况及考核情况。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7.每月至少组织1次对食堂食品安全检查，对检查中发现的问题进行通报并督查整改。</w:t>
            </w:r>
          </w:p>
        </w:tc>
        <w:tc>
          <w:tcPr>
            <w:tcW w:w="1142" w:type="dxa"/>
            <w:shd w:val="clear" w:color="auto" w:fill="auto"/>
            <w:vAlign w:val="center"/>
          </w:tcPr>
          <w:p>
            <w:pPr>
              <w:spacing w:line="380" w:lineRule="exact"/>
              <w:rPr>
                <w:rFonts w:hint="eastAsia"/>
                <w:sz w:val="24"/>
              </w:rPr>
            </w:pPr>
            <w:r>
              <w:rPr>
                <w:rFonts w:hint="eastAsia"/>
                <w:sz w:val="24"/>
              </w:rPr>
              <w:t>罗雪淋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1</w:t>
            </w:r>
            <w:r>
              <w:rPr>
                <w:sz w:val="24"/>
              </w:rPr>
              <w:t>3</w:t>
            </w:r>
          </w:p>
        </w:tc>
        <w:tc>
          <w:tcPr>
            <w:tcW w:w="1397" w:type="dxa"/>
            <w:shd w:val="clear" w:color="auto" w:fill="auto"/>
            <w:vAlign w:val="center"/>
          </w:tcPr>
          <w:p>
            <w:pPr>
              <w:spacing w:line="380" w:lineRule="exact"/>
              <w:jc w:val="center"/>
              <w:rPr>
                <w:rFonts w:hint="eastAsia"/>
                <w:sz w:val="24"/>
              </w:rPr>
            </w:pPr>
            <w:r>
              <w:rPr>
                <w:rFonts w:hint="eastAsia"/>
                <w:sz w:val="24"/>
              </w:rPr>
              <w:t>董事会办公室主任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.组织制定公司HSE教育培训计划，监督培训执行情况及考核情况。</w:t>
            </w:r>
          </w:p>
        </w:tc>
        <w:tc>
          <w:tcPr>
            <w:tcW w:w="1142" w:type="dxa"/>
            <w:shd w:val="clear" w:color="auto" w:fill="auto"/>
            <w:vAlign w:val="center"/>
          </w:tcPr>
          <w:p>
            <w:pPr>
              <w:spacing w:line="380" w:lineRule="exact"/>
              <w:rPr>
                <w:rFonts w:hint="eastAsia"/>
                <w:sz w:val="24"/>
              </w:rPr>
            </w:pPr>
            <w:r>
              <w:rPr>
                <w:rFonts w:hint="eastAsia"/>
                <w:sz w:val="24"/>
              </w:rPr>
              <w:t>唐正麟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rFonts w:hint="eastAsia"/>
                <w:sz w:val="24"/>
              </w:rPr>
            </w:pPr>
            <w:r>
              <w:rPr>
                <w:rFonts w:hint="eastAsia"/>
                <w:sz w:val="24"/>
              </w:rPr>
              <w:t>1</w:t>
            </w:r>
            <w:r>
              <w:rPr>
                <w:sz w:val="24"/>
              </w:rPr>
              <w:t>4</w:t>
            </w:r>
          </w:p>
        </w:tc>
        <w:tc>
          <w:tcPr>
            <w:tcW w:w="1397" w:type="dxa"/>
            <w:shd w:val="clear" w:color="auto" w:fill="auto"/>
            <w:vAlign w:val="center"/>
          </w:tcPr>
          <w:p>
            <w:pPr>
              <w:spacing w:line="380" w:lineRule="exact"/>
              <w:jc w:val="center"/>
              <w:rPr>
                <w:rFonts w:hint="eastAsia"/>
                <w:sz w:val="24"/>
              </w:rPr>
            </w:pPr>
            <w:r>
              <w:rPr>
                <w:rFonts w:hint="eastAsia"/>
                <w:sz w:val="24"/>
              </w:rPr>
              <w:t>董事会办公室专员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5</w:t>
            </w:r>
            <w:r>
              <w:rPr>
                <w:rFonts w:ascii="方正书宋简体" w:hAnsi="方正书宋简体" w:eastAsia="方正书宋简体" w:cs="方正书宋简体"/>
                <w:color w:val="auto"/>
                <w:sz w:val="23"/>
                <w:szCs w:val="23"/>
              </w:rPr>
              <w:t>.组织制定公司HSE教育培训计划，监督培训执行情况及考核情况。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6</w:t>
            </w:r>
            <w:r>
              <w:rPr>
                <w:rFonts w:ascii="方正书宋简体" w:hAnsi="方正书宋简体" w:eastAsia="方正书宋简体" w:cs="方正书宋简体"/>
                <w:color w:val="auto"/>
                <w:sz w:val="23"/>
                <w:szCs w:val="23"/>
              </w:rPr>
              <w:t>.每月至少组织1次对员工宿舍安全检查，督查发现问题的整改。</w:t>
            </w:r>
          </w:p>
        </w:tc>
        <w:tc>
          <w:tcPr>
            <w:tcW w:w="1142" w:type="dxa"/>
            <w:shd w:val="clear" w:color="auto" w:fill="auto"/>
            <w:vAlign w:val="center"/>
          </w:tcPr>
          <w:p>
            <w:pPr>
              <w:spacing w:line="380" w:lineRule="exact"/>
              <w:jc w:val="center"/>
              <w:rPr>
                <w:rFonts w:hint="eastAsia"/>
                <w:sz w:val="24"/>
              </w:rPr>
            </w:pPr>
            <w:r>
              <w:rPr>
                <w:rFonts w:hint="eastAsia"/>
                <w:sz w:val="24"/>
              </w:rPr>
              <w:t>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15</w:t>
            </w:r>
          </w:p>
        </w:tc>
        <w:tc>
          <w:tcPr>
            <w:tcW w:w="1397" w:type="dxa"/>
            <w:shd w:val="clear" w:color="auto" w:fill="auto"/>
            <w:vAlign w:val="center"/>
          </w:tcPr>
          <w:p>
            <w:pPr>
              <w:spacing w:line="380" w:lineRule="exact"/>
              <w:jc w:val="center"/>
              <w:rPr>
                <w:sz w:val="24"/>
              </w:rPr>
            </w:pPr>
            <w:r>
              <w:rPr>
                <w:rFonts w:hint="eastAsia"/>
                <w:sz w:val="24"/>
              </w:rPr>
              <w:t>计划财务部经理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  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2.每月至少1次参加安全联系点活动，督查活动中发现问题的整改。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5.组织识别财务风险，制定管控措施。参与公司应急演练筹划，审核应急保障和应急处理费用预算和支付。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rPr>
                <w:sz w:val="24"/>
              </w:rPr>
            </w:pPr>
            <w:r>
              <w:rPr>
                <w:rFonts w:hint="eastAsia"/>
                <w:sz w:val="24"/>
              </w:rPr>
              <w:t>任志丹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16</w:t>
            </w:r>
          </w:p>
        </w:tc>
        <w:tc>
          <w:tcPr>
            <w:tcW w:w="1397" w:type="dxa"/>
            <w:shd w:val="clear" w:color="auto" w:fill="auto"/>
            <w:vAlign w:val="center"/>
          </w:tcPr>
          <w:p>
            <w:pPr>
              <w:spacing w:line="380" w:lineRule="exact"/>
              <w:jc w:val="center"/>
              <w:rPr>
                <w:sz w:val="24"/>
              </w:rPr>
            </w:pPr>
            <w:r>
              <w:rPr>
                <w:rFonts w:hint="eastAsia"/>
                <w:sz w:val="24"/>
              </w:rPr>
              <w:t>计划财务部副经理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.组织识别财务风险，制定管控措施。审核应急保障和应急处理费用预算和支付。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.负责安全、环保、职业卫生、消防等设施设备的维修、检测和隐患整改项目所需资金的落实。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w:t>
            </w:r>
            <w:r>
              <w:rPr>
                <w:sz w:val="24"/>
              </w:rPr>
              <w:t>妍</w:t>
            </w:r>
            <w:r>
              <w:rPr>
                <w:rFonts w:hint="eastAsia"/>
                <w:sz w:val="24"/>
              </w:rPr>
              <w:t>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17</w:t>
            </w:r>
          </w:p>
        </w:tc>
        <w:tc>
          <w:tcPr>
            <w:tcW w:w="1397" w:type="dxa"/>
            <w:shd w:val="clear" w:color="auto" w:fill="auto"/>
            <w:vAlign w:val="center"/>
          </w:tcPr>
          <w:p>
            <w:pPr>
              <w:spacing w:line="380" w:lineRule="exact"/>
              <w:jc w:val="center"/>
              <w:rPr>
                <w:sz w:val="24"/>
              </w:rPr>
            </w:pPr>
            <w:r>
              <w:rPr>
                <w:rFonts w:hint="eastAsia"/>
                <w:sz w:val="24"/>
              </w:rPr>
              <w:t>计划财务部主办</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参与拟修订分管范围的HSE制度、规程。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严格执行税收相关法规，最大限度地规避税收风险。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2.健全、完善HSE费用台帐，每季度至少组织1次HSE费用使用情况检查，保证专款专用。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8.健全、完善安全费用台帐，安全费用专款专用。</w:t>
            </w:r>
          </w:p>
        </w:tc>
        <w:tc>
          <w:tcPr>
            <w:tcW w:w="1142" w:type="dxa"/>
            <w:shd w:val="clear" w:color="auto" w:fill="auto"/>
            <w:vAlign w:val="center"/>
          </w:tcPr>
          <w:p>
            <w:pPr>
              <w:spacing w:line="380" w:lineRule="exact"/>
              <w:ind w:firstLine="120" w:firstLineChars="50"/>
              <w:rPr>
                <w:sz w:val="24"/>
              </w:rPr>
            </w:pPr>
            <w:r>
              <w:rPr>
                <w:rFonts w:hint="eastAsia"/>
                <w:sz w:val="24"/>
              </w:rPr>
              <w:t>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18</w:t>
            </w:r>
          </w:p>
        </w:tc>
        <w:tc>
          <w:tcPr>
            <w:tcW w:w="1397" w:type="dxa"/>
            <w:shd w:val="clear" w:color="auto" w:fill="auto"/>
            <w:vAlign w:val="center"/>
          </w:tcPr>
          <w:p>
            <w:pPr>
              <w:spacing w:line="380" w:lineRule="exact"/>
              <w:jc w:val="center"/>
              <w:rPr>
                <w:sz w:val="24"/>
              </w:rPr>
            </w:pPr>
            <w:r>
              <w:rPr>
                <w:rFonts w:hint="eastAsia"/>
                <w:sz w:val="24"/>
              </w:rPr>
              <w:t>计划财务部科员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4.</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6.健全、完善安全费用台帐，安全费用专款专用。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何梅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19</w:t>
            </w:r>
          </w:p>
        </w:tc>
        <w:tc>
          <w:tcPr>
            <w:tcW w:w="1397" w:type="dxa"/>
            <w:shd w:val="clear" w:color="auto" w:fill="auto"/>
            <w:vAlign w:val="center"/>
          </w:tcPr>
          <w:p>
            <w:pPr>
              <w:spacing w:line="380" w:lineRule="exact"/>
              <w:jc w:val="center"/>
              <w:rPr>
                <w:sz w:val="24"/>
              </w:rPr>
            </w:pPr>
            <w:r>
              <w:rPr>
                <w:rFonts w:hint="eastAsia"/>
                <w:sz w:val="24"/>
              </w:rPr>
              <w:t xml:space="preserve">充装站 </w:t>
            </w:r>
            <w:r>
              <w:rPr>
                <w:sz w:val="24"/>
              </w:rPr>
              <w:t xml:space="preserve"> </w:t>
            </w:r>
            <w:r>
              <w:rPr>
                <w:rFonts w:hint="eastAsia"/>
                <w:sz w:val="24"/>
              </w:rPr>
              <w:t>站长</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p>
            <w:pPr>
              <w:pStyle w:val="12"/>
              <w:spacing w:line="400" w:lineRule="exact"/>
              <w:ind w:firstLine="460" w:firstLineChars="200"/>
              <w:rPr>
                <w:rFonts w:ascii="方正书宋简体" w:hAnsi="方正书宋简体" w:eastAsia="方正书宋简体" w:cs="方正书宋简体"/>
                <w:color w:val="auto"/>
                <w:sz w:val="23"/>
                <w:szCs w:val="23"/>
              </w:rPr>
            </w:pP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.组织识别部门HSE风险，制定和落实风险管控措施。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.每季度至少1次对适用的危险化学品销售、运输相关法规、标准及其他要求进行符合性评价并及时修订相关管理制度。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审查销售用户资质档案，物流车辆、人员资质档案，建立符合要求的销售用户和物流车辆、人员档案并及时更新。负责与销售用户、物流单位签订HSE管理协议并督查协议执行情况，及时发现和制止违反HSE协议的行为。每季度组织组织1次对客户HSE行为评审，建立客户诚信档案和黑名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.组织开展部门HSE隐患检查工作，组织消除和治理发现HSE隐患。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.负责对销售用户发放产品安全技术说明书和安全技术标签，组织对到场销售用户HSE教育和培训并如实记录。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.监督、教育部门人员规范着装和正确佩戴安全帽，定点存放。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.建立产品流向登记台账并及时更新。规范生产区手机使用管理，上班人员手机集中存放、统一保存。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.负责对充装、加注环节HSE协调管理，确保充装、加注各环节高效，有序。</w:t>
            </w:r>
          </w:p>
        </w:tc>
        <w:tc>
          <w:tcPr>
            <w:tcW w:w="1142" w:type="dxa"/>
            <w:shd w:val="clear" w:color="auto" w:fill="auto"/>
            <w:vAlign w:val="center"/>
          </w:tcPr>
          <w:p>
            <w:pPr>
              <w:spacing w:line="380" w:lineRule="exact"/>
              <w:rPr>
                <w:sz w:val="24"/>
              </w:rPr>
            </w:pPr>
            <w:r>
              <w:rPr>
                <w:rFonts w:hint="eastAsia"/>
                <w:sz w:val="24"/>
              </w:rPr>
              <w:t>马海天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20</w:t>
            </w:r>
          </w:p>
        </w:tc>
        <w:tc>
          <w:tcPr>
            <w:tcW w:w="1397" w:type="dxa"/>
            <w:shd w:val="clear" w:color="auto" w:fill="auto"/>
            <w:vAlign w:val="center"/>
          </w:tcPr>
          <w:p>
            <w:pPr>
              <w:spacing w:line="380" w:lineRule="exact"/>
              <w:jc w:val="center"/>
              <w:rPr>
                <w:sz w:val="24"/>
              </w:rPr>
            </w:pPr>
            <w:r>
              <w:rPr>
                <w:rFonts w:hint="eastAsia"/>
                <w:sz w:val="24"/>
              </w:rPr>
              <w:t>充装站地磅操作员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1.生产装置运行期间参加部门1次HSE工作会及班后HSE总结会，对本岗位HSE工作进行总结和分析。每月至少参加1次HSE班组总结工作会，对本月HSE主要工作进行总结分析。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2.参加部门“识别大风险，消除大隐患、防止大事故”活动，认真识别岗位危险危害，落实岗位安全防范措施，严控安全风险。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3.严格执行过磅责任制度，如实填写过磅记录，工作中发现问题的能立即处置的，必须第一时间进行处理，不具备处置条件，交接班要交代清楚并记录，发现人要逐层反应到部门负责人。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4.每月参加部门组织的1次综合检查，对检查中发现的问题要在第一时间反应给部门负责人。检查中发现的隐患，要主动参与风险评估。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5.严格按照过磅流程操作，保证重量准确无误。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6.积极参加岗位职业病危害因素进行辨识，接受岗位职业危害防治措施进行教育和培训，对职业病防治设施进行规范操作和维护保养，做好现场职业健康监护。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7.积极参加班组培训计划并按计划实施，如实记录，总结考核培训效果，建立健全培训档案。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8.过磅8小时值班制度,值班员必须穿戴劳保用品，快速认真确保每辆槽车的真实数据。</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9.对充装做好风险评估，熟练掌握可燃气体的正确使用方法，能正确佩戴空气呼吸器。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10.熟悉过磅流程，（包括消防站系统）的基本原理、功能,熟练掌握操作技能,负责设备的监视和运行。检查中控用品的使用性能，确保安全有效。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11.随时和中控室联系过磅的数据，积极配合各充装员的充装量，做好每辆槽车不超量。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当发生磅房事故时，及时上报和应急处理，主动配合生产事故调查，从过磅角度提出处理意见，严格执行部门对HSE事故的处理意见，认真落实HSE事故的防范措施。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依照部门总体计划参与班组应急预案培训和演练计划。对演练中发现的问题参与整改和验收。对磅房的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rPr>
                <w:sz w:val="24"/>
              </w:rPr>
            </w:pPr>
            <w:r>
              <w:rPr>
                <w:rFonts w:hint="eastAsia"/>
                <w:sz w:val="24"/>
              </w:rPr>
              <w:t>侯泰旭、</w:t>
            </w:r>
          </w:p>
          <w:p>
            <w:pPr>
              <w:spacing w:line="380" w:lineRule="exact"/>
              <w:rPr>
                <w:sz w:val="24"/>
              </w:rPr>
            </w:pPr>
            <w:r>
              <w:rPr>
                <w:rFonts w:hint="eastAsia"/>
                <w:sz w:val="24"/>
              </w:rPr>
              <w:t>陈</w:t>
            </w:r>
            <w:r>
              <w:rPr>
                <w:sz w:val="24"/>
              </w:rPr>
              <w:t>晓英</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21</w:t>
            </w:r>
          </w:p>
        </w:tc>
        <w:tc>
          <w:tcPr>
            <w:tcW w:w="1397" w:type="dxa"/>
            <w:shd w:val="clear" w:color="auto" w:fill="auto"/>
            <w:vAlign w:val="center"/>
          </w:tcPr>
          <w:p>
            <w:pPr>
              <w:spacing w:line="380" w:lineRule="exact"/>
              <w:jc w:val="center"/>
              <w:rPr>
                <w:sz w:val="24"/>
              </w:rPr>
            </w:pPr>
            <w:r>
              <w:rPr>
                <w:rFonts w:hint="eastAsia"/>
                <w:sz w:val="24"/>
              </w:rPr>
              <w:t>充装/</w:t>
            </w:r>
            <w:r>
              <w:rPr>
                <w:sz w:val="24"/>
              </w:rPr>
              <w:t xml:space="preserve">    </w:t>
            </w:r>
            <w:r>
              <w:rPr>
                <w:rFonts w:hint="eastAsia"/>
                <w:sz w:val="24"/>
              </w:rPr>
              <w:t>加注员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2.签订安全承诺书，在班前会或班中接受组长抽查。每季度至少参加1次背诵考核，各岗位签订HSE目标责任书，对各岗位执行情况每月进行考核并兑现奖惩。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3.积极参加班组活动，每月至少参加2次班组活动，讨论总结活动中发现的问题并建议整改措施，并记录。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5.，严格执行危险品出入充装、加注区的安全制度，发现问题能立即处置，必须第一时间进行处理，不具备条件不可充装、加注，发现问题逐层反应到部门负责人。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加充装班组织的1次班组综合检查，对检查中发现的问题要在第一时间反应给班组负责人。检查中发现的重大事故隐患，要主动参与风险评估，并参与部门/班组制定的整改措施并及时督促相关责任部门整改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7.控制充装量，保证不超装，不超压，不超温，保证充装、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槽车安全出厂。</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8.积极参加班组培训，如实记录，总结考核培训效果。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人员必须严格遵守工作制度，工作中集中精力，头脑清醒，反应快捷，认真的确认和处理每辆槽车安全。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10.对槽车充装、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等变更进行风险评估，禁止未经审批停用安全附件，及安全状态。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11.熟悉充装各种设备的基本原理、功能,包括消防设施的基本原理，检查设备使用性能，确保安全有效。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12.随时掌握充装各种设备的运行情况,积极配合技术人员进行修理、维护,不得擅自拆卸、挪用或停用,时刻维护各种设施正常运转。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当发生事故时，及时上报和应急处理，主动配合生产事故调查，从充装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14.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张校</w:t>
            </w:r>
          </w:p>
          <w:p>
            <w:pPr>
              <w:spacing w:line="380" w:lineRule="exact"/>
              <w:jc w:val="center"/>
              <w:rPr>
                <w:rFonts w:hint="eastAsia"/>
                <w:sz w:val="24"/>
              </w:rPr>
            </w:pPr>
            <w:r>
              <w:rPr>
                <w:rFonts w:hint="eastAsia"/>
                <w:sz w:val="24"/>
              </w:rPr>
              <w:t>王丽华杨丛浩王帅</w:t>
            </w:r>
          </w:p>
          <w:p>
            <w:pPr>
              <w:spacing w:line="380" w:lineRule="exact"/>
              <w:jc w:val="center"/>
              <w:rPr>
                <w:sz w:val="24"/>
              </w:rPr>
            </w:pPr>
            <w:r>
              <w:rPr>
                <w:rFonts w:hint="eastAsia"/>
                <w:sz w:val="24"/>
              </w:rPr>
              <w:t>廖美</w:t>
            </w:r>
            <w:r>
              <w:rPr>
                <w:sz w:val="24"/>
              </w:rPr>
              <w:t>鑫</w:t>
            </w:r>
          </w:p>
          <w:p>
            <w:pPr>
              <w:spacing w:line="380" w:lineRule="exact"/>
              <w:jc w:val="center"/>
              <w:rPr>
                <w:rFonts w:hint="eastAsia"/>
                <w:sz w:val="24"/>
              </w:rPr>
            </w:pPr>
            <w:r>
              <w:rPr>
                <w:rFonts w:hint="eastAsia"/>
                <w:sz w:val="24"/>
              </w:rPr>
              <w:t>敬文相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22</w:t>
            </w:r>
          </w:p>
        </w:tc>
        <w:tc>
          <w:tcPr>
            <w:tcW w:w="1397" w:type="dxa"/>
            <w:shd w:val="clear" w:color="auto" w:fill="auto"/>
            <w:vAlign w:val="center"/>
          </w:tcPr>
          <w:p>
            <w:pPr>
              <w:spacing w:line="380" w:lineRule="exact"/>
              <w:jc w:val="center"/>
              <w:rPr>
                <w:sz w:val="24"/>
              </w:rPr>
            </w:pPr>
            <w:r>
              <w:rPr>
                <w:rFonts w:hint="eastAsia"/>
                <w:sz w:val="24"/>
              </w:rPr>
              <w:t>安全环保部经理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对本部门HSE工作负全面管理责任</w:t>
            </w:r>
            <w:r>
              <w:rPr>
                <w:rFonts w:hint="eastAsia" w:ascii="微软雅黑" w:hAnsi="微软雅黑" w:eastAsia="微软雅黑" w:cs="微软雅黑"/>
                <w:sz w:val="23"/>
                <w:szCs w:val="23"/>
              </w:rPr>
              <w:t>，承担公司安全生产委员会日常工作；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2.建立健全并落实部门全员安全生产责任制，组织公司安全生产标准化建设；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3.组织或参与拟定公司安全生产责任制、安全生产规章制度、操作规程并监督实施；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4.参与公司涉及安全生产的经营决策，提出改进安全生产管理的建议，督促公司其他部门、人员履行安全生产职责；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5.组织拟定公司年度安全生产工作计划和目标，并进行考核；</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6.组织或参与公司安全生产宣传教育和培训，如实记录安全生产教育和培训情况；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8.组织开展危险源辨识和评估，督促落实公司重大危险源的H</w:t>
            </w:r>
            <w:r>
              <w:rPr>
                <w:rFonts w:ascii="微软雅黑" w:hAnsi="微软雅黑" w:eastAsia="微软雅黑" w:cs="微软雅黑"/>
                <w:sz w:val="23"/>
                <w:szCs w:val="23"/>
              </w:rPr>
              <w:t>SE</w:t>
            </w:r>
            <w:r>
              <w:rPr>
                <w:rFonts w:hint="eastAsia" w:ascii="微软雅黑" w:hAnsi="微软雅黑" w:eastAsia="微软雅黑" w:cs="微软雅黑"/>
                <w:sz w:val="23"/>
                <w:szCs w:val="23"/>
              </w:rPr>
              <w:t>管理措施，督查重大危险源包保责任落实，监督劳动防护用品的采购、发放、使用和管理；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9.检查公司的安全生产状况，及时排查生产安全事故隐患，提出改进安全管理的建议；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11.组织落实安全风险分级管控措施和隐患排查治理，督促落实安全生产整改措施落实；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12.督促承包、承租单位履行安全生产职责，并对承包、承租单位及人员的相关资质进行审核、监管；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13.对公司特殊作业和检维修作业等现场作业情况进行抽查监督；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14.组织或参与拟订、修订公司生产安全事故应急救援预案；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16.及时如实报告生产安全事故，组织事故救援和善后处置，配合有关部门开展事故调查处理，组织公司事故调查处理，督促防范措施举一反三整改落实。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承办HSE目标责任书签订工作，开展HSE目标考核，督促全员安全生产责任制落实；组织公司安全生产标准化建设，组织安全生产标准化自评工作；</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.承办公司安全生产责任制、安全生产规章制度、操作规程和生产安全事故应急预案的制（修）订工作，按程序印发实施；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组织制定部门HSE工作计划，督促安全生产工作与业务同时计划、布置、检查、总结和评比；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取得安全生产知识和管理能力考核合格证，并参加再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6.每季度1次监督公司安全生产资金投入和技术措施的落实，监督落实安全投入预算、决算；监督、检查公司建设项目“三同时”工作；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7.组织各部门开展风险辨识、研判和分级管控工作（1次/季），监督管控措施的落实；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12.每月1次参加联系点安全检查活动，参加并监督实施24小时应急值班，接到事故报告后立即赶赴现场，参与应急救援，及时、如实报告生产安全事故，组织事故/事件的调查处理并督促落实举一反三的防范措施。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240" w:firstLineChars="100"/>
              <w:rPr>
                <w:sz w:val="24"/>
              </w:rPr>
            </w:pPr>
            <w:r>
              <w:rPr>
                <w:rFonts w:hint="eastAsia"/>
                <w:sz w:val="24"/>
              </w:rPr>
              <w:t>吴凡</w:t>
            </w:r>
          </w:p>
          <w:p>
            <w:pPr>
              <w:spacing w:line="380" w:lineRule="exact"/>
              <w:rPr>
                <w:sz w:val="24"/>
              </w:rPr>
            </w:pPr>
            <w:r>
              <w:rPr>
                <w:sz w:val="24"/>
              </w:rPr>
              <w:t>（</w:t>
            </w:r>
            <w:r>
              <w:rPr>
                <w:rFonts w:hint="eastAsia"/>
                <w:sz w:val="24"/>
              </w:rPr>
              <w:t>兼任</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23</w:t>
            </w:r>
          </w:p>
        </w:tc>
        <w:tc>
          <w:tcPr>
            <w:tcW w:w="1397" w:type="dxa"/>
            <w:shd w:val="clear" w:color="auto" w:fill="auto"/>
            <w:vAlign w:val="center"/>
          </w:tcPr>
          <w:p>
            <w:pPr>
              <w:spacing w:line="380" w:lineRule="exact"/>
              <w:jc w:val="center"/>
              <w:rPr>
                <w:sz w:val="24"/>
              </w:rPr>
            </w:pPr>
            <w:r>
              <w:rPr>
                <w:rFonts w:hint="eastAsia"/>
                <w:sz w:val="24"/>
              </w:rPr>
              <w:t>专职    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hint="eastAsia"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hint="eastAsia" w:ascii="微软雅黑" w:hAnsi="微软雅黑" w:eastAsia="微软雅黑" w:cs="微软雅黑"/>
                <w:sz w:val="23"/>
                <w:szCs w:val="23"/>
              </w:rPr>
            </w:pPr>
            <w:r>
              <w:rPr>
                <w:rFonts w:hint="eastAsia" w:ascii="微软雅黑" w:hAnsi="微软雅黑" w:eastAsia="微软雅黑" w:cs="微软雅黑"/>
                <w:sz w:val="23"/>
                <w:szCs w:val="23"/>
                <w:lang w:val="en-US" w:eastAsia="zh-CN"/>
              </w:rPr>
              <w:t>6.组织</w:t>
            </w:r>
            <w:r>
              <w:rPr>
                <w:rFonts w:hint="eastAsia" w:ascii="微软雅黑" w:hAnsi="微软雅黑" w:eastAsia="微软雅黑" w:cs="微软雅黑"/>
                <w:sz w:val="23"/>
                <w:szCs w:val="23"/>
              </w:rPr>
              <w:t>审核现有制度与新颁布的法律法规及标准的符合性（</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次/年），并组织开展培训学习</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7</w:t>
            </w:r>
            <w:r>
              <w:rPr>
                <w:rFonts w:hint="eastAsia" w:ascii="微软雅黑" w:hAnsi="微软雅黑" w:eastAsia="微软雅黑" w:cs="微软雅黑"/>
                <w:sz w:val="23"/>
                <w:szCs w:val="23"/>
              </w:rPr>
              <w:t>.每季度1次监督公司安全生产资金投入和技术措施的落实，监督、检查公司建设项目“三同时”工作；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8</w:t>
            </w:r>
            <w:r>
              <w:rPr>
                <w:rFonts w:hint="eastAsia" w:ascii="微软雅黑" w:hAnsi="微软雅黑" w:eastAsia="微软雅黑" w:cs="微软雅黑"/>
                <w:sz w:val="23"/>
                <w:szCs w:val="23"/>
              </w:rPr>
              <w:t>.组织各部门开展风险辨识、研判和分级管控工作（1次/年），监督管控措施的落实；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9</w:t>
            </w:r>
            <w:r>
              <w:rPr>
                <w:rFonts w:hint="eastAsia" w:ascii="微软雅黑" w:hAnsi="微软雅黑" w:eastAsia="微软雅黑" w:cs="微软雅黑"/>
                <w:sz w:val="23"/>
                <w:szCs w:val="23"/>
              </w:rPr>
              <w:t>.全面掌握风险点动态，</w:t>
            </w:r>
            <w:bookmarkStart w:id="0" w:name="_GoBack"/>
            <w:bookmarkEnd w:id="0"/>
            <w:r>
              <w:rPr>
                <w:rFonts w:hint="eastAsia" w:ascii="微软雅黑" w:hAnsi="微软雅黑" w:eastAsia="微软雅黑" w:cs="微软雅黑"/>
                <w:sz w:val="23"/>
                <w:szCs w:val="23"/>
              </w:rPr>
              <w:t>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10</w:t>
            </w:r>
            <w:r>
              <w:rPr>
                <w:rFonts w:hint="eastAsia" w:ascii="微软雅黑" w:hAnsi="微软雅黑" w:eastAsia="微软雅黑" w:cs="微软雅黑"/>
                <w:sz w:val="23"/>
                <w:szCs w:val="23"/>
              </w:rPr>
              <w:t>.组织公司级应急演练（1次/年）和重大危险源专项应急演练（2次/年），指导部门级应急演练；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hint="eastAsia" w:ascii="微软雅黑" w:hAnsi="微软雅黑" w:eastAsia="微软雅黑" w:cs="微软雅黑"/>
                <w:sz w:val="23"/>
                <w:szCs w:val="23"/>
                <w:lang w:val="en-US" w:eastAsia="zh-CN"/>
              </w:rPr>
              <w:t>1.</w:t>
            </w:r>
            <w:r>
              <w:rPr>
                <w:rFonts w:hint="eastAsia" w:ascii="微软雅黑" w:hAnsi="微软雅黑" w:eastAsia="微软雅黑" w:cs="微软雅黑"/>
                <w:sz w:val="23"/>
                <w:szCs w:val="23"/>
              </w:rPr>
              <w:t>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rPr>
              <w:t>.建立隐患治理排查台账，跟踪和督促安全隐患的整改落实，形成隐患整改闭环管理；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刘永宗</w:t>
            </w:r>
          </w:p>
          <w:p>
            <w:pPr>
              <w:spacing w:line="380" w:lineRule="exact"/>
              <w:rPr>
                <w:sz w:val="24"/>
              </w:rPr>
            </w:pPr>
            <w:r>
              <w:rPr>
                <w:rFonts w:hint="eastAsia"/>
                <w:sz w:val="24"/>
              </w:rPr>
              <w:t>卢林跃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24</w:t>
            </w:r>
          </w:p>
        </w:tc>
        <w:tc>
          <w:tcPr>
            <w:tcW w:w="1397" w:type="dxa"/>
            <w:shd w:val="clear" w:color="auto" w:fill="auto"/>
            <w:vAlign w:val="center"/>
          </w:tcPr>
          <w:p>
            <w:pPr>
              <w:spacing w:line="380" w:lineRule="exact"/>
              <w:jc w:val="center"/>
              <w:rPr>
                <w:sz w:val="24"/>
              </w:rPr>
            </w:pPr>
            <w:r>
              <w:rPr>
                <w:rFonts w:hint="eastAsia"/>
                <w:sz w:val="24"/>
              </w:rPr>
              <w:t>生产运行部副经理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11.组织或参与对异常工况、突发事件应急处置，全权调配各类资源，发生HSE事故应及时如实上报，妥善保护事故现场，立即采取有效措施组织救援，督促防范措施举一反三整改落实。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jc w:val="center"/>
              <w:rPr>
                <w:sz w:val="24"/>
              </w:rPr>
            </w:pPr>
            <w:r>
              <w:rPr>
                <w:rFonts w:hint="eastAsia"/>
                <w:sz w:val="24"/>
              </w:rPr>
              <w:t>母龙心</w:t>
            </w:r>
          </w:p>
          <w:p>
            <w:pPr>
              <w:spacing w:line="380" w:lineRule="exact"/>
              <w:jc w:val="center"/>
              <w:rPr>
                <w:rFonts w:hint="eastAsia"/>
                <w:sz w:val="24"/>
              </w:rPr>
            </w:pPr>
            <w:r>
              <w:rPr>
                <w:rFonts w:hint="eastAsia"/>
                <w:sz w:val="24"/>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25</w:t>
            </w:r>
          </w:p>
        </w:tc>
        <w:tc>
          <w:tcPr>
            <w:tcW w:w="1397" w:type="dxa"/>
            <w:shd w:val="clear" w:color="auto" w:fill="auto"/>
            <w:vAlign w:val="center"/>
          </w:tcPr>
          <w:p>
            <w:pPr>
              <w:spacing w:line="380" w:lineRule="exact"/>
              <w:jc w:val="center"/>
              <w:rPr>
                <w:sz w:val="24"/>
              </w:rPr>
            </w:pPr>
            <w:r>
              <w:rPr>
                <w:rFonts w:hint="eastAsia"/>
                <w:sz w:val="24"/>
              </w:rPr>
              <w:t>生产运行部初级主任工程师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5.组织开展部门HSE检查；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6.组织落实生产过程安全管理，加强班组管理，制止和纠正违章指挥、强令冒险作业、违反操作规程的行为；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9.负责拟制开停车方案并组织有效实施，负责落实检维修安全工艺条件，负责职责范围内的特殊作业许可；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10.组织或参与对异常工况、突发事件应急处置，及时、如实报告工艺类事故，组织或参与工艺事故调查、分析，提出工艺类事故处理意见，督促防范措施举一反三整改落实。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组织实施部门安全生产化建设，每年组织2次部门安全生产标准化自评并持续改进；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9.对工艺参数、生产工艺等变更组织风险评价，履行变更审批手续，对变更后效果进行跟踪和评价；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ind w:firstLine="120" w:firstLineChars="50"/>
              <w:rPr>
                <w:sz w:val="24"/>
              </w:rPr>
            </w:pPr>
            <w:r>
              <w:rPr>
                <w:rFonts w:hint="eastAsia"/>
                <w:sz w:val="24"/>
              </w:rPr>
              <w:t>崔永成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26</w:t>
            </w:r>
          </w:p>
        </w:tc>
        <w:tc>
          <w:tcPr>
            <w:tcW w:w="1397" w:type="dxa"/>
            <w:shd w:val="clear" w:color="auto" w:fill="auto"/>
            <w:vAlign w:val="center"/>
          </w:tcPr>
          <w:p>
            <w:pPr>
              <w:spacing w:line="380" w:lineRule="exact"/>
              <w:jc w:val="center"/>
              <w:rPr>
                <w:sz w:val="24"/>
              </w:rPr>
            </w:pPr>
            <w:r>
              <w:rPr>
                <w:rFonts w:hint="eastAsia"/>
                <w:sz w:val="24"/>
              </w:rPr>
              <w:t>生产运行部安全员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刘颖林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27</w:t>
            </w:r>
          </w:p>
        </w:tc>
        <w:tc>
          <w:tcPr>
            <w:tcW w:w="1397" w:type="dxa"/>
            <w:shd w:val="clear" w:color="auto" w:fill="auto"/>
            <w:vAlign w:val="center"/>
          </w:tcPr>
          <w:p>
            <w:pPr>
              <w:spacing w:line="380" w:lineRule="exact"/>
              <w:jc w:val="center"/>
              <w:rPr>
                <w:sz w:val="24"/>
              </w:rPr>
            </w:pPr>
            <w:r>
              <w:rPr>
                <w:rFonts w:hint="eastAsia"/>
                <w:sz w:val="24"/>
              </w:rPr>
              <w:t>生产运行部班长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jc w:val="center"/>
              <w:rPr>
                <w:rFonts w:hint="eastAsia"/>
                <w:sz w:val="24"/>
              </w:rPr>
            </w:pPr>
            <w:r>
              <w:rPr>
                <w:rFonts w:hint="eastAsia"/>
                <w:sz w:val="24"/>
              </w:rPr>
              <w:t>何临君李福友</w:t>
            </w:r>
          </w:p>
          <w:p>
            <w:pPr>
              <w:spacing w:line="380" w:lineRule="exact"/>
              <w:jc w:val="center"/>
              <w:rPr>
                <w:sz w:val="24"/>
              </w:rPr>
            </w:pPr>
            <w:r>
              <w:rPr>
                <w:rFonts w:hint="eastAsia"/>
                <w:sz w:val="24"/>
              </w:rPr>
              <w:t>施  杰杨紫</w:t>
            </w:r>
            <w:r>
              <w:rPr>
                <w:sz w:val="24"/>
              </w:rPr>
              <w:t>杰</w:t>
            </w: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25" w:type="dxa"/>
            <w:shd w:val="clear" w:color="auto" w:fill="auto"/>
            <w:vAlign w:val="center"/>
          </w:tcPr>
          <w:p>
            <w:pPr>
              <w:spacing w:line="380" w:lineRule="exact"/>
              <w:jc w:val="center"/>
              <w:rPr>
                <w:sz w:val="24"/>
              </w:rPr>
            </w:pPr>
            <w:r>
              <w:rPr>
                <w:sz w:val="24"/>
              </w:rPr>
              <w:t>28</w:t>
            </w:r>
          </w:p>
        </w:tc>
        <w:tc>
          <w:tcPr>
            <w:tcW w:w="1397" w:type="dxa"/>
            <w:shd w:val="clear" w:color="auto" w:fill="auto"/>
            <w:vAlign w:val="center"/>
          </w:tcPr>
          <w:p>
            <w:pPr>
              <w:spacing w:line="380" w:lineRule="exact"/>
              <w:jc w:val="center"/>
              <w:rPr>
                <w:sz w:val="24"/>
              </w:rPr>
            </w:pPr>
            <w:r>
              <w:rPr>
                <w:rFonts w:hint="eastAsia"/>
                <w:sz w:val="24"/>
              </w:rPr>
              <w:t>生产运行部内操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陈印山刘文丰罗干</w:t>
            </w:r>
          </w:p>
          <w:p>
            <w:pPr>
              <w:spacing w:line="380" w:lineRule="exact"/>
              <w:jc w:val="center"/>
              <w:rPr>
                <w:sz w:val="24"/>
              </w:rPr>
            </w:pPr>
            <w:r>
              <w:rPr>
                <w:rFonts w:hint="eastAsia"/>
                <w:sz w:val="24"/>
              </w:rPr>
              <w:t>郑超</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29</w:t>
            </w:r>
          </w:p>
        </w:tc>
        <w:tc>
          <w:tcPr>
            <w:tcW w:w="1397" w:type="dxa"/>
            <w:shd w:val="clear" w:color="auto" w:fill="auto"/>
            <w:vAlign w:val="center"/>
          </w:tcPr>
          <w:p>
            <w:pPr>
              <w:spacing w:line="380" w:lineRule="exact"/>
              <w:jc w:val="center"/>
              <w:rPr>
                <w:sz w:val="24"/>
              </w:rPr>
            </w:pPr>
            <w:r>
              <w:rPr>
                <w:rFonts w:hint="eastAsia"/>
                <w:sz w:val="24"/>
              </w:rPr>
              <w:t>生产运行部外操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陶汉兴张旭</w:t>
            </w:r>
          </w:p>
          <w:p>
            <w:pPr>
              <w:spacing w:line="380" w:lineRule="exact"/>
              <w:jc w:val="center"/>
              <w:rPr>
                <w:sz w:val="24"/>
              </w:rPr>
            </w:pPr>
            <w:r>
              <w:rPr>
                <w:rFonts w:hint="eastAsia"/>
                <w:sz w:val="24"/>
              </w:rPr>
              <w:t>尹</w:t>
            </w:r>
            <w:r>
              <w:rPr>
                <w:sz w:val="24"/>
              </w:rPr>
              <w:t>建新</w:t>
            </w:r>
          </w:p>
          <w:p>
            <w:pPr>
              <w:spacing w:line="380" w:lineRule="exact"/>
              <w:jc w:val="center"/>
              <w:rPr>
                <w:sz w:val="24"/>
              </w:rPr>
            </w:pPr>
            <w:r>
              <w:rPr>
                <w:rFonts w:hint="eastAsia"/>
                <w:sz w:val="24"/>
              </w:rPr>
              <w:t>李伟</w:t>
            </w:r>
          </w:p>
          <w:p>
            <w:pPr>
              <w:spacing w:line="380" w:lineRule="exact"/>
              <w:jc w:val="center"/>
              <w:rPr>
                <w:sz w:val="24"/>
              </w:rPr>
            </w:pPr>
            <w:r>
              <w:rPr>
                <w:rFonts w:hint="eastAsia"/>
                <w:sz w:val="24"/>
              </w:rPr>
              <w:t>郑鹏</w:t>
            </w:r>
          </w:p>
          <w:p>
            <w:pPr>
              <w:spacing w:line="380" w:lineRule="exact"/>
              <w:jc w:val="center"/>
              <w:rPr>
                <w:sz w:val="24"/>
              </w:rPr>
            </w:pPr>
            <w:r>
              <w:rPr>
                <w:rFonts w:hint="eastAsia"/>
                <w:sz w:val="24"/>
              </w:rPr>
              <w:t>何玖城</w:t>
            </w:r>
          </w:p>
          <w:p>
            <w:pPr>
              <w:spacing w:line="380" w:lineRule="exact"/>
              <w:jc w:val="center"/>
              <w:rPr>
                <w:sz w:val="24"/>
              </w:rPr>
            </w:pPr>
            <w:r>
              <w:rPr>
                <w:rFonts w:hint="eastAsia"/>
                <w:sz w:val="24"/>
              </w:rPr>
              <w:t>王逸川李鑫</w:t>
            </w:r>
          </w:p>
          <w:p>
            <w:pPr>
              <w:spacing w:line="380" w:lineRule="exact"/>
              <w:rPr>
                <w:rFonts w:hint="eastAsia"/>
                <w:sz w:val="24"/>
              </w:rPr>
            </w:pPr>
            <w:r>
              <w:rPr>
                <w:rFonts w:hint="eastAsia"/>
                <w:sz w:val="24"/>
              </w:rPr>
              <w:t>廉</w:t>
            </w:r>
            <w:r>
              <w:rPr>
                <w:sz w:val="24"/>
              </w:rPr>
              <w:t>金鑫</w:t>
            </w:r>
          </w:p>
          <w:p>
            <w:pPr>
              <w:spacing w:line="380" w:lineRule="exact"/>
              <w:rPr>
                <w:sz w:val="24"/>
              </w:rPr>
            </w:pPr>
            <w:r>
              <w:rPr>
                <w:rFonts w:hint="eastAsia"/>
                <w:sz w:val="24"/>
              </w:rPr>
              <w:t>唐国林</w:t>
            </w:r>
          </w:p>
          <w:p>
            <w:pPr>
              <w:spacing w:line="380" w:lineRule="exact"/>
              <w:rPr>
                <w:sz w:val="24"/>
              </w:rPr>
            </w:pPr>
            <w:r>
              <w:rPr>
                <w:rFonts w:hint="eastAsia"/>
                <w:sz w:val="24"/>
              </w:rPr>
              <w:t>冯</w:t>
            </w:r>
            <w:r>
              <w:rPr>
                <w:sz w:val="24"/>
              </w:rPr>
              <w:t>园政</w:t>
            </w:r>
          </w:p>
          <w:p>
            <w:pPr>
              <w:spacing w:line="380" w:lineRule="exact"/>
              <w:jc w:val="center"/>
              <w:rPr>
                <w:sz w:val="24"/>
              </w:rPr>
            </w:pPr>
            <w:r>
              <w:rPr>
                <w:rFonts w:hint="eastAsia"/>
                <w:sz w:val="24"/>
              </w:rPr>
              <w:t>封炼</w:t>
            </w:r>
            <w:r>
              <w:rPr>
                <w:sz w:val="24"/>
              </w:rPr>
              <w:t>雄黄杰宇</w:t>
            </w:r>
          </w:p>
          <w:p>
            <w:pPr>
              <w:spacing w:line="380" w:lineRule="exact"/>
              <w:jc w:val="center"/>
              <w:rPr>
                <w:sz w:val="24"/>
              </w:rPr>
            </w:pPr>
            <w:r>
              <w:rPr>
                <w:rFonts w:hint="eastAsia"/>
                <w:sz w:val="24"/>
              </w:rPr>
              <w:t>张志威</w:t>
            </w:r>
          </w:p>
          <w:p>
            <w:pPr>
              <w:spacing w:line="380" w:lineRule="exact"/>
              <w:jc w:val="center"/>
              <w:rPr>
                <w:sz w:val="24"/>
              </w:rPr>
            </w:pPr>
            <w:r>
              <w:rPr>
                <w:rFonts w:hint="eastAsia"/>
                <w:sz w:val="24"/>
              </w:rPr>
              <w:t>刘闯</w:t>
            </w:r>
          </w:p>
          <w:p>
            <w:pPr>
              <w:spacing w:line="380" w:lineRule="exact"/>
              <w:jc w:val="center"/>
              <w:rPr>
                <w:rFonts w:hint="eastAsia"/>
                <w:sz w:val="24"/>
              </w:rPr>
            </w:pPr>
            <w:r>
              <w:rPr>
                <w:rFonts w:hint="eastAsia"/>
                <w:sz w:val="24"/>
              </w:rPr>
              <w:t>向茂文</w:t>
            </w:r>
          </w:p>
          <w:p>
            <w:pPr>
              <w:spacing w:line="380" w:lineRule="exact"/>
              <w:jc w:val="center"/>
              <w:rPr>
                <w:rFonts w:hint="eastAsia"/>
                <w:sz w:val="24"/>
                <w:lang w:val="en-US" w:eastAsia="zh-CN"/>
              </w:rPr>
            </w:pPr>
            <w:r>
              <w:rPr>
                <w:rFonts w:hint="eastAsia"/>
                <w:sz w:val="24"/>
                <w:lang w:val="en-US" w:eastAsia="zh-CN"/>
              </w:rPr>
              <w:t>张涣清</w:t>
            </w:r>
          </w:p>
          <w:p>
            <w:pPr>
              <w:spacing w:line="380" w:lineRule="exact"/>
              <w:jc w:val="center"/>
              <w:rPr>
                <w:rFonts w:hint="eastAsia"/>
                <w:sz w:val="24"/>
                <w:lang w:val="en-US" w:eastAsia="zh-CN"/>
              </w:rPr>
            </w:pPr>
            <w:r>
              <w:rPr>
                <w:rFonts w:hint="eastAsia"/>
                <w:sz w:val="24"/>
                <w:lang w:val="en-US" w:eastAsia="zh-CN"/>
              </w:rPr>
              <w:t>李瑞琪</w:t>
            </w:r>
          </w:p>
          <w:p>
            <w:pPr>
              <w:spacing w:line="380" w:lineRule="exact"/>
              <w:jc w:val="center"/>
              <w:rPr>
                <w:rFonts w:hint="eastAsia"/>
                <w:sz w:val="24"/>
                <w:lang w:val="en-US" w:eastAsia="zh-CN"/>
              </w:rPr>
            </w:pPr>
            <w:r>
              <w:rPr>
                <w:rFonts w:hint="eastAsia"/>
                <w:sz w:val="24"/>
                <w:lang w:val="en-US" w:eastAsia="zh-CN"/>
              </w:rPr>
              <w:t>郑湘</w:t>
            </w:r>
          </w:p>
          <w:p>
            <w:pPr>
              <w:spacing w:line="380" w:lineRule="exact"/>
              <w:jc w:val="center"/>
              <w:rPr>
                <w:rFonts w:hint="eastAsia"/>
                <w:sz w:val="24"/>
                <w:lang w:val="en-US" w:eastAsia="zh-CN"/>
              </w:rPr>
            </w:pPr>
            <w:r>
              <w:rPr>
                <w:rFonts w:hint="eastAsia"/>
                <w:sz w:val="24"/>
                <w:lang w:val="en-US" w:eastAsia="zh-CN"/>
              </w:rPr>
              <w:t>涂熠</w:t>
            </w:r>
          </w:p>
          <w:p>
            <w:pPr>
              <w:spacing w:line="380" w:lineRule="exact"/>
              <w:jc w:val="center"/>
              <w:rPr>
                <w:rFonts w:hint="eastAsia"/>
                <w:sz w:val="24"/>
                <w:lang w:val="en-US" w:eastAsia="zh-CN"/>
              </w:rPr>
            </w:pPr>
            <w:r>
              <w:rPr>
                <w:rFonts w:hint="eastAsia"/>
                <w:sz w:val="24"/>
                <w:lang w:val="en-US" w:eastAsia="zh-CN"/>
              </w:rPr>
              <w:t>杜仁飞</w:t>
            </w:r>
          </w:p>
          <w:p>
            <w:pPr>
              <w:spacing w:line="380" w:lineRule="exact"/>
              <w:jc w:val="center"/>
              <w:rPr>
                <w:rFonts w:hint="eastAsia"/>
                <w:sz w:val="24"/>
                <w:lang w:val="en-US" w:eastAsia="zh-CN"/>
              </w:rPr>
            </w:pPr>
            <w:r>
              <w:rPr>
                <w:rFonts w:hint="eastAsia"/>
                <w:sz w:val="24"/>
                <w:lang w:val="en-US" w:eastAsia="zh-CN"/>
              </w:rPr>
              <w:t>王辉</w:t>
            </w:r>
          </w:p>
          <w:p>
            <w:pPr>
              <w:spacing w:line="380" w:lineRule="exact"/>
              <w:jc w:val="center"/>
              <w:rPr>
                <w:rFonts w:hint="eastAsia"/>
                <w:sz w:val="24"/>
                <w:lang w:val="en-US" w:eastAsia="zh-CN"/>
              </w:rPr>
            </w:pPr>
            <w:r>
              <w:rPr>
                <w:rFonts w:hint="eastAsia"/>
                <w:sz w:val="24"/>
                <w:lang w:val="en-US" w:eastAsia="zh-CN"/>
              </w:rPr>
              <w:t>邓家礼</w:t>
            </w:r>
          </w:p>
          <w:p>
            <w:pPr>
              <w:spacing w:line="380" w:lineRule="exact"/>
              <w:jc w:val="center"/>
              <w:rPr>
                <w:rFonts w:hint="eastAsia"/>
                <w:sz w:val="24"/>
                <w:lang w:val="en-US" w:eastAsia="zh-CN"/>
              </w:rPr>
            </w:pPr>
            <w:r>
              <w:rPr>
                <w:rFonts w:hint="eastAsia"/>
                <w:sz w:val="24"/>
                <w:lang w:val="en-US" w:eastAsia="zh-CN"/>
              </w:rPr>
              <w:t>熊平</w:t>
            </w:r>
          </w:p>
          <w:p>
            <w:pPr>
              <w:spacing w:line="380" w:lineRule="exact"/>
              <w:jc w:val="center"/>
              <w:rPr>
                <w:rFonts w:hint="eastAsia"/>
                <w:sz w:val="24"/>
                <w:lang w:val="en-US" w:eastAsia="zh-CN"/>
              </w:rPr>
            </w:pPr>
            <w:r>
              <w:rPr>
                <w:rFonts w:hint="eastAsia"/>
                <w:sz w:val="24"/>
                <w:lang w:val="en-US" w:eastAsia="zh-CN"/>
              </w:rPr>
              <w:t>吴雪玲</w:t>
            </w:r>
          </w:p>
          <w:p>
            <w:pPr>
              <w:spacing w:line="380" w:lineRule="exact"/>
              <w:jc w:val="center"/>
              <w:rPr>
                <w:rFonts w:hint="default"/>
                <w:sz w:val="24"/>
                <w:lang w:val="en-US" w:eastAsia="zh-CN"/>
              </w:rPr>
            </w:pPr>
            <w:r>
              <w:rPr>
                <w:rFonts w:hint="eastAsia"/>
                <w:sz w:val="24"/>
                <w:lang w:val="en-US" w:eastAsia="zh-CN"/>
              </w:rPr>
              <w:t>罗锐</w:t>
            </w:r>
          </w:p>
          <w:p>
            <w:pPr>
              <w:spacing w:line="380" w:lineRule="exact"/>
              <w:jc w:val="center"/>
              <w:rPr>
                <w:rFonts w:hint="default"/>
                <w:sz w:val="24"/>
                <w:lang w:val="en-US" w:eastAsia="zh-CN"/>
              </w:rPr>
            </w:pP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30</w:t>
            </w:r>
          </w:p>
        </w:tc>
        <w:tc>
          <w:tcPr>
            <w:tcW w:w="1397" w:type="dxa"/>
            <w:shd w:val="clear" w:color="auto" w:fill="auto"/>
            <w:vAlign w:val="center"/>
          </w:tcPr>
          <w:p>
            <w:pPr>
              <w:spacing w:line="380" w:lineRule="exact"/>
              <w:jc w:val="center"/>
              <w:rPr>
                <w:sz w:val="24"/>
              </w:rPr>
            </w:pPr>
            <w:r>
              <w:rPr>
                <w:rFonts w:hint="eastAsia"/>
                <w:sz w:val="24"/>
              </w:rPr>
              <w:t>生产运行部分析员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生产装置运行期间每班参加1次HSE工作会及班后HSE总结会，对本岗位HSE工作进行总结和分析。每月至少参加1次HSE班组总结工作会，对本月HSE主要工作进行总结分析。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 签订安全承诺书，在班前会或班中接受班组长抽查。每季度至少参加1次背诵考核 。各岗位签订HSE目标责任书，对各岗位执行情况每月进行考核并兑现奖惩。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 积极参加班组活动，每月至少参加2次班组活动 ，讨论总结活动中发现的问题并建议整改措施，并记录。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 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严格制定和履行危险化学品储存、出入库安全管理制度和运输、装卸安全管理制度，规范作业行为，减少事故发生。不得使用无安全技术说明书和安全标签的危险化学品，班组危化品出入库要有记录。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严格按照操作规程完成常规实验分析和其他临时增加项目，第一时间将数据汇报总控并做好记录。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 检测厂界噪声、废气、废水达标排放。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 积极参加班组培训，如实记录，总结考核培训效果。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 保持卫生区域干净，实验室操作台面整洁规范，物品摆放有序，药品标志清晰明了。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 熟悉分析室各种设备的基本原理、功能,熟练掌握操作技能,负责设备的监视和运行。检查设备使用性能，确保安全有效。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 随时掌握实验室各种设备的运行情况,积极配合技术人员进行修理、维护,不得擅自拆卸、挪用或停用,时刻维护各种设施正常运转。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 当发生事故时，及时上报和应急处理，主动配合生产事故调查，从分析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 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伏晓丽姚</w:t>
            </w:r>
            <w:r>
              <w:rPr>
                <w:sz w:val="24"/>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31</w:t>
            </w:r>
          </w:p>
        </w:tc>
        <w:tc>
          <w:tcPr>
            <w:tcW w:w="1397" w:type="dxa"/>
            <w:shd w:val="clear" w:color="auto" w:fill="auto"/>
            <w:vAlign w:val="center"/>
          </w:tcPr>
          <w:p>
            <w:pPr>
              <w:spacing w:line="380" w:lineRule="exact"/>
              <w:jc w:val="center"/>
              <w:rPr>
                <w:sz w:val="24"/>
              </w:rPr>
            </w:pPr>
            <w:r>
              <w:rPr>
                <w:rFonts w:hint="eastAsia"/>
                <w:sz w:val="24"/>
              </w:rPr>
              <w:t>机电仪车间经理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14.组织或参与对异常工况、突发事件应急处置，发生HSE事故应及时如实上报，妥善保护事故现场，立即采取有效措施组织救援，督促防范措施举一反三整改落实。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6.每月组织召开1次HSE专题会议，研究解决生产中存在的HSE问题；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9.审批二级动火、二、三级吊装作业，一级、二级、三级高处作业；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w:t>
            </w:r>
          </w:p>
        </w:tc>
        <w:tc>
          <w:tcPr>
            <w:tcW w:w="1142" w:type="dxa"/>
            <w:shd w:val="clear" w:color="auto" w:fill="auto"/>
            <w:vAlign w:val="center"/>
          </w:tcPr>
          <w:p>
            <w:pPr>
              <w:spacing w:line="380" w:lineRule="exact"/>
              <w:ind w:firstLine="240" w:firstLineChars="100"/>
              <w:rPr>
                <w:sz w:val="24"/>
              </w:rPr>
            </w:pPr>
            <w:r>
              <w:rPr>
                <w:rFonts w:hint="eastAsia"/>
                <w:sz w:val="24"/>
              </w:rPr>
              <w:t>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725" w:type="dxa"/>
            <w:shd w:val="clear" w:color="auto" w:fill="auto"/>
            <w:vAlign w:val="center"/>
          </w:tcPr>
          <w:p>
            <w:pPr>
              <w:spacing w:line="380" w:lineRule="exact"/>
              <w:jc w:val="center"/>
              <w:rPr>
                <w:sz w:val="24"/>
              </w:rPr>
            </w:pPr>
          </w:p>
          <w:p>
            <w:pPr>
              <w:spacing w:line="380" w:lineRule="exact"/>
              <w:jc w:val="center"/>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jc w:val="center"/>
              <w:rPr>
                <w:sz w:val="24"/>
              </w:rPr>
            </w:pPr>
            <w:r>
              <w:rPr>
                <w:sz w:val="24"/>
              </w:rPr>
              <w:t>32</w:t>
            </w: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机电仪车间副经理/初级主任师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13.组织或参与对异常工况、突发事件应急处置，发生HSE事故应及时如实上报，妥善保护事故现场，立即采取有效措施组织救援，督促防范措施举一反三整改落实。</w:t>
            </w:r>
          </w:p>
          <w:p>
            <w:pPr>
              <w:spacing w:line="400" w:lineRule="exact"/>
              <w:rPr>
                <w:rFonts w:hint="eastAsia"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组织部门实施安全生产化建设，每年组织2次分管工作安全生产标准化自评并持续改进；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负责落实本部门及分管业务范围内的安全教育和培训计划的实施，每季度组织1次安全生产和培训专项检查，督查培训效果；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负责制定部门及分管业务HSE工作计划，并组织实施，制止和纠正违章指挥、强令冒险作业、违反操作规程的违法行为；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7.组织、落实本部门及分管业务时，同时计划、布置、检查、总结和评比HSE工作；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每日安全检查（2次/日）和督导班组、岗位的交接班检查和班中巡回检查，制止和纠正违章指挥、强令冒险作业、违反操作规程的违法行为，建立部门隐患排查治理台账，督促隐患整改落实；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9.审批二级动火、审核受限空间作业、审核一级、二级、三级高处作业；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11.参与公司事故应急救援，及时、如实上报生产安全事故，参与本部门及分管业务范围内的事故调查处理。</w:t>
            </w:r>
          </w:p>
        </w:tc>
        <w:tc>
          <w:tcPr>
            <w:tcW w:w="1142" w:type="dxa"/>
            <w:shd w:val="clear" w:color="auto" w:fill="auto"/>
            <w:vAlign w:val="center"/>
          </w:tcPr>
          <w:p>
            <w:pPr>
              <w:spacing w:line="380" w:lineRule="exact"/>
              <w:rPr>
                <w:sz w:val="24"/>
              </w:rPr>
            </w:pPr>
            <w:r>
              <w:rPr>
                <w:rFonts w:hint="eastAsia"/>
                <w:sz w:val="24"/>
              </w:rPr>
              <w:t>苟皓东</w:t>
            </w:r>
          </w:p>
          <w:p>
            <w:pPr>
              <w:spacing w:line="380" w:lineRule="exact"/>
              <w:rPr>
                <w:rFonts w:hint="eastAsia"/>
                <w:sz w:val="24"/>
              </w:rPr>
            </w:pPr>
            <w:r>
              <w:rPr>
                <w:rFonts w:hint="eastAsia"/>
                <w:sz w:val="24"/>
              </w:rPr>
              <w:t>李知书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33</w:t>
            </w:r>
          </w:p>
        </w:tc>
        <w:tc>
          <w:tcPr>
            <w:tcW w:w="1397" w:type="dxa"/>
            <w:shd w:val="clear" w:color="auto" w:fill="auto"/>
            <w:vAlign w:val="center"/>
          </w:tcPr>
          <w:p>
            <w:pPr>
              <w:spacing w:line="380" w:lineRule="exact"/>
              <w:jc w:val="center"/>
              <w:rPr>
                <w:sz w:val="24"/>
              </w:rPr>
            </w:pPr>
            <w:r>
              <w:rPr>
                <w:rFonts w:hint="eastAsia"/>
                <w:sz w:val="24"/>
              </w:rPr>
              <w:t>机电仪车间</w:t>
            </w:r>
            <w:r>
              <w:rPr>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负责编制岗位HSE责任制，明各岗位责任范围和考核标准。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组织制定部门HSE管理制度、装备HSE技术规程，组织制定装备大、中修HSE技术方案等，并组织实施。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组织备品、品件申报。组织落实装备维护、保养、使用等知识的培训。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组织开展部门装备风险评估和HSE检查，落实装备隐患的整改。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负责审查职责范围内的票证。组织对承包商施工资质和准入审查，承包商人员资格复审，承包商考评，HSE技术交底等工作。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负责编制部门现场处置方案，并定期进行演练。负责制定部门突发事件的应急处置措施，参与公司生产安全事故应急预案演练工作。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参与公司装备事故的调查、处理。在突发事故时，组织做好相关抢修、维修等应急处置工作。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w:t>
            </w:r>
            <w:r>
              <w:rPr>
                <w:rFonts w:ascii="方正书宋简体" w:hAnsi="方正书宋简体" w:eastAsia="方正书宋简体" w:cs="方正书宋简体"/>
                <w:color w:val="auto"/>
                <w:sz w:val="23"/>
                <w:szCs w:val="23"/>
              </w:rPr>
              <w:t>.每月至少参加1次HSE工作会，对本月HSE主要工作进行总结，制定下月HSE工作。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3.组织制定分管范围内班组活动计划，每月至少2次参加班组活动，每季度至少1次对班组活动开展情况进行考核。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按规定要求识别设备设施、作业过程等环节的风险，发生事故或变更时，应及时进行风险评价，并对从业人员进行宣传、培训。根据风险评价的结果，落实所选定的风险控制措施，定期评审或检查风险控制结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5.收集整理适用本部门HSE法规、标准及其他要求。制定部门的HSE管理制度、重大危险源管理制度和操作规程、HSE检修规程。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6.负责编制特种作业、特种设备作业人员台账并及时更新，对本部门主管业务范围内的承包商及其相关人员进行入场安全教育培训。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7.负责建立生产设施台账、特种设备台账和档案，定期检验，证件齐全。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对涉及重大危险源的动火、受限空间、临时用电、高处、起重、破土、断路、施工、高温、检维修等作业进行风险分析，制定控制措施，履行严格的审查手续，配备、使用安全防护用品，配备监护人员。在检维修、施工、吊装等作业现场设置警戒区域和警示标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.每周至少组织1次重大危险源安全风险隐患排查，对排查中发现的问题要落实“五定”，要及时组织验收，实行隐患闭环管理。建立隐患台账，定期对隐患进行分析。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10</w:t>
            </w:r>
            <w:r>
              <w:rPr>
                <w:rFonts w:ascii="方正书宋简体" w:hAnsi="方正书宋简体" w:eastAsia="方正书宋简体" w:cs="方正书宋简体"/>
                <w:color w:val="auto"/>
                <w:sz w:val="23"/>
                <w:szCs w:val="23"/>
              </w:rPr>
              <w:t>.参与装备事故调查，编制事故调查报告，提出处理意见，严格执行公司对HSE事故的处理意见，认真落实HSE事故的防范措施。参与生产相关的HSE事故的调查，对生产相关事故进行技术原因分析、鉴定，提出技术上的处理意见和改进措施。严格执行公司对HSE事故的处理意见，认真落实HSE事故的防范措施。当同行发生事故时，立即组织学习，吸取事故经验教训并组织专项HSE检查。</w:t>
            </w:r>
          </w:p>
        </w:tc>
        <w:tc>
          <w:tcPr>
            <w:tcW w:w="1142" w:type="dxa"/>
            <w:shd w:val="clear" w:color="auto" w:fill="auto"/>
            <w:vAlign w:val="center"/>
          </w:tcPr>
          <w:p>
            <w:pPr>
              <w:spacing w:line="380" w:lineRule="exact"/>
              <w:ind w:firstLine="120" w:firstLineChars="50"/>
              <w:rPr>
                <w:sz w:val="24"/>
              </w:rPr>
            </w:pPr>
            <w:r>
              <w:rPr>
                <w:rFonts w:hint="eastAsia"/>
                <w:sz w:val="24"/>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34</w:t>
            </w:r>
          </w:p>
        </w:tc>
        <w:tc>
          <w:tcPr>
            <w:tcW w:w="1397" w:type="dxa"/>
            <w:shd w:val="clear" w:color="auto" w:fill="auto"/>
            <w:vAlign w:val="center"/>
          </w:tcPr>
          <w:p>
            <w:pPr>
              <w:spacing w:line="380" w:lineRule="exact"/>
              <w:jc w:val="center"/>
              <w:rPr>
                <w:sz w:val="24"/>
              </w:rPr>
            </w:pPr>
            <w:r>
              <w:rPr>
                <w:rFonts w:hint="eastAsia"/>
                <w:sz w:val="24"/>
              </w:rPr>
              <w:t>机电仪车间安全员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张</w:t>
            </w:r>
            <w:r>
              <w:rPr>
                <w:sz w:val="24"/>
              </w:rPr>
              <w:t>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35</w:t>
            </w:r>
          </w:p>
        </w:tc>
        <w:tc>
          <w:tcPr>
            <w:tcW w:w="1397" w:type="dxa"/>
            <w:shd w:val="clear" w:color="auto" w:fill="auto"/>
            <w:vAlign w:val="center"/>
          </w:tcPr>
          <w:p>
            <w:pPr>
              <w:spacing w:line="380" w:lineRule="exact"/>
              <w:jc w:val="center"/>
              <w:rPr>
                <w:sz w:val="24"/>
              </w:rPr>
            </w:pPr>
            <w:r>
              <w:rPr>
                <w:rFonts w:hint="eastAsia"/>
                <w:sz w:val="24"/>
              </w:rPr>
              <w:t>机电仪车间班长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ind w:firstLine="120" w:firstLineChars="50"/>
              <w:rPr>
                <w:sz w:val="24"/>
              </w:rPr>
            </w:pPr>
            <w:r>
              <w:rPr>
                <w:rFonts w:hint="eastAsia"/>
                <w:sz w:val="24"/>
              </w:rPr>
              <w:t>姜明</w:t>
            </w:r>
          </w:p>
          <w:p>
            <w:pPr>
              <w:spacing w:line="380" w:lineRule="exact"/>
              <w:ind w:firstLine="120" w:firstLineChars="50"/>
              <w:rPr>
                <w:rFonts w:hint="eastAsia"/>
                <w:sz w:val="24"/>
              </w:rPr>
            </w:pPr>
            <w:r>
              <w:rPr>
                <w:rFonts w:hint="eastAsia"/>
                <w:sz w:val="24"/>
              </w:rPr>
              <w:t>敬长燕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p>
          <w:p>
            <w:pPr>
              <w:spacing w:line="380" w:lineRule="exact"/>
              <w:rPr>
                <w:sz w:val="24"/>
              </w:rPr>
            </w:pPr>
          </w:p>
          <w:p>
            <w:pPr>
              <w:spacing w:line="380" w:lineRule="exact"/>
              <w:jc w:val="center"/>
              <w:rPr>
                <w:sz w:val="24"/>
              </w:rPr>
            </w:pPr>
            <w:r>
              <w:rPr>
                <w:sz w:val="24"/>
              </w:rPr>
              <w:t>36</w:t>
            </w: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机电仪车间主检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rPr>
                <w:sz w:val="24"/>
              </w:rPr>
            </w:pPr>
            <w:r>
              <w:rPr>
                <w:rFonts w:hint="eastAsia"/>
                <w:sz w:val="24"/>
              </w:rPr>
              <w:t>胡永尧</w:t>
            </w:r>
          </w:p>
          <w:p>
            <w:pPr>
              <w:spacing w:line="380" w:lineRule="exact"/>
              <w:rPr>
                <w:sz w:val="24"/>
              </w:rPr>
            </w:pPr>
            <w:r>
              <w:rPr>
                <w:rFonts w:hint="eastAsia"/>
                <w:sz w:val="24"/>
              </w:rPr>
              <w:t>陈福兵</w:t>
            </w:r>
          </w:p>
          <w:p>
            <w:pPr>
              <w:spacing w:line="380" w:lineRule="exact"/>
              <w:ind w:firstLine="240" w:firstLineChars="100"/>
              <w:rPr>
                <w:rFonts w:hint="eastAsia"/>
                <w:sz w:val="24"/>
              </w:rPr>
            </w:pPr>
            <w:r>
              <w:rPr>
                <w:rFonts w:hint="eastAsia"/>
                <w:sz w:val="24"/>
              </w:rPr>
              <w:t>伍武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37</w:t>
            </w:r>
          </w:p>
        </w:tc>
        <w:tc>
          <w:tcPr>
            <w:tcW w:w="1397" w:type="dxa"/>
            <w:shd w:val="clear" w:color="auto" w:fill="auto"/>
            <w:vAlign w:val="center"/>
          </w:tcPr>
          <w:p>
            <w:pPr>
              <w:spacing w:line="380" w:lineRule="exact"/>
              <w:jc w:val="center"/>
              <w:rPr>
                <w:sz w:val="24"/>
              </w:rPr>
            </w:pPr>
            <w:r>
              <w:rPr>
                <w:rFonts w:hint="eastAsia"/>
                <w:sz w:val="24"/>
              </w:rPr>
              <w:t>机电仪车间副检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张杰建梁海东</w:t>
            </w:r>
          </w:p>
          <w:p>
            <w:pPr>
              <w:spacing w:line="380" w:lineRule="exact"/>
              <w:jc w:val="center"/>
              <w:rPr>
                <w:sz w:val="24"/>
              </w:rPr>
            </w:pPr>
            <w:r>
              <w:rPr>
                <w:rFonts w:hint="eastAsia"/>
                <w:sz w:val="24"/>
              </w:rPr>
              <w:t>何金</w:t>
            </w:r>
            <w:r>
              <w:rPr>
                <w:sz w:val="24"/>
              </w:rPr>
              <w:t>蓬</w:t>
            </w:r>
          </w:p>
          <w:p>
            <w:pPr>
              <w:spacing w:line="380" w:lineRule="exact"/>
              <w:jc w:val="center"/>
              <w:rPr>
                <w:sz w:val="24"/>
              </w:rPr>
            </w:pPr>
            <w:r>
              <w:rPr>
                <w:rFonts w:hint="eastAsia"/>
                <w:sz w:val="24"/>
              </w:rPr>
              <w:t>梁海东</w:t>
            </w:r>
          </w:p>
          <w:p>
            <w:pPr>
              <w:spacing w:line="380" w:lineRule="exact"/>
              <w:jc w:val="center"/>
              <w:rPr>
                <w:sz w:val="24"/>
              </w:rPr>
            </w:pPr>
            <w:r>
              <w:rPr>
                <w:rFonts w:hint="eastAsia"/>
                <w:sz w:val="24"/>
              </w:rPr>
              <w:t>谢一帆</w:t>
            </w:r>
          </w:p>
          <w:p>
            <w:pPr>
              <w:spacing w:line="380" w:lineRule="exact"/>
              <w:jc w:val="center"/>
              <w:rPr>
                <w:sz w:val="24"/>
              </w:rPr>
            </w:pPr>
            <w:r>
              <w:rPr>
                <w:rFonts w:hint="eastAsia"/>
                <w:sz w:val="24"/>
              </w:rPr>
              <w:t>赵阳</w:t>
            </w:r>
          </w:p>
          <w:p>
            <w:pPr>
              <w:spacing w:line="380" w:lineRule="exact"/>
              <w:jc w:val="center"/>
              <w:rPr>
                <w:sz w:val="24"/>
              </w:rPr>
            </w:pPr>
            <w:r>
              <w:rPr>
                <w:rFonts w:hint="eastAsia"/>
                <w:sz w:val="24"/>
              </w:rPr>
              <w:t>郭超</w:t>
            </w:r>
          </w:p>
          <w:p>
            <w:pPr>
              <w:spacing w:line="380" w:lineRule="exact"/>
              <w:jc w:val="center"/>
              <w:rPr>
                <w:sz w:val="24"/>
              </w:rPr>
            </w:pPr>
            <w:r>
              <w:rPr>
                <w:rFonts w:hint="eastAsia"/>
                <w:sz w:val="24"/>
              </w:rPr>
              <w:t>杜伟</w:t>
            </w:r>
          </w:p>
          <w:p>
            <w:pPr>
              <w:spacing w:line="380" w:lineRule="exact"/>
              <w:jc w:val="center"/>
              <w:rPr>
                <w:sz w:val="24"/>
              </w:rPr>
            </w:pPr>
            <w:r>
              <w:rPr>
                <w:rFonts w:hint="eastAsia"/>
                <w:sz w:val="24"/>
              </w:rPr>
              <w:t>邢文剑</w:t>
            </w:r>
          </w:p>
          <w:p>
            <w:pPr>
              <w:spacing w:line="380" w:lineRule="exact"/>
              <w:jc w:val="center"/>
              <w:rPr>
                <w:rFonts w:hint="eastAsia"/>
                <w:sz w:val="24"/>
              </w:rPr>
            </w:pPr>
            <w:r>
              <w:rPr>
                <w:rFonts w:hint="eastAsia"/>
                <w:sz w:val="24"/>
              </w:rPr>
              <w:t>李晓龙</w:t>
            </w:r>
          </w:p>
          <w:p>
            <w:pPr>
              <w:spacing w:line="380" w:lineRule="exact"/>
              <w:jc w:val="center"/>
              <w:rPr>
                <w:rFonts w:hint="default" w:eastAsia="宋体"/>
                <w:sz w:val="24"/>
                <w:lang w:val="en-US" w:eastAsia="zh-CN"/>
              </w:rPr>
            </w:pPr>
            <w:r>
              <w:rPr>
                <w:rFonts w:hint="eastAsia"/>
                <w:sz w:val="24"/>
                <w:lang w:val="en-US" w:eastAsia="zh-CN"/>
              </w:rPr>
              <w:t>王金城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38</w:t>
            </w:r>
          </w:p>
        </w:tc>
        <w:tc>
          <w:tcPr>
            <w:tcW w:w="1397" w:type="dxa"/>
            <w:shd w:val="clear" w:color="auto" w:fill="auto"/>
            <w:vAlign w:val="center"/>
          </w:tcPr>
          <w:p>
            <w:pPr>
              <w:spacing w:line="380" w:lineRule="exact"/>
              <w:jc w:val="center"/>
              <w:rPr>
                <w:sz w:val="24"/>
              </w:rPr>
            </w:pPr>
            <w:r>
              <w:rPr>
                <w:rFonts w:hint="eastAsia"/>
                <w:sz w:val="24"/>
              </w:rPr>
              <w:t>食堂人员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食堂人员当班期间对本岗位HSE工作负直接责任。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严格遵守公司各项规章制度，严格执行本岗位技术操作规程，规范操作。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应加强品性修养和心理疏导，保持品性良好和心理健康。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应保持身体健康，出现有碍食品安全的疾病或病症时应脱离工作岗位，治愈后方可上岗。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应保持食堂环境整洁，应保持良好的个人卫生习惯，食品、食材分类、分架，原料、半成品、成品分开存储并留样，及时处理变质或超过保质期限的食品、食材。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必须采用新鲜洁净的原料制作食品，发现有腐烂变质或其他感官性状异常的食品及其原料，不得加工或使用。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接触或盛装食品原料、半成品、成品的刀、墩、板、桶、盆、筐、抹布以及其它工具、容器分开使用，定位存放，用后洗净，保持清洁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餐饮具使用前必须洗净、消毒，未经消毒的餐具不得使用。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开展好食堂的HSE管理，发现事故隐患及时处理，正确使用、保养食堂的机具、按时进行巡检，发现问题和隐患及时处理，消除不安全因素。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1.对员工食堂全面负责，保证员工食堂正常运转。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2.执行《食品卫生法》，落实《员工食堂管理制度》，增强饮食卫生、环境卫生、个人卫生观念，要求食堂人员搞好各环节卫生管理工作，并认真检查和督导。</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3.增强安全意识，严格进货渠道，确保食品在进货、贮藏烹制、分发等名环节符合《食品卫生法》有关要求，控制各类饮食安全事故的发生。</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4.做好食物采购、进出验收、财务登记等工作，要求物美价廉帐目清楚。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5.要耐心听取职工的意见和建议，不断改进食堂工作，努力做到职工满意。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6.完成公司安排的其他工作。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7.随时对食堂出现的异常情况进行处理，并定期向党政办公室进行汇报。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8.认真落实公司的各项规章制度，圆满完成公司下达的各项任务，抓好思想教育工作，发挥员工的内在潜力，调动员工工作积极性。 </w:t>
            </w:r>
          </w:p>
        </w:tc>
        <w:tc>
          <w:tcPr>
            <w:tcW w:w="1142" w:type="dxa"/>
            <w:shd w:val="clear" w:color="auto" w:fill="auto"/>
            <w:vAlign w:val="center"/>
          </w:tcPr>
          <w:p>
            <w:pPr>
              <w:spacing w:line="380" w:lineRule="exact"/>
              <w:rPr>
                <w:sz w:val="24"/>
              </w:rPr>
            </w:pPr>
            <w:r>
              <w:rPr>
                <w:rFonts w:hint="eastAsia"/>
                <w:sz w:val="24"/>
              </w:rPr>
              <w:t>陈国琼</w:t>
            </w:r>
          </w:p>
          <w:p>
            <w:pPr>
              <w:spacing w:line="380" w:lineRule="exact"/>
              <w:rPr>
                <w:sz w:val="24"/>
              </w:rPr>
            </w:pPr>
            <w:r>
              <w:rPr>
                <w:rFonts w:hint="eastAsia"/>
                <w:sz w:val="24"/>
              </w:rPr>
              <w:t>唐晓荟</w:t>
            </w:r>
          </w:p>
          <w:p>
            <w:pPr>
              <w:spacing w:line="380" w:lineRule="exact"/>
              <w:rPr>
                <w:rFonts w:hint="eastAsia"/>
                <w:sz w:val="24"/>
              </w:rPr>
            </w:pPr>
            <w:r>
              <w:rPr>
                <w:rFonts w:hint="eastAsia"/>
                <w:sz w:val="24"/>
              </w:rPr>
              <w:t>冉丽</w:t>
            </w:r>
          </w:p>
          <w:p>
            <w:pPr>
              <w:spacing w:line="380" w:lineRule="exact"/>
              <w:rPr>
                <w:rFonts w:hint="default" w:eastAsia="宋体"/>
                <w:sz w:val="24"/>
                <w:lang w:val="en-US" w:eastAsia="zh-CN"/>
              </w:rPr>
            </w:pPr>
            <w:r>
              <w:rPr>
                <w:rFonts w:hint="eastAsia"/>
                <w:sz w:val="24"/>
                <w:lang w:val="en-US" w:eastAsia="zh-CN"/>
              </w:rPr>
              <w:t>李仲兵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39</w:t>
            </w:r>
          </w:p>
        </w:tc>
        <w:tc>
          <w:tcPr>
            <w:tcW w:w="1397" w:type="dxa"/>
            <w:shd w:val="clear" w:color="auto" w:fill="auto"/>
            <w:vAlign w:val="center"/>
          </w:tcPr>
          <w:p>
            <w:pPr>
              <w:spacing w:line="380" w:lineRule="exact"/>
              <w:jc w:val="center"/>
              <w:rPr>
                <w:sz w:val="24"/>
              </w:rPr>
            </w:pPr>
            <w:r>
              <w:rPr>
                <w:rFonts w:hint="eastAsia"/>
                <w:sz w:val="24"/>
              </w:rPr>
              <w:t>安保人员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.保安当班期间对本岗位HSE工作负直接责任。</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.负责对进出门岗的外来人员进行询问、证件检查、登记，通知相关人员接待。</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.负责对进出门岗物品进行登记、检查，凭条放行。</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4.负责对进出厂区车辆进行登记、检查、引导、指挥等。</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5.负责厂区周界、办公场所治安秩序和防恐工作，及时制止扰乱治安秩序的行为，对难以制止的应当立即报警，并采取措施保护现场，配合公安机关的侦查、处置工作。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.严格遵守各项规章制度和保安服务规范，按时进行巡检，发现问题和隐患及时处理。</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7</w:t>
            </w:r>
            <w:r>
              <w:rPr>
                <w:rFonts w:ascii="方正书宋简体" w:hAnsi="方正书宋简体" w:eastAsia="方正书宋简体" w:cs="方正书宋简体"/>
                <w:kern w:val="0"/>
                <w:sz w:val="23"/>
                <w:szCs w:val="23"/>
                <w:lang w:val="zh-CN"/>
              </w:rPr>
              <w:t>.熟悉并掌握本岗位应急处置内容，发现突发事件及时准确上报，做出正确处理，减少和控制事态发展。</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1.密切保持与上级管理人员及本班保安人员的通讯联络，严格管理本班保安人员的出勒及值班、巡逻、检查、登记、监装、监护等各项职责的落实。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2.按时、如实填写保安交接班记录本，并且交班班长必须主动向接班班长解释交接内容，保证不遗漏资料的交接，并主动向上级汇报异常情况。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3.严格管理安保、维稳器械,并在《保安交接班记录本》上做好交接，如有无故损坏，丢失，领用者负责照价赔偿，行政部将对相关保安人员按员工守则做严肃处理。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4.确保监控电脑24小时不关机、不休眠、不锁屏，且能正常使用，监控显示器24小时能够正常显示，如遇监控器材无法正常工作E维修维护。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5.及时传达上级工作指示，并向保安员准确传达工作任务，及时反馈相关工作信息。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6.积极掌握反恐维稳器械的使用方法，积极学习恐怖事件的处置经验，积极了解恐怖分子的行为方式，努力提高识别恐怖危险因素的意识和防范能力，做公司反恐维稳第一线的安全卫士。</w:t>
            </w:r>
          </w:p>
        </w:tc>
        <w:tc>
          <w:tcPr>
            <w:tcW w:w="1142" w:type="dxa"/>
            <w:shd w:val="clear" w:color="auto" w:fill="auto"/>
            <w:vAlign w:val="center"/>
          </w:tcPr>
          <w:p>
            <w:pPr>
              <w:spacing w:line="380" w:lineRule="exact"/>
              <w:jc w:val="center"/>
              <w:rPr>
                <w:sz w:val="24"/>
              </w:rPr>
            </w:pPr>
            <w:r>
              <w:rPr>
                <w:rFonts w:hint="eastAsia"/>
                <w:sz w:val="24"/>
              </w:rPr>
              <w:t>李均文陈武</w:t>
            </w:r>
          </w:p>
          <w:p>
            <w:pPr>
              <w:spacing w:line="380" w:lineRule="exact"/>
              <w:jc w:val="center"/>
              <w:rPr>
                <w:sz w:val="24"/>
              </w:rPr>
            </w:pPr>
            <w:r>
              <w:rPr>
                <w:rFonts w:hint="eastAsia"/>
                <w:sz w:val="24"/>
              </w:rPr>
              <w:t>马国金</w:t>
            </w:r>
          </w:p>
          <w:p>
            <w:pPr>
              <w:spacing w:line="380" w:lineRule="exact"/>
              <w:jc w:val="center"/>
              <w:rPr>
                <w:sz w:val="24"/>
              </w:rPr>
            </w:pPr>
            <w:r>
              <w:rPr>
                <w:rFonts w:hint="eastAsia"/>
                <w:sz w:val="24"/>
              </w:rPr>
              <w:t>金启福</w:t>
            </w:r>
          </w:p>
          <w:p>
            <w:pPr>
              <w:spacing w:line="380" w:lineRule="exact"/>
              <w:jc w:val="center"/>
              <w:rPr>
                <w:sz w:val="24"/>
              </w:rPr>
            </w:pPr>
            <w:r>
              <w:rPr>
                <w:rFonts w:hint="eastAsia"/>
                <w:sz w:val="24"/>
              </w:rPr>
              <w:t>王玉国</w:t>
            </w:r>
          </w:p>
          <w:p>
            <w:pPr>
              <w:spacing w:line="380" w:lineRule="exact"/>
              <w:jc w:val="center"/>
              <w:rPr>
                <w:rFonts w:hint="default" w:eastAsia="宋体"/>
                <w:sz w:val="24"/>
                <w:lang w:val="en-US" w:eastAsia="zh-CN"/>
              </w:rPr>
            </w:pPr>
            <w:r>
              <w:rPr>
                <w:rFonts w:hint="eastAsia"/>
                <w:sz w:val="24"/>
                <w:lang w:val="en-US" w:eastAsia="zh-CN"/>
              </w:rPr>
              <w:t>胡波林</w:t>
            </w:r>
          </w:p>
          <w:p>
            <w:pPr>
              <w:spacing w:line="380" w:lineRule="exact"/>
              <w:jc w:val="center"/>
              <w:rPr>
                <w:rFonts w:hint="eastAsia"/>
                <w:sz w:val="24"/>
              </w:rPr>
            </w:pPr>
            <w:r>
              <w:rPr>
                <w:rFonts w:hint="eastAsia"/>
                <w:sz w:val="24"/>
              </w:rPr>
              <w:t>侯杨</w:t>
            </w:r>
          </w:p>
          <w:p>
            <w:pPr>
              <w:spacing w:line="380" w:lineRule="exact"/>
              <w:jc w:val="center"/>
              <w:rPr>
                <w:rFonts w:hint="eastAsia" w:eastAsia="宋体"/>
                <w:sz w:val="24"/>
                <w:lang w:val="en-US" w:eastAsia="zh-CN"/>
              </w:rPr>
            </w:pPr>
            <w:r>
              <w:rPr>
                <w:rFonts w:hint="eastAsia"/>
                <w:sz w:val="24"/>
                <w:lang w:val="en-US" w:eastAsia="zh-CN"/>
              </w:rPr>
              <w:t>王平</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40</w:t>
            </w:r>
          </w:p>
        </w:tc>
        <w:tc>
          <w:tcPr>
            <w:tcW w:w="1397" w:type="dxa"/>
            <w:shd w:val="clear" w:color="auto" w:fill="auto"/>
            <w:vAlign w:val="center"/>
          </w:tcPr>
          <w:p>
            <w:pPr>
              <w:spacing w:line="380" w:lineRule="exact"/>
              <w:jc w:val="center"/>
              <w:rPr>
                <w:sz w:val="24"/>
              </w:rPr>
            </w:pPr>
            <w:r>
              <w:rPr>
                <w:rFonts w:hint="eastAsia"/>
                <w:sz w:val="24"/>
              </w:rPr>
              <w:t>绿化</w:t>
            </w:r>
            <w:r>
              <w:rPr>
                <w:sz w:val="24"/>
              </w:rPr>
              <w:t>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.对本岗位HSE工作负直接责任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合理规划</w:t>
            </w:r>
            <w:r>
              <w:rPr>
                <w:rFonts w:ascii="方正书宋简体" w:hAnsi="方正书宋简体" w:eastAsia="方正书宋简体" w:cs="方正书宋简体"/>
                <w:kern w:val="0"/>
                <w:sz w:val="23"/>
                <w:szCs w:val="23"/>
                <w:lang w:val="zh-CN"/>
              </w:rPr>
              <w:t>公司绿化布局</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及时修剪绿地、草坪、</w:t>
            </w:r>
            <w:r>
              <w:rPr>
                <w:rFonts w:hint="eastAsia" w:ascii="方正书宋简体" w:hAnsi="方正书宋简体" w:eastAsia="方正书宋简体" w:cs="方正书宋简体"/>
                <w:kern w:val="0"/>
                <w:sz w:val="23"/>
                <w:szCs w:val="23"/>
                <w:lang w:val="zh-CN"/>
              </w:rPr>
              <w:t>树木。</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充分利用公司现有绿化资源，合理调整，美化公司环境。</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每日下班前，将劳动工具等整齐地放在规定的位置。</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服从领导，听从指挥，接受并认真完成各种临时调派工作。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积极完成公司及后勤部领导安排的其他工作任务。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1.服从分配，听从指挥，热爱本职工作，认真细致、尽职、高效，树立良好的职业道德。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2.熟练掌握操作技能，不断提高服务质量及服务水平。</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3.掌握绿化机械设备的使用和工具的日常保养方法。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4.熟悉所管辖范围内的绿化布局，苗木的品种、数量。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5.发现绿化养护方面的问题及时向负责人汇报。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6.遵守作息时间，做到有事先请假，批准后方可离开岗位。</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7.每天早清理一次绿化带上的杂物，保持环境整洁。</w:t>
            </w:r>
          </w:p>
        </w:tc>
        <w:tc>
          <w:tcPr>
            <w:tcW w:w="1142" w:type="dxa"/>
            <w:shd w:val="clear" w:color="auto" w:fill="auto"/>
            <w:vAlign w:val="center"/>
          </w:tcPr>
          <w:p>
            <w:pPr>
              <w:spacing w:line="380" w:lineRule="exact"/>
              <w:jc w:val="center"/>
              <w:rPr>
                <w:rFonts w:hint="default"/>
                <w:sz w:val="24"/>
                <w:lang w:val="en-US" w:eastAsia="zh-CN"/>
              </w:rPr>
            </w:pPr>
            <w:r>
              <w:rPr>
                <w:rFonts w:hint="eastAsia"/>
                <w:sz w:val="24"/>
                <w:lang w:val="en-US" w:eastAsia="zh-CN"/>
              </w:rPr>
              <w:t>何明双</w:t>
            </w:r>
          </w:p>
          <w:p>
            <w:pPr>
              <w:spacing w:line="380" w:lineRule="exact"/>
              <w:jc w:val="center"/>
              <w:rPr>
                <w:rFonts w:hint="eastAsia"/>
                <w:sz w:val="24"/>
                <w:lang w:val="en-US" w:eastAsia="zh-CN"/>
              </w:rPr>
            </w:pPr>
            <w:r>
              <w:rPr>
                <w:rFonts w:hint="eastAsia"/>
                <w:sz w:val="24"/>
                <w:lang w:val="en-US" w:eastAsia="zh-CN"/>
              </w:rPr>
              <w:t>王远明</w:t>
            </w:r>
          </w:p>
          <w:p>
            <w:pPr>
              <w:spacing w:line="380" w:lineRule="exact"/>
              <w:ind w:firstLine="120" w:firstLineChars="50"/>
              <w:rPr>
                <w:rFonts w:hint="eastAsia"/>
                <w:sz w:val="24"/>
                <w:lang w:val="en-US" w:eastAsia="zh-CN"/>
              </w:rPr>
            </w:pPr>
            <w:r>
              <w:rPr>
                <w:rFonts w:hint="eastAsia"/>
                <w:sz w:val="24"/>
                <w:lang w:val="en-US" w:eastAsia="zh-CN"/>
              </w:rPr>
              <w:t>许理发</w:t>
            </w:r>
          </w:p>
          <w:p>
            <w:pPr>
              <w:spacing w:line="380" w:lineRule="exact"/>
              <w:ind w:firstLine="120" w:firstLineChars="50"/>
              <w:rPr>
                <w:rFonts w:hint="default" w:eastAsia="宋体"/>
                <w:sz w:val="24"/>
                <w:lang w:val="en-US" w:eastAsia="zh-CN"/>
              </w:rPr>
            </w:pPr>
            <w:r>
              <w:rPr>
                <w:rFonts w:hint="eastAsia"/>
                <w:sz w:val="24"/>
                <w:lang w:val="en-US" w:eastAsia="zh-CN"/>
              </w:rPr>
              <w:t xml:space="preserve">王玉仁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41</w:t>
            </w:r>
          </w:p>
        </w:tc>
        <w:tc>
          <w:tcPr>
            <w:tcW w:w="1397" w:type="dxa"/>
            <w:shd w:val="clear" w:color="auto" w:fill="auto"/>
            <w:vAlign w:val="center"/>
          </w:tcPr>
          <w:p>
            <w:pPr>
              <w:spacing w:line="380" w:lineRule="exact"/>
              <w:ind w:left="105" w:leftChars="50" w:firstLine="120" w:firstLineChars="50"/>
              <w:jc w:val="left"/>
              <w:rPr>
                <w:sz w:val="24"/>
              </w:rPr>
            </w:pPr>
            <w:r>
              <w:rPr>
                <w:rFonts w:hint="eastAsia"/>
                <w:sz w:val="24"/>
              </w:rPr>
              <w:t xml:space="preserve">专职 </w:t>
            </w:r>
            <w:r>
              <w:rPr>
                <w:sz w:val="24"/>
              </w:rPr>
              <w:t xml:space="preserve">   </w:t>
            </w:r>
            <w:r>
              <w:rPr>
                <w:rFonts w:hint="eastAsia"/>
                <w:sz w:val="24"/>
              </w:rPr>
              <w:t>驾驶员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.认真学习和严格遵守</w:t>
            </w:r>
            <w:r>
              <w:rPr>
                <w:rFonts w:hint="eastAsia" w:ascii="方正书宋简体" w:hAnsi="方正书宋简体" w:eastAsia="方正书宋简体" w:cs="方正书宋简体"/>
                <w:kern w:val="0"/>
                <w:sz w:val="23"/>
                <w:szCs w:val="23"/>
                <w:lang w:val="zh-CN"/>
              </w:rPr>
              <w:t>公司</w:t>
            </w:r>
            <w:r>
              <w:rPr>
                <w:rFonts w:ascii="方正书宋简体" w:hAnsi="方正书宋简体" w:eastAsia="方正书宋简体" w:cs="方正书宋简体"/>
                <w:kern w:val="0"/>
                <w:sz w:val="23"/>
                <w:szCs w:val="23"/>
                <w:lang w:val="zh-CN"/>
              </w:rPr>
              <w:t>各项规章制度，不违反劳动纪律，不违章作业，对本岗位的安全生产负直接责任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.认真学习道路交通法规和安全常识，提高交通法制观念和安全意识</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自觉遵守交通法规，发生违章要依法接受处理</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.必须</w:t>
            </w:r>
            <w:r>
              <w:rPr>
                <w:rFonts w:hint="eastAsia" w:ascii="方正书宋简体" w:hAnsi="方正书宋简体" w:eastAsia="方正书宋简体" w:cs="方正书宋简体"/>
                <w:kern w:val="0"/>
                <w:sz w:val="23"/>
                <w:szCs w:val="23"/>
                <w:lang w:val="zh-CN"/>
              </w:rPr>
              <w:t>持证上岗，</w:t>
            </w:r>
            <w:r>
              <w:rPr>
                <w:rFonts w:ascii="方正书宋简体" w:hAnsi="方正书宋简体" w:eastAsia="方正书宋简体" w:cs="方正书宋简体"/>
                <w:kern w:val="0"/>
                <w:sz w:val="23"/>
                <w:szCs w:val="23"/>
                <w:lang w:val="zh-CN"/>
              </w:rPr>
              <w:t>认真做好出车前的检查工作</w:t>
            </w:r>
            <w:r>
              <w:rPr>
                <w:rFonts w:hint="eastAsia" w:ascii="方正书宋简体" w:hAnsi="方正书宋简体" w:eastAsia="方正书宋简体" w:cs="方正书宋简体"/>
                <w:kern w:val="0"/>
                <w:sz w:val="23"/>
                <w:szCs w:val="23"/>
                <w:lang w:val="zh-CN"/>
              </w:rPr>
              <w:t>，存在安全隐患及时修理解决，故障排除后方可驾驶。</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妥善维护、保管并按规程操作，使用安全防护、防火、防冻、防滑设施，确保车辆性能良好。</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.安全驾驶、谨慎驾驶，不开超速车，如遇交通事故，第一时间通知公司并保护好现场</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不要与对方争执吵闹</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.刻苦钻研驾驶技术，学习安全驾驶经验，遵守操作规程，对车辆坚持出车前，行车中，“三检”和定期保养、维修，保证车容、车况完好，不开不年检车和带病车上路</w:t>
            </w:r>
            <w:r>
              <w:rPr>
                <w:rFonts w:hint="eastAsia" w:ascii="方正书宋简体" w:hAnsi="方正书宋简体" w:eastAsia="方正书宋简体" w:cs="方正书宋简体"/>
                <w:kern w:val="0"/>
                <w:sz w:val="23"/>
                <w:szCs w:val="23"/>
                <w:lang w:val="zh-CN"/>
              </w:rPr>
              <w:t>杜绝疲劳驾驶、酒后驾驶、无证驾驶、超速驾驶现象。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1.要防止车辆自燃及火灾的发生，若出现此类情况，应首先确保驾驶员自身安全，采取适当措施，减少损失。</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2.保持充沛的精力，执行任务前24小时内不饮酒，8小时内不从事有碍交通安全的娱乐活动。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配合公司、部门、班组组织的各项安全检查活动，积极参加本部门、管理站及公司组织的安全培训（每月不少于两次）、安全会议（每月不少于两次）、突发事故应急演练（每年不少于两次），掌握本岗位安全操作规程，具备处理突发事故的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4.认真学习、落实国家、省、市、集团、公司有关安全、环境保护、职业病防治的法律法规、会议和文件精神。</w:t>
            </w:r>
          </w:p>
        </w:tc>
        <w:tc>
          <w:tcPr>
            <w:tcW w:w="1142" w:type="dxa"/>
            <w:shd w:val="clear" w:color="auto" w:fill="auto"/>
            <w:vAlign w:val="center"/>
          </w:tcPr>
          <w:p>
            <w:pPr>
              <w:spacing w:line="380" w:lineRule="exact"/>
              <w:rPr>
                <w:sz w:val="24"/>
              </w:rPr>
            </w:pPr>
            <w:r>
              <w:rPr>
                <w:rFonts w:hint="eastAsia"/>
                <w:sz w:val="24"/>
              </w:rPr>
              <w:t>闵</w:t>
            </w:r>
            <w:r>
              <w:rPr>
                <w:sz w:val="24"/>
              </w:rPr>
              <w:t>庆林</w:t>
            </w:r>
          </w:p>
          <w:p>
            <w:pPr>
              <w:spacing w:line="380" w:lineRule="exact"/>
              <w:rPr>
                <w:sz w:val="24"/>
              </w:rPr>
            </w:pPr>
            <w:r>
              <w:rPr>
                <w:rFonts w:hint="eastAsia"/>
                <w:sz w:val="24"/>
              </w:rPr>
              <w:t>汤</w:t>
            </w:r>
            <w:r>
              <w:rPr>
                <w:sz w:val="24"/>
              </w:rPr>
              <w:t>映均</w:t>
            </w:r>
          </w:p>
          <w:p>
            <w:pPr>
              <w:spacing w:line="380" w:lineRule="exact"/>
              <w:rPr>
                <w:sz w:val="24"/>
              </w:rPr>
            </w:pPr>
            <w:r>
              <w:rPr>
                <w:rFonts w:hint="eastAsia"/>
                <w:sz w:val="24"/>
              </w:rPr>
              <w:t>邓</w:t>
            </w:r>
            <w:r>
              <w:rPr>
                <w:sz w:val="24"/>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42</w:t>
            </w:r>
          </w:p>
        </w:tc>
        <w:tc>
          <w:tcPr>
            <w:tcW w:w="1397" w:type="dxa"/>
            <w:shd w:val="clear" w:color="auto" w:fill="auto"/>
            <w:vAlign w:val="center"/>
          </w:tcPr>
          <w:p>
            <w:pPr>
              <w:spacing w:line="380" w:lineRule="exact"/>
              <w:ind w:left="105" w:leftChars="50"/>
              <w:jc w:val="left"/>
              <w:rPr>
                <w:sz w:val="24"/>
              </w:rPr>
            </w:pPr>
            <w:r>
              <w:rPr>
                <w:rFonts w:hint="eastAsia"/>
                <w:sz w:val="24"/>
              </w:rPr>
              <w:t>保洁</w:t>
            </w:r>
            <w:r>
              <w:rPr>
                <w:sz w:val="24"/>
              </w:rPr>
              <w:t>人员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rPr>
            </w:pPr>
            <w:r>
              <w:rPr>
                <w:rFonts w:hint="eastAsia" w:ascii="方正书宋简体" w:hAnsi="方正书宋简体" w:eastAsia="方正书宋简体" w:cs="方正书宋简体"/>
                <w:kern w:val="0"/>
                <w:sz w:val="23"/>
                <w:szCs w:val="23"/>
              </w:rPr>
              <w:t>1</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rPr>
              <w:t>对</w:t>
            </w:r>
            <w:r>
              <w:rPr>
                <w:rFonts w:ascii="方正书宋简体" w:hAnsi="方正书宋简体" w:eastAsia="方正书宋简体" w:cs="方正书宋简体"/>
                <w:kern w:val="0"/>
                <w:sz w:val="23"/>
                <w:szCs w:val="23"/>
              </w:rPr>
              <w:t>本岗位的</w:t>
            </w:r>
            <w:r>
              <w:rPr>
                <w:rFonts w:hint="eastAsia" w:ascii="方正书宋简体" w:hAnsi="方正书宋简体" w:eastAsia="方正书宋简体" w:cs="方正书宋简体"/>
                <w:kern w:val="0"/>
                <w:sz w:val="23"/>
                <w:szCs w:val="23"/>
              </w:rPr>
              <w:t>HSE工作</w:t>
            </w:r>
            <w:r>
              <w:rPr>
                <w:rFonts w:ascii="方正书宋简体" w:hAnsi="方正书宋简体" w:eastAsia="方正书宋简体" w:cs="方正书宋简体"/>
                <w:kern w:val="0"/>
                <w:sz w:val="23"/>
                <w:szCs w:val="23"/>
              </w:rPr>
              <w:t>负直接责任</w:t>
            </w:r>
            <w:r>
              <w:rPr>
                <w:rFonts w:hint="eastAsia" w:ascii="方正书宋简体" w:hAnsi="方正书宋简体" w:eastAsia="方正书宋简体" w:cs="方正书宋简体"/>
                <w:kern w:val="0"/>
                <w:sz w:val="23"/>
                <w:szCs w:val="23"/>
              </w:rPr>
              <w:t>。</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rPr>
              <w:t>2</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lang w:val="zh-CN"/>
              </w:rPr>
              <w:t>认真工作，做到到业务熟练、责任心强，认劳认愿、遵章守纪，不迟到、不早退，听从安排。</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严格遵守劳动纪律，不迟到不早退，不擅自脱离岗位，班中不脱岗，不干与本岗位无关的事，坚守岗位。</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完成好领导交办的临时任务。</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按公司规定统一着装，佩带胸牌，保持仪表仪容整洁端庄。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2.加强卫生责任区的管理，必须做到每天上午将办公室内外办公楼前后清扫一遍，必要时下午清扫一次，根据其它卫生责任区卫生情况及时打扫干净，保持卫生责任区内卫生良好，无积物无垃圾。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3.责任范围内的卫生必须每天早晚各打扫一次，随时保持办公区、生活区、施工现场道路的整洁干净。如有上级领导来检查，要做好接待工作。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4.在作业区工作时，不允许抽烟、闲聊、吃零食，不允许阅读书报或做与保洁无关的事。</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lang w:val="en-US"/>
              </w:rPr>
              <w:t xml:space="preserve">    </w:t>
            </w:r>
            <w:r>
              <w:rPr>
                <w:rFonts w:ascii="方正书宋简体" w:hAnsi="方正书宋简体" w:eastAsia="方正书宋简体" w:cs="方正书宋简体"/>
                <w:color w:val="auto"/>
                <w:sz w:val="23"/>
                <w:szCs w:val="23"/>
              </w:rPr>
              <w:t>5.保洁作业时，对作业区内任何物品都应上交主管部门统一处理，不允许据为己有。</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6.楼内公共区域保洁要求：</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（1）楼道每三日清扫一次。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（2）楼梯扶手、拦杆、窗台一周擦抹一次。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（3）消防箱每周擦抹一次。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（4）公用防盗门、楼道窗户、公共灯具每月擦抹一次。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7.保洁作业结束，应收拾工具整理场地后，方可离场。保洁工具按规定位置摆放，不得随意堆放。</w:t>
            </w:r>
          </w:p>
        </w:tc>
        <w:tc>
          <w:tcPr>
            <w:tcW w:w="1142" w:type="dxa"/>
            <w:shd w:val="clear" w:color="auto" w:fill="auto"/>
            <w:vAlign w:val="center"/>
          </w:tcPr>
          <w:p>
            <w:pPr>
              <w:spacing w:line="380" w:lineRule="exact"/>
              <w:rPr>
                <w:sz w:val="24"/>
              </w:rPr>
            </w:pPr>
            <w:r>
              <w:rPr>
                <w:rFonts w:hint="eastAsia"/>
                <w:sz w:val="24"/>
              </w:rPr>
              <w:t>陈</w:t>
            </w:r>
            <w:r>
              <w:rPr>
                <w:sz w:val="24"/>
              </w:rPr>
              <w:t>秀莲</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5A7E2C-F442-405E-8CBA-D55557D64B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F31232CA-57D2-4BB3-8144-217AF13ED885}"/>
  </w:font>
  <w:font w:name="等线">
    <w:panose1 w:val="02010600030101010101"/>
    <w:charset w:val="86"/>
    <w:family w:val="auto"/>
    <w:pitch w:val="default"/>
    <w:sig w:usb0="A00002BF" w:usb1="38CF7CFA" w:usb2="00000016" w:usb3="00000000" w:csb0="0004000F" w:csb1="00000000"/>
    <w:embedRegular r:id="rId3" w:fontKey="{A3240AFB-B6C5-478A-9918-80D6B2F86552}"/>
  </w:font>
  <w:font w:name="方正书宋简体">
    <w:altName w:val="微软雅黑"/>
    <w:panose1 w:val="00000000000000000000"/>
    <w:charset w:val="00"/>
    <w:family w:val="auto"/>
    <w:pitch w:val="default"/>
    <w:sig w:usb0="00000000" w:usb1="00000000" w:usb2="00000000" w:usb3="00000000" w:csb0="FFFFFFFF" w:csb1="00000000"/>
    <w:embedRegular r:id="rId4" w:fontKey="{8E8BD182-56FE-4163-B2AF-A0663B6D5DF7}"/>
  </w:font>
  <w:font w:name="仿宋">
    <w:panose1 w:val="02010609060101010101"/>
    <w:charset w:val="86"/>
    <w:family w:val="modern"/>
    <w:pitch w:val="default"/>
    <w:sig w:usb0="800002BF" w:usb1="38CF7CFA" w:usb2="00000016" w:usb3="00000000" w:csb0="00040001" w:csb1="00000000"/>
    <w:embedRegular r:id="rId5" w:fontKey="{180CEEF9-0E79-460A-868A-A27F265349F7}"/>
  </w:font>
  <w:font w:name="微软雅黑">
    <w:panose1 w:val="020B0503020204020204"/>
    <w:charset w:val="86"/>
    <w:family w:val="swiss"/>
    <w:pitch w:val="default"/>
    <w:sig w:usb0="80000287" w:usb1="2ACF3C50" w:usb2="00000016" w:usb3="00000000" w:csb0="0004001F" w:csb1="00000000"/>
    <w:embedRegular r:id="rId6" w:fontKey="{290F540F-2012-487E-B51E-96BD7DCF51AF}"/>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DJhNGNkYTVmMjVhYTNlMGNlMjk1YzQ0NzU0MWQifQ=="/>
  </w:docVars>
  <w:rsids>
    <w:rsidRoot w:val="00172A27"/>
    <w:rsid w:val="000004EC"/>
    <w:rsid w:val="000072CF"/>
    <w:rsid w:val="00017CAC"/>
    <w:rsid w:val="000321C9"/>
    <w:rsid w:val="00032497"/>
    <w:rsid w:val="00036D7B"/>
    <w:rsid w:val="00042BD6"/>
    <w:rsid w:val="00055B31"/>
    <w:rsid w:val="000618B5"/>
    <w:rsid w:val="0006673A"/>
    <w:rsid w:val="000672F7"/>
    <w:rsid w:val="00076975"/>
    <w:rsid w:val="000907BE"/>
    <w:rsid w:val="0009422F"/>
    <w:rsid w:val="00096B2A"/>
    <w:rsid w:val="000A2EA2"/>
    <w:rsid w:val="000C1BEA"/>
    <w:rsid w:val="000C4CDA"/>
    <w:rsid w:val="000C6667"/>
    <w:rsid w:val="000C69B6"/>
    <w:rsid w:val="000C6D7B"/>
    <w:rsid w:val="000E09E6"/>
    <w:rsid w:val="000E458F"/>
    <w:rsid w:val="000F3156"/>
    <w:rsid w:val="000F6A6D"/>
    <w:rsid w:val="00106706"/>
    <w:rsid w:val="00114C57"/>
    <w:rsid w:val="00117188"/>
    <w:rsid w:val="00117469"/>
    <w:rsid w:val="001232D9"/>
    <w:rsid w:val="00126CE3"/>
    <w:rsid w:val="00127982"/>
    <w:rsid w:val="0013247A"/>
    <w:rsid w:val="00164D07"/>
    <w:rsid w:val="00172A27"/>
    <w:rsid w:val="001743B9"/>
    <w:rsid w:val="001867CB"/>
    <w:rsid w:val="00192C1A"/>
    <w:rsid w:val="001A1302"/>
    <w:rsid w:val="001A3EA5"/>
    <w:rsid w:val="001A4169"/>
    <w:rsid w:val="001A5FFC"/>
    <w:rsid w:val="001B798E"/>
    <w:rsid w:val="001C05C3"/>
    <w:rsid w:val="001C69CC"/>
    <w:rsid w:val="001C7F20"/>
    <w:rsid w:val="001D32B4"/>
    <w:rsid w:val="001D79FC"/>
    <w:rsid w:val="001D7F14"/>
    <w:rsid w:val="001E32D4"/>
    <w:rsid w:val="001E4952"/>
    <w:rsid w:val="001E5357"/>
    <w:rsid w:val="001F59EA"/>
    <w:rsid w:val="00200264"/>
    <w:rsid w:val="0020134B"/>
    <w:rsid w:val="002057CC"/>
    <w:rsid w:val="0022285C"/>
    <w:rsid w:val="00231A17"/>
    <w:rsid w:val="002442E7"/>
    <w:rsid w:val="00272591"/>
    <w:rsid w:val="00286898"/>
    <w:rsid w:val="00292669"/>
    <w:rsid w:val="002973F5"/>
    <w:rsid w:val="002B1B89"/>
    <w:rsid w:val="002B46D1"/>
    <w:rsid w:val="002D029C"/>
    <w:rsid w:val="002D775E"/>
    <w:rsid w:val="002E04AA"/>
    <w:rsid w:val="002F0E48"/>
    <w:rsid w:val="002F1F90"/>
    <w:rsid w:val="002F7F05"/>
    <w:rsid w:val="003012CA"/>
    <w:rsid w:val="00330B12"/>
    <w:rsid w:val="003373F2"/>
    <w:rsid w:val="00343AE2"/>
    <w:rsid w:val="00346E3A"/>
    <w:rsid w:val="0035373C"/>
    <w:rsid w:val="003569F1"/>
    <w:rsid w:val="00364D65"/>
    <w:rsid w:val="00366775"/>
    <w:rsid w:val="003669E0"/>
    <w:rsid w:val="00381413"/>
    <w:rsid w:val="003821BE"/>
    <w:rsid w:val="00383438"/>
    <w:rsid w:val="0039673E"/>
    <w:rsid w:val="003A258B"/>
    <w:rsid w:val="003B02BD"/>
    <w:rsid w:val="003B07DE"/>
    <w:rsid w:val="003B1A27"/>
    <w:rsid w:val="003B4F0A"/>
    <w:rsid w:val="003F1DBC"/>
    <w:rsid w:val="00405EAC"/>
    <w:rsid w:val="004143A3"/>
    <w:rsid w:val="004208E0"/>
    <w:rsid w:val="00422E4E"/>
    <w:rsid w:val="00423468"/>
    <w:rsid w:val="00432F98"/>
    <w:rsid w:val="004432A8"/>
    <w:rsid w:val="00456D99"/>
    <w:rsid w:val="004579CA"/>
    <w:rsid w:val="00463DC0"/>
    <w:rsid w:val="00484574"/>
    <w:rsid w:val="0048640F"/>
    <w:rsid w:val="00486E5E"/>
    <w:rsid w:val="004A19C2"/>
    <w:rsid w:val="004A5150"/>
    <w:rsid w:val="004A60E0"/>
    <w:rsid w:val="004A6B42"/>
    <w:rsid w:val="004B2D10"/>
    <w:rsid w:val="004B7E09"/>
    <w:rsid w:val="004C2EEE"/>
    <w:rsid w:val="004D36C0"/>
    <w:rsid w:val="004D6653"/>
    <w:rsid w:val="004E46D7"/>
    <w:rsid w:val="004F1D2A"/>
    <w:rsid w:val="00511A68"/>
    <w:rsid w:val="00524187"/>
    <w:rsid w:val="0053212C"/>
    <w:rsid w:val="00533ED6"/>
    <w:rsid w:val="00534451"/>
    <w:rsid w:val="005349D3"/>
    <w:rsid w:val="0056175B"/>
    <w:rsid w:val="00574D2B"/>
    <w:rsid w:val="00584081"/>
    <w:rsid w:val="00590EAF"/>
    <w:rsid w:val="005A6151"/>
    <w:rsid w:val="005B34F3"/>
    <w:rsid w:val="005C1B4A"/>
    <w:rsid w:val="005C64E8"/>
    <w:rsid w:val="005E2168"/>
    <w:rsid w:val="005E2382"/>
    <w:rsid w:val="005F6811"/>
    <w:rsid w:val="00601D13"/>
    <w:rsid w:val="006025B8"/>
    <w:rsid w:val="006037F6"/>
    <w:rsid w:val="0061018A"/>
    <w:rsid w:val="00614E8E"/>
    <w:rsid w:val="0062658D"/>
    <w:rsid w:val="00626D59"/>
    <w:rsid w:val="006335F0"/>
    <w:rsid w:val="00635002"/>
    <w:rsid w:val="00635E3E"/>
    <w:rsid w:val="00655C2A"/>
    <w:rsid w:val="00661E48"/>
    <w:rsid w:val="00665304"/>
    <w:rsid w:val="00667BF6"/>
    <w:rsid w:val="0067431D"/>
    <w:rsid w:val="00682A5C"/>
    <w:rsid w:val="0069020F"/>
    <w:rsid w:val="00694586"/>
    <w:rsid w:val="006B0076"/>
    <w:rsid w:val="006B2986"/>
    <w:rsid w:val="006C6762"/>
    <w:rsid w:val="006D195F"/>
    <w:rsid w:val="006E32B5"/>
    <w:rsid w:val="007017CE"/>
    <w:rsid w:val="007068B8"/>
    <w:rsid w:val="00707366"/>
    <w:rsid w:val="00715280"/>
    <w:rsid w:val="007332C8"/>
    <w:rsid w:val="00733BE2"/>
    <w:rsid w:val="007371C3"/>
    <w:rsid w:val="00761318"/>
    <w:rsid w:val="007767FD"/>
    <w:rsid w:val="00781796"/>
    <w:rsid w:val="00782B3D"/>
    <w:rsid w:val="00783327"/>
    <w:rsid w:val="00783DF7"/>
    <w:rsid w:val="0079229C"/>
    <w:rsid w:val="00793220"/>
    <w:rsid w:val="00793DD1"/>
    <w:rsid w:val="007A6B64"/>
    <w:rsid w:val="007B4386"/>
    <w:rsid w:val="007C3808"/>
    <w:rsid w:val="007C791E"/>
    <w:rsid w:val="007E2A42"/>
    <w:rsid w:val="007E3FD6"/>
    <w:rsid w:val="007E4900"/>
    <w:rsid w:val="007E6337"/>
    <w:rsid w:val="007F31A4"/>
    <w:rsid w:val="007F5FAC"/>
    <w:rsid w:val="00805A32"/>
    <w:rsid w:val="008067EE"/>
    <w:rsid w:val="00816995"/>
    <w:rsid w:val="00820213"/>
    <w:rsid w:val="00830493"/>
    <w:rsid w:val="00845EB5"/>
    <w:rsid w:val="0085339E"/>
    <w:rsid w:val="008568CA"/>
    <w:rsid w:val="00867E72"/>
    <w:rsid w:val="008740F4"/>
    <w:rsid w:val="0088696A"/>
    <w:rsid w:val="00893736"/>
    <w:rsid w:val="0089711A"/>
    <w:rsid w:val="008C2FC2"/>
    <w:rsid w:val="008D31B8"/>
    <w:rsid w:val="008D4CB4"/>
    <w:rsid w:val="008D7AE4"/>
    <w:rsid w:val="008E799B"/>
    <w:rsid w:val="008F32BA"/>
    <w:rsid w:val="008F6810"/>
    <w:rsid w:val="009052B3"/>
    <w:rsid w:val="00912BCA"/>
    <w:rsid w:val="00913C8D"/>
    <w:rsid w:val="009155A0"/>
    <w:rsid w:val="0091663C"/>
    <w:rsid w:val="00927179"/>
    <w:rsid w:val="00964914"/>
    <w:rsid w:val="00971458"/>
    <w:rsid w:val="00974AA4"/>
    <w:rsid w:val="00974AE3"/>
    <w:rsid w:val="00981825"/>
    <w:rsid w:val="00982255"/>
    <w:rsid w:val="009A5969"/>
    <w:rsid w:val="009A7A4E"/>
    <w:rsid w:val="009B3A5B"/>
    <w:rsid w:val="009C29BC"/>
    <w:rsid w:val="009C5A31"/>
    <w:rsid w:val="009D0DF7"/>
    <w:rsid w:val="009D70BA"/>
    <w:rsid w:val="009E7694"/>
    <w:rsid w:val="009F0916"/>
    <w:rsid w:val="009F10FD"/>
    <w:rsid w:val="009F7DC3"/>
    <w:rsid w:val="00A0580D"/>
    <w:rsid w:val="00A06720"/>
    <w:rsid w:val="00A14DA3"/>
    <w:rsid w:val="00A46960"/>
    <w:rsid w:val="00A50442"/>
    <w:rsid w:val="00A53841"/>
    <w:rsid w:val="00A569A7"/>
    <w:rsid w:val="00A62840"/>
    <w:rsid w:val="00A62D93"/>
    <w:rsid w:val="00A64651"/>
    <w:rsid w:val="00A73118"/>
    <w:rsid w:val="00A80DDA"/>
    <w:rsid w:val="00A939FA"/>
    <w:rsid w:val="00A94795"/>
    <w:rsid w:val="00A95D85"/>
    <w:rsid w:val="00AA48C2"/>
    <w:rsid w:val="00AB296D"/>
    <w:rsid w:val="00AD066B"/>
    <w:rsid w:val="00AD185C"/>
    <w:rsid w:val="00AD1EA4"/>
    <w:rsid w:val="00AE0B4C"/>
    <w:rsid w:val="00AE3FD3"/>
    <w:rsid w:val="00AE646B"/>
    <w:rsid w:val="00AE7A16"/>
    <w:rsid w:val="00AF0062"/>
    <w:rsid w:val="00B23793"/>
    <w:rsid w:val="00B36E45"/>
    <w:rsid w:val="00B54004"/>
    <w:rsid w:val="00B67EA5"/>
    <w:rsid w:val="00B75A4A"/>
    <w:rsid w:val="00B80578"/>
    <w:rsid w:val="00B8547D"/>
    <w:rsid w:val="00B86FF4"/>
    <w:rsid w:val="00B879A5"/>
    <w:rsid w:val="00BA6679"/>
    <w:rsid w:val="00BB12E0"/>
    <w:rsid w:val="00BB255A"/>
    <w:rsid w:val="00BB71E2"/>
    <w:rsid w:val="00BC2DC2"/>
    <w:rsid w:val="00BC5AD6"/>
    <w:rsid w:val="00BD6F9A"/>
    <w:rsid w:val="00BE6BB5"/>
    <w:rsid w:val="00BF3EF0"/>
    <w:rsid w:val="00C0403F"/>
    <w:rsid w:val="00C07D93"/>
    <w:rsid w:val="00C20D0D"/>
    <w:rsid w:val="00C237D5"/>
    <w:rsid w:val="00C24BB7"/>
    <w:rsid w:val="00C30E68"/>
    <w:rsid w:val="00C41596"/>
    <w:rsid w:val="00C43567"/>
    <w:rsid w:val="00C44347"/>
    <w:rsid w:val="00C4454F"/>
    <w:rsid w:val="00C6041C"/>
    <w:rsid w:val="00C62E7B"/>
    <w:rsid w:val="00C7061A"/>
    <w:rsid w:val="00C73844"/>
    <w:rsid w:val="00C857A6"/>
    <w:rsid w:val="00CA2D0F"/>
    <w:rsid w:val="00CA4DC8"/>
    <w:rsid w:val="00CA5723"/>
    <w:rsid w:val="00CB0CB2"/>
    <w:rsid w:val="00CB24BE"/>
    <w:rsid w:val="00CB7D59"/>
    <w:rsid w:val="00CC3FF5"/>
    <w:rsid w:val="00CE7456"/>
    <w:rsid w:val="00CF7671"/>
    <w:rsid w:val="00D04FB1"/>
    <w:rsid w:val="00D21082"/>
    <w:rsid w:val="00D23114"/>
    <w:rsid w:val="00D2453E"/>
    <w:rsid w:val="00D2601A"/>
    <w:rsid w:val="00D35001"/>
    <w:rsid w:val="00D83D8A"/>
    <w:rsid w:val="00D90C3A"/>
    <w:rsid w:val="00D91B13"/>
    <w:rsid w:val="00D932B9"/>
    <w:rsid w:val="00D96771"/>
    <w:rsid w:val="00DA39E6"/>
    <w:rsid w:val="00DA6FED"/>
    <w:rsid w:val="00DB178F"/>
    <w:rsid w:val="00DB6E2A"/>
    <w:rsid w:val="00DC312B"/>
    <w:rsid w:val="00DD14BD"/>
    <w:rsid w:val="00DD152D"/>
    <w:rsid w:val="00DE1940"/>
    <w:rsid w:val="00DE5B0E"/>
    <w:rsid w:val="00DE7040"/>
    <w:rsid w:val="00DF1F66"/>
    <w:rsid w:val="00DF2AA7"/>
    <w:rsid w:val="00DF4B80"/>
    <w:rsid w:val="00E01DD5"/>
    <w:rsid w:val="00E17E52"/>
    <w:rsid w:val="00E2305C"/>
    <w:rsid w:val="00E250D8"/>
    <w:rsid w:val="00E368C2"/>
    <w:rsid w:val="00E42CB1"/>
    <w:rsid w:val="00E44519"/>
    <w:rsid w:val="00E44FF1"/>
    <w:rsid w:val="00E463E9"/>
    <w:rsid w:val="00E50AD2"/>
    <w:rsid w:val="00E50ED9"/>
    <w:rsid w:val="00E56ED1"/>
    <w:rsid w:val="00E60C77"/>
    <w:rsid w:val="00E6296C"/>
    <w:rsid w:val="00E7563E"/>
    <w:rsid w:val="00E77354"/>
    <w:rsid w:val="00E81617"/>
    <w:rsid w:val="00E81885"/>
    <w:rsid w:val="00EA73DE"/>
    <w:rsid w:val="00EB5920"/>
    <w:rsid w:val="00EB60DE"/>
    <w:rsid w:val="00EC23BA"/>
    <w:rsid w:val="00EC2C6B"/>
    <w:rsid w:val="00EC4E8F"/>
    <w:rsid w:val="00EE2CA4"/>
    <w:rsid w:val="00EF4CF9"/>
    <w:rsid w:val="00F007E2"/>
    <w:rsid w:val="00F052F6"/>
    <w:rsid w:val="00F076BC"/>
    <w:rsid w:val="00F36D74"/>
    <w:rsid w:val="00F409F1"/>
    <w:rsid w:val="00F463BE"/>
    <w:rsid w:val="00F50155"/>
    <w:rsid w:val="00F609D4"/>
    <w:rsid w:val="00F75D7A"/>
    <w:rsid w:val="00F91161"/>
    <w:rsid w:val="00F923FE"/>
    <w:rsid w:val="00F933FC"/>
    <w:rsid w:val="00FA6E9A"/>
    <w:rsid w:val="00FC08F3"/>
    <w:rsid w:val="00FC50D0"/>
    <w:rsid w:val="00FC7A2E"/>
    <w:rsid w:val="00FC7BD4"/>
    <w:rsid w:val="00FD003E"/>
    <w:rsid w:val="00FD0258"/>
    <w:rsid w:val="00FD29C0"/>
    <w:rsid w:val="00FD6F6E"/>
    <w:rsid w:val="00FF1880"/>
    <w:rsid w:val="00FF53CF"/>
    <w:rsid w:val="012C6B60"/>
    <w:rsid w:val="016818A9"/>
    <w:rsid w:val="026623FA"/>
    <w:rsid w:val="033600DB"/>
    <w:rsid w:val="03CF3A59"/>
    <w:rsid w:val="04AA589D"/>
    <w:rsid w:val="05C25881"/>
    <w:rsid w:val="08081730"/>
    <w:rsid w:val="09552ED3"/>
    <w:rsid w:val="09735396"/>
    <w:rsid w:val="09C90D77"/>
    <w:rsid w:val="0A186346"/>
    <w:rsid w:val="0B4249CC"/>
    <w:rsid w:val="10AC780F"/>
    <w:rsid w:val="10D93893"/>
    <w:rsid w:val="16AB18E3"/>
    <w:rsid w:val="1706123A"/>
    <w:rsid w:val="185058BD"/>
    <w:rsid w:val="19900987"/>
    <w:rsid w:val="1D030AD0"/>
    <w:rsid w:val="1E0D25F5"/>
    <w:rsid w:val="1E6F5A1D"/>
    <w:rsid w:val="20283E0C"/>
    <w:rsid w:val="21582FDC"/>
    <w:rsid w:val="216A59F8"/>
    <w:rsid w:val="24652CFC"/>
    <w:rsid w:val="24A57C10"/>
    <w:rsid w:val="2508390F"/>
    <w:rsid w:val="2629635B"/>
    <w:rsid w:val="26BA64B3"/>
    <w:rsid w:val="29247DF1"/>
    <w:rsid w:val="2A7E6073"/>
    <w:rsid w:val="2BEC06DE"/>
    <w:rsid w:val="2D400D21"/>
    <w:rsid w:val="2FAF102D"/>
    <w:rsid w:val="32E057EF"/>
    <w:rsid w:val="32E72610"/>
    <w:rsid w:val="380835C9"/>
    <w:rsid w:val="3A467FE6"/>
    <w:rsid w:val="3BF04506"/>
    <w:rsid w:val="3F5D1B7A"/>
    <w:rsid w:val="413D178B"/>
    <w:rsid w:val="4161658F"/>
    <w:rsid w:val="43E14B87"/>
    <w:rsid w:val="4CC2071E"/>
    <w:rsid w:val="4D380ED4"/>
    <w:rsid w:val="50161BA3"/>
    <w:rsid w:val="50510737"/>
    <w:rsid w:val="50C42F86"/>
    <w:rsid w:val="57BA5934"/>
    <w:rsid w:val="596A4089"/>
    <w:rsid w:val="5B48678A"/>
    <w:rsid w:val="5B4B6EEA"/>
    <w:rsid w:val="5B7B305D"/>
    <w:rsid w:val="5D4F6DA8"/>
    <w:rsid w:val="5FCC519A"/>
    <w:rsid w:val="62575E5D"/>
    <w:rsid w:val="63A861A9"/>
    <w:rsid w:val="65205A54"/>
    <w:rsid w:val="668C53E6"/>
    <w:rsid w:val="675E6156"/>
    <w:rsid w:val="6838069A"/>
    <w:rsid w:val="6CDD3A7E"/>
    <w:rsid w:val="705B35E0"/>
    <w:rsid w:val="70C97321"/>
    <w:rsid w:val="715F11B7"/>
    <w:rsid w:val="717F76F5"/>
    <w:rsid w:val="74B7648D"/>
    <w:rsid w:val="77D57E21"/>
    <w:rsid w:val="78386B50"/>
    <w:rsid w:val="78875548"/>
    <w:rsid w:val="792E0D1D"/>
    <w:rsid w:val="7A1149DE"/>
    <w:rsid w:val="7B5656FC"/>
    <w:rsid w:val="7C57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jc w:val="left"/>
    </w:pPr>
    <w:rPr>
      <w:rFonts w:ascii="宋体" w:hAnsi="宋体" w:cs="宋体"/>
      <w:kern w:val="0"/>
      <w:sz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rFonts w:ascii="Times New Roman" w:hAnsi="Times New Roman" w:eastAsia="宋体" w:cs="Times New Roman"/>
      <w:sz w:val="18"/>
      <w:szCs w:val="18"/>
    </w:rPr>
  </w:style>
  <w:style w:type="paragraph" w:styleId="11">
    <w:name w:val="List Paragraph"/>
    <w:basedOn w:val="1"/>
    <w:autoRedefine/>
    <w:qFormat/>
    <w:uiPriority w:val="34"/>
    <w:pPr>
      <w:ind w:firstLine="420" w:firstLineChars="200"/>
    </w:pPr>
  </w:style>
  <w:style w:type="paragraph" w:customStyle="1" w:styleId="12">
    <w:name w:val="[无段落样式]"/>
    <w:autoRedefine/>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 w:type="character" w:customStyle="1" w:styleId="13">
    <w:name w:val="Word 导入列表的样式109 (Word/RTF 导入列表的样式)"/>
    <w:autoRedefine/>
    <w:unhideWhenUsed/>
    <w:qFormat/>
    <w:uiPriority w:val="99"/>
    <w:rPr>
      <w:rFonts w:hint="default"/>
      <w:sz w:val="24"/>
    </w:rPr>
  </w:style>
  <w:style w:type="paragraph" w:customStyle="1" w:styleId="14">
    <w:name w:val="列出段落1"/>
    <w:basedOn w:val="1"/>
    <w:link w:val="15"/>
    <w:autoRedefine/>
    <w:qFormat/>
    <w:uiPriority w:val="34"/>
    <w:pPr>
      <w:ind w:firstLine="420" w:firstLineChars="200"/>
    </w:pPr>
    <w:rPr>
      <w:szCs w:val="21"/>
      <w:lang w:val="zh-CN"/>
    </w:rPr>
  </w:style>
  <w:style w:type="character" w:customStyle="1" w:styleId="15">
    <w:name w:val="列出段落 Char"/>
    <w:link w:val="14"/>
    <w:autoRedefine/>
    <w:qFormat/>
    <w:uiPriority w:val="34"/>
    <w:rPr>
      <w:kern w:val="2"/>
      <w:sz w:val="21"/>
      <w:szCs w:val="21"/>
      <w:lang w:val="zh-CN" w:eastAsia="zh-CN"/>
    </w:rPr>
  </w:style>
  <w:style w:type="paragraph" w:customStyle="1" w:styleId="16">
    <w:name w:val="常用样式（方正仿宋简）"/>
    <w:basedOn w:val="1"/>
    <w:autoRedefine/>
    <w:qFormat/>
    <w:uiPriority w:val="0"/>
    <w:pPr>
      <w:widowControl/>
      <w:spacing w:line="560" w:lineRule="exact"/>
      <w:ind w:firstLine="640" w:firstLineChars="200"/>
      <w:jc w:val="left"/>
    </w:pPr>
    <w:rPr>
      <w:rFonts w:ascii="Calibri" w:hAnsi="Calibri" w:eastAsia="方正仿宋简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5CF2-B556-411B-8B92-44732553A3E0}">
  <ds:schemaRefs/>
</ds:datastoreItem>
</file>

<file path=docProps/app.xml><?xml version="1.0" encoding="utf-8"?>
<Properties xmlns="http://schemas.openxmlformats.org/officeDocument/2006/extended-properties" xmlns:vt="http://schemas.openxmlformats.org/officeDocument/2006/docPropsVTypes">
  <Template>Normal</Template>
  <Pages>80</Pages>
  <Words>41099</Words>
  <Characters>43031</Characters>
  <Lines>315</Lines>
  <Paragraphs>88</Paragraphs>
  <TotalTime>1</TotalTime>
  <ScaleCrop>false</ScaleCrop>
  <LinksUpToDate>false</LinksUpToDate>
  <CharactersWithSpaces>43150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2021-05-20T07:48:00Z</dcterms:created>
  <dc:creator>吴凡</dc:creator>
  <cp:lastModifiedBy>WPS_1528186576</cp:lastModifiedBy>
  <cp:lastPrinted>2021-04-16T01:22:00Z</cp:lastPrinted>
  <dcterms:modified xsi:type="dcterms:W3CDTF">2023-12-27T09:13:04Z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17D4323354954C73A17BE0A4DEF5D9E2</vt:lpwstr>
  </property>
</Properties>
</file>