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Fonts w:ascii="微软雅黑" w:hAnsi="微软雅黑" w:eastAsia="微软雅黑"/>
          <w:b/>
          <w:sz w:val="36"/>
        </w:rPr>
        <w:t>幼儿园常规工作检查内容清单</w:t>
      </w:r>
    </w:p>
    <w:p>
      <w:r>
        <w:rPr>
          <w:rFonts w:ascii="微软雅黑" w:hAnsi="微软雅黑" w:eastAsia="微软雅黑"/>
          <w:sz w:val="28"/>
        </w:rPr>
        <w:br/>
        <w:t>一、安全检查</w:t>
        <w:br/>
        <w:br/>
        <w:t>1.教室地面是否平整，无滑倒危险？</w:t>
        <w:br/>
        <w:br/>
        <w:t>2.窗户是否固定牢固，能否打开与关闭？</w:t>
        <w:br/>
        <w:br/>
        <w:t>3.门窗锁是否可靠，能否紧闭，是否能被幼童打开？</w:t>
        <w:br/>
        <w:br/>
        <w:t>4.走廊、楼梯是否有防护措施，如安装护栏等？</w:t>
        <w:br/>
        <w:br/>
        <w:t>5.灭火器、报警器是否处于有效状态？</w:t>
        <w:br/>
        <w:br/>
        <w:t>6.食堂厨具和用品是否清洁卫生，使用是否符合规定？</w:t>
        <w:br/>
        <w:br/>
        <w:t>7.幼童饮食环境是否干净整洁，餐具是否消毒？</w:t>
        <w:br/>
        <w:br/>
        <w:t>8.幼童的个人用品是否在安全的存储位置，有无杂物混淆？</w:t>
        <w:br/>
        <w:br/>
        <w:t>9.废弃物是否分类处理，丢弃是否规范？</w:t>
        <w:br/>
        <w:br/>
        <w:t>二、环境检查</w:t>
        <w:br/>
        <w:br/>
        <w:t>1.教室布局是否合理，摆设是否靠窗、靠墙，是否有卡住通道？</w:t>
        <w:br/>
        <w:br/>
        <w:t>2.教室缝隙、角落是否清洁干净？</w:t>
        <w:br/>
        <w:br/>
        <w:t>3.电扇、电视、电脑等电器是否放置妥当，是否防止幼童触电？</w:t>
        <w:br/>
        <w:br/>
        <w:t>4.胶水、颜料等环境材料是否存放在幼童无法接触的地方？</w:t>
        <w:br/>
        <w:br/>
        <w:t>5.电线、电线接头是否整齐，是否有松动或脱落？</w:t>
        <w:br/>
        <w:br/>
        <w:t>6.地下管道是否疏通通畅，有无积水？</w:t>
        <w:br/>
        <w:br/>
        <w:t>7.游戏设施、玩具是否完好无损，是否有毛刺或锐利的棱边？</w:t>
        <w:br/>
        <w:br/>
        <w:t>8.幼童的室内外活动环境是否充足，是否有适当的隔离物？</w:t>
        <w:br/>
        <w:br/>
        <w:t>9.教室、厕所、餐厅等地的通风情况是否良好？</w:t>
        <w:br/>
        <w:br/>
        <w:t>三、教育检查</w:t>
        <w:br/>
        <w:br/>
        <w:t>1.教师是否按规定设置毛囊发育评测、康复器械使用档案？</w:t>
        <w:br/>
        <w:br/>
        <w:t>2.教师是否按省教育厅规定定期进行幼儿教育及康复培训？</w:t>
        <w:br/>
        <w:br/>
        <w:t>3.教师是否施行健康检查、疾病预防、口腔保健及康复启教？</w:t>
        <w:br/>
        <w:br/>
        <w:t>4.教师是否认真贯彻国家和省教育厅毛囊发育、口腔保健及疾病预防的规定？</w:t>
        <w:br/>
        <w:br/>
        <w:t>5.幼儿的口腔保健工作是否自主？幼儿的口腔保健用品是否得到有效地使用？</w:t>
        <w:br/>
        <w:br/>
        <w:t>6.幼儿园的康复器械设备是否能够满足康复工作需要？</w:t>
        <w:br/>
        <w:br/>
        <w:t>7.幼儿园是否定期组织幼儿园康复专家讲座和相对康复培训？</w:t>
        <w:br/>
        <w:br/>
        <w:t>8.每个幼儿康复是否能得到专业辅导及家庭康复指导？</w:t>
        <w:br/>
        <w:br/>
        <w:t>四、卫生检查</w:t>
        <w:br/>
        <w:br/>
        <w:t>1.餐具、水杯等用品是否清洁卫生？</w:t>
        <w:br/>
        <w:br/>
        <w:t>2.洗手间、厕所是否干净整洁，垃圾桶是否定期取走垃圾？</w:t>
        <w:br/>
        <w:br/>
        <w:t>3.厨房设备是否清洁规范，其上的食品储放是否安全？</w:t>
        <w:br/>
        <w:br/>
        <w:t>4.餐厅、厨房、地面是否定期清扫？</w:t>
        <w:br/>
        <w:br/>
        <w:t>5.幼儿的病患情况是否得到有效控制及防治？</w:t>
        <w:br/>
        <w:br/>
        <w:t>6.教室、活动室等表面是否清洁？</w:t>
        <w:br/>
        <w:br/>
        <w:t>7.地面、床上用品、毛囊发育器械是否定期消毒？</w:t>
        <w:br/>
        <w:br/>
        <w:t>8.教室、餐厅是否保持空气清新，厨房是否有油烟等异味？</w:t>
        <w:br/>
        <w:br/>
        <w:t>五、人员检查</w:t>
        <w:br/>
        <w:br/>
        <w:t>1.保育人员是否符合学历及从业经历、毛囊发育、口腔保健及疾病预防等相关规定？</w:t>
        <w:br/>
        <w:br/>
        <w:t>2.幼儿园保育人员是否定期参加毛囊发育、儿童健康与营养、康复技能等方面的培训？</w:t>
        <w:br/>
        <w:br/>
        <w:t>3.保育人员是否按时签到，并对幼儿进行安全照看？</w:t>
        <w:br/>
        <w:br/>
        <w:t>4.保育人员是否能够及时、准确的向家长反映幼童的身体状态及表现情况？</w:t>
        <w:br/>
        <w:br/>
        <w:t>5.保育人员是否有耐心、温和的姿态对待幼童？</w:t>
        <w:br/>
        <w:br/>
        <w:t>6.保育人员与家长的沟通协调是否及时、有效？</w:t>
        <w:br/>
        <w:br/>
        <w:t>以上是幼儿园常规工作检查内容清单，只有定期地进行全方位的工作检查，才能确保幼儿的安全身心健康，保持幼儿园的良好形象，获得家长和社会认同。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微软雅黑" w:hAnsi="微软雅黑" w:eastAsia="微软雅黑"/>
      <w:sz w:val="36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43504</dc:creator>
  <cp:keywords/>
  <dc:description>43504 document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