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849F" w14:textId="030E3119" w:rsidR="003A3DD6" w:rsidRDefault="00B91FA5">
      <w:pPr>
        <w:pStyle w:val="a4"/>
      </w:pPr>
      <w:r>
        <w:rPr>
          <w:rFonts w:hint="eastAsia"/>
        </w:rPr>
        <w:t>特种设备使用管理安全责任清单</w:t>
      </w:r>
      <w:r w:rsidR="003C4F80">
        <w:rPr>
          <w:rFonts w:hint="eastAsia"/>
        </w:rPr>
        <w:t>（</w:t>
      </w:r>
      <w:r w:rsidR="003C4F80">
        <w:rPr>
          <w:rFonts w:hint="eastAsia"/>
        </w:rPr>
        <w:t>2</w:t>
      </w:r>
      <w:r w:rsidR="003C4F80">
        <w:t>.0</w:t>
      </w:r>
      <w:r w:rsidR="003C4F80">
        <w:rPr>
          <w:rFonts w:hint="eastAsia"/>
        </w:rPr>
        <w:t>版）</w:t>
      </w:r>
    </w:p>
    <w:p w14:paraId="320930CA" w14:textId="0F612F23" w:rsidR="003A3DD6" w:rsidRDefault="00B91FA5" w:rsidP="008A3EEA">
      <w:pPr>
        <w:spacing w:beforeLines="50" w:before="156" w:afterLines="50" w:after="156" w:line="580" w:lineRule="exact"/>
        <w:jc w:val="center"/>
      </w:pPr>
      <w:r>
        <w:rPr>
          <w:rFonts w:ascii="黑体" w:eastAsia="黑体" w:hAnsi="黑体" w:hint="eastAsia"/>
          <w:sz w:val="36"/>
          <w:szCs w:val="36"/>
        </w:rPr>
        <w:t>一、</w:t>
      </w:r>
      <w:r w:rsidR="00F96DEA">
        <w:rPr>
          <w:rFonts w:ascii="黑体" w:eastAsia="黑体" w:hAnsi="黑体" w:hint="eastAsia"/>
          <w:sz w:val="36"/>
          <w:szCs w:val="36"/>
        </w:rPr>
        <w:t>公司主体责任</w:t>
      </w: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60"/>
        <w:gridCol w:w="10921"/>
      </w:tblGrid>
      <w:tr w:rsidR="003A3DD6" w14:paraId="2772AB2E" w14:textId="77777777">
        <w:trPr>
          <w:trHeight w:val="647"/>
          <w:jc w:val="center"/>
        </w:trPr>
        <w:tc>
          <w:tcPr>
            <w:tcW w:w="959" w:type="dxa"/>
            <w:tcBorders>
              <w:top w:val="single" w:sz="4" w:space="0" w:color="auto"/>
              <w:left w:val="single" w:sz="4" w:space="0" w:color="auto"/>
              <w:bottom w:val="single" w:sz="4" w:space="0" w:color="auto"/>
              <w:right w:val="single" w:sz="4" w:space="0" w:color="auto"/>
            </w:tcBorders>
            <w:vAlign w:val="center"/>
          </w:tcPr>
          <w:p w14:paraId="25A175E6" w14:textId="77777777" w:rsidR="003A3DD6" w:rsidRDefault="00B91FA5">
            <w:pPr>
              <w:adjustRightInd w:val="0"/>
              <w:snapToGrid w:val="0"/>
              <w:spacing w:line="400" w:lineRule="exact"/>
              <w:jc w:val="center"/>
              <w:rPr>
                <w:rFonts w:eastAsia="黑体"/>
                <w:sz w:val="24"/>
              </w:rPr>
            </w:pPr>
            <w:r>
              <w:rPr>
                <w:rFonts w:eastAsia="黑体" w:hint="eastAsia"/>
                <w:sz w:val="24"/>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3E34BB17" w14:textId="77777777" w:rsidR="003A3DD6" w:rsidRDefault="00B91FA5">
            <w:pPr>
              <w:adjustRightInd w:val="0"/>
              <w:snapToGrid w:val="0"/>
              <w:spacing w:line="400" w:lineRule="exact"/>
              <w:jc w:val="center"/>
              <w:rPr>
                <w:rFonts w:eastAsia="黑体"/>
                <w:sz w:val="24"/>
              </w:rPr>
            </w:pPr>
            <w:r>
              <w:rPr>
                <w:rFonts w:eastAsia="黑体" w:hint="eastAsia"/>
                <w:sz w:val="24"/>
              </w:rPr>
              <w:t>行业类别</w:t>
            </w:r>
          </w:p>
        </w:tc>
        <w:tc>
          <w:tcPr>
            <w:tcW w:w="10921" w:type="dxa"/>
            <w:tcBorders>
              <w:top w:val="single" w:sz="4" w:space="0" w:color="auto"/>
              <w:left w:val="single" w:sz="4" w:space="0" w:color="auto"/>
              <w:bottom w:val="single" w:sz="4" w:space="0" w:color="auto"/>
              <w:right w:val="single" w:sz="4" w:space="0" w:color="auto"/>
            </w:tcBorders>
            <w:vAlign w:val="center"/>
          </w:tcPr>
          <w:p w14:paraId="07FA4696" w14:textId="77777777" w:rsidR="003A3DD6" w:rsidRDefault="00B91FA5">
            <w:pPr>
              <w:adjustRightInd w:val="0"/>
              <w:snapToGrid w:val="0"/>
              <w:spacing w:line="400" w:lineRule="exact"/>
              <w:jc w:val="center"/>
              <w:rPr>
                <w:rFonts w:eastAsia="黑体"/>
                <w:sz w:val="24"/>
              </w:rPr>
            </w:pPr>
            <w:r>
              <w:rPr>
                <w:rFonts w:eastAsia="黑体" w:hint="eastAsia"/>
                <w:sz w:val="24"/>
              </w:rPr>
              <w:t>责任清单</w:t>
            </w:r>
          </w:p>
        </w:tc>
      </w:tr>
      <w:tr w:rsidR="003A3DD6" w14:paraId="598C17A1"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51DD082" w14:textId="77777777" w:rsidR="003A3DD6" w:rsidRDefault="00B91FA5">
            <w:pPr>
              <w:adjustRightInd w:val="0"/>
              <w:snapToGrid w:val="0"/>
              <w:spacing w:line="400" w:lineRule="exact"/>
              <w:jc w:val="center"/>
              <w:rPr>
                <w:rFonts w:eastAsia="仿宋"/>
                <w:sz w:val="24"/>
              </w:rPr>
            </w:pPr>
            <w:r>
              <w:rPr>
                <w:rFonts w:eastAsia="仿宋"/>
                <w:sz w:val="24"/>
              </w:rPr>
              <w:t>1-1</w:t>
            </w:r>
          </w:p>
        </w:tc>
        <w:tc>
          <w:tcPr>
            <w:tcW w:w="1560" w:type="dxa"/>
            <w:tcBorders>
              <w:top w:val="single" w:sz="4" w:space="0" w:color="auto"/>
              <w:left w:val="single" w:sz="4" w:space="0" w:color="auto"/>
              <w:bottom w:val="single" w:sz="4" w:space="0" w:color="auto"/>
              <w:right w:val="single" w:sz="4" w:space="0" w:color="auto"/>
            </w:tcBorders>
            <w:vAlign w:val="center"/>
          </w:tcPr>
          <w:p w14:paraId="13D51266" w14:textId="77777777" w:rsidR="003A3DD6" w:rsidRDefault="00B91FA5">
            <w:pPr>
              <w:spacing w:line="400" w:lineRule="exact"/>
              <w:jc w:val="center"/>
              <w:rPr>
                <w:rFonts w:eastAsia="黑体"/>
                <w:sz w:val="24"/>
              </w:rPr>
            </w:pPr>
            <w:r>
              <w:rPr>
                <w:rFonts w:eastAsia="黑体" w:hint="eastAsia"/>
                <w:sz w:val="24"/>
              </w:rPr>
              <w:t>特种设备</w:t>
            </w:r>
          </w:p>
          <w:p w14:paraId="702FA09A" w14:textId="1E5A18F9" w:rsidR="003A3DD6" w:rsidRDefault="00B91FA5">
            <w:pPr>
              <w:adjustRightInd w:val="0"/>
              <w:snapToGrid w:val="0"/>
              <w:spacing w:line="400" w:lineRule="exact"/>
              <w:jc w:val="center"/>
              <w:rPr>
                <w:rFonts w:eastAsia="仿宋"/>
                <w:sz w:val="24"/>
              </w:rPr>
            </w:pPr>
            <w:r>
              <w:rPr>
                <w:rFonts w:eastAsia="黑体" w:hint="eastAsia"/>
                <w:sz w:val="24"/>
              </w:rPr>
              <w:t>使用单位</w:t>
            </w:r>
          </w:p>
        </w:tc>
        <w:tc>
          <w:tcPr>
            <w:tcW w:w="10921" w:type="dxa"/>
            <w:tcBorders>
              <w:top w:val="single" w:sz="4" w:space="0" w:color="auto"/>
              <w:left w:val="single" w:sz="4" w:space="0" w:color="auto"/>
              <w:bottom w:val="single" w:sz="4" w:space="0" w:color="auto"/>
              <w:right w:val="single" w:sz="4" w:space="0" w:color="auto"/>
            </w:tcBorders>
            <w:vAlign w:val="center"/>
          </w:tcPr>
          <w:p w14:paraId="6E313412" w14:textId="77777777" w:rsidR="003A3DD6" w:rsidRDefault="00B91FA5">
            <w:pPr>
              <w:spacing w:line="360" w:lineRule="auto"/>
              <w:rPr>
                <w:rFonts w:eastAsia="仿宋"/>
                <w:sz w:val="24"/>
              </w:rPr>
            </w:pPr>
            <w:r>
              <w:rPr>
                <w:rFonts w:eastAsia="仿宋"/>
                <w:sz w:val="24"/>
              </w:rPr>
              <w:t>1.</w:t>
            </w:r>
            <w:r>
              <w:rPr>
                <w:rFonts w:eastAsia="仿宋" w:hint="eastAsia"/>
                <w:sz w:val="24"/>
              </w:rPr>
              <w:t>特种设备使用单位应当使用取得许可生产并经检验合格的特种设备；</w:t>
            </w:r>
          </w:p>
          <w:p w14:paraId="2D84007C" w14:textId="0AAB196D" w:rsidR="00F96DEA" w:rsidRDefault="00B91FA5">
            <w:pPr>
              <w:spacing w:line="360" w:lineRule="auto"/>
              <w:rPr>
                <w:rFonts w:eastAsia="仿宋"/>
                <w:sz w:val="24"/>
              </w:rPr>
            </w:pPr>
            <w:r>
              <w:rPr>
                <w:rFonts w:eastAsia="仿宋"/>
                <w:sz w:val="24"/>
              </w:rPr>
              <w:t>2.</w:t>
            </w:r>
            <w:r w:rsidR="00F96DEA">
              <w:rPr>
                <w:rFonts w:eastAsia="仿宋" w:hint="eastAsia"/>
                <w:sz w:val="24"/>
              </w:rPr>
              <w:t>设置安全管理机构，建立健全安全管理制度和操作规程，落实安全生产责任制，及高能耗特种设备节能管理制度；</w:t>
            </w:r>
          </w:p>
          <w:p w14:paraId="60FB21F8" w14:textId="1743DD5D" w:rsidR="00F96DEA" w:rsidRDefault="00F96DEA">
            <w:pPr>
              <w:spacing w:line="360" w:lineRule="auto"/>
              <w:rPr>
                <w:rFonts w:eastAsia="仿宋"/>
                <w:sz w:val="24"/>
              </w:rPr>
            </w:pPr>
            <w:r>
              <w:rPr>
                <w:rFonts w:eastAsia="仿宋" w:hint="eastAsia"/>
                <w:sz w:val="24"/>
              </w:rPr>
              <w:t>3</w:t>
            </w:r>
            <w:r>
              <w:rPr>
                <w:rFonts w:eastAsia="仿宋"/>
                <w:sz w:val="24"/>
              </w:rPr>
              <w:t>.</w:t>
            </w:r>
            <w:r>
              <w:rPr>
                <w:rFonts w:eastAsia="仿宋" w:hint="eastAsia"/>
                <w:sz w:val="24"/>
              </w:rPr>
              <w:t>保障特种设备安全运行和节能所需资金投入；</w:t>
            </w:r>
          </w:p>
          <w:p w14:paraId="218FF375" w14:textId="4518ACCF" w:rsidR="00F96DEA" w:rsidRDefault="00F96DEA">
            <w:pPr>
              <w:spacing w:line="360" w:lineRule="auto"/>
              <w:rPr>
                <w:rFonts w:eastAsia="仿宋"/>
                <w:sz w:val="24"/>
              </w:rPr>
            </w:pPr>
            <w:r>
              <w:rPr>
                <w:rFonts w:eastAsia="仿宋" w:hint="eastAsia"/>
                <w:sz w:val="24"/>
              </w:rPr>
              <w:t>4</w:t>
            </w:r>
            <w:r>
              <w:rPr>
                <w:rFonts w:eastAsia="仿宋"/>
                <w:sz w:val="24"/>
              </w:rPr>
              <w:t>.</w:t>
            </w:r>
            <w:r>
              <w:rPr>
                <w:rFonts w:eastAsia="仿宋" w:hint="eastAsia"/>
                <w:sz w:val="24"/>
              </w:rPr>
              <w:t>建立特种设备台账和技术档案，开展特种设备安全风险分级管控和隐患排查治理；</w:t>
            </w:r>
          </w:p>
          <w:p w14:paraId="5EAA4DA0" w14:textId="5EE7BAB2" w:rsidR="00F96DEA" w:rsidRDefault="00F96DEA">
            <w:pPr>
              <w:spacing w:line="360" w:lineRule="auto"/>
              <w:rPr>
                <w:rFonts w:eastAsia="仿宋"/>
                <w:sz w:val="24"/>
              </w:rPr>
            </w:pPr>
            <w:r>
              <w:rPr>
                <w:rFonts w:eastAsia="仿宋" w:hint="eastAsia"/>
                <w:sz w:val="24"/>
              </w:rPr>
              <w:t>5</w:t>
            </w:r>
            <w:r>
              <w:rPr>
                <w:rFonts w:eastAsia="仿宋"/>
                <w:sz w:val="24"/>
              </w:rPr>
              <w:t>.</w:t>
            </w:r>
            <w:r>
              <w:rPr>
                <w:rFonts w:eastAsia="仿宋" w:hint="eastAsia"/>
                <w:sz w:val="24"/>
              </w:rPr>
              <w:t xml:space="preserve"> </w:t>
            </w:r>
            <w:r>
              <w:rPr>
                <w:rFonts w:eastAsia="仿宋" w:hint="eastAsia"/>
                <w:sz w:val="24"/>
              </w:rPr>
              <w:t>制定特种设备事故应急专项预案并每年至少组织演练</w:t>
            </w:r>
            <w:r>
              <w:rPr>
                <w:rFonts w:eastAsia="仿宋" w:hint="eastAsia"/>
                <w:sz w:val="24"/>
              </w:rPr>
              <w:t>1</w:t>
            </w:r>
            <w:r>
              <w:rPr>
                <w:rFonts w:eastAsia="仿宋" w:hint="eastAsia"/>
                <w:sz w:val="24"/>
              </w:rPr>
              <w:t>次，发生事故及时上报，配合事故调查处理等；</w:t>
            </w:r>
          </w:p>
          <w:p w14:paraId="45B9166C" w14:textId="77777777" w:rsidR="003A3DD6" w:rsidRDefault="00F96DEA" w:rsidP="005972CE">
            <w:pPr>
              <w:spacing w:line="360" w:lineRule="auto"/>
              <w:rPr>
                <w:rFonts w:eastAsia="仿宋"/>
                <w:sz w:val="24"/>
              </w:rPr>
            </w:pPr>
            <w:r>
              <w:rPr>
                <w:rFonts w:eastAsia="仿宋" w:hint="eastAsia"/>
                <w:sz w:val="24"/>
              </w:rPr>
              <w:t>6</w:t>
            </w:r>
            <w:r>
              <w:rPr>
                <w:rFonts w:eastAsia="仿宋"/>
                <w:sz w:val="24"/>
              </w:rPr>
              <w:t>.</w:t>
            </w:r>
            <w:r>
              <w:rPr>
                <w:rFonts w:eastAsia="仿宋" w:hint="eastAsia"/>
                <w:sz w:val="24"/>
              </w:rPr>
              <w:t xml:space="preserve"> </w:t>
            </w:r>
            <w:r>
              <w:rPr>
                <w:rFonts w:eastAsia="仿宋" w:hint="eastAsia"/>
                <w:sz w:val="24"/>
              </w:rPr>
              <w:t>配备安全管理人员和特种设备作业人员，办理特种设备管理和作业人员证，建立持证人员台账，</w:t>
            </w:r>
            <w:r w:rsidR="005972CE">
              <w:rPr>
                <w:rFonts w:eastAsia="仿宋" w:hint="eastAsia"/>
                <w:sz w:val="24"/>
              </w:rPr>
              <w:t>开展安全与节能培训教育；</w:t>
            </w:r>
            <w:r>
              <w:rPr>
                <w:rFonts w:eastAsia="仿宋"/>
                <w:sz w:val="24"/>
              </w:rPr>
              <w:t xml:space="preserve"> </w:t>
            </w:r>
          </w:p>
          <w:p w14:paraId="3257EB6E" w14:textId="77777777" w:rsidR="005972CE" w:rsidRDefault="005972CE" w:rsidP="005972CE">
            <w:pPr>
              <w:spacing w:line="360" w:lineRule="auto"/>
              <w:rPr>
                <w:rFonts w:eastAsia="仿宋"/>
                <w:sz w:val="24"/>
              </w:rPr>
            </w:pPr>
            <w:r>
              <w:rPr>
                <w:rFonts w:eastAsia="仿宋" w:hint="eastAsia"/>
                <w:sz w:val="24"/>
              </w:rPr>
              <w:t>7</w:t>
            </w:r>
            <w:r>
              <w:rPr>
                <w:rFonts w:eastAsia="仿宋"/>
                <w:sz w:val="24"/>
              </w:rPr>
              <w:t>.</w:t>
            </w:r>
            <w:r>
              <w:rPr>
                <w:rFonts w:eastAsia="仿宋" w:hint="eastAsia"/>
                <w:sz w:val="24"/>
              </w:rPr>
              <w:t>对特种设备作业人员作业情况进行检查，及时纠正违章作业行为；</w:t>
            </w:r>
          </w:p>
          <w:p w14:paraId="14242661" w14:textId="77777777" w:rsidR="005972CE" w:rsidRDefault="005972CE" w:rsidP="005972CE">
            <w:pPr>
              <w:spacing w:line="360" w:lineRule="auto"/>
              <w:rPr>
                <w:rFonts w:eastAsia="仿宋"/>
                <w:sz w:val="24"/>
              </w:rPr>
            </w:pPr>
            <w:r>
              <w:rPr>
                <w:rFonts w:eastAsia="仿宋" w:hint="eastAsia"/>
                <w:sz w:val="24"/>
              </w:rPr>
              <w:t>8</w:t>
            </w:r>
            <w:r>
              <w:rPr>
                <w:rFonts w:eastAsia="仿宋"/>
                <w:sz w:val="24"/>
              </w:rPr>
              <w:t>.</w:t>
            </w:r>
            <w:r>
              <w:rPr>
                <w:rFonts w:eastAsia="仿宋" w:hint="eastAsia"/>
                <w:sz w:val="24"/>
              </w:rPr>
              <w:t>及时申报法定检验及能效测试并组织实施；</w:t>
            </w:r>
          </w:p>
          <w:p w14:paraId="270EFDB6" w14:textId="4C84399B" w:rsidR="005972CE" w:rsidRDefault="005972CE" w:rsidP="005972CE">
            <w:pPr>
              <w:spacing w:line="360" w:lineRule="auto"/>
              <w:rPr>
                <w:rFonts w:eastAsia="仿宋"/>
                <w:sz w:val="24"/>
              </w:rPr>
            </w:pPr>
            <w:r>
              <w:rPr>
                <w:rFonts w:eastAsia="仿宋" w:hint="eastAsia"/>
                <w:sz w:val="24"/>
              </w:rPr>
              <w:t>9</w:t>
            </w:r>
            <w:r>
              <w:rPr>
                <w:rFonts w:eastAsia="仿宋"/>
                <w:sz w:val="24"/>
              </w:rPr>
              <w:t>.</w:t>
            </w:r>
            <w:r>
              <w:rPr>
                <w:rFonts w:eastAsia="仿宋" w:hint="eastAsia"/>
                <w:sz w:val="24"/>
              </w:rPr>
              <w:t>接受相关安全监察部门的监督检查；</w:t>
            </w:r>
          </w:p>
          <w:p w14:paraId="29B68153" w14:textId="09F2843F" w:rsidR="005972CE" w:rsidRDefault="005972CE" w:rsidP="005972CE">
            <w:pPr>
              <w:spacing w:line="360" w:lineRule="auto"/>
              <w:rPr>
                <w:rFonts w:eastAsia="仿宋"/>
                <w:sz w:val="24"/>
              </w:rPr>
            </w:pPr>
            <w:r>
              <w:rPr>
                <w:rFonts w:eastAsia="仿宋" w:hint="eastAsia"/>
                <w:sz w:val="24"/>
              </w:rPr>
              <w:t>1</w:t>
            </w:r>
            <w:r>
              <w:rPr>
                <w:rFonts w:eastAsia="仿宋"/>
                <w:sz w:val="24"/>
              </w:rPr>
              <w:t>0</w:t>
            </w:r>
            <w:r>
              <w:rPr>
                <w:rFonts w:eastAsia="仿宋" w:hint="eastAsia"/>
                <w:sz w:val="24"/>
              </w:rPr>
              <w:t>．依法参加工伤保险和从业人员缴纳保险费。</w:t>
            </w:r>
          </w:p>
        </w:tc>
      </w:tr>
    </w:tbl>
    <w:p w14:paraId="6E736A74" w14:textId="77777777" w:rsidR="003A3DD6" w:rsidRDefault="003A3DD6">
      <w:pPr>
        <w:rPr>
          <w:rFonts w:eastAsia="微软雅黑"/>
          <w:sz w:val="22"/>
          <w:szCs w:val="22"/>
        </w:rPr>
      </w:pPr>
    </w:p>
    <w:p w14:paraId="6CF90EFD" w14:textId="77777777" w:rsidR="001834BB" w:rsidRDefault="001834BB" w:rsidP="008A3EEA">
      <w:pPr>
        <w:spacing w:beforeLines="50" w:before="156" w:afterLines="50" w:after="156" w:line="580" w:lineRule="exact"/>
        <w:jc w:val="center"/>
        <w:rPr>
          <w:rFonts w:ascii="黑体" w:eastAsia="黑体" w:hAnsi="黑体"/>
          <w:sz w:val="36"/>
          <w:szCs w:val="36"/>
        </w:rPr>
      </w:pPr>
    </w:p>
    <w:p w14:paraId="5CC7E4B7" w14:textId="20D6D6BF" w:rsidR="003A3DD6" w:rsidRDefault="006E53E4" w:rsidP="008A3EEA">
      <w:pPr>
        <w:spacing w:beforeLines="50" w:before="156" w:afterLines="50" w:after="156" w:line="580" w:lineRule="exact"/>
        <w:jc w:val="center"/>
      </w:pPr>
      <w:r>
        <w:rPr>
          <w:rFonts w:ascii="黑体" w:eastAsia="黑体" w:hAnsi="黑体" w:hint="eastAsia"/>
          <w:sz w:val="36"/>
          <w:szCs w:val="36"/>
        </w:rPr>
        <w:lastRenderedPageBreak/>
        <w:t>二、公司岗位责任清单</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794"/>
        <w:gridCol w:w="2393"/>
        <w:gridCol w:w="7779"/>
        <w:gridCol w:w="1196"/>
      </w:tblGrid>
      <w:tr w:rsidR="003A3DD6" w14:paraId="0C4179F1" w14:textId="77777777">
        <w:trPr>
          <w:cantSplit/>
          <w:trHeight w:val="533"/>
          <w:tblHeader/>
        </w:trPr>
        <w:tc>
          <w:tcPr>
            <w:tcW w:w="1012" w:type="dxa"/>
            <w:tcBorders>
              <w:top w:val="single" w:sz="4" w:space="0" w:color="auto"/>
              <w:left w:val="single" w:sz="4" w:space="0" w:color="auto"/>
              <w:bottom w:val="single" w:sz="4" w:space="0" w:color="auto"/>
              <w:right w:val="single" w:sz="4" w:space="0" w:color="auto"/>
            </w:tcBorders>
            <w:vAlign w:val="center"/>
          </w:tcPr>
          <w:p w14:paraId="357F027C" w14:textId="77777777" w:rsidR="003A3DD6" w:rsidRDefault="00B91FA5">
            <w:pPr>
              <w:adjustRightInd w:val="0"/>
              <w:snapToGrid w:val="0"/>
              <w:spacing w:line="400" w:lineRule="exact"/>
              <w:jc w:val="center"/>
              <w:rPr>
                <w:rFonts w:eastAsia="黑体"/>
                <w:sz w:val="24"/>
              </w:rPr>
            </w:pPr>
            <w:r>
              <w:rPr>
                <w:rFonts w:eastAsia="黑体" w:hint="eastAsia"/>
                <w:sz w:val="24"/>
              </w:rPr>
              <w:t>序号</w:t>
            </w:r>
          </w:p>
        </w:tc>
        <w:tc>
          <w:tcPr>
            <w:tcW w:w="1794" w:type="dxa"/>
            <w:tcBorders>
              <w:top w:val="single" w:sz="4" w:space="0" w:color="auto"/>
              <w:left w:val="single" w:sz="4" w:space="0" w:color="auto"/>
              <w:bottom w:val="single" w:sz="4" w:space="0" w:color="auto"/>
              <w:right w:val="single" w:sz="4" w:space="0" w:color="auto"/>
            </w:tcBorders>
            <w:vAlign w:val="center"/>
          </w:tcPr>
          <w:p w14:paraId="648F1733" w14:textId="77777777" w:rsidR="003A3DD6" w:rsidRDefault="00B91FA5">
            <w:pPr>
              <w:adjustRightInd w:val="0"/>
              <w:snapToGrid w:val="0"/>
              <w:spacing w:line="400" w:lineRule="exact"/>
              <w:jc w:val="center"/>
              <w:rPr>
                <w:rFonts w:eastAsia="黑体"/>
                <w:sz w:val="24"/>
              </w:rPr>
            </w:pPr>
            <w:r>
              <w:rPr>
                <w:rFonts w:eastAsia="黑体" w:hint="eastAsia"/>
                <w:sz w:val="24"/>
              </w:rPr>
              <w:t>岗位名称</w:t>
            </w:r>
          </w:p>
        </w:tc>
        <w:tc>
          <w:tcPr>
            <w:tcW w:w="2393" w:type="dxa"/>
            <w:tcBorders>
              <w:top w:val="single" w:sz="4" w:space="0" w:color="auto"/>
              <w:left w:val="single" w:sz="4" w:space="0" w:color="auto"/>
              <w:bottom w:val="single" w:sz="4" w:space="0" w:color="auto"/>
              <w:right w:val="single" w:sz="4" w:space="0" w:color="auto"/>
            </w:tcBorders>
            <w:vAlign w:val="center"/>
          </w:tcPr>
          <w:p w14:paraId="6079FCA8" w14:textId="77777777" w:rsidR="003A3DD6" w:rsidRDefault="00B91FA5">
            <w:pPr>
              <w:adjustRightInd w:val="0"/>
              <w:snapToGrid w:val="0"/>
              <w:spacing w:line="400" w:lineRule="exact"/>
              <w:jc w:val="center"/>
              <w:rPr>
                <w:rFonts w:eastAsia="黑体"/>
                <w:sz w:val="24"/>
              </w:rPr>
            </w:pPr>
            <w:r>
              <w:rPr>
                <w:rFonts w:eastAsia="黑体" w:hint="eastAsia"/>
                <w:sz w:val="24"/>
              </w:rPr>
              <w:t>责任清单</w:t>
            </w:r>
          </w:p>
        </w:tc>
        <w:tc>
          <w:tcPr>
            <w:tcW w:w="7779" w:type="dxa"/>
            <w:tcBorders>
              <w:top w:val="single" w:sz="4" w:space="0" w:color="auto"/>
              <w:left w:val="single" w:sz="4" w:space="0" w:color="auto"/>
              <w:bottom w:val="single" w:sz="4" w:space="0" w:color="auto"/>
              <w:right w:val="single" w:sz="4" w:space="0" w:color="auto"/>
            </w:tcBorders>
            <w:vAlign w:val="center"/>
          </w:tcPr>
          <w:p w14:paraId="42DE9FE8" w14:textId="77777777" w:rsidR="003A3DD6" w:rsidRDefault="00B91FA5">
            <w:pPr>
              <w:adjustRightInd w:val="0"/>
              <w:snapToGrid w:val="0"/>
              <w:spacing w:line="400" w:lineRule="exact"/>
              <w:jc w:val="center"/>
              <w:rPr>
                <w:rFonts w:eastAsia="黑体"/>
                <w:sz w:val="24"/>
              </w:rPr>
            </w:pPr>
            <w:r>
              <w:rPr>
                <w:rFonts w:eastAsia="黑体" w:hint="eastAsia"/>
                <w:sz w:val="24"/>
              </w:rPr>
              <w:t>履职清单</w:t>
            </w:r>
          </w:p>
        </w:tc>
        <w:tc>
          <w:tcPr>
            <w:tcW w:w="1196" w:type="dxa"/>
            <w:tcBorders>
              <w:top w:val="single" w:sz="4" w:space="0" w:color="auto"/>
              <w:left w:val="single" w:sz="4" w:space="0" w:color="auto"/>
              <w:bottom w:val="single" w:sz="4" w:space="0" w:color="auto"/>
              <w:right w:val="single" w:sz="4" w:space="0" w:color="auto"/>
            </w:tcBorders>
            <w:vAlign w:val="center"/>
          </w:tcPr>
          <w:p w14:paraId="71A9702E" w14:textId="77777777" w:rsidR="003A3DD6" w:rsidRDefault="00B91FA5">
            <w:pPr>
              <w:adjustRightInd w:val="0"/>
              <w:snapToGrid w:val="0"/>
              <w:spacing w:line="400" w:lineRule="exact"/>
              <w:jc w:val="center"/>
              <w:rPr>
                <w:rFonts w:eastAsia="黑体"/>
                <w:sz w:val="24"/>
              </w:rPr>
            </w:pPr>
            <w:r>
              <w:rPr>
                <w:rFonts w:eastAsia="黑体" w:hint="eastAsia"/>
                <w:sz w:val="24"/>
              </w:rPr>
              <w:t>责任人</w:t>
            </w:r>
          </w:p>
        </w:tc>
      </w:tr>
      <w:tr w:rsidR="003A3DD6" w14:paraId="5391BF1A" w14:textId="77777777">
        <w:trPr>
          <w:trHeight w:val="820"/>
        </w:trPr>
        <w:tc>
          <w:tcPr>
            <w:tcW w:w="1012" w:type="dxa"/>
            <w:tcBorders>
              <w:top w:val="single" w:sz="4" w:space="0" w:color="auto"/>
              <w:left w:val="single" w:sz="4" w:space="0" w:color="auto"/>
              <w:bottom w:val="single" w:sz="4" w:space="0" w:color="auto"/>
              <w:right w:val="single" w:sz="4" w:space="0" w:color="auto"/>
            </w:tcBorders>
            <w:vAlign w:val="center"/>
          </w:tcPr>
          <w:p w14:paraId="46EFD550" w14:textId="77777777" w:rsidR="003A3DD6" w:rsidRPr="007B3A91" w:rsidRDefault="00B91FA5">
            <w:pPr>
              <w:adjustRightInd w:val="0"/>
              <w:snapToGrid w:val="0"/>
              <w:spacing w:line="400" w:lineRule="exact"/>
              <w:jc w:val="center"/>
              <w:rPr>
                <w:rFonts w:asciiTheme="minorEastAsia" w:eastAsiaTheme="minorEastAsia" w:hAnsiTheme="minorEastAsia"/>
                <w:sz w:val="24"/>
              </w:rPr>
            </w:pPr>
            <w:r w:rsidRPr="007B3A91">
              <w:rPr>
                <w:rFonts w:asciiTheme="minorEastAsia" w:eastAsiaTheme="minorEastAsia" w:hAnsiTheme="minorEastAsia"/>
                <w:sz w:val="24"/>
              </w:rPr>
              <w:t>2-1</w:t>
            </w:r>
          </w:p>
        </w:tc>
        <w:tc>
          <w:tcPr>
            <w:tcW w:w="1794" w:type="dxa"/>
            <w:tcBorders>
              <w:top w:val="single" w:sz="4" w:space="0" w:color="auto"/>
              <w:left w:val="single" w:sz="4" w:space="0" w:color="auto"/>
              <w:bottom w:val="single" w:sz="4" w:space="0" w:color="auto"/>
              <w:right w:val="single" w:sz="4" w:space="0" w:color="auto"/>
            </w:tcBorders>
            <w:vAlign w:val="center"/>
          </w:tcPr>
          <w:p w14:paraId="79D731D4" w14:textId="26F2249C" w:rsidR="003A3DD6" w:rsidRPr="007B3A91" w:rsidRDefault="005972CE">
            <w:pPr>
              <w:adjustRightInd w:val="0"/>
              <w:snapToGrid w:val="0"/>
              <w:spacing w:line="400" w:lineRule="exact"/>
              <w:jc w:val="center"/>
              <w:rPr>
                <w:rFonts w:asciiTheme="minorEastAsia" w:eastAsiaTheme="minorEastAsia" w:hAnsiTheme="minorEastAsia"/>
                <w:sz w:val="24"/>
              </w:rPr>
            </w:pPr>
            <w:r w:rsidRPr="007B3A91">
              <w:rPr>
                <w:rFonts w:asciiTheme="minorEastAsia" w:eastAsiaTheme="minorEastAsia" w:hAnsiTheme="minorEastAsia" w:hint="eastAsia"/>
                <w:sz w:val="24"/>
              </w:rPr>
              <w:t>法定代表</w:t>
            </w:r>
          </w:p>
        </w:tc>
        <w:tc>
          <w:tcPr>
            <w:tcW w:w="2393" w:type="dxa"/>
            <w:tcBorders>
              <w:top w:val="single" w:sz="4" w:space="0" w:color="auto"/>
              <w:left w:val="single" w:sz="4" w:space="0" w:color="auto"/>
              <w:bottom w:val="single" w:sz="4" w:space="0" w:color="auto"/>
              <w:right w:val="single" w:sz="4" w:space="0" w:color="auto"/>
            </w:tcBorders>
            <w:vAlign w:val="center"/>
          </w:tcPr>
          <w:p w14:paraId="4F9F9511" w14:textId="65EB8DAA" w:rsidR="003A3DD6" w:rsidRPr="007B3A91" w:rsidRDefault="00E21608">
            <w:pPr>
              <w:adjustRightInd w:val="0"/>
              <w:snapToGrid w:val="0"/>
              <w:spacing w:line="400" w:lineRule="exact"/>
              <w:rPr>
                <w:rFonts w:asciiTheme="minorEastAsia" w:eastAsiaTheme="minorEastAsia" w:hAnsiTheme="minorEastAsia"/>
                <w:sz w:val="24"/>
              </w:rPr>
            </w:pPr>
            <w:r w:rsidRPr="007B3A91">
              <w:rPr>
                <w:rFonts w:asciiTheme="minorEastAsia" w:eastAsiaTheme="minorEastAsia" w:hAnsiTheme="minorEastAsia" w:hint="eastAsia"/>
                <w:sz w:val="24"/>
              </w:rPr>
              <w:t>主体责任</w:t>
            </w:r>
          </w:p>
        </w:tc>
        <w:tc>
          <w:tcPr>
            <w:tcW w:w="7779" w:type="dxa"/>
            <w:tcBorders>
              <w:top w:val="single" w:sz="4" w:space="0" w:color="auto"/>
              <w:left w:val="single" w:sz="4" w:space="0" w:color="auto"/>
              <w:bottom w:val="single" w:sz="4" w:space="0" w:color="auto"/>
              <w:right w:val="single" w:sz="4" w:space="0" w:color="auto"/>
            </w:tcBorders>
            <w:vAlign w:val="center"/>
          </w:tcPr>
          <w:p w14:paraId="235638AA" w14:textId="14B492B1" w:rsidR="003A3DD6" w:rsidRPr="007B3A91" w:rsidRDefault="005972CE">
            <w:pPr>
              <w:adjustRightInd w:val="0"/>
              <w:snapToGrid w:val="0"/>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对本单位特种设备安全节能负总则</w:t>
            </w:r>
          </w:p>
        </w:tc>
        <w:tc>
          <w:tcPr>
            <w:tcW w:w="1196" w:type="dxa"/>
            <w:tcBorders>
              <w:top w:val="single" w:sz="4" w:space="0" w:color="auto"/>
              <w:left w:val="single" w:sz="4" w:space="0" w:color="auto"/>
              <w:bottom w:val="single" w:sz="4" w:space="0" w:color="auto"/>
              <w:right w:val="single" w:sz="4" w:space="0" w:color="auto"/>
            </w:tcBorders>
            <w:vAlign w:val="center"/>
          </w:tcPr>
          <w:p w14:paraId="3DC89891" w14:textId="752E29A9" w:rsidR="003A3DD6" w:rsidRPr="00D22EEA" w:rsidRDefault="005972CE" w:rsidP="000E310E">
            <w:pPr>
              <w:adjustRightInd w:val="0"/>
              <w:snapToGrid w:val="0"/>
              <w:spacing w:line="400" w:lineRule="exact"/>
              <w:jc w:val="center"/>
              <w:rPr>
                <w:rFonts w:eastAsia="仿宋"/>
                <w:sz w:val="24"/>
              </w:rPr>
            </w:pPr>
            <w:r w:rsidRPr="00D22EEA">
              <w:rPr>
                <w:rFonts w:eastAsia="仿宋" w:hint="eastAsia"/>
                <w:sz w:val="24"/>
              </w:rPr>
              <w:t>董事长</w:t>
            </w:r>
          </w:p>
        </w:tc>
      </w:tr>
      <w:tr w:rsidR="00E21608" w14:paraId="40BCF2DE" w14:textId="77777777">
        <w:trPr>
          <w:trHeight w:val="820"/>
        </w:trPr>
        <w:tc>
          <w:tcPr>
            <w:tcW w:w="1012" w:type="dxa"/>
            <w:tcBorders>
              <w:top w:val="single" w:sz="4" w:space="0" w:color="auto"/>
              <w:left w:val="single" w:sz="4" w:space="0" w:color="auto"/>
              <w:bottom w:val="single" w:sz="4" w:space="0" w:color="auto"/>
              <w:right w:val="single" w:sz="4" w:space="0" w:color="auto"/>
            </w:tcBorders>
            <w:vAlign w:val="center"/>
          </w:tcPr>
          <w:p w14:paraId="2F0ED678" w14:textId="73B2E3A5" w:rsidR="00E21608" w:rsidRPr="007B3A91" w:rsidRDefault="006572AC">
            <w:pPr>
              <w:adjustRightInd w:val="0"/>
              <w:snapToGrid w:val="0"/>
              <w:spacing w:line="400" w:lineRule="exact"/>
              <w:jc w:val="center"/>
              <w:rPr>
                <w:rFonts w:asciiTheme="minorEastAsia" w:eastAsiaTheme="minorEastAsia" w:hAnsiTheme="minorEastAsia"/>
                <w:sz w:val="24"/>
              </w:rPr>
            </w:pPr>
            <w:r w:rsidRPr="007B3A91">
              <w:rPr>
                <w:rFonts w:asciiTheme="minorEastAsia" w:eastAsiaTheme="minorEastAsia" w:hAnsiTheme="minorEastAsia" w:hint="eastAsia"/>
                <w:sz w:val="24"/>
              </w:rPr>
              <w:t>2</w:t>
            </w:r>
            <w:r w:rsidRPr="007B3A91">
              <w:rPr>
                <w:rFonts w:asciiTheme="minorEastAsia" w:eastAsiaTheme="minorEastAsia" w:hAnsiTheme="minorEastAsia"/>
                <w:sz w:val="24"/>
              </w:rPr>
              <w:t>-2</w:t>
            </w:r>
          </w:p>
        </w:tc>
        <w:tc>
          <w:tcPr>
            <w:tcW w:w="1794" w:type="dxa"/>
            <w:tcBorders>
              <w:top w:val="single" w:sz="4" w:space="0" w:color="auto"/>
              <w:left w:val="single" w:sz="4" w:space="0" w:color="auto"/>
              <w:bottom w:val="single" w:sz="4" w:space="0" w:color="auto"/>
              <w:right w:val="single" w:sz="4" w:space="0" w:color="auto"/>
            </w:tcBorders>
            <w:vAlign w:val="center"/>
          </w:tcPr>
          <w:p w14:paraId="674681AC" w14:textId="63CAFFAA" w:rsidR="00E21608" w:rsidRPr="007B3A91" w:rsidRDefault="00E21608">
            <w:pPr>
              <w:adjustRightInd w:val="0"/>
              <w:snapToGrid w:val="0"/>
              <w:spacing w:line="400" w:lineRule="exact"/>
              <w:jc w:val="center"/>
              <w:rPr>
                <w:rFonts w:asciiTheme="minorEastAsia" w:eastAsiaTheme="minorEastAsia" w:hAnsiTheme="minorEastAsia"/>
                <w:sz w:val="24"/>
              </w:rPr>
            </w:pPr>
            <w:r w:rsidRPr="007B3A91">
              <w:rPr>
                <w:rFonts w:asciiTheme="minorEastAsia" w:eastAsiaTheme="minorEastAsia" w:hAnsiTheme="minorEastAsia" w:hint="eastAsia"/>
                <w:sz w:val="24"/>
              </w:rPr>
              <w:t>主要负责人</w:t>
            </w:r>
          </w:p>
        </w:tc>
        <w:tc>
          <w:tcPr>
            <w:tcW w:w="2393" w:type="dxa"/>
            <w:tcBorders>
              <w:top w:val="single" w:sz="4" w:space="0" w:color="auto"/>
              <w:left w:val="single" w:sz="4" w:space="0" w:color="auto"/>
              <w:bottom w:val="single" w:sz="4" w:space="0" w:color="auto"/>
              <w:right w:val="single" w:sz="4" w:space="0" w:color="auto"/>
            </w:tcBorders>
            <w:vAlign w:val="center"/>
          </w:tcPr>
          <w:p w14:paraId="16E999A6" w14:textId="5DD4973D" w:rsidR="00E21608" w:rsidRPr="007B3A91" w:rsidRDefault="00E21608">
            <w:pPr>
              <w:adjustRightInd w:val="0"/>
              <w:snapToGrid w:val="0"/>
              <w:spacing w:line="400" w:lineRule="exact"/>
              <w:rPr>
                <w:rFonts w:asciiTheme="minorEastAsia" w:eastAsiaTheme="minorEastAsia" w:hAnsiTheme="minorEastAsia"/>
                <w:sz w:val="24"/>
              </w:rPr>
            </w:pPr>
            <w:r w:rsidRPr="007B3A91">
              <w:rPr>
                <w:rFonts w:asciiTheme="minorEastAsia" w:eastAsiaTheme="minorEastAsia" w:hAnsiTheme="minorEastAsia" w:hint="eastAsia"/>
                <w:sz w:val="24"/>
              </w:rPr>
              <w:t>将特种设备纳入企业安全生产统筹管理。</w:t>
            </w:r>
          </w:p>
        </w:tc>
        <w:tc>
          <w:tcPr>
            <w:tcW w:w="7779" w:type="dxa"/>
            <w:tcBorders>
              <w:top w:val="single" w:sz="4" w:space="0" w:color="auto"/>
              <w:left w:val="single" w:sz="4" w:space="0" w:color="auto"/>
              <w:bottom w:val="single" w:sz="4" w:space="0" w:color="auto"/>
              <w:right w:val="single" w:sz="4" w:space="0" w:color="auto"/>
            </w:tcBorders>
            <w:vAlign w:val="center"/>
          </w:tcPr>
          <w:p w14:paraId="3AD330D7" w14:textId="77777777" w:rsidR="00E21608" w:rsidRPr="007B3A91" w:rsidRDefault="00E21608" w:rsidP="00E21608">
            <w:pPr>
              <w:adjustRightInd w:val="0"/>
              <w:snapToGrid w:val="0"/>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1</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建立特种设备安全管理机构配备安全管理责任人员，落实安全运行经费</w:t>
            </w:r>
          </w:p>
          <w:p w14:paraId="53057B46" w14:textId="77777777" w:rsidR="00E21608" w:rsidRPr="007B3A91" w:rsidRDefault="00E21608" w:rsidP="00E21608">
            <w:pPr>
              <w:adjustRightInd w:val="0"/>
              <w:snapToGrid w:val="0"/>
              <w:spacing w:line="380" w:lineRule="exact"/>
              <w:rPr>
                <w:rFonts w:asciiTheme="minorEastAsia" w:eastAsiaTheme="minorEastAsia" w:hAnsiTheme="minorEastAsia"/>
                <w:sz w:val="24"/>
              </w:rPr>
            </w:pPr>
            <w:r w:rsidRPr="007B3A91">
              <w:rPr>
                <w:rFonts w:asciiTheme="minorEastAsia" w:eastAsiaTheme="minorEastAsia" w:hAnsiTheme="minorEastAsia"/>
                <w:sz w:val="24"/>
              </w:rPr>
              <w:t>2.</w:t>
            </w:r>
            <w:r w:rsidRPr="007B3A91">
              <w:rPr>
                <w:rFonts w:asciiTheme="minorEastAsia" w:eastAsiaTheme="minorEastAsia" w:hAnsiTheme="minorEastAsia" w:hint="eastAsia"/>
                <w:sz w:val="24"/>
              </w:rPr>
              <w:t>定期安排部署特种设备安全相关工作；</w:t>
            </w:r>
          </w:p>
          <w:p w14:paraId="3E836873" w14:textId="77777777" w:rsidR="00E21608" w:rsidRPr="007B3A91" w:rsidRDefault="00E21608" w:rsidP="00E21608">
            <w:pPr>
              <w:adjustRightInd w:val="0"/>
              <w:snapToGrid w:val="0"/>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3</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每年至少部署并出席2次特种设备安全工作专项会议，组织特种设备安全培训；</w:t>
            </w:r>
          </w:p>
          <w:p w14:paraId="351C22B4" w14:textId="77777777" w:rsidR="00E21608" w:rsidRPr="007B3A91" w:rsidRDefault="00E21608" w:rsidP="00E21608">
            <w:pPr>
              <w:adjustRightInd w:val="0"/>
              <w:snapToGrid w:val="0"/>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4</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及时研究解决设计特种设备的重大风险隐患；</w:t>
            </w:r>
          </w:p>
          <w:p w14:paraId="1AB839F1" w14:textId="70ED672F" w:rsidR="00E21608" w:rsidRPr="007B3A91" w:rsidRDefault="00E21608" w:rsidP="00E21608">
            <w:pPr>
              <w:adjustRightInd w:val="0"/>
              <w:snapToGrid w:val="0"/>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5</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如实报告特种设备安全事故。</w:t>
            </w:r>
          </w:p>
        </w:tc>
        <w:tc>
          <w:tcPr>
            <w:tcW w:w="1196" w:type="dxa"/>
            <w:tcBorders>
              <w:top w:val="single" w:sz="4" w:space="0" w:color="auto"/>
              <w:left w:val="single" w:sz="4" w:space="0" w:color="auto"/>
              <w:bottom w:val="single" w:sz="4" w:space="0" w:color="auto"/>
              <w:right w:val="single" w:sz="4" w:space="0" w:color="auto"/>
            </w:tcBorders>
            <w:vAlign w:val="center"/>
          </w:tcPr>
          <w:p w14:paraId="2AB51524" w14:textId="77777777" w:rsidR="00E21608" w:rsidRDefault="002D72AA" w:rsidP="000E310E">
            <w:pPr>
              <w:adjustRightInd w:val="0"/>
              <w:snapToGrid w:val="0"/>
              <w:spacing w:line="400" w:lineRule="exact"/>
              <w:jc w:val="center"/>
              <w:rPr>
                <w:rFonts w:eastAsia="仿宋"/>
                <w:sz w:val="24"/>
              </w:rPr>
            </w:pPr>
            <w:r w:rsidRPr="00D22EEA">
              <w:rPr>
                <w:rFonts w:eastAsia="仿宋" w:hint="eastAsia"/>
                <w:sz w:val="24"/>
              </w:rPr>
              <w:t>董事长</w:t>
            </w:r>
          </w:p>
          <w:p w14:paraId="289394B7" w14:textId="0509617D" w:rsidR="004D6012" w:rsidRPr="00D22EEA" w:rsidRDefault="004D6012" w:rsidP="000E310E">
            <w:pPr>
              <w:adjustRightInd w:val="0"/>
              <w:snapToGrid w:val="0"/>
              <w:spacing w:line="400" w:lineRule="exact"/>
              <w:jc w:val="center"/>
              <w:rPr>
                <w:rFonts w:eastAsia="仿宋" w:hint="eastAsia"/>
                <w:sz w:val="24"/>
              </w:rPr>
            </w:pPr>
            <w:r>
              <w:rPr>
                <w:rFonts w:eastAsia="仿宋" w:hint="eastAsia"/>
                <w:sz w:val="24"/>
              </w:rPr>
              <w:t>总经理</w:t>
            </w:r>
          </w:p>
        </w:tc>
      </w:tr>
      <w:tr w:rsidR="003A3DD6" w14:paraId="77451B51" w14:textId="77777777">
        <w:trPr>
          <w:trHeight w:val="820"/>
        </w:trPr>
        <w:tc>
          <w:tcPr>
            <w:tcW w:w="1012" w:type="dxa"/>
            <w:tcBorders>
              <w:top w:val="single" w:sz="4" w:space="0" w:color="auto"/>
              <w:left w:val="single" w:sz="4" w:space="0" w:color="auto"/>
              <w:bottom w:val="single" w:sz="4" w:space="0" w:color="auto"/>
              <w:right w:val="single" w:sz="4" w:space="0" w:color="auto"/>
            </w:tcBorders>
            <w:vAlign w:val="center"/>
          </w:tcPr>
          <w:p w14:paraId="195D2CC7" w14:textId="557CE0A3" w:rsidR="003A3DD6" w:rsidRPr="007B3A91" w:rsidRDefault="00B91FA5">
            <w:pPr>
              <w:adjustRightInd w:val="0"/>
              <w:snapToGrid w:val="0"/>
              <w:spacing w:line="400" w:lineRule="exact"/>
              <w:jc w:val="center"/>
              <w:rPr>
                <w:rFonts w:asciiTheme="minorEastAsia" w:eastAsiaTheme="minorEastAsia" w:hAnsiTheme="minorEastAsia"/>
                <w:sz w:val="24"/>
              </w:rPr>
            </w:pPr>
            <w:r w:rsidRPr="007B3A91">
              <w:rPr>
                <w:rFonts w:asciiTheme="minorEastAsia" w:eastAsiaTheme="minorEastAsia" w:hAnsiTheme="minorEastAsia"/>
                <w:sz w:val="24"/>
              </w:rPr>
              <w:t>2-</w:t>
            </w:r>
            <w:r w:rsidR="006572AC" w:rsidRPr="007B3A91">
              <w:rPr>
                <w:rFonts w:asciiTheme="minorEastAsia" w:eastAsiaTheme="minorEastAsia" w:hAnsiTheme="minorEastAsia"/>
                <w:sz w:val="24"/>
              </w:rPr>
              <w:t>3</w:t>
            </w:r>
          </w:p>
        </w:tc>
        <w:tc>
          <w:tcPr>
            <w:tcW w:w="1794" w:type="dxa"/>
            <w:tcBorders>
              <w:top w:val="single" w:sz="4" w:space="0" w:color="auto"/>
              <w:left w:val="single" w:sz="4" w:space="0" w:color="auto"/>
              <w:bottom w:val="single" w:sz="4" w:space="0" w:color="auto"/>
              <w:right w:val="single" w:sz="4" w:space="0" w:color="auto"/>
            </w:tcBorders>
            <w:vAlign w:val="center"/>
          </w:tcPr>
          <w:p w14:paraId="268B8A16" w14:textId="77777777" w:rsidR="003A3DD6" w:rsidRPr="007B3A91" w:rsidRDefault="00B91FA5">
            <w:pPr>
              <w:adjustRightInd w:val="0"/>
              <w:snapToGrid w:val="0"/>
              <w:spacing w:line="400" w:lineRule="exact"/>
              <w:jc w:val="center"/>
              <w:rPr>
                <w:rFonts w:asciiTheme="minorEastAsia" w:eastAsiaTheme="minorEastAsia" w:hAnsiTheme="minorEastAsia"/>
                <w:sz w:val="24"/>
              </w:rPr>
            </w:pPr>
            <w:r w:rsidRPr="007B3A91">
              <w:rPr>
                <w:rFonts w:asciiTheme="minorEastAsia" w:eastAsiaTheme="minorEastAsia" w:hAnsiTheme="minorEastAsia" w:hint="eastAsia"/>
                <w:sz w:val="24"/>
              </w:rPr>
              <w:t>安全管理负责人</w:t>
            </w:r>
          </w:p>
        </w:tc>
        <w:tc>
          <w:tcPr>
            <w:tcW w:w="2393" w:type="dxa"/>
            <w:tcBorders>
              <w:top w:val="single" w:sz="4" w:space="0" w:color="auto"/>
              <w:left w:val="single" w:sz="4" w:space="0" w:color="auto"/>
              <w:bottom w:val="single" w:sz="4" w:space="0" w:color="auto"/>
              <w:right w:val="single" w:sz="4" w:space="0" w:color="auto"/>
            </w:tcBorders>
            <w:vAlign w:val="center"/>
          </w:tcPr>
          <w:p w14:paraId="523D45E2" w14:textId="3C7FBA0F" w:rsidR="003A3DD6" w:rsidRPr="007B3A91" w:rsidRDefault="00B91FA5">
            <w:pPr>
              <w:adjustRightInd w:val="0"/>
              <w:snapToGrid w:val="0"/>
              <w:spacing w:line="400" w:lineRule="exact"/>
              <w:rPr>
                <w:rFonts w:asciiTheme="minorEastAsia" w:eastAsiaTheme="minorEastAsia" w:hAnsiTheme="minorEastAsia"/>
                <w:sz w:val="24"/>
              </w:rPr>
            </w:pPr>
            <w:r w:rsidRPr="007B3A91">
              <w:rPr>
                <w:rFonts w:asciiTheme="minorEastAsia" w:eastAsiaTheme="minorEastAsia" w:hAnsiTheme="minorEastAsia" w:hint="eastAsia"/>
                <w:sz w:val="24"/>
              </w:rPr>
              <w:t>协助主要负责人履行本单位特种设备安全的领导职责，确保本单位特种设备的安全使用</w:t>
            </w:r>
            <w:r w:rsidR="005972CE" w:rsidRPr="007B3A91">
              <w:rPr>
                <w:rFonts w:asciiTheme="minorEastAsia" w:eastAsiaTheme="minorEastAsia" w:hAnsiTheme="minorEastAsia" w:hint="eastAsia"/>
                <w:sz w:val="24"/>
              </w:rPr>
              <w:t>，持有特种设备作业人员证(</w:t>
            </w:r>
            <w:r w:rsidR="005972CE" w:rsidRPr="007B3A91">
              <w:rPr>
                <w:rFonts w:asciiTheme="minorEastAsia" w:eastAsiaTheme="minorEastAsia" w:hAnsiTheme="minorEastAsia"/>
                <w:sz w:val="24"/>
              </w:rPr>
              <w:t>A)</w:t>
            </w:r>
            <w:r w:rsidR="005972CE" w:rsidRPr="007B3A91">
              <w:rPr>
                <w:rFonts w:asciiTheme="minorEastAsia" w:eastAsiaTheme="minorEastAsia" w:hAnsiTheme="minorEastAsia" w:hint="eastAsia"/>
                <w:sz w:val="24"/>
              </w:rPr>
              <w:t>，承担特种设备安全管理负责人职责。</w:t>
            </w:r>
          </w:p>
        </w:tc>
        <w:tc>
          <w:tcPr>
            <w:tcW w:w="7779" w:type="dxa"/>
            <w:tcBorders>
              <w:top w:val="single" w:sz="4" w:space="0" w:color="auto"/>
              <w:left w:val="single" w:sz="4" w:space="0" w:color="auto"/>
              <w:bottom w:val="single" w:sz="4" w:space="0" w:color="auto"/>
              <w:right w:val="single" w:sz="4" w:space="0" w:color="auto"/>
            </w:tcBorders>
            <w:vAlign w:val="center"/>
          </w:tcPr>
          <w:p w14:paraId="6746C20C" w14:textId="77777777" w:rsidR="00E21608" w:rsidRPr="007B3A91" w:rsidRDefault="00E21608">
            <w:pPr>
              <w:adjustRightInd w:val="0"/>
              <w:snapToGrid w:val="0"/>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1</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协助主要负责人履行本单位特种设备安全领导职责，确保本单位特种设备的安全使用；</w:t>
            </w:r>
          </w:p>
          <w:p w14:paraId="4518504D" w14:textId="77777777" w:rsidR="00E21608" w:rsidRPr="007B3A91" w:rsidRDefault="00E21608">
            <w:pPr>
              <w:adjustRightInd w:val="0"/>
              <w:snapToGrid w:val="0"/>
              <w:spacing w:line="380" w:lineRule="exact"/>
              <w:rPr>
                <w:rFonts w:asciiTheme="minorEastAsia" w:eastAsiaTheme="minorEastAsia" w:hAnsiTheme="minorEastAsia"/>
                <w:sz w:val="24"/>
              </w:rPr>
            </w:pPr>
            <w:r w:rsidRPr="007B3A91">
              <w:rPr>
                <w:rFonts w:asciiTheme="minorEastAsia" w:eastAsiaTheme="minorEastAsia" w:hAnsiTheme="minorEastAsia"/>
                <w:sz w:val="24"/>
              </w:rPr>
              <w:t>2.</w:t>
            </w:r>
            <w:r w:rsidRPr="007B3A91">
              <w:rPr>
                <w:rFonts w:asciiTheme="minorEastAsia" w:eastAsiaTheme="minorEastAsia" w:hAnsiTheme="minorEastAsia" w:hint="eastAsia"/>
                <w:sz w:val="24"/>
              </w:rPr>
              <w:t>组织研究制定特种设备安全工作计划、目标、预案，部署特种设备安全工作；</w:t>
            </w:r>
          </w:p>
          <w:p w14:paraId="10A6E7E4" w14:textId="77777777" w:rsidR="00E21608" w:rsidRPr="007B3A91" w:rsidRDefault="00E21608">
            <w:pPr>
              <w:adjustRightInd w:val="0"/>
              <w:snapToGrid w:val="0"/>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3</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组织制修订本单位特种设备安全管理制度，推动制度有效运行；</w:t>
            </w:r>
          </w:p>
          <w:p w14:paraId="62AB09CF" w14:textId="77777777" w:rsidR="00E21608" w:rsidRPr="007B3A91" w:rsidRDefault="00E21608">
            <w:pPr>
              <w:adjustRightInd w:val="0"/>
              <w:snapToGrid w:val="0"/>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4</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组织制定特种设备应急专项预案，每年至少开展</w:t>
            </w:r>
            <w:r w:rsidRPr="007B3A91">
              <w:rPr>
                <w:rFonts w:asciiTheme="minorEastAsia" w:eastAsiaTheme="minorEastAsia" w:hAnsiTheme="minorEastAsia"/>
                <w:sz w:val="24"/>
              </w:rPr>
              <w:t>1</w:t>
            </w:r>
            <w:r w:rsidRPr="007B3A91">
              <w:rPr>
                <w:rFonts w:asciiTheme="minorEastAsia" w:eastAsiaTheme="minorEastAsia" w:hAnsiTheme="minorEastAsia" w:hint="eastAsia"/>
                <w:sz w:val="24"/>
              </w:rPr>
              <w:t>次专项应急救援演练；</w:t>
            </w:r>
          </w:p>
          <w:p w14:paraId="4507D959" w14:textId="77777777" w:rsidR="00E21608" w:rsidRPr="007B3A91" w:rsidRDefault="00E21608">
            <w:pPr>
              <w:adjustRightInd w:val="0"/>
              <w:snapToGrid w:val="0"/>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5</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每年至少组织2次特种设备安全工作专题会议，解决特种设备安全中的突出问题；</w:t>
            </w:r>
          </w:p>
          <w:p w14:paraId="7D182FF8" w14:textId="77777777" w:rsidR="00E21608" w:rsidRPr="007B3A91" w:rsidRDefault="00E21608">
            <w:pPr>
              <w:adjustRightInd w:val="0"/>
              <w:snapToGrid w:val="0"/>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6</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每年对特种设备安全工作开展不少于2次专项检查</w:t>
            </w:r>
            <w:r w:rsidR="006572AC" w:rsidRPr="007B3A91">
              <w:rPr>
                <w:rFonts w:asciiTheme="minorEastAsia" w:eastAsiaTheme="minorEastAsia" w:hAnsiTheme="minorEastAsia" w:hint="eastAsia"/>
                <w:sz w:val="24"/>
              </w:rPr>
              <w:t>，针对特种设备重要时节、重点时段开展专项检查；</w:t>
            </w:r>
          </w:p>
          <w:p w14:paraId="4270DB1E" w14:textId="77777777" w:rsidR="006572AC" w:rsidRPr="007B3A91" w:rsidRDefault="006572AC">
            <w:pPr>
              <w:adjustRightInd w:val="0"/>
              <w:snapToGrid w:val="0"/>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7</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组织开展特种设备风险管控和隐患排查；</w:t>
            </w:r>
          </w:p>
          <w:p w14:paraId="12E8AB34" w14:textId="77777777" w:rsidR="006572AC" w:rsidRPr="007B3A91" w:rsidRDefault="006572AC">
            <w:pPr>
              <w:adjustRightInd w:val="0"/>
              <w:snapToGrid w:val="0"/>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8</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特种设备存在事故隐患时，作出停止运行或暂停使用的决定并及时报告</w:t>
            </w:r>
            <w:r w:rsidRPr="007B3A91">
              <w:rPr>
                <w:rFonts w:asciiTheme="minorEastAsia" w:eastAsiaTheme="minorEastAsia" w:hAnsiTheme="minorEastAsia" w:hint="eastAsia"/>
                <w:sz w:val="24"/>
              </w:rPr>
              <w:lastRenderedPageBreak/>
              <w:t>主要负责人；</w:t>
            </w:r>
          </w:p>
          <w:p w14:paraId="6A0A3CE0" w14:textId="678C3AB1" w:rsidR="006572AC" w:rsidRPr="007B3A91" w:rsidRDefault="006572AC">
            <w:pPr>
              <w:adjustRightInd w:val="0"/>
              <w:snapToGrid w:val="0"/>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9</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按程序报告特种设备安全事故，参与事故调查和处理工作。</w:t>
            </w:r>
          </w:p>
        </w:tc>
        <w:tc>
          <w:tcPr>
            <w:tcW w:w="1196" w:type="dxa"/>
            <w:tcBorders>
              <w:top w:val="single" w:sz="4" w:space="0" w:color="auto"/>
              <w:left w:val="single" w:sz="4" w:space="0" w:color="auto"/>
              <w:bottom w:val="single" w:sz="4" w:space="0" w:color="auto"/>
              <w:right w:val="single" w:sz="4" w:space="0" w:color="auto"/>
            </w:tcBorders>
            <w:vAlign w:val="center"/>
          </w:tcPr>
          <w:p w14:paraId="25CE52A4" w14:textId="4F10186D" w:rsidR="003A3DD6" w:rsidRDefault="004D6012" w:rsidP="000E310E">
            <w:pPr>
              <w:adjustRightInd w:val="0"/>
              <w:snapToGrid w:val="0"/>
              <w:spacing w:line="400" w:lineRule="exact"/>
              <w:jc w:val="center"/>
              <w:rPr>
                <w:rFonts w:eastAsia="仿宋"/>
                <w:sz w:val="24"/>
              </w:rPr>
            </w:pPr>
            <w:r>
              <w:rPr>
                <w:rFonts w:eastAsia="仿宋" w:hint="eastAsia"/>
                <w:sz w:val="24"/>
              </w:rPr>
              <w:lastRenderedPageBreak/>
              <w:t>副</w:t>
            </w:r>
            <w:r w:rsidR="005972CE">
              <w:rPr>
                <w:rFonts w:eastAsia="仿宋" w:hint="eastAsia"/>
                <w:sz w:val="24"/>
              </w:rPr>
              <w:t>总经理</w:t>
            </w:r>
          </w:p>
        </w:tc>
      </w:tr>
      <w:tr w:rsidR="003A3DD6" w14:paraId="2557A457" w14:textId="77777777" w:rsidTr="006572AC">
        <w:trPr>
          <w:trHeight w:val="2130"/>
        </w:trPr>
        <w:tc>
          <w:tcPr>
            <w:tcW w:w="1012" w:type="dxa"/>
            <w:tcBorders>
              <w:top w:val="single" w:sz="4" w:space="0" w:color="auto"/>
              <w:left w:val="single" w:sz="4" w:space="0" w:color="auto"/>
              <w:bottom w:val="single" w:sz="4" w:space="0" w:color="auto"/>
              <w:right w:val="single" w:sz="4" w:space="0" w:color="auto"/>
            </w:tcBorders>
            <w:vAlign w:val="center"/>
          </w:tcPr>
          <w:p w14:paraId="3135E60B" w14:textId="7030BA06" w:rsidR="003A3DD6" w:rsidRPr="007B3A91" w:rsidRDefault="00B91FA5">
            <w:pPr>
              <w:adjustRightInd w:val="0"/>
              <w:snapToGrid w:val="0"/>
              <w:spacing w:line="400" w:lineRule="exact"/>
              <w:jc w:val="center"/>
              <w:rPr>
                <w:rFonts w:asciiTheme="minorEastAsia" w:eastAsiaTheme="minorEastAsia" w:hAnsiTheme="minorEastAsia"/>
                <w:sz w:val="24"/>
              </w:rPr>
            </w:pPr>
            <w:r w:rsidRPr="007B3A91">
              <w:rPr>
                <w:rFonts w:asciiTheme="minorEastAsia" w:eastAsiaTheme="minorEastAsia" w:hAnsiTheme="minorEastAsia"/>
                <w:sz w:val="24"/>
              </w:rPr>
              <w:t>2-</w:t>
            </w:r>
            <w:r w:rsidR="006572AC" w:rsidRPr="007B3A91">
              <w:rPr>
                <w:rFonts w:asciiTheme="minorEastAsia" w:eastAsiaTheme="minorEastAsia" w:hAnsiTheme="minorEastAsia"/>
                <w:sz w:val="24"/>
              </w:rPr>
              <w:t>4</w:t>
            </w:r>
          </w:p>
        </w:tc>
        <w:tc>
          <w:tcPr>
            <w:tcW w:w="1794" w:type="dxa"/>
            <w:tcBorders>
              <w:top w:val="single" w:sz="4" w:space="0" w:color="auto"/>
              <w:left w:val="single" w:sz="4" w:space="0" w:color="auto"/>
              <w:bottom w:val="single" w:sz="4" w:space="0" w:color="auto"/>
              <w:right w:val="single" w:sz="4" w:space="0" w:color="auto"/>
            </w:tcBorders>
            <w:vAlign w:val="center"/>
          </w:tcPr>
          <w:p w14:paraId="7BC6F1F5" w14:textId="77777777" w:rsidR="003A3DD6" w:rsidRPr="007B3A91" w:rsidRDefault="00B91FA5">
            <w:pPr>
              <w:adjustRightInd w:val="0"/>
              <w:snapToGrid w:val="0"/>
              <w:spacing w:line="400" w:lineRule="exact"/>
              <w:jc w:val="center"/>
              <w:rPr>
                <w:rFonts w:asciiTheme="minorEastAsia" w:eastAsiaTheme="minorEastAsia" w:hAnsiTheme="minorEastAsia"/>
                <w:sz w:val="24"/>
              </w:rPr>
            </w:pPr>
            <w:r w:rsidRPr="007B3A91">
              <w:rPr>
                <w:rFonts w:asciiTheme="minorEastAsia" w:eastAsiaTheme="minorEastAsia" w:hAnsiTheme="minorEastAsia" w:hint="eastAsia"/>
                <w:sz w:val="24"/>
              </w:rPr>
              <w:t>安全管理员</w:t>
            </w:r>
          </w:p>
        </w:tc>
        <w:tc>
          <w:tcPr>
            <w:tcW w:w="2393" w:type="dxa"/>
            <w:tcBorders>
              <w:top w:val="single" w:sz="4" w:space="0" w:color="auto"/>
              <w:left w:val="single" w:sz="4" w:space="0" w:color="auto"/>
              <w:bottom w:val="single" w:sz="4" w:space="0" w:color="auto"/>
              <w:right w:val="single" w:sz="4" w:space="0" w:color="auto"/>
            </w:tcBorders>
            <w:vAlign w:val="center"/>
          </w:tcPr>
          <w:p w14:paraId="1A3D4C87" w14:textId="77777777" w:rsidR="003A3DD6" w:rsidRPr="007B3A91" w:rsidRDefault="00B91FA5">
            <w:pPr>
              <w:adjustRightInd w:val="0"/>
              <w:snapToGrid w:val="0"/>
              <w:spacing w:line="400" w:lineRule="exact"/>
              <w:rPr>
                <w:rFonts w:asciiTheme="minorEastAsia" w:eastAsiaTheme="minorEastAsia" w:hAnsiTheme="minorEastAsia"/>
                <w:sz w:val="24"/>
              </w:rPr>
            </w:pPr>
            <w:r w:rsidRPr="007B3A91">
              <w:rPr>
                <w:rFonts w:asciiTheme="minorEastAsia" w:eastAsiaTheme="minorEastAsia" w:hAnsiTheme="minorEastAsia" w:hint="eastAsia"/>
                <w:sz w:val="24"/>
              </w:rPr>
              <w:t>在主要负责人和安全管理负责人领导下，具体实施特种设备安全管理。</w:t>
            </w:r>
          </w:p>
        </w:tc>
        <w:tc>
          <w:tcPr>
            <w:tcW w:w="7779" w:type="dxa"/>
            <w:tcBorders>
              <w:top w:val="single" w:sz="4" w:space="0" w:color="auto"/>
              <w:left w:val="single" w:sz="4" w:space="0" w:color="auto"/>
              <w:bottom w:val="single" w:sz="4" w:space="0" w:color="auto"/>
              <w:right w:val="single" w:sz="4" w:space="0" w:color="auto"/>
            </w:tcBorders>
            <w:vAlign w:val="center"/>
          </w:tcPr>
          <w:p w14:paraId="29D3636A" w14:textId="4B9A4A8B" w:rsidR="003A3DD6" w:rsidRPr="007B3A91" w:rsidRDefault="006572AC" w:rsidP="006572AC">
            <w:pPr>
              <w:spacing w:line="380" w:lineRule="exact"/>
              <w:rPr>
                <w:rFonts w:asciiTheme="minorEastAsia" w:eastAsiaTheme="minorEastAsia" w:hAnsiTheme="minorEastAsia"/>
                <w:sz w:val="24"/>
              </w:rPr>
            </w:pPr>
            <w:r w:rsidRPr="007B3A91">
              <w:rPr>
                <w:rFonts w:asciiTheme="minorEastAsia" w:eastAsiaTheme="minorEastAsia" w:hAnsiTheme="minorEastAsia"/>
                <w:sz w:val="24"/>
              </w:rPr>
              <w:t>1.</w:t>
            </w:r>
            <w:r w:rsidRPr="007B3A91">
              <w:rPr>
                <w:rFonts w:asciiTheme="minorEastAsia" w:eastAsiaTheme="minorEastAsia" w:hAnsiTheme="minorEastAsia" w:hint="eastAsia"/>
                <w:sz w:val="24"/>
              </w:rPr>
              <w:t>组织办理特种设备使用登记，建立特种设备安全技术档案；</w:t>
            </w:r>
          </w:p>
          <w:p w14:paraId="605397D7" w14:textId="77777777" w:rsidR="006572AC" w:rsidRPr="007B3A91" w:rsidRDefault="006572AC" w:rsidP="006572AC">
            <w:pPr>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2</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组织制定特种设备操作规程；</w:t>
            </w:r>
          </w:p>
          <w:p w14:paraId="04301742" w14:textId="77777777" w:rsidR="006572AC" w:rsidRPr="007B3A91" w:rsidRDefault="006572AC" w:rsidP="006572AC">
            <w:pPr>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3</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组织开展特种设备安全教育和技能培训；</w:t>
            </w:r>
          </w:p>
          <w:p w14:paraId="0D7EBB3D" w14:textId="77777777" w:rsidR="006572AC" w:rsidRPr="007B3A91" w:rsidRDefault="006572AC" w:rsidP="006572AC">
            <w:pPr>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4</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组织开展特种设备定期自行检查；</w:t>
            </w:r>
          </w:p>
          <w:p w14:paraId="2D6FE918" w14:textId="77777777" w:rsidR="006572AC" w:rsidRPr="007B3A91" w:rsidRDefault="006572AC" w:rsidP="006572AC">
            <w:pPr>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5</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编制特种设备定期检验计划，督促落实定期检验和隐患治理工作；</w:t>
            </w:r>
          </w:p>
          <w:p w14:paraId="7CF5A007" w14:textId="77777777" w:rsidR="006572AC" w:rsidRPr="007B3A91" w:rsidRDefault="006572AC" w:rsidP="006572AC">
            <w:pPr>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6</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报告特种设备事故，参加特种设备事故救援，协助进行事故调查和善后处理；</w:t>
            </w:r>
          </w:p>
          <w:p w14:paraId="38A0AADB" w14:textId="0D362867" w:rsidR="006572AC" w:rsidRPr="007B3A91" w:rsidRDefault="006572AC" w:rsidP="006572AC">
            <w:pPr>
              <w:adjustRightInd w:val="0"/>
              <w:snapToGrid w:val="0"/>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7</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发现特种设备事故隐患，立即进行处理，情况紧急时，作出停止运行或暂停使用的决定并及时报告安全管理负责人；</w:t>
            </w:r>
          </w:p>
          <w:p w14:paraId="3D278056" w14:textId="77777777" w:rsidR="006572AC" w:rsidRPr="007B3A91" w:rsidRDefault="006572AC" w:rsidP="006572AC">
            <w:pPr>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8</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纠正和纸质特种设备司机的违章行为；</w:t>
            </w:r>
          </w:p>
          <w:p w14:paraId="70F5DB35" w14:textId="61AE10EB" w:rsidR="006572AC" w:rsidRPr="007B3A91" w:rsidRDefault="006572AC" w:rsidP="006572AC">
            <w:pPr>
              <w:spacing w:line="380" w:lineRule="exact"/>
              <w:rPr>
                <w:rFonts w:asciiTheme="minorEastAsia" w:eastAsiaTheme="minorEastAsia" w:hAnsiTheme="minorEastAsia"/>
                <w:sz w:val="24"/>
              </w:rPr>
            </w:pPr>
            <w:r w:rsidRPr="007B3A91">
              <w:rPr>
                <w:rFonts w:asciiTheme="minorEastAsia" w:eastAsiaTheme="minorEastAsia" w:hAnsiTheme="minorEastAsia" w:hint="eastAsia"/>
                <w:sz w:val="24"/>
              </w:rPr>
              <w:t>9</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负责落实特种设备的维护保养验收工作。</w:t>
            </w:r>
          </w:p>
        </w:tc>
        <w:tc>
          <w:tcPr>
            <w:tcW w:w="1196" w:type="dxa"/>
            <w:tcBorders>
              <w:top w:val="single" w:sz="4" w:space="0" w:color="auto"/>
              <w:left w:val="single" w:sz="4" w:space="0" w:color="auto"/>
              <w:bottom w:val="single" w:sz="4" w:space="0" w:color="auto"/>
              <w:right w:val="single" w:sz="4" w:space="0" w:color="auto"/>
            </w:tcBorders>
            <w:vAlign w:val="center"/>
          </w:tcPr>
          <w:p w14:paraId="22E77A9D" w14:textId="6B650B2F" w:rsidR="003A3DD6" w:rsidRDefault="00205521">
            <w:pPr>
              <w:adjustRightInd w:val="0"/>
              <w:snapToGrid w:val="0"/>
              <w:spacing w:line="400" w:lineRule="exact"/>
              <w:rPr>
                <w:rFonts w:eastAsia="仿宋"/>
                <w:szCs w:val="21"/>
              </w:rPr>
            </w:pPr>
            <w:r>
              <w:rPr>
                <w:rFonts w:eastAsia="仿宋" w:hint="eastAsia"/>
                <w:szCs w:val="21"/>
              </w:rPr>
              <w:t>各部门特种设备安全管理员</w:t>
            </w:r>
          </w:p>
        </w:tc>
      </w:tr>
      <w:tr w:rsidR="003A3DD6" w14:paraId="7F168F71" w14:textId="77777777">
        <w:tc>
          <w:tcPr>
            <w:tcW w:w="1012" w:type="dxa"/>
            <w:tcBorders>
              <w:top w:val="single" w:sz="4" w:space="0" w:color="auto"/>
              <w:left w:val="single" w:sz="4" w:space="0" w:color="auto"/>
              <w:bottom w:val="single" w:sz="4" w:space="0" w:color="auto"/>
              <w:right w:val="single" w:sz="4" w:space="0" w:color="auto"/>
            </w:tcBorders>
            <w:vAlign w:val="center"/>
          </w:tcPr>
          <w:p w14:paraId="2E486623" w14:textId="5231182E" w:rsidR="003A3DD6" w:rsidRPr="007B3A91" w:rsidRDefault="00B91FA5">
            <w:pPr>
              <w:adjustRightInd w:val="0"/>
              <w:snapToGrid w:val="0"/>
              <w:spacing w:line="400" w:lineRule="exact"/>
              <w:jc w:val="center"/>
              <w:rPr>
                <w:rFonts w:asciiTheme="minorEastAsia" w:eastAsiaTheme="minorEastAsia" w:hAnsiTheme="minorEastAsia"/>
                <w:sz w:val="24"/>
              </w:rPr>
            </w:pPr>
            <w:r w:rsidRPr="007B3A91">
              <w:rPr>
                <w:rFonts w:asciiTheme="minorEastAsia" w:eastAsiaTheme="minorEastAsia" w:hAnsiTheme="minorEastAsia"/>
                <w:sz w:val="24"/>
              </w:rPr>
              <w:t>2-</w:t>
            </w:r>
            <w:r w:rsidR="006572AC" w:rsidRPr="007B3A91">
              <w:rPr>
                <w:rFonts w:asciiTheme="minorEastAsia" w:eastAsiaTheme="minorEastAsia" w:hAnsiTheme="minorEastAsia"/>
                <w:sz w:val="24"/>
              </w:rPr>
              <w:t>5</w:t>
            </w:r>
          </w:p>
        </w:tc>
        <w:tc>
          <w:tcPr>
            <w:tcW w:w="1794" w:type="dxa"/>
            <w:tcBorders>
              <w:top w:val="single" w:sz="4" w:space="0" w:color="auto"/>
              <w:left w:val="single" w:sz="4" w:space="0" w:color="auto"/>
              <w:bottom w:val="single" w:sz="4" w:space="0" w:color="auto"/>
              <w:right w:val="single" w:sz="4" w:space="0" w:color="auto"/>
            </w:tcBorders>
            <w:vAlign w:val="center"/>
          </w:tcPr>
          <w:p w14:paraId="2A831FF6" w14:textId="77777777" w:rsidR="003A3DD6" w:rsidRPr="007B3A91" w:rsidRDefault="00B91FA5">
            <w:pPr>
              <w:adjustRightInd w:val="0"/>
              <w:snapToGrid w:val="0"/>
              <w:spacing w:line="400" w:lineRule="exact"/>
              <w:jc w:val="center"/>
              <w:rPr>
                <w:rFonts w:asciiTheme="minorEastAsia" w:eastAsiaTheme="minorEastAsia" w:hAnsiTheme="minorEastAsia"/>
                <w:sz w:val="24"/>
              </w:rPr>
            </w:pPr>
            <w:r w:rsidRPr="007B3A91">
              <w:rPr>
                <w:rFonts w:asciiTheme="minorEastAsia" w:eastAsiaTheme="minorEastAsia" w:hAnsiTheme="minorEastAsia" w:hint="eastAsia"/>
                <w:sz w:val="24"/>
              </w:rPr>
              <w:t>特种设备作业（操作）人员</w:t>
            </w:r>
          </w:p>
        </w:tc>
        <w:tc>
          <w:tcPr>
            <w:tcW w:w="2393" w:type="dxa"/>
            <w:tcBorders>
              <w:top w:val="single" w:sz="4" w:space="0" w:color="auto"/>
              <w:left w:val="single" w:sz="4" w:space="0" w:color="auto"/>
              <w:bottom w:val="single" w:sz="4" w:space="0" w:color="auto"/>
              <w:right w:val="single" w:sz="4" w:space="0" w:color="auto"/>
            </w:tcBorders>
            <w:vAlign w:val="center"/>
          </w:tcPr>
          <w:p w14:paraId="036DF2A4" w14:textId="77777777" w:rsidR="003A3DD6" w:rsidRPr="007B3A91" w:rsidRDefault="00B91FA5">
            <w:pPr>
              <w:adjustRightInd w:val="0"/>
              <w:snapToGrid w:val="0"/>
              <w:spacing w:line="400" w:lineRule="exact"/>
              <w:rPr>
                <w:rFonts w:asciiTheme="minorEastAsia" w:eastAsiaTheme="minorEastAsia" w:hAnsiTheme="minorEastAsia"/>
                <w:sz w:val="24"/>
              </w:rPr>
            </w:pPr>
            <w:r w:rsidRPr="007B3A91">
              <w:rPr>
                <w:rFonts w:asciiTheme="minorEastAsia" w:eastAsiaTheme="minorEastAsia" w:hAnsiTheme="minorEastAsia" w:hint="eastAsia"/>
                <w:sz w:val="24"/>
              </w:rPr>
              <w:t>按照特种设备安全技术规范和操作规程，依法合规使用特种设备，经常性开展特种设备隐患排查。</w:t>
            </w:r>
          </w:p>
        </w:tc>
        <w:tc>
          <w:tcPr>
            <w:tcW w:w="7779" w:type="dxa"/>
            <w:tcBorders>
              <w:top w:val="single" w:sz="4" w:space="0" w:color="auto"/>
              <w:left w:val="single" w:sz="4" w:space="0" w:color="auto"/>
              <w:bottom w:val="single" w:sz="4" w:space="0" w:color="auto"/>
              <w:right w:val="single" w:sz="4" w:space="0" w:color="auto"/>
            </w:tcBorders>
            <w:vAlign w:val="center"/>
          </w:tcPr>
          <w:p w14:paraId="4F6F16E6" w14:textId="77777777" w:rsidR="003A3DD6" w:rsidRPr="007B3A91" w:rsidRDefault="00B91FA5" w:rsidP="006572AC">
            <w:pPr>
              <w:spacing w:line="350" w:lineRule="exact"/>
              <w:rPr>
                <w:rFonts w:asciiTheme="minorEastAsia" w:eastAsiaTheme="minorEastAsia" w:hAnsiTheme="minorEastAsia"/>
                <w:sz w:val="24"/>
              </w:rPr>
            </w:pPr>
            <w:r w:rsidRPr="007B3A91">
              <w:rPr>
                <w:rFonts w:asciiTheme="minorEastAsia" w:eastAsiaTheme="minorEastAsia" w:hAnsiTheme="minorEastAsia"/>
                <w:sz w:val="24"/>
              </w:rPr>
              <w:t>1.</w:t>
            </w:r>
            <w:r w:rsidR="006572AC" w:rsidRPr="007B3A91">
              <w:rPr>
                <w:rFonts w:asciiTheme="minorEastAsia" w:eastAsiaTheme="minorEastAsia" w:hAnsiTheme="minorEastAsia" w:hint="eastAsia"/>
                <w:sz w:val="24"/>
              </w:rPr>
              <w:t>按照操作类别取得特种设备作业人员证；</w:t>
            </w:r>
          </w:p>
          <w:p w14:paraId="5965C525" w14:textId="77777777" w:rsidR="006572AC" w:rsidRPr="007B3A91" w:rsidRDefault="006572AC" w:rsidP="006572AC">
            <w:pPr>
              <w:spacing w:line="350" w:lineRule="exact"/>
              <w:rPr>
                <w:rFonts w:asciiTheme="minorEastAsia" w:eastAsiaTheme="minorEastAsia" w:hAnsiTheme="minorEastAsia"/>
                <w:sz w:val="24"/>
              </w:rPr>
            </w:pPr>
            <w:r w:rsidRPr="007B3A91">
              <w:rPr>
                <w:rFonts w:asciiTheme="minorEastAsia" w:eastAsiaTheme="minorEastAsia" w:hAnsiTheme="minorEastAsia"/>
                <w:sz w:val="24"/>
              </w:rPr>
              <w:t>2.</w:t>
            </w:r>
            <w:r w:rsidRPr="007B3A91">
              <w:rPr>
                <w:rFonts w:asciiTheme="minorEastAsia" w:eastAsiaTheme="minorEastAsia" w:hAnsiTheme="minorEastAsia" w:hint="eastAsia"/>
                <w:sz w:val="24"/>
              </w:rPr>
              <w:t>执行特种设备有关安全管理制度，按照操作规程操作；</w:t>
            </w:r>
          </w:p>
          <w:p w14:paraId="0AFE98FB" w14:textId="77777777" w:rsidR="006572AC" w:rsidRPr="007B3A91" w:rsidRDefault="006572AC" w:rsidP="006572AC">
            <w:pPr>
              <w:spacing w:line="350" w:lineRule="exact"/>
              <w:rPr>
                <w:rFonts w:asciiTheme="minorEastAsia" w:eastAsiaTheme="minorEastAsia" w:hAnsiTheme="minorEastAsia"/>
                <w:sz w:val="24"/>
              </w:rPr>
            </w:pPr>
            <w:r w:rsidRPr="007B3A91">
              <w:rPr>
                <w:rFonts w:asciiTheme="minorEastAsia" w:eastAsiaTheme="minorEastAsia" w:hAnsiTheme="minorEastAsia" w:hint="eastAsia"/>
                <w:sz w:val="24"/>
              </w:rPr>
              <w:t>3</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参加安全教育和技能培训；</w:t>
            </w:r>
          </w:p>
          <w:p w14:paraId="320E7092" w14:textId="77777777" w:rsidR="006572AC" w:rsidRPr="007B3A91" w:rsidRDefault="006572AC" w:rsidP="006572AC">
            <w:pPr>
              <w:spacing w:line="350" w:lineRule="exact"/>
              <w:rPr>
                <w:rFonts w:asciiTheme="minorEastAsia" w:eastAsiaTheme="minorEastAsia" w:hAnsiTheme="minorEastAsia"/>
                <w:sz w:val="24"/>
              </w:rPr>
            </w:pPr>
            <w:r w:rsidRPr="007B3A91">
              <w:rPr>
                <w:rFonts w:asciiTheme="minorEastAsia" w:eastAsiaTheme="minorEastAsia" w:hAnsiTheme="minorEastAsia" w:hint="eastAsia"/>
                <w:sz w:val="24"/>
              </w:rPr>
              <w:t>4</w:t>
            </w:r>
            <w:r w:rsidRPr="007B3A91">
              <w:rPr>
                <w:rFonts w:asciiTheme="minorEastAsia" w:eastAsiaTheme="minorEastAsia" w:hAnsiTheme="minorEastAsia"/>
                <w:sz w:val="24"/>
              </w:rPr>
              <w:t>.</w:t>
            </w:r>
            <w:r w:rsidR="006E53E4" w:rsidRPr="007B3A91">
              <w:rPr>
                <w:rFonts w:asciiTheme="minorEastAsia" w:eastAsiaTheme="minorEastAsia" w:hAnsiTheme="minorEastAsia" w:hint="eastAsia"/>
                <w:sz w:val="24"/>
              </w:rPr>
              <w:t>按规定如实填写作业、交接班记录；</w:t>
            </w:r>
          </w:p>
          <w:p w14:paraId="70A4AD2D" w14:textId="77777777" w:rsidR="006E53E4" w:rsidRPr="007B3A91" w:rsidRDefault="006E53E4" w:rsidP="006572AC">
            <w:pPr>
              <w:spacing w:line="350" w:lineRule="exact"/>
              <w:rPr>
                <w:rFonts w:asciiTheme="minorEastAsia" w:eastAsiaTheme="minorEastAsia" w:hAnsiTheme="minorEastAsia"/>
                <w:sz w:val="24"/>
              </w:rPr>
            </w:pPr>
            <w:r w:rsidRPr="007B3A91">
              <w:rPr>
                <w:rFonts w:asciiTheme="minorEastAsia" w:eastAsiaTheme="minorEastAsia" w:hAnsiTheme="minorEastAsia" w:hint="eastAsia"/>
                <w:sz w:val="24"/>
              </w:rPr>
              <w:t>5</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进行经常性维护保养和定期自行检查，对发现的异常情况及时处理并做好记录，不能处理的应及时上报；</w:t>
            </w:r>
          </w:p>
          <w:p w14:paraId="3FC41893" w14:textId="77777777" w:rsidR="006E53E4" w:rsidRPr="007B3A91" w:rsidRDefault="006E53E4" w:rsidP="006572AC">
            <w:pPr>
              <w:spacing w:line="350" w:lineRule="exact"/>
              <w:rPr>
                <w:rFonts w:asciiTheme="minorEastAsia" w:eastAsiaTheme="minorEastAsia" w:hAnsiTheme="minorEastAsia"/>
                <w:sz w:val="24"/>
              </w:rPr>
            </w:pPr>
            <w:r w:rsidRPr="007B3A91">
              <w:rPr>
                <w:rFonts w:asciiTheme="minorEastAsia" w:eastAsiaTheme="minorEastAsia" w:hAnsiTheme="minorEastAsia" w:hint="eastAsia"/>
                <w:sz w:val="24"/>
              </w:rPr>
              <w:t>6</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发现事故隐患或不安全因素，立即采取措施处理并按照规定的程序向特种设备安全管理人员和单位有关负责人报告；</w:t>
            </w:r>
          </w:p>
          <w:p w14:paraId="0FC925BA" w14:textId="3C98169C" w:rsidR="006E53E4" w:rsidRPr="007B3A91" w:rsidRDefault="006E53E4" w:rsidP="006572AC">
            <w:pPr>
              <w:spacing w:line="350" w:lineRule="exact"/>
              <w:rPr>
                <w:rFonts w:asciiTheme="minorEastAsia" w:eastAsiaTheme="minorEastAsia" w:hAnsiTheme="minorEastAsia"/>
                <w:sz w:val="24"/>
              </w:rPr>
            </w:pPr>
            <w:r w:rsidRPr="007B3A91">
              <w:rPr>
                <w:rFonts w:asciiTheme="minorEastAsia" w:eastAsiaTheme="minorEastAsia" w:hAnsiTheme="minorEastAsia" w:hint="eastAsia"/>
                <w:sz w:val="24"/>
              </w:rPr>
              <w:t>7</w:t>
            </w:r>
            <w:r w:rsidRPr="007B3A91">
              <w:rPr>
                <w:rFonts w:asciiTheme="minorEastAsia" w:eastAsiaTheme="minorEastAsia" w:hAnsiTheme="minorEastAsia"/>
                <w:sz w:val="24"/>
              </w:rPr>
              <w:t>.</w:t>
            </w:r>
            <w:r w:rsidRPr="007B3A91">
              <w:rPr>
                <w:rFonts w:asciiTheme="minorEastAsia" w:eastAsiaTheme="minorEastAsia" w:hAnsiTheme="minorEastAsia" w:hint="eastAsia"/>
                <w:sz w:val="24"/>
              </w:rPr>
              <w:t>掌握应急处置技能，参加应急演练。</w:t>
            </w:r>
          </w:p>
        </w:tc>
        <w:tc>
          <w:tcPr>
            <w:tcW w:w="1196" w:type="dxa"/>
            <w:tcBorders>
              <w:top w:val="single" w:sz="4" w:space="0" w:color="auto"/>
              <w:left w:val="single" w:sz="4" w:space="0" w:color="auto"/>
              <w:bottom w:val="single" w:sz="4" w:space="0" w:color="auto"/>
              <w:right w:val="single" w:sz="4" w:space="0" w:color="auto"/>
            </w:tcBorders>
            <w:vAlign w:val="center"/>
          </w:tcPr>
          <w:p w14:paraId="32B9058C" w14:textId="5EBC2F38" w:rsidR="003A3DD6" w:rsidRDefault="00205521">
            <w:pPr>
              <w:adjustRightInd w:val="0"/>
              <w:snapToGrid w:val="0"/>
              <w:spacing w:line="400" w:lineRule="exact"/>
              <w:rPr>
                <w:rFonts w:eastAsia="仿宋"/>
                <w:sz w:val="24"/>
              </w:rPr>
            </w:pPr>
            <w:r>
              <w:rPr>
                <w:rFonts w:eastAsia="仿宋" w:hint="eastAsia"/>
                <w:sz w:val="24"/>
              </w:rPr>
              <w:t>各部门特种设备作业人员</w:t>
            </w:r>
          </w:p>
        </w:tc>
      </w:tr>
    </w:tbl>
    <w:p w14:paraId="67D89C33" w14:textId="77777777" w:rsidR="001834BB" w:rsidRDefault="001834BB" w:rsidP="006E53E4">
      <w:pPr>
        <w:spacing w:line="580" w:lineRule="exact"/>
        <w:jc w:val="left"/>
        <w:rPr>
          <w:rFonts w:ascii="黑体" w:eastAsia="黑体" w:hAnsi="黑体"/>
          <w:sz w:val="36"/>
          <w:szCs w:val="36"/>
        </w:rPr>
      </w:pPr>
    </w:p>
    <w:p w14:paraId="75797BA8" w14:textId="29C0E331" w:rsidR="006E53E4" w:rsidRDefault="006E53E4" w:rsidP="006E53E4">
      <w:pPr>
        <w:spacing w:line="580" w:lineRule="exact"/>
        <w:jc w:val="left"/>
        <w:rPr>
          <w:rFonts w:ascii="黑体" w:eastAsia="黑体" w:hAnsi="黑体"/>
          <w:sz w:val="36"/>
          <w:szCs w:val="36"/>
        </w:rPr>
      </w:pPr>
      <w:r>
        <w:rPr>
          <w:rFonts w:ascii="黑体" w:eastAsia="黑体" w:hAnsi="黑体" w:hint="eastAsia"/>
          <w:sz w:val="36"/>
          <w:szCs w:val="36"/>
        </w:rPr>
        <w:lastRenderedPageBreak/>
        <w:t>三、特种设备风险管控清单</w:t>
      </w:r>
    </w:p>
    <w:tbl>
      <w:tblPr>
        <w:tblStyle w:val="a7"/>
        <w:tblW w:w="0" w:type="auto"/>
        <w:tblLook w:val="04A0" w:firstRow="1" w:lastRow="0" w:firstColumn="1" w:lastColumn="0" w:noHBand="0" w:noVBand="1"/>
      </w:tblPr>
      <w:tblGrid>
        <w:gridCol w:w="675"/>
        <w:gridCol w:w="851"/>
        <w:gridCol w:w="3118"/>
        <w:gridCol w:w="2442"/>
        <w:gridCol w:w="4221"/>
        <w:gridCol w:w="708"/>
        <w:gridCol w:w="1276"/>
        <w:gridCol w:w="883"/>
      </w:tblGrid>
      <w:tr w:rsidR="007B3A91" w14:paraId="31425940" w14:textId="77777777" w:rsidTr="000E310E">
        <w:tc>
          <w:tcPr>
            <w:tcW w:w="1526" w:type="dxa"/>
            <w:gridSpan w:val="2"/>
            <w:vAlign w:val="center"/>
          </w:tcPr>
          <w:p w14:paraId="3D536FD7" w14:textId="7FF930C9" w:rsidR="006E53E4" w:rsidRDefault="006E53E4" w:rsidP="007B3A91">
            <w:pPr>
              <w:spacing w:line="580" w:lineRule="exact"/>
              <w:jc w:val="center"/>
            </w:pPr>
            <w:r>
              <w:rPr>
                <w:rFonts w:hint="eastAsia"/>
              </w:rPr>
              <w:t>重点部位设施</w:t>
            </w:r>
          </w:p>
        </w:tc>
        <w:tc>
          <w:tcPr>
            <w:tcW w:w="3118" w:type="dxa"/>
            <w:vAlign w:val="center"/>
          </w:tcPr>
          <w:p w14:paraId="44F65044" w14:textId="1BAD8741" w:rsidR="006E53E4" w:rsidRDefault="006E53E4" w:rsidP="007B3A91">
            <w:pPr>
              <w:spacing w:line="580" w:lineRule="exact"/>
              <w:jc w:val="center"/>
            </w:pPr>
            <w:r>
              <w:rPr>
                <w:rFonts w:hint="eastAsia"/>
              </w:rPr>
              <w:t>主要风险概述</w:t>
            </w:r>
          </w:p>
        </w:tc>
        <w:tc>
          <w:tcPr>
            <w:tcW w:w="2442" w:type="dxa"/>
            <w:vAlign w:val="center"/>
          </w:tcPr>
          <w:p w14:paraId="38720D48" w14:textId="4B080F09" w:rsidR="006E53E4" w:rsidRDefault="006E53E4" w:rsidP="007B3A91">
            <w:pPr>
              <w:spacing w:line="580" w:lineRule="exact"/>
              <w:jc w:val="center"/>
            </w:pPr>
            <w:r>
              <w:rPr>
                <w:rFonts w:hint="eastAsia"/>
              </w:rPr>
              <w:t>管控责任</w:t>
            </w:r>
          </w:p>
        </w:tc>
        <w:tc>
          <w:tcPr>
            <w:tcW w:w="4221" w:type="dxa"/>
            <w:vAlign w:val="center"/>
          </w:tcPr>
          <w:p w14:paraId="0A744F10" w14:textId="2E767CC8" w:rsidR="006E53E4" w:rsidRDefault="006E53E4" w:rsidP="007B3A91">
            <w:pPr>
              <w:spacing w:line="580" w:lineRule="exact"/>
              <w:jc w:val="center"/>
            </w:pPr>
            <w:r>
              <w:rPr>
                <w:rFonts w:hint="eastAsia"/>
              </w:rPr>
              <w:t>管控措施</w:t>
            </w:r>
          </w:p>
        </w:tc>
        <w:tc>
          <w:tcPr>
            <w:tcW w:w="708" w:type="dxa"/>
            <w:vAlign w:val="center"/>
          </w:tcPr>
          <w:p w14:paraId="2B09CC5D" w14:textId="13788235" w:rsidR="006E53E4" w:rsidRDefault="006E53E4" w:rsidP="007B3A91">
            <w:pPr>
              <w:jc w:val="center"/>
            </w:pPr>
            <w:r>
              <w:rPr>
                <w:rFonts w:hint="eastAsia"/>
              </w:rPr>
              <w:t>风险等级</w:t>
            </w:r>
          </w:p>
        </w:tc>
        <w:tc>
          <w:tcPr>
            <w:tcW w:w="1276" w:type="dxa"/>
            <w:vAlign w:val="center"/>
          </w:tcPr>
          <w:p w14:paraId="31F1E46D" w14:textId="1CD4192C" w:rsidR="006E53E4" w:rsidRDefault="006E53E4" w:rsidP="007B3A91">
            <w:pPr>
              <w:jc w:val="center"/>
            </w:pPr>
            <w:r>
              <w:rPr>
                <w:rFonts w:hint="eastAsia"/>
              </w:rPr>
              <w:t>责任部门</w:t>
            </w:r>
          </w:p>
        </w:tc>
        <w:tc>
          <w:tcPr>
            <w:tcW w:w="883" w:type="dxa"/>
            <w:vAlign w:val="center"/>
          </w:tcPr>
          <w:p w14:paraId="27D4FEDE" w14:textId="602358CE" w:rsidR="006E53E4" w:rsidRDefault="006E53E4" w:rsidP="007B3A91">
            <w:pPr>
              <w:jc w:val="center"/>
            </w:pPr>
            <w:r>
              <w:rPr>
                <w:rFonts w:hint="eastAsia"/>
              </w:rPr>
              <w:t>责任人</w:t>
            </w:r>
          </w:p>
        </w:tc>
      </w:tr>
      <w:tr w:rsidR="00205521" w14:paraId="2F29A5C5" w14:textId="77777777" w:rsidTr="000E310E">
        <w:tc>
          <w:tcPr>
            <w:tcW w:w="675" w:type="dxa"/>
            <w:vMerge w:val="restart"/>
            <w:vAlign w:val="center"/>
          </w:tcPr>
          <w:p w14:paraId="5966B47B" w14:textId="5D4B3A78" w:rsidR="006E53E4" w:rsidRDefault="006E53E4" w:rsidP="00F951E9">
            <w:pPr>
              <w:spacing w:line="580" w:lineRule="exact"/>
            </w:pPr>
            <w:r>
              <w:rPr>
                <w:rFonts w:hint="eastAsia"/>
              </w:rPr>
              <w:t>锅炉</w:t>
            </w:r>
          </w:p>
        </w:tc>
        <w:tc>
          <w:tcPr>
            <w:tcW w:w="851" w:type="dxa"/>
            <w:vAlign w:val="center"/>
          </w:tcPr>
          <w:p w14:paraId="5426B06B" w14:textId="077E4B7A" w:rsidR="006E53E4" w:rsidRDefault="006E53E4" w:rsidP="00F951E9">
            <w:pPr>
              <w:spacing w:line="580" w:lineRule="exact"/>
            </w:pPr>
            <w:r>
              <w:rPr>
                <w:rFonts w:hint="eastAsia"/>
              </w:rPr>
              <w:t>本体</w:t>
            </w:r>
          </w:p>
        </w:tc>
        <w:tc>
          <w:tcPr>
            <w:tcW w:w="3118" w:type="dxa"/>
            <w:vAlign w:val="center"/>
          </w:tcPr>
          <w:p w14:paraId="5FC855BE" w14:textId="77777777" w:rsidR="006E53E4" w:rsidRDefault="006E53E4" w:rsidP="00F951E9">
            <w:r>
              <w:rPr>
                <w:rFonts w:hint="eastAsia"/>
              </w:rPr>
              <w:t>爆炸或火灾：炉膛燃气爆炸，燃烧器故障，炉外燃气泄漏爆炸，炉管严重爆炸。</w:t>
            </w:r>
          </w:p>
          <w:p w14:paraId="34706676" w14:textId="77777777" w:rsidR="006E53E4" w:rsidRDefault="006E53E4" w:rsidP="00F951E9">
            <w:r>
              <w:rPr>
                <w:rFonts w:hint="eastAsia"/>
              </w:rPr>
              <w:t>高温介质泄漏</w:t>
            </w:r>
          </w:p>
          <w:p w14:paraId="6B4ADBA0" w14:textId="67CACADC" w:rsidR="006E53E4" w:rsidRDefault="006E53E4" w:rsidP="00F951E9">
            <w:r>
              <w:rPr>
                <w:rFonts w:hint="eastAsia"/>
              </w:rPr>
              <w:t>受压部件爆炸</w:t>
            </w:r>
          </w:p>
        </w:tc>
        <w:tc>
          <w:tcPr>
            <w:tcW w:w="2442" w:type="dxa"/>
            <w:vAlign w:val="center"/>
          </w:tcPr>
          <w:p w14:paraId="5D23025D" w14:textId="77777777" w:rsidR="006E53E4" w:rsidRDefault="006E53E4" w:rsidP="00F951E9">
            <w:r>
              <w:rPr>
                <w:rFonts w:hint="eastAsia"/>
              </w:rPr>
              <w:t>1</w:t>
            </w:r>
            <w:r>
              <w:t>.</w:t>
            </w:r>
            <w:r>
              <w:rPr>
                <w:rFonts w:hint="eastAsia"/>
              </w:rPr>
              <w:t>保持锅炉状况良好，确保各种保护装置有效运行；</w:t>
            </w:r>
          </w:p>
          <w:p w14:paraId="31D87267" w14:textId="27BD431A" w:rsidR="006E53E4" w:rsidRPr="006E53E4" w:rsidRDefault="006E53E4" w:rsidP="00F951E9">
            <w:r>
              <w:t>2.</w:t>
            </w:r>
            <w:r>
              <w:rPr>
                <w:rFonts w:hint="eastAsia"/>
              </w:rPr>
              <w:t>保持锅炉消防设施设备配置合理并完好有效</w:t>
            </w:r>
            <w:r w:rsidR="007B693D">
              <w:rPr>
                <w:rFonts w:hint="eastAsia"/>
              </w:rPr>
              <w:t>。</w:t>
            </w:r>
          </w:p>
        </w:tc>
        <w:tc>
          <w:tcPr>
            <w:tcW w:w="4221" w:type="dxa"/>
            <w:vAlign w:val="center"/>
          </w:tcPr>
          <w:p w14:paraId="0CA9A640" w14:textId="77777777" w:rsidR="006E53E4" w:rsidRDefault="00C80058" w:rsidP="00F951E9">
            <w:r>
              <w:rPr>
                <w:rFonts w:hint="eastAsia"/>
              </w:rPr>
              <w:t>1</w:t>
            </w:r>
            <w:r>
              <w:t>.</w:t>
            </w:r>
            <w:r>
              <w:rPr>
                <w:rFonts w:hint="eastAsia"/>
              </w:rPr>
              <w:t>健全各项安全操作规程并有效实施；</w:t>
            </w:r>
          </w:p>
          <w:p w14:paraId="742E6D4E" w14:textId="215A4DF0" w:rsidR="00C80058" w:rsidRDefault="00C80058" w:rsidP="00F951E9">
            <w:r>
              <w:rPr>
                <w:rFonts w:hint="eastAsia"/>
              </w:rPr>
              <w:t>2</w:t>
            </w:r>
            <w:r>
              <w:t>.</w:t>
            </w:r>
            <w:r>
              <w:rPr>
                <w:rFonts w:hint="eastAsia"/>
              </w:rPr>
              <w:t>建立锅炉技术档案；对锅炉经常性的检查、维护、保养；加强巡查，注意观察、记录相关仪表的显示；</w:t>
            </w:r>
          </w:p>
          <w:p w14:paraId="57A994D6" w14:textId="206CAED4" w:rsidR="00C80058" w:rsidRDefault="00C80058" w:rsidP="00F951E9">
            <w:r>
              <w:rPr>
                <w:rFonts w:hint="eastAsia"/>
              </w:rPr>
              <w:t>3</w:t>
            </w:r>
            <w:r>
              <w:t>.</w:t>
            </w:r>
            <w:r>
              <w:rPr>
                <w:rFonts w:hint="eastAsia"/>
              </w:rPr>
              <w:t>制定锅炉事故应急预案，发生事故时立即启动事故应急预案进行处理。</w:t>
            </w:r>
          </w:p>
        </w:tc>
        <w:tc>
          <w:tcPr>
            <w:tcW w:w="708" w:type="dxa"/>
            <w:vAlign w:val="center"/>
          </w:tcPr>
          <w:p w14:paraId="1FBFB128" w14:textId="6EFADB4A" w:rsidR="006E53E4" w:rsidRDefault="007B3A91" w:rsidP="007B3A91">
            <w:pPr>
              <w:spacing w:line="580" w:lineRule="exact"/>
              <w:jc w:val="center"/>
            </w:pPr>
            <w:r>
              <w:rPr>
                <w:rFonts w:hint="eastAsia"/>
              </w:rPr>
              <w:t>Ⅳ</w:t>
            </w:r>
          </w:p>
        </w:tc>
        <w:tc>
          <w:tcPr>
            <w:tcW w:w="1276" w:type="dxa"/>
            <w:vAlign w:val="center"/>
          </w:tcPr>
          <w:p w14:paraId="24EEB811" w14:textId="11C1DA16" w:rsidR="006E53E4" w:rsidRDefault="00D22EEA" w:rsidP="00F951E9">
            <w:pPr>
              <w:spacing w:line="580" w:lineRule="exact"/>
            </w:pPr>
            <w:r>
              <w:rPr>
                <w:rFonts w:hint="eastAsia"/>
              </w:rPr>
              <w:t>机电仪车间</w:t>
            </w:r>
          </w:p>
          <w:p w14:paraId="17FC1616" w14:textId="0E3F1446" w:rsidR="007B3A91" w:rsidRDefault="00B224E1" w:rsidP="00F951E9">
            <w:pPr>
              <w:spacing w:line="580" w:lineRule="exact"/>
            </w:pPr>
            <w:r>
              <w:rPr>
                <w:rFonts w:hint="eastAsia"/>
              </w:rPr>
              <w:t>生产运行部</w:t>
            </w:r>
          </w:p>
        </w:tc>
        <w:tc>
          <w:tcPr>
            <w:tcW w:w="883" w:type="dxa"/>
            <w:vAlign w:val="center"/>
          </w:tcPr>
          <w:p w14:paraId="28DECA25" w14:textId="0578C3EC" w:rsidR="006E53E4" w:rsidRDefault="00CA1CCD" w:rsidP="00F951E9">
            <w:pPr>
              <w:spacing w:line="580" w:lineRule="exact"/>
            </w:pPr>
            <w:r>
              <w:rPr>
                <w:rFonts w:hint="eastAsia"/>
              </w:rPr>
              <w:t>云华</w:t>
            </w:r>
          </w:p>
          <w:p w14:paraId="3CE81991" w14:textId="6F982DAF" w:rsidR="007B3A91" w:rsidRDefault="007B3A91" w:rsidP="00F951E9">
            <w:pPr>
              <w:spacing w:line="580" w:lineRule="exact"/>
            </w:pPr>
            <w:r>
              <w:rPr>
                <w:rFonts w:hint="eastAsia"/>
              </w:rPr>
              <w:t>母龙心</w:t>
            </w:r>
          </w:p>
        </w:tc>
      </w:tr>
      <w:tr w:rsidR="007B3A91" w14:paraId="3F3B9AB7" w14:textId="77777777" w:rsidTr="000E310E">
        <w:tc>
          <w:tcPr>
            <w:tcW w:w="675" w:type="dxa"/>
            <w:vMerge/>
            <w:vAlign w:val="center"/>
          </w:tcPr>
          <w:p w14:paraId="6BC94517" w14:textId="77777777" w:rsidR="007B3A91" w:rsidRDefault="007B3A91" w:rsidP="007B3A91">
            <w:pPr>
              <w:spacing w:line="580" w:lineRule="exact"/>
            </w:pPr>
          </w:p>
        </w:tc>
        <w:tc>
          <w:tcPr>
            <w:tcW w:w="851" w:type="dxa"/>
            <w:vAlign w:val="center"/>
          </w:tcPr>
          <w:p w14:paraId="236C6AFC" w14:textId="0B29A2DB" w:rsidR="007B3A91" w:rsidRDefault="007B3A91" w:rsidP="007B3A91">
            <w:pPr>
              <w:spacing w:line="580" w:lineRule="exact"/>
            </w:pPr>
            <w:r>
              <w:rPr>
                <w:rFonts w:hint="eastAsia"/>
              </w:rPr>
              <w:t>炉膛</w:t>
            </w:r>
          </w:p>
        </w:tc>
        <w:tc>
          <w:tcPr>
            <w:tcW w:w="3118" w:type="dxa"/>
            <w:vAlign w:val="center"/>
          </w:tcPr>
          <w:p w14:paraId="656938F7" w14:textId="77777777" w:rsidR="007B3A91" w:rsidRDefault="007B3A91" w:rsidP="007B3A91">
            <w:r>
              <w:rPr>
                <w:rFonts w:hint="eastAsia"/>
              </w:rPr>
              <w:t>泄漏或爆管：引起锅炉缺水，炉膛熄火等现象</w:t>
            </w:r>
          </w:p>
          <w:p w14:paraId="1151011E" w14:textId="4F5EDF7B" w:rsidR="007B3A91" w:rsidRDefault="007B3A91" w:rsidP="007B3A91">
            <w:r>
              <w:rPr>
                <w:rFonts w:hint="eastAsia"/>
              </w:rPr>
              <w:t>炉膛爆炸</w:t>
            </w:r>
          </w:p>
        </w:tc>
        <w:tc>
          <w:tcPr>
            <w:tcW w:w="2442" w:type="dxa"/>
            <w:vAlign w:val="center"/>
          </w:tcPr>
          <w:p w14:paraId="6BA49EE2" w14:textId="0DB2FC8F" w:rsidR="007B3A91" w:rsidRDefault="007B3A91" w:rsidP="007B3A91">
            <w:r>
              <w:rPr>
                <w:rFonts w:hint="eastAsia"/>
              </w:rPr>
              <w:t>保证水管道、耐火层材料完好，定期检查测厚。确保点火控制程序和熄火保护程序有效运行。</w:t>
            </w:r>
          </w:p>
        </w:tc>
        <w:tc>
          <w:tcPr>
            <w:tcW w:w="4221" w:type="dxa"/>
            <w:vAlign w:val="center"/>
          </w:tcPr>
          <w:p w14:paraId="2929ED8B" w14:textId="6BF56EDA" w:rsidR="007B3A91" w:rsidRDefault="007B3A91" w:rsidP="007B3A91">
            <w:r>
              <w:rPr>
                <w:rFonts w:hint="eastAsia"/>
              </w:rPr>
              <w:t>及时停炉处理；</w:t>
            </w:r>
          </w:p>
          <w:p w14:paraId="25702CC7" w14:textId="02CC2007" w:rsidR="007B3A91" w:rsidRDefault="007B3A91" w:rsidP="007B3A91">
            <w:r>
              <w:rPr>
                <w:rFonts w:hint="eastAsia"/>
              </w:rPr>
              <w:t>定期进行保护功能试验。</w:t>
            </w:r>
          </w:p>
        </w:tc>
        <w:tc>
          <w:tcPr>
            <w:tcW w:w="708" w:type="dxa"/>
            <w:vAlign w:val="center"/>
          </w:tcPr>
          <w:p w14:paraId="5B729EB1" w14:textId="2A90DC3E" w:rsidR="007B3A91" w:rsidRDefault="007B3A91" w:rsidP="007B3A91">
            <w:pPr>
              <w:spacing w:line="580" w:lineRule="exact"/>
            </w:pPr>
            <w:r>
              <w:rPr>
                <w:rFonts w:hint="eastAsia"/>
              </w:rPr>
              <w:t>Ⅳ</w:t>
            </w:r>
          </w:p>
        </w:tc>
        <w:tc>
          <w:tcPr>
            <w:tcW w:w="1276" w:type="dxa"/>
            <w:vAlign w:val="center"/>
          </w:tcPr>
          <w:p w14:paraId="125E09D9" w14:textId="066CE912" w:rsidR="007B3A91" w:rsidRDefault="00D22EEA" w:rsidP="007B3A91">
            <w:pPr>
              <w:spacing w:line="580" w:lineRule="exact"/>
            </w:pPr>
            <w:r>
              <w:rPr>
                <w:rFonts w:hint="eastAsia"/>
              </w:rPr>
              <w:t>机电仪车间</w:t>
            </w:r>
          </w:p>
          <w:p w14:paraId="573EC251" w14:textId="1179B4C9" w:rsidR="007B3A91" w:rsidRDefault="00B224E1" w:rsidP="007B3A91">
            <w:pPr>
              <w:spacing w:line="580" w:lineRule="exact"/>
            </w:pPr>
            <w:r>
              <w:rPr>
                <w:rFonts w:hint="eastAsia"/>
              </w:rPr>
              <w:t>生产运行部</w:t>
            </w:r>
          </w:p>
        </w:tc>
        <w:tc>
          <w:tcPr>
            <w:tcW w:w="883" w:type="dxa"/>
            <w:vAlign w:val="center"/>
          </w:tcPr>
          <w:p w14:paraId="40391268" w14:textId="0C16111B" w:rsidR="007B3A91" w:rsidRDefault="00CA1CCD" w:rsidP="007B3A91">
            <w:pPr>
              <w:spacing w:line="580" w:lineRule="exact"/>
            </w:pPr>
            <w:r>
              <w:rPr>
                <w:rFonts w:hint="eastAsia"/>
              </w:rPr>
              <w:t>云华</w:t>
            </w:r>
          </w:p>
          <w:p w14:paraId="1DB18B59" w14:textId="6883F3C6" w:rsidR="007B3A91" w:rsidRDefault="007B3A91" w:rsidP="007B3A91">
            <w:pPr>
              <w:spacing w:line="580" w:lineRule="exact"/>
            </w:pPr>
            <w:r>
              <w:rPr>
                <w:rFonts w:hint="eastAsia"/>
              </w:rPr>
              <w:t>母龙心</w:t>
            </w:r>
          </w:p>
        </w:tc>
      </w:tr>
      <w:tr w:rsidR="007B3A91" w14:paraId="2FDB3A9E" w14:textId="77777777" w:rsidTr="000E310E">
        <w:tc>
          <w:tcPr>
            <w:tcW w:w="675" w:type="dxa"/>
            <w:vMerge/>
            <w:vAlign w:val="center"/>
          </w:tcPr>
          <w:p w14:paraId="6CAB3FF6" w14:textId="77777777" w:rsidR="007B3A91" w:rsidRDefault="007B3A91" w:rsidP="007B3A91">
            <w:pPr>
              <w:spacing w:line="580" w:lineRule="exact"/>
            </w:pPr>
          </w:p>
        </w:tc>
        <w:tc>
          <w:tcPr>
            <w:tcW w:w="851" w:type="dxa"/>
            <w:vAlign w:val="center"/>
          </w:tcPr>
          <w:p w14:paraId="00C1A646" w14:textId="5A755674" w:rsidR="007B3A91" w:rsidRDefault="007B3A91" w:rsidP="007B3A91">
            <w:pPr>
              <w:spacing w:line="580" w:lineRule="exact"/>
            </w:pPr>
            <w:r>
              <w:rPr>
                <w:rFonts w:hint="eastAsia"/>
              </w:rPr>
              <w:t>锅筒</w:t>
            </w:r>
          </w:p>
        </w:tc>
        <w:tc>
          <w:tcPr>
            <w:tcW w:w="3118" w:type="dxa"/>
            <w:vAlign w:val="center"/>
          </w:tcPr>
          <w:p w14:paraId="6C128C86" w14:textId="77777777" w:rsidR="007B3A91" w:rsidRDefault="007B3A91" w:rsidP="007B3A91">
            <w:r>
              <w:rPr>
                <w:rFonts w:hint="eastAsia"/>
              </w:rPr>
              <w:t>锅筒缺水引起干烧，造成锅筒鼓包、爆炸；</w:t>
            </w:r>
          </w:p>
          <w:p w14:paraId="2014801B" w14:textId="0581F4E8" w:rsidR="007B3A91" w:rsidRDefault="007B3A91" w:rsidP="007B3A91">
            <w:r>
              <w:rPr>
                <w:rFonts w:hint="eastAsia"/>
              </w:rPr>
              <w:t>水垢引起锅筒超温、爆炸。</w:t>
            </w:r>
          </w:p>
        </w:tc>
        <w:tc>
          <w:tcPr>
            <w:tcW w:w="2442" w:type="dxa"/>
            <w:vAlign w:val="center"/>
          </w:tcPr>
          <w:p w14:paraId="5ADCF9C2" w14:textId="77777777" w:rsidR="007B3A91" w:rsidRDefault="007B3A91" w:rsidP="007B3A91">
            <w:r>
              <w:rPr>
                <w:rFonts w:hint="eastAsia"/>
              </w:rPr>
              <w:t>自动上水功能失效、司炉工误操作、锅筒假水位等引起缺水。</w:t>
            </w:r>
          </w:p>
          <w:p w14:paraId="4D8359E2" w14:textId="548058D6" w:rsidR="007B3A91" w:rsidRDefault="007B3A91" w:rsidP="007B3A91">
            <w:r>
              <w:rPr>
                <w:rFonts w:hint="eastAsia"/>
              </w:rPr>
              <w:t>水质处理不合格。</w:t>
            </w:r>
          </w:p>
        </w:tc>
        <w:tc>
          <w:tcPr>
            <w:tcW w:w="4221" w:type="dxa"/>
            <w:vAlign w:val="center"/>
          </w:tcPr>
          <w:p w14:paraId="4DD6BCCA" w14:textId="524B722A" w:rsidR="007B3A91" w:rsidRDefault="007B3A91" w:rsidP="007B3A91">
            <w:r>
              <w:rPr>
                <w:rFonts w:hint="eastAsia"/>
              </w:rPr>
              <w:t>司炉工持证上岗，严格按照锅炉操作规程进行造作；定期对水位计进行冲洗。</w:t>
            </w:r>
          </w:p>
          <w:p w14:paraId="431C22C8" w14:textId="33679FCF" w:rsidR="007B3A91" w:rsidRDefault="007B3A91" w:rsidP="007B3A91">
            <w:r>
              <w:rPr>
                <w:rFonts w:hint="eastAsia"/>
              </w:rPr>
              <w:t>定期进行水质化验，根据水汽品质进行排污调整。定期进行内部检查，发现结垢，及时处</w:t>
            </w:r>
          </w:p>
        </w:tc>
        <w:tc>
          <w:tcPr>
            <w:tcW w:w="708" w:type="dxa"/>
            <w:vAlign w:val="center"/>
          </w:tcPr>
          <w:p w14:paraId="296F3590" w14:textId="292BE486" w:rsidR="007B3A91" w:rsidRDefault="007B3A91" w:rsidP="007B3A91">
            <w:pPr>
              <w:spacing w:line="580" w:lineRule="exact"/>
            </w:pPr>
            <w:r>
              <w:rPr>
                <w:rFonts w:hint="eastAsia"/>
              </w:rPr>
              <w:t>Ⅳ</w:t>
            </w:r>
          </w:p>
        </w:tc>
        <w:tc>
          <w:tcPr>
            <w:tcW w:w="1276" w:type="dxa"/>
            <w:vAlign w:val="center"/>
          </w:tcPr>
          <w:p w14:paraId="13EAAA3F" w14:textId="01999DEA" w:rsidR="007B3A91" w:rsidRDefault="00D22EEA" w:rsidP="007B3A91">
            <w:pPr>
              <w:spacing w:line="580" w:lineRule="exact"/>
            </w:pPr>
            <w:r>
              <w:rPr>
                <w:rFonts w:hint="eastAsia"/>
              </w:rPr>
              <w:t>机电仪车间</w:t>
            </w:r>
          </w:p>
          <w:p w14:paraId="2A66A629" w14:textId="31864C3E" w:rsidR="007B3A91" w:rsidRDefault="00B224E1" w:rsidP="007B3A91">
            <w:pPr>
              <w:spacing w:line="580" w:lineRule="exact"/>
            </w:pPr>
            <w:r>
              <w:rPr>
                <w:rFonts w:hint="eastAsia"/>
              </w:rPr>
              <w:t>生产运行部</w:t>
            </w:r>
          </w:p>
        </w:tc>
        <w:tc>
          <w:tcPr>
            <w:tcW w:w="883" w:type="dxa"/>
            <w:vAlign w:val="center"/>
          </w:tcPr>
          <w:p w14:paraId="73E073B9" w14:textId="65C8E2C6" w:rsidR="007B3A91" w:rsidRDefault="00CA1CCD" w:rsidP="007B3A91">
            <w:pPr>
              <w:spacing w:line="580" w:lineRule="exact"/>
            </w:pPr>
            <w:r>
              <w:rPr>
                <w:rFonts w:hint="eastAsia"/>
              </w:rPr>
              <w:t>云华</w:t>
            </w:r>
          </w:p>
          <w:p w14:paraId="3F014C5C" w14:textId="04C46E81" w:rsidR="007B3A91" w:rsidRDefault="007B3A91" w:rsidP="007B3A91">
            <w:pPr>
              <w:spacing w:line="580" w:lineRule="exact"/>
            </w:pPr>
            <w:r>
              <w:rPr>
                <w:rFonts w:hint="eastAsia"/>
              </w:rPr>
              <w:t>母龙心</w:t>
            </w:r>
          </w:p>
        </w:tc>
      </w:tr>
      <w:tr w:rsidR="007B3A91" w14:paraId="7B0450F9" w14:textId="77777777" w:rsidTr="000E310E">
        <w:tc>
          <w:tcPr>
            <w:tcW w:w="675" w:type="dxa"/>
            <w:vMerge/>
            <w:vAlign w:val="center"/>
          </w:tcPr>
          <w:p w14:paraId="3FB5C225" w14:textId="77777777" w:rsidR="007B3A91" w:rsidRDefault="007B3A91" w:rsidP="007B3A91">
            <w:pPr>
              <w:spacing w:line="580" w:lineRule="exact"/>
            </w:pPr>
          </w:p>
        </w:tc>
        <w:tc>
          <w:tcPr>
            <w:tcW w:w="851" w:type="dxa"/>
            <w:vAlign w:val="center"/>
          </w:tcPr>
          <w:p w14:paraId="3AE5E1C1" w14:textId="5268D9A1" w:rsidR="007B3A91" w:rsidRDefault="007B3A91" w:rsidP="007B3A91">
            <w:pPr>
              <w:spacing w:line="580" w:lineRule="exact"/>
            </w:pPr>
            <w:r>
              <w:rPr>
                <w:rFonts w:hint="eastAsia"/>
              </w:rPr>
              <w:t>保温层</w:t>
            </w:r>
          </w:p>
        </w:tc>
        <w:tc>
          <w:tcPr>
            <w:tcW w:w="3118" w:type="dxa"/>
            <w:vAlign w:val="center"/>
          </w:tcPr>
          <w:p w14:paraId="20127A90" w14:textId="557AF3DE" w:rsidR="007B3A91" w:rsidRPr="0037132D" w:rsidRDefault="007B3A91" w:rsidP="007B3A91">
            <w:pPr>
              <w:rPr>
                <w:rFonts w:asciiTheme="minorEastAsia" w:eastAsiaTheme="minorEastAsia" w:hAnsiTheme="minorEastAsia"/>
              </w:rPr>
            </w:pPr>
            <w:r w:rsidRPr="0037132D">
              <w:rPr>
                <w:rFonts w:asciiTheme="minorEastAsia" w:eastAsiaTheme="minorEastAsia" w:hAnsiTheme="minorEastAsia" w:hint="eastAsia"/>
              </w:rPr>
              <w:t>损坏：造成人员烫伤和热损失</w:t>
            </w:r>
          </w:p>
        </w:tc>
        <w:tc>
          <w:tcPr>
            <w:tcW w:w="2442" w:type="dxa"/>
            <w:vAlign w:val="center"/>
          </w:tcPr>
          <w:p w14:paraId="7FF4AACB" w14:textId="502ECC78" w:rsidR="007B3A91" w:rsidRPr="0037132D" w:rsidRDefault="007B3A91" w:rsidP="007B3A91">
            <w:pPr>
              <w:rPr>
                <w:rFonts w:asciiTheme="minorEastAsia" w:eastAsiaTheme="minorEastAsia" w:hAnsiTheme="minorEastAsia"/>
              </w:rPr>
            </w:pPr>
            <w:r w:rsidRPr="0037132D">
              <w:rPr>
                <w:rFonts w:asciiTheme="minorEastAsia" w:eastAsiaTheme="minorEastAsia" w:hAnsiTheme="minorEastAsia" w:cs="FZFSJW--GB1-0" w:hint="eastAsia"/>
                <w:kern w:val="0"/>
                <w:szCs w:val="21"/>
              </w:rPr>
              <w:t>保证保温层完好。</w:t>
            </w:r>
          </w:p>
        </w:tc>
        <w:tc>
          <w:tcPr>
            <w:tcW w:w="4221" w:type="dxa"/>
            <w:vAlign w:val="center"/>
          </w:tcPr>
          <w:p w14:paraId="68492EB2" w14:textId="53566CE1" w:rsidR="007B3A91" w:rsidRPr="0037132D" w:rsidRDefault="007B3A91" w:rsidP="007B3A91">
            <w:pPr>
              <w:rPr>
                <w:rFonts w:asciiTheme="minorEastAsia" w:eastAsiaTheme="minorEastAsia" w:hAnsiTheme="minorEastAsia"/>
              </w:rPr>
            </w:pPr>
            <w:r w:rsidRPr="0037132D">
              <w:rPr>
                <w:rFonts w:asciiTheme="minorEastAsia" w:eastAsiaTheme="minorEastAsia" w:hAnsiTheme="minorEastAsia" w:cs="FZFSJW--GB1-0" w:hint="eastAsia"/>
                <w:kern w:val="0"/>
                <w:szCs w:val="21"/>
              </w:rPr>
              <w:t>加强巡回检查，及时发现并处理损坏的保温层。</w:t>
            </w:r>
          </w:p>
        </w:tc>
        <w:tc>
          <w:tcPr>
            <w:tcW w:w="708" w:type="dxa"/>
            <w:vAlign w:val="center"/>
          </w:tcPr>
          <w:p w14:paraId="5A9153BB" w14:textId="4B064F5A" w:rsidR="007B3A91" w:rsidRDefault="007B3A91" w:rsidP="007B3A91">
            <w:pPr>
              <w:spacing w:line="580" w:lineRule="exact"/>
            </w:pPr>
            <w:r>
              <w:rPr>
                <w:rFonts w:hint="eastAsia"/>
              </w:rPr>
              <w:t>Ⅳ</w:t>
            </w:r>
          </w:p>
        </w:tc>
        <w:tc>
          <w:tcPr>
            <w:tcW w:w="1276" w:type="dxa"/>
            <w:vAlign w:val="center"/>
          </w:tcPr>
          <w:p w14:paraId="4C1F1E10" w14:textId="6286A3A8" w:rsidR="007B3A91" w:rsidRDefault="00D22EEA" w:rsidP="007B3A91">
            <w:pPr>
              <w:spacing w:line="580" w:lineRule="exact"/>
            </w:pPr>
            <w:r>
              <w:rPr>
                <w:rFonts w:hint="eastAsia"/>
              </w:rPr>
              <w:t>机电仪车间</w:t>
            </w:r>
          </w:p>
          <w:p w14:paraId="14460A72" w14:textId="77D2040A" w:rsidR="007B3A91" w:rsidRDefault="00B224E1" w:rsidP="007B3A91">
            <w:pPr>
              <w:spacing w:line="580" w:lineRule="exact"/>
            </w:pPr>
            <w:r>
              <w:rPr>
                <w:rFonts w:hint="eastAsia"/>
              </w:rPr>
              <w:t>生产运行部</w:t>
            </w:r>
          </w:p>
        </w:tc>
        <w:tc>
          <w:tcPr>
            <w:tcW w:w="883" w:type="dxa"/>
            <w:vAlign w:val="center"/>
          </w:tcPr>
          <w:p w14:paraId="55D1847B" w14:textId="222A4C04" w:rsidR="007B3A91" w:rsidRDefault="00CA1CCD" w:rsidP="007B3A91">
            <w:pPr>
              <w:spacing w:line="580" w:lineRule="exact"/>
            </w:pPr>
            <w:r>
              <w:rPr>
                <w:rFonts w:hint="eastAsia"/>
              </w:rPr>
              <w:t>云华</w:t>
            </w:r>
          </w:p>
          <w:p w14:paraId="5E0B8543" w14:textId="61D44AD5" w:rsidR="007B3A91" w:rsidRDefault="007B3A91" w:rsidP="007B3A91">
            <w:pPr>
              <w:spacing w:line="580" w:lineRule="exact"/>
            </w:pPr>
            <w:r>
              <w:rPr>
                <w:rFonts w:hint="eastAsia"/>
              </w:rPr>
              <w:t>母龙心</w:t>
            </w:r>
          </w:p>
        </w:tc>
      </w:tr>
      <w:tr w:rsidR="007B3A91" w14:paraId="69A51598" w14:textId="77777777" w:rsidTr="000E310E">
        <w:tc>
          <w:tcPr>
            <w:tcW w:w="675" w:type="dxa"/>
            <w:vMerge/>
            <w:vAlign w:val="center"/>
          </w:tcPr>
          <w:p w14:paraId="3B6DD63E" w14:textId="77777777" w:rsidR="007B3A91" w:rsidRDefault="007B3A91" w:rsidP="007B3A91">
            <w:pPr>
              <w:spacing w:line="580" w:lineRule="exact"/>
            </w:pPr>
          </w:p>
        </w:tc>
        <w:tc>
          <w:tcPr>
            <w:tcW w:w="851" w:type="dxa"/>
            <w:vAlign w:val="center"/>
          </w:tcPr>
          <w:p w14:paraId="7FC0D10D" w14:textId="3CD9CA59" w:rsidR="007B3A91" w:rsidRDefault="007B3A91" w:rsidP="007B3A91">
            <w:pPr>
              <w:spacing w:line="580" w:lineRule="exact"/>
            </w:pPr>
            <w:r>
              <w:rPr>
                <w:rFonts w:hint="eastAsia"/>
              </w:rPr>
              <w:t>安全阀</w:t>
            </w:r>
          </w:p>
        </w:tc>
        <w:tc>
          <w:tcPr>
            <w:tcW w:w="3118" w:type="dxa"/>
            <w:vAlign w:val="center"/>
          </w:tcPr>
          <w:p w14:paraId="2320D955" w14:textId="3685EC10" w:rsidR="007B3A91" w:rsidRPr="0037132D" w:rsidRDefault="007B3A91" w:rsidP="007B3A91">
            <w:pPr>
              <w:rPr>
                <w:rFonts w:asciiTheme="minorEastAsia" w:eastAsiaTheme="minorEastAsia" w:hAnsiTheme="minorEastAsia"/>
              </w:rPr>
            </w:pPr>
            <w:r w:rsidRPr="0037132D">
              <w:rPr>
                <w:rFonts w:asciiTheme="minorEastAsia" w:eastAsiaTheme="minorEastAsia" w:hAnsiTheme="minorEastAsia" w:cs="FZFSJW--GB1-0" w:hint="eastAsia"/>
                <w:kern w:val="0"/>
                <w:szCs w:val="21"/>
              </w:rPr>
              <w:t>设备超压时安全阀不能启动泄压对锅炉进行保护，造成设备损坏甚至爆炸引起更严重事故。</w:t>
            </w:r>
          </w:p>
        </w:tc>
        <w:tc>
          <w:tcPr>
            <w:tcW w:w="2442" w:type="dxa"/>
            <w:vAlign w:val="center"/>
          </w:tcPr>
          <w:p w14:paraId="3E3E643A" w14:textId="37D97988" w:rsidR="007B3A91" w:rsidRPr="0037132D" w:rsidRDefault="007B3A91" w:rsidP="007B3A91">
            <w:pPr>
              <w:rPr>
                <w:rFonts w:asciiTheme="minorEastAsia" w:eastAsiaTheme="minorEastAsia" w:hAnsiTheme="minorEastAsia"/>
              </w:rPr>
            </w:pPr>
            <w:r w:rsidRPr="0037132D">
              <w:rPr>
                <w:rFonts w:asciiTheme="minorEastAsia" w:eastAsiaTheme="minorEastAsia" w:hAnsiTheme="minorEastAsia" w:cs="FZFSJW--GB1-0" w:hint="eastAsia"/>
                <w:kern w:val="0"/>
                <w:szCs w:val="21"/>
              </w:rPr>
              <w:t>加强安全阀使用管理。</w:t>
            </w:r>
          </w:p>
        </w:tc>
        <w:tc>
          <w:tcPr>
            <w:tcW w:w="4221" w:type="dxa"/>
            <w:vAlign w:val="center"/>
          </w:tcPr>
          <w:p w14:paraId="4FD17B90" w14:textId="4ABE059E" w:rsidR="007B3A91" w:rsidRPr="0037132D" w:rsidRDefault="007B3A91" w:rsidP="007B3A91">
            <w:pPr>
              <w:rPr>
                <w:rFonts w:asciiTheme="minorEastAsia" w:eastAsiaTheme="minorEastAsia" w:hAnsiTheme="minorEastAsia" w:cs="FZFSJW--GB1-0"/>
                <w:kern w:val="0"/>
                <w:szCs w:val="21"/>
              </w:rPr>
            </w:pPr>
            <w:r w:rsidRPr="0037132D">
              <w:rPr>
                <w:rFonts w:asciiTheme="minorEastAsia" w:eastAsiaTheme="minorEastAsia" w:hAnsiTheme="minorEastAsia" w:cs="FZFSJW--GB1-0"/>
                <w:kern w:val="0"/>
                <w:szCs w:val="21"/>
              </w:rPr>
              <w:t>1.</w:t>
            </w:r>
            <w:r w:rsidRPr="0037132D">
              <w:rPr>
                <w:rFonts w:asciiTheme="minorEastAsia" w:eastAsiaTheme="minorEastAsia" w:hAnsiTheme="minorEastAsia" w:cs="FZFSJW--GB1-0" w:hint="eastAsia"/>
                <w:kern w:val="0"/>
                <w:szCs w:val="21"/>
              </w:rPr>
              <w:t>加强巡回检查，及时发现安全阀泄漏、铅封损坏、调校过期等情况；</w:t>
            </w:r>
          </w:p>
          <w:p w14:paraId="327E3102" w14:textId="77777777" w:rsidR="007B3A91" w:rsidRPr="0037132D" w:rsidRDefault="007B3A91" w:rsidP="007B3A91">
            <w:pPr>
              <w:rPr>
                <w:rFonts w:asciiTheme="minorEastAsia" w:eastAsiaTheme="minorEastAsia" w:hAnsiTheme="minorEastAsia" w:cs="FZFSJW--GB1-0"/>
                <w:kern w:val="0"/>
                <w:szCs w:val="21"/>
              </w:rPr>
            </w:pPr>
            <w:r w:rsidRPr="0037132D">
              <w:rPr>
                <w:rFonts w:asciiTheme="minorEastAsia" w:eastAsiaTheme="minorEastAsia" w:hAnsiTheme="minorEastAsia" w:cs="FZFSJW--GB1-0"/>
                <w:kern w:val="0"/>
                <w:szCs w:val="21"/>
              </w:rPr>
              <w:t>2.</w:t>
            </w:r>
            <w:r w:rsidRPr="0037132D">
              <w:rPr>
                <w:rFonts w:asciiTheme="minorEastAsia" w:eastAsiaTheme="minorEastAsia" w:hAnsiTheme="minorEastAsia" w:cs="FZFSJW--GB1-0" w:hint="eastAsia"/>
                <w:kern w:val="0"/>
                <w:szCs w:val="21"/>
              </w:rPr>
              <w:t>保证安全阀进管道畅通、排放口安全；</w:t>
            </w:r>
          </w:p>
          <w:p w14:paraId="405BD885" w14:textId="76EA5623" w:rsidR="007B3A91" w:rsidRPr="0037132D" w:rsidRDefault="007B3A91" w:rsidP="007B3A91">
            <w:pPr>
              <w:rPr>
                <w:rFonts w:asciiTheme="minorEastAsia" w:eastAsiaTheme="minorEastAsia" w:hAnsiTheme="minorEastAsia" w:cs="FZFSJW--GB1-0"/>
                <w:kern w:val="0"/>
                <w:szCs w:val="21"/>
              </w:rPr>
            </w:pPr>
            <w:r w:rsidRPr="0037132D">
              <w:rPr>
                <w:rFonts w:asciiTheme="minorEastAsia" w:eastAsiaTheme="minorEastAsia" w:hAnsiTheme="minorEastAsia" w:cs="FZFSJW--GB1-0"/>
                <w:kern w:val="0"/>
                <w:szCs w:val="21"/>
              </w:rPr>
              <w:t>3.</w:t>
            </w:r>
            <w:r w:rsidRPr="0037132D">
              <w:rPr>
                <w:rFonts w:asciiTheme="minorEastAsia" w:eastAsiaTheme="minorEastAsia" w:hAnsiTheme="minorEastAsia" w:cs="FZFSJW--GB1-0" w:hint="eastAsia"/>
                <w:kern w:val="0"/>
                <w:szCs w:val="21"/>
              </w:rPr>
              <w:t>设有双安全阀的设备应按锅炉使用说明设置不同的起跳压力。</w:t>
            </w:r>
          </w:p>
          <w:p w14:paraId="7A97D072" w14:textId="1E8E4B19" w:rsidR="007B3A91" w:rsidRPr="0037132D" w:rsidRDefault="007B3A91" w:rsidP="007B3A91">
            <w:pPr>
              <w:rPr>
                <w:rFonts w:asciiTheme="minorEastAsia" w:eastAsiaTheme="minorEastAsia" w:hAnsiTheme="minorEastAsia"/>
              </w:rPr>
            </w:pPr>
            <w:r w:rsidRPr="0037132D">
              <w:rPr>
                <w:rFonts w:asciiTheme="minorEastAsia" w:eastAsiaTheme="minorEastAsia" w:hAnsiTheme="minorEastAsia" w:cs="FZFSJW--GB1-0"/>
                <w:kern w:val="0"/>
                <w:szCs w:val="21"/>
              </w:rPr>
              <w:t>4.</w:t>
            </w:r>
            <w:r w:rsidRPr="0037132D">
              <w:rPr>
                <w:rFonts w:asciiTheme="minorEastAsia" w:eastAsiaTheme="minorEastAsia" w:hAnsiTheme="minorEastAsia" w:cs="FZFSJW--GB1-0" w:hint="eastAsia"/>
                <w:kern w:val="0"/>
                <w:szCs w:val="21"/>
              </w:rPr>
              <w:t>按照锅炉使用说明，进行手动排放试验。</w:t>
            </w:r>
          </w:p>
        </w:tc>
        <w:tc>
          <w:tcPr>
            <w:tcW w:w="708" w:type="dxa"/>
            <w:vAlign w:val="center"/>
          </w:tcPr>
          <w:p w14:paraId="2D249B47" w14:textId="2847B9A7" w:rsidR="007B3A91" w:rsidRDefault="007B3A91" w:rsidP="007B3A91">
            <w:pPr>
              <w:spacing w:line="580" w:lineRule="exact"/>
            </w:pPr>
            <w:r>
              <w:rPr>
                <w:rFonts w:hint="eastAsia"/>
              </w:rPr>
              <w:t>Ⅳ</w:t>
            </w:r>
          </w:p>
        </w:tc>
        <w:tc>
          <w:tcPr>
            <w:tcW w:w="1276" w:type="dxa"/>
            <w:vAlign w:val="center"/>
          </w:tcPr>
          <w:p w14:paraId="62AA0133" w14:textId="7BD2A6F9" w:rsidR="007B3A91" w:rsidRDefault="00D22EEA" w:rsidP="007B3A91">
            <w:pPr>
              <w:spacing w:line="580" w:lineRule="exact"/>
            </w:pPr>
            <w:r>
              <w:rPr>
                <w:rFonts w:hint="eastAsia"/>
              </w:rPr>
              <w:t>机电仪车间</w:t>
            </w:r>
          </w:p>
          <w:p w14:paraId="7065C1FD" w14:textId="33ED6170" w:rsidR="007B3A91" w:rsidRDefault="00B224E1" w:rsidP="007B3A91">
            <w:pPr>
              <w:spacing w:line="580" w:lineRule="exact"/>
            </w:pPr>
            <w:r>
              <w:rPr>
                <w:rFonts w:hint="eastAsia"/>
              </w:rPr>
              <w:t>生产运行部</w:t>
            </w:r>
          </w:p>
        </w:tc>
        <w:tc>
          <w:tcPr>
            <w:tcW w:w="883" w:type="dxa"/>
            <w:vAlign w:val="center"/>
          </w:tcPr>
          <w:p w14:paraId="38B45193" w14:textId="2A9BB8C1" w:rsidR="007B3A91" w:rsidRDefault="00CA1CCD" w:rsidP="007B3A91">
            <w:pPr>
              <w:spacing w:line="580" w:lineRule="exact"/>
            </w:pPr>
            <w:r>
              <w:rPr>
                <w:rFonts w:hint="eastAsia"/>
              </w:rPr>
              <w:t>云华</w:t>
            </w:r>
          </w:p>
          <w:p w14:paraId="0AD006E4" w14:textId="78AA5030" w:rsidR="007B3A91" w:rsidRDefault="007B3A91" w:rsidP="007B3A91">
            <w:pPr>
              <w:spacing w:line="580" w:lineRule="exact"/>
            </w:pPr>
            <w:r>
              <w:rPr>
                <w:rFonts w:hint="eastAsia"/>
              </w:rPr>
              <w:t>母龙心</w:t>
            </w:r>
          </w:p>
        </w:tc>
      </w:tr>
      <w:tr w:rsidR="007B3A91" w14:paraId="575F6C99" w14:textId="77777777" w:rsidTr="000E310E">
        <w:tc>
          <w:tcPr>
            <w:tcW w:w="675" w:type="dxa"/>
            <w:vMerge w:val="restart"/>
            <w:vAlign w:val="center"/>
          </w:tcPr>
          <w:p w14:paraId="654E50F0" w14:textId="0917D8B8" w:rsidR="007B3A91" w:rsidRDefault="007B3A91" w:rsidP="007B3A91">
            <w:pPr>
              <w:spacing w:line="580" w:lineRule="exact"/>
            </w:pPr>
            <w:r>
              <w:rPr>
                <w:rFonts w:hint="eastAsia"/>
              </w:rPr>
              <w:t>压力</w:t>
            </w:r>
            <w:r>
              <w:rPr>
                <w:rFonts w:hint="eastAsia"/>
              </w:rPr>
              <w:lastRenderedPageBreak/>
              <w:t>容器</w:t>
            </w:r>
          </w:p>
        </w:tc>
        <w:tc>
          <w:tcPr>
            <w:tcW w:w="851" w:type="dxa"/>
            <w:vAlign w:val="center"/>
          </w:tcPr>
          <w:p w14:paraId="0883E933" w14:textId="4D5151CB" w:rsidR="007B3A91" w:rsidRDefault="007B3A91" w:rsidP="007B3A91">
            <w:pPr>
              <w:spacing w:line="580" w:lineRule="exact"/>
            </w:pPr>
            <w:r>
              <w:rPr>
                <w:rFonts w:hint="eastAsia"/>
              </w:rPr>
              <w:lastRenderedPageBreak/>
              <w:t>支座</w:t>
            </w:r>
          </w:p>
        </w:tc>
        <w:tc>
          <w:tcPr>
            <w:tcW w:w="3118" w:type="dxa"/>
            <w:vAlign w:val="center"/>
          </w:tcPr>
          <w:p w14:paraId="4795ED1E" w14:textId="26862217" w:rsidR="007B3A91" w:rsidRPr="0037132D" w:rsidRDefault="007B3A91" w:rsidP="007B3A91">
            <w:pPr>
              <w:rPr>
                <w:rFonts w:asciiTheme="minorEastAsia" w:eastAsiaTheme="minorEastAsia" w:hAnsiTheme="minorEastAsia"/>
              </w:rPr>
            </w:pPr>
            <w:r w:rsidRPr="0037132D">
              <w:rPr>
                <w:rFonts w:asciiTheme="minorEastAsia" w:eastAsiaTheme="minorEastAsia" w:hAnsiTheme="minorEastAsia" w:cs="FZFSJW--GB1-0" w:hint="eastAsia"/>
                <w:kern w:val="0"/>
                <w:szCs w:val="21"/>
              </w:rPr>
              <w:t>支座热膨胀端卡涩：热膨胀受限，造成</w:t>
            </w:r>
          </w:p>
        </w:tc>
        <w:tc>
          <w:tcPr>
            <w:tcW w:w="2442" w:type="dxa"/>
            <w:vAlign w:val="center"/>
          </w:tcPr>
          <w:p w14:paraId="5DB67C73" w14:textId="02D69ACF" w:rsidR="007B3A91" w:rsidRPr="0037132D" w:rsidRDefault="007B3A91" w:rsidP="007B3A91">
            <w:pPr>
              <w:rPr>
                <w:rFonts w:asciiTheme="minorEastAsia" w:eastAsiaTheme="minorEastAsia" w:hAnsiTheme="minorEastAsia"/>
              </w:rPr>
            </w:pPr>
            <w:r w:rsidRPr="0037132D">
              <w:rPr>
                <w:rFonts w:asciiTheme="minorEastAsia" w:eastAsiaTheme="minorEastAsia" w:hAnsiTheme="minorEastAsia" w:cs="FZFSJW--GB1-0" w:hint="eastAsia"/>
                <w:kern w:val="0"/>
                <w:szCs w:val="21"/>
              </w:rPr>
              <w:t>支座热膨胀端卡涩：热膨胀受限，造成</w:t>
            </w:r>
          </w:p>
        </w:tc>
        <w:tc>
          <w:tcPr>
            <w:tcW w:w="4221" w:type="dxa"/>
            <w:vAlign w:val="center"/>
          </w:tcPr>
          <w:p w14:paraId="3CD13ED7" w14:textId="7DFDB17D" w:rsidR="007B3A91" w:rsidRPr="0037132D" w:rsidRDefault="007B3A91" w:rsidP="007B3A91">
            <w:pPr>
              <w:rPr>
                <w:rFonts w:asciiTheme="minorEastAsia" w:eastAsiaTheme="minorEastAsia" w:hAnsiTheme="minorEastAsia"/>
              </w:rPr>
            </w:pPr>
            <w:r w:rsidRPr="0037132D">
              <w:rPr>
                <w:rFonts w:asciiTheme="minorEastAsia" w:eastAsiaTheme="minorEastAsia" w:hAnsiTheme="minorEastAsia" w:cs="FZFSJW--GB1-0" w:hint="eastAsia"/>
                <w:kern w:val="0"/>
                <w:szCs w:val="21"/>
              </w:rPr>
              <w:t>支座热膨胀端卡涩：热膨胀受限，造成</w:t>
            </w:r>
          </w:p>
        </w:tc>
        <w:tc>
          <w:tcPr>
            <w:tcW w:w="708" w:type="dxa"/>
            <w:vAlign w:val="center"/>
          </w:tcPr>
          <w:p w14:paraId="426489A2" w14:textId="6B02B80B" w:rsidR="007B3A91" w:rsidRDefault="007B3A91" w:rsidP="007B3A91">
            <w:pPr>
              <w:spacing w:line="580" w:lineRule="exact"/>
            </w:pPr>
            <w:r>
              <w:rPr>
                <w:rFonts w:hint="eastAsia"/>
              </w:rPr>
              <w:t>Ⅳ</w:t>
            </w:r>
          </w:p>
        </w:tc>
        <w:tc>
          <w:tcPr>
            <w:tcW w:w="1276" w:type="dxa"/>
            <w:vAlign w:val="center"/>
          </w:tcPr>
          <w:p w14:paraId="625B702F" w14:textId="0B9B8702" w:rsidR="007B3A91" w:rsidRDefault="00D22EEA" w:rsidP="007B3A91">
            <w:pPr>
              <w:spacing w:line="580" w:lineRule="exact"/>
            </w:pPr>
            <w:r>
              <w:rPr>
                <w:rFonts w:hint="eastAsia"/>
              </w:rPr>
              <w:t>机电仪车间</w:t>
            </w:r>
          </w:p>
          <w:p w14:paraId="306640BC" w14:textId="77777777" w:rsidR="007B3A91" w:rsidRDefault="00B224E1" w:rsidP="007B3A91">
            <w:pPr>
              <w:spacing w:line="580" w:lineRule="exact"/>
            </w:pPr>
            <w:r>
              <w:rPr>
                <w:rFonts w:hint="eastAsia"/>
              </w:rPr>
              <w:lastRenderedPageBreak/>
              <w:t>生产运行部</w:t>
            </w:r>
          </w:p>
          <w:p w14:paraId="2600E94A" w14:textId="3E2044BB" w:rsidR="00B224E1" w:rsidRDefault="00B224E1" w:rsidP="007B3A91">
            <w:pPr>
              <w:spacing w:line="580" w:lineRule="exact"/>
            </w:pPr>
            <w:r>
              <w:rPr>
                <w:rFonts w:hint="eastAsia"/>
              </w:rPr>
              <w:t>充装站</w:t>
            </w:r>
          </w:p>
        </w:tc>
        <w:tc>
          <w:tcPr>
            <w:tcW w:w="883" w:type="dxa"/>
            <w:vAlign w:val="center"/>
          </w:tcPr>
          <w:p w14:paraId="3573F05D" w14:textId="5D0B4A17" w:rsidR="007B3A91" w:rsidRDefault="00CA1CCD" w:rsidP="007B3A91">
            <w:pPr>
              <w:spacing w:line="580" w:lineRule="exact"/>
            </w:pPr>
            <w:r>
              <w:rPr>
                <w:rFonts w:hint="eastAsia"/>
              </w:rPr>
              <w:lastRenderedPageBreak/>
              <w:t>云华</w:t>
            </w:r>
          </w:p>
          <w:p w14:paraId="60E31660" w14:textId="77777777" w:rsidR="007B3A91" w:rsidRDefault="007B3A91" w:rsidP="007B3A91">
            <w:pPr>
              <w:spacing w:line="580" w:lineRule="exact"/>
            </w:pPr>
            <w:r>
              <w:rPr>
                <w:rFonts w:hint="eastAsia"/>
              </w:rPr>
              <w:lastRenderedPageBreak/>
              <w:t>母龙心</w:t>
            </w:r>
          </w:p>
          <w:p w14:paraId="0C0282C5" w14:textId="22FE57ED" w:rsidR="00B224E1" w:rsidRDefault="00B224E1" w:rsidP="007B3A91">
            <w:pPr>
              <w:spacing w:line="580" w:lineRule="exact"/>
            </w:pPr>
            <w:r>
              <w:rPr>
                <w:rFonts w:hint="eastAsia"/>
              </w:rPr>
              <w:t>马海天</w:t>
            </w:r>
          </w:p>
        </w:tc>
      </w:tr>
      <w:tr w:rsidR="00B224E1" w14:paraId="4F877198" w14:textId="77777777" w:rsidTr="000E310E">
        <w:tc>
          <w:tcPr>
            <w:tcW w:w="675" w:type="dxa"/>
            <w:vMerge/>
            <w:vAlign w:val="center"/>
          </w:tcPr>
          <w:p w14:paraId="7AAF7C9A" w14:textId="77777777" w:rsidR="00B224E1" w:rsidRDefault="00B224E1" w:rsidP="00B224E1">
            <w:pPr>
              <w:spacing w:line="580" w:lineRule="exact"/>
            </w:pPr>
          </w:p>
        </w:tc>
        <w:tc>
          <w:tcPr>
            <w:tcW w:w="851" w:type="dxa"/>
            <w:vAlign w:val="center"/>
          </w:tcPr>
          <w:p w14:paraId="394C0CE4" w14:textId="5890CA13" w:rsidR="00B224E1" w:rsidRDefault="00B224E1" w:rsidP="00B224E1">
            <w:pPr>
              <w:spacing w:line="580" w:lineRule="exact"/>
            </w:pPr>
            <w:r>
              <w:rPr>
                <w:rFonts w:hint="eastAsia"/>
              </w:rPr>
              <w:t>本体</w:t>
            </w:r>
          </w:p>
        </w:tc>
        <w:tc>
          <w:tcPr>
            <w:tcW w:w="3118" w:type="dxa"/>
            <w:vAlign w:val="center"/>
          </w:tcPr>
          <w:p w14:paraId="1D8CF928"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hint="eastAsia"/>
                <w:kern w:val="0"/>
                <w:szCs w:val="21"/>
              </w:rPr>
              <w:t>压力容器发生超温超压，材质劣化、破裂甚至爆炸：造成人</w:t>
            </w:r>
          </w:p>
          <w:p w14:paraId="443F2FD9"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hint="eastAsia"/>
                <w:kern w:val="0"/>
                <w:szCs w:val="21"/>
              </w:rPr>
              <w:t>员伤亡和财产损失。如果是有毒有害易燃易爆的介质泄漏，</w:t>
            </w:r>
          </w:p>
          <w:p w14:paraId="471B7A23"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hint="eastAsia"/>
                <w:kern w:val="0"/>
                <w:szCs w:val="21"/>
              </w:rPr>
              <w:t>还会造成化学爆炸，威力更强，甚至引起环境污染，后果更</w:t>
            </w:r>
          </w:p>
          <w:p w14:paraId="359764DD" w14:textId="0429768C" w:rsidR="00B224E1" w:rsidRPr="0037132D" w:rsidRDefault="00B224E1" w:rsidP="00B224E1">
            <w:pPr>
              <w:rPr>
                <w:rFonts w:asciiTheme="minorEastAsia" w:eastAsiaTheme="minorEastAsia" w:hAnsiTheme="minorEastAsia"/>
              </w:rPr>
            </w:pPr>
            <w:r w:rsidRPr="0037132D">
              <w:rPr>
                <w:rFonts w:asciiTheme="minorEastAsia" w:eastAsiaTheme="minorEastAsia" w:hAnsiTheme="minorEastAsia" w:cs="FZFSJW--GB1-0" w:hint="eastAsia"/>
                <w:kern w:val="0"/>
                <w:szCs w:val="21"/>
              </w:rPr>
              <w:t>严重。</w:t>
            </w:r>
          </w:p>
        </w:tc>
        <w:tc>
          <w:tcPr>
            <w:tcW w:w="2442" w:type="dxa"/>
            <w:vAlign w:val="center"/>
          </w:tcPr>
          <w:p w14:paraId="756C3761"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kern w:val="0"/>
                <w:szCs w:val="21"/>
              </w:rPr>
              <w:t>1.</w:t>
            </w:r>
            <w:r w:rsidRPr="0037132D">
              <w:rPr>
                <w:rFonts w:asciiTheme="minorEastAsia" w:eastAsiaTheme="minorEastAsia" w:hAnsiTheme="minorEastAsia" w:cs="FZFSJW--GB1-0" w:hint="eastAsia"/>
                <w:kern w:val="0"/>
                <w:szCs w:val="21"/>
              </w:rPr>
              <w:t>保持压力容器状</w:t>
            </w:r>
          </w:p>
          <w:p w14:paraId="53957814"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hint="eastAsia"/>
                <w:kern w:val="0"/>
                <w:szCs w:val="21"/>
              </w:rPr>
              <w:t>况良好；</w:t>
            </w:r>
          </w:p>
          <w:p w14:paraId="282C6A37"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kern w:val="0"/>
                <w:szCs w:val="21"/>
              </w:rPr>
              <w:t>2.</w:t>
            </w:r>
            <w:r w:rsidRPr="0037132D">
              <w:rPr>
                <w:rFonts w:asciiTheme="minorEastAsia" w:eastAsiaTheme="minorEastAsia" w:hAnsiTheme="minorEastAsia" w:cs="FZFSJW--GB1-0" w:hint="eastAsia"/>
                <w:kern w:val="0"/>
                <w:szCs w:val="21"/>
              </w:rPr>
              <w:t>保持压力容器消</w:t>
            </w:r>
          </w:p>
          <w:p w14:paraId="4AF37661"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hint="eastAsia"/>
                <w:kern w:val="0"/>
                <w:szCs w:val="21"/>
              </w:rPr>
              <w:t>防设施设备配置合</w:t>
            </w:r>
          </w:p>
          <w:p w14:paraId="79113C21"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hint="eastAsia"/>
                <w:kern w:val="0"/>
                <w:szCs w:val="21"/>
              </w:rPr>
              <w:t>理并完好有效；</w:t>
            </w:r>
          </w:p>
          <w:p w14:paraId="253CB67A"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kern w:val="0"/>
                <w:szCs w:val="21"/>
              </w:rPr>
              <w:t>3.</w:t>
            </w:r>
            <w:r w:rsidRPr="0037132D">
              <w:rPr>
                <w:rFonts w:asciiTheme="minorEastAsia" w:eastAsiaTheme="minorEastAsia" w:hAnsiTheme="minorEastAsia" w:cs="FZFSJW--GB1-0" w:hint="eastAsia"/>
                <w:kern w:val="0"/>
                <w:szCs w:val="21"/>
              </w:rPr>
              <w:t>使用过程现场管</w:t>
            </w:r>
          </w:p>
          <w:p w14:paraId="0C054A8E" w14:textId="25311CCC" w:rsidR="00B224E1" w:rsidRPr="0037132D" w:rsidRDefault="00B224E1" w:rsidP="00B224E1">
            <w:pPr>
              <w:rPr>
                <w:rFonts w:asciiTheme="minorEastAsia" w:eastAsiaTheme="minorEastAsia" w:hAnsiTheme="minorEastAsia"/>
              </w:rPr>
            </w:pPr>
            <w:r w:rsidRPr="0037132D">
              <w:rPr>
                <w:rFonts w:asciiTheme="minorEastAsia" w:eastAsiaTheme="minorEastAsia" w:hAnsiTheme="minorEastAsia" w:cs="FZFSJW--GB1-0" w:hint="eastAsia"/>
                <w:kern w:val="0"/>
                <w:szCs w:val="21"/>
              </w:rPr>
              <w:t>控。</w:t>
            </w:r>
          </w:p>
        </w:tc>
        <w:tc>
          <w:tcPr>
            <w:tcW w:w="4221" w:type="dxa"/>
            <w:vAlign w:val="center"/>
          </w:tcPr>
          <w:p w14:paraId="3A22E581"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kern w:val="0"/>
                <w:szCs w:val="21"/>
              </w:rPr>
              <w:t>1.</w:t>
            </w:r>
            <w:r w:rsidRPr="0037132D">
              <w:rPr>
                <w:rFonts w:asciiTheme="minorEastAsia" w:eastAsiaTheme="minorEastAsia" w:hAnsiTheme="minorEastAsia" w:cs="FZFSJW--GB1-0" w:hint="eastAsia"/>
                <w:kern w:val="0"/>
                <w:szCs w:val="21"/>
              </w:rPr>
              <w:t>严格按操作规程，控制工艺指</w:t>
            </w:r>
          </w:p>
          <w:p w14:paraId="67CB6A31"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hint="eastAsia"/>
                <w:kern w:val="0"/>
                <w:szCs w:val="21"/>
              </w:rPr>
              <w:t>标操作，不超温超压运行；</w:t>
            </w:r>
          </w:p>
          <w:p w14:paraId="01B5BBF6"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kern w:val="0"/>
                <w:szCs w:val="21"/>
              </w:rPr>
              <w:t>2.</w:t>
            </w:r>
            <w:r w:rsidRPr="0037132D">
              <w:rPr>
                <w:rFonts w:asciiTheme="minorEastAsia" w:eastAsiaTheme="minorEastAsia" w:hAnsiTheme="minorEastAsia" w:cs="FZFSJW--GB1-0" w:hint="eastAsia"/>
                <w:kern w:val="0"/>
                <w:szCs w:val="21"/>
              </w:rPr>
              <w:t>保证防超压设备运行完好比如</w:t>
            </w:r>
          </w:p>
          <w:p w14:paraId="33F87DE5"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hint="eastAsia"/>
                <w:kern w:val="0"/>
                <w:szCs w:val="21"/>
              </w:rPr>
              <w:t>安全阀、放空阀、紧急切断阀</w:t>
            </w:r>
          </w:p>
          <w:p w14:paraId="5F029681"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hint="eastAsia"/>
                <w:kern w:val="0"/>
                <w:szCs w:val="21"/>
              </w:rPr>
              <w:t>等；</w:t>
            </w:r>
          </w:p>
          <w:p w14:paraId="0154BB51"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kern w:val="0"/>
                <w:szCs w:val="21"/>
              </w:rPr>
              <w:t>3.</w:t>
            </w:r>
            <w:r w:rsidRPr="0037132D">
              <w:rPr>
                <w:rFonts w:asciiTheme="minorEastAsia" w:eastAsiaTheme="minorEastAsia" w:hAnsiTheme="minorEastAsia" w:cs="FZFSJW--GB1-0" w:hint="eastAsia"/>
                <w:kern w:val="0"/>
                <w:szCs w:val="21"/>
              </w:rPr>
              <w:t>压力表、温度计等显示准确；</w:t>
            </w:r>
          </w:p>
          <w:p w14:paraId="4209DC03" w14:textId="4900C287" w:rsidR="00B224E1" w:rsidRPr="0037132D" w:rsidRDefault="00B224E1" w:rsidP="00B224E1">
            <w:pPr>
              <w:rPr>
                <w:rFonts w:asciiTheme="minorEastAsia" w:eastAsiaTheme="minorEastAsia" w:hAnsiTheme="minorEastAsia"/>
              </w:rPr>
            </w:pPr>
            <w:r w:rsidRPr="0037132D">
              <w:rPr>
                <w:rFonts w:asciiTheme="minorEastAsia" w:eastAsiaTheme="minorEastAsia" w:hAnsiTheme="minorEastAsia" w:cs="FZFSJW--GB1-0"/>
                <w:kern w:val="0"/>
                <w:szCs w:val="21"/>
              </w:rPr>
              <w:t>4.</w:t>
            </w:r>
            <w:r w:rsidRPr="0037132D">
              <w:rPr>
                <w:rFonts w:asciiTheme="minorEastAsia" w:eastAsiaTheme="minorEastAsia" w:hAnsiTheme="minorEastAsia" w:cs="FZFSJW--GB1-0" w:hint="eastAsia"/>
                <w:kern w:val="0"/>
                <w:szCs w:val="21"/>
              </w:rPr>
              <w:t>加强监控和巡检，及时发现并处理</w:t>
            </w:r>
          </w:p>
        </w:tc>
        <w:tc>
          <w:tcPr>
            <w:tcW w:w="708" w:type="dxa"/>
            <w:vAlign w:val="center"/>
          </w:tcPr>
          <w:p w14:paraId="0F4A424C" w14:textId="0D2F8956" w:rsidR="00B224E1" w:rsidRDefault="00B224E1" w:rsidP="00B224E1">
            <w:pPr>
              <w:spacing w:line="580" w:lineRule="exact"/>
            </w:pPr>
            <w:r>
              <w:rPr>
                <w:rFonts w:hint="eastAsia"/>
              </w:rPr>
              <w:t>Ⅳ</w:t>
            </w:r>
          </w:p>
        </w:tc>
        <w:tc>
          <w:tcPr>
            <w:tcW w:w="1276" w:type="dxa"/>
            <w:vAlign w:val="center"/>
          </w:tcPr>
          <w:p w14:paraId="7728A465" w14:textId="77777777" w:rsidR="00B224E1" w:rsidRDefault="00B224E1" w:rsidP="00B224E1">
            <w:pPr>
              <w:spacing w:line="580" w:lineRule="exact"/>
            </w:pPr>
            <w:r>
              <w:rPr>
                <w:rFonts w:hint="eastAsia"/>
              </w:rPr>
              <w:t>机电仪车间</w:t>
            </w:r>
          </w:p>
          <w:p w14:paraId="6D37B88A" w14:textId="77777777" w:rsidR="00B224E1" w:rsidRDefault="00B224E1" w:rsidP="00B224E1">
            <w:pPr>
              <w:spacing w:line="580" w:lineRule="exact"/>
            </w:pPr>
            <w:r>
              <w:rPr>
                <w:rFonts w:hint="eastAsia"/>
              </w:rPr>
              <w:t>生产运行部</w:t>
            </w:r>
          </w:p>
          <w:p w14:paraId="2EDE23F8" w14:textId="0DAF7E19" w:rsidR="00B224E1" w:rsidRDefault="00B224E1" w:rsidP="00B224E1">
            <w:pPr>
              <w:spacing w:line="580" w:lineRule="exact"/>
            </w:pPr>
            <w:r>
              <w:rPr>
                <w:rFonts w:hint="eastAsia"/>
              </w:rPr>
              <w:t>充装站</w:t>
            </w:r>
          </w:p>
        </w:tc>
        <w:tc>
          <w:tcPr>
            <w:tcW w:w="883" w:type="dxa"/>
            <w:vAlign w:val="center"/>
          </w:tcPr>
          <w:p w14:paraId="30BDE44C" w14:textId="77777777" w:rsidR="00B224E1" w:rsidRDefault="00B224E1" w:rsidP="00B224E1">
            <w:pPr>
              <w:spacing w:line="580" w:lineRule="exact"/>
            </w:pPr>
            <w:r>
              <w:rPr>
                <w:rFonts w:hint="eastAsia"/>
              </w:rPr>
              <w:t>云华</w:t>
            </w:r>
          </w:p>
          <w:p w14:paraId="7FEBFEDD" w14:textId="77777777" w:rsidR="00B224E1" w:rsidRDefault="00B224E1" w:rsidP="00B224E1">
            <w:pPr>
              <w:spacing w:line="580" w:lineRule="exact"/>
            </w:pPr>
            <w:r>
              <w:rPr>
                <w:rFonts w:hint="eastAsia"/>
              </w:rPr>
              <w:t>母龙心</w:t>
            </w:r>
          </w:p>
          <w:p w14:paraId="1B16AA14" w14:textId="1B9D5A86" w:rsidR="00B224E1" w:rsidRDefault="00B224E1" w:rsidP="00B224E1">
            <w:pPr>
              <w:spacing w:line="580" w:lineRule="exact"/>
            </w:pPr>
            <w:r>
              <w:rPr>
                <w:rFonts w:hint="eastAsia"/>
              </w:rPr>
              <w:t>马海天</w:t>
            </w:r>
          </w:p>
        </w:tc>
      </w:tr>
      <w:tr w:rsidR="00B224E1" w14:paraId="74B23786" w14:textId="77777777" w:rsidTr="000E310E">
        <w:tc>
          <w:tcPr>
            <w:tcW w:w="675" w:type="dxa"/>
            <w:vMerge/>
            <w:vAlign w:val="center"/>
          </w:tcPr>
          <w:p w14:paraId="57B2BE65" w14:textId="77777777" w:rsidR="00B224E1" w:rsidRDefault="00B224E1" w:rsidP="00B224E1">
            <w:pPr>
              <w:spacing w:line="580" w:lineRule="exact"/>
            </w:pPr>
          </w:p>
        </w:tc>
        <w:tc>
          <w:tcPr>
            <w:tcW w:w="851" w:type="dxa"/>
            <w:vAlign w:val="center"/>
          </w:tcPr>
          <w:p w14:paraId="7F3EFB25" w14:textId="54DE099C" w:rsidR="00B224E1" w:rsidRDefault="00B224E1" w:rsidP="00B224E1">
            <w:pPr>
              <w:spacing w:line="580" w:lineRule="exact"/>
            </w:pPr>
            <w:r>
              <w:rPr>
                <w:rFonts w:hint="eastAsia"/>
              </w:rPr>
              <w:t>压力表</w:t>
            </w:r>
          </w:p>
        </w:tc>
        <w:tc>
          <w:tcPr>
            <w:tcW w:w="3118" w:type="dxa"/>
            <w:vAlign w:val="center"/>
          </w:tcPr>
          <w:p w14:paraId="5EB90151"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hint="eastAsia"/>
                <w:kern w:val="0"/>
                <w:szCs w:val="21"/>
              </w:rPr>
              <w:t>指示不准确：造成操作误判，超压时不能及时处理，造成超</w:t>
            </w:r>
          </w:p>
          <w:p w14:paraId="2E35C9DB" w14:textId="7A7463B4" w:rsidR="00B224E1" w:rsidRPr="0037132D" w:rsidRDefault="00B224E1" w:rsidP="00B224E1">
            <w:pPr>
              <w:rPr>
                <w:rFonts w:asciiTheme="minorEastAsia" w:eastAsiaTheme="minorEastAsia" w:hAnsiTheme="minorEastAsia"/>
              </w:rPr>
            </w:pPr>
            <w:r w:rsidRPr="0037132D">
              <w:rPr>
                <w:rFonts w:asciiTheme="minorEastAsia" w:eastAsiaTheme="minorEastAsia" w:hAnsiTheme="minorEastAsia" w:cs="FZFSJW--GB1-0" w:hint="eastAsia"/>
                <w:kern w:val="0"/>
                <w:szCs w:val="21"/>
              </w:rPr>
              <w:t>压严重时，造成事故。</w:t>
            </w:r>
          </w:p>
        </w:tc>
        <w:tc>
          <w:tcPr>
            <w:tcW w:w="2442" w:type="dxa"/>
            <w:vAlign w:val="center"/>
          </w:tcPr>
          <w:p w14:paraId="5693987A"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hint="eastAsia"/>
                <w:kern w:val="0"/>
                <w:szCs w:val="21"/>
              </w:rPr>
              <w:t>合规化使用仪器仪</w:t>
            </w:r>
          </w:p>
          <w:p w14:paraId="608DA382" w14:textId="774D5CB4" w:rsidR="00B224E1" w:rsidRPr="0037132D" w:rsidRDefault="00B224E1" w:rsidP="00B224E1">
            <w:pPr>
              <w:rPr>
                <w:rFonts w:asciiTheme="minorEastAsia" w:eastAsiaTheme="minorEastAsia" w:hAnsiTheme="minorEastAsia"/>
              </w:rPr>
            </w:pPr>
            <w:r w:rsidRPr="0037132D">
              <w:rPr>
                <w:rFonts w:asciiTheme="minorEastAsia" w:eastAsiaTheme="minorEastAsia" w:hAnsiTheme="minorEastAsia" w:cs="FZFSJW--GB1-0" w:hint="eastAsia"/>
                <w:kern w:val="0"/>
                <w:szCs w:val="21"/>
              </w:rPr>
              <w:t>表。</w:t>
            </w:r>
          </w:p>
        </w:tc>
        <w:tc>
          <w:tcPr>
            <w:tcW w:w="4221" w:type="dxa"/>
            <w:vAlign w:val="center"/>
          </w:tcPr>
          <w:p w14:paraId="5AE7D5AC"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kern w:val="0"/>
                <w:szCs w:val="21"/>
              </w:rPr>
              <w:t>1.</w:t>
            </w:r>
            <w:r w:rsidRPr="0037132D">
              <w:rPr>
                <w:rFonts w:asciiTheme="minorEastAsia" w:eastAsiaTheme="minorEastAsia" w:hAnsiTheme="minorEastAsia" w:cs="FZFSJW--GB1-0" w:hint="eastAsia"/>
                <w:kern w:val="0"/>
                <w:szCs w:val="21"/>
              </w:rPr>
              <w:t>定期检定；</w:t>
            </w:r>
          </w:p>
          <w:p w14:paraId="0AFCFBB5"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kern w:val="0"/>
                <w:szCs w:val="21"/>
              </w:rPr>
              <w:t>2.</w:t>
            </w:r>
            <w:r w:rsidRPr="0037132D">
              <w:rPr>
                <w:rFonts w:asciiTheme="minorEastAsia" w:eastAsiaTheme="minorEastAsia" w:hAnsiTheme="minorEastAsia" w:cs="FZFSJW--GB1-0" w:hint="eastAsia"/>
                <w:kern w:val="0"/>
                <w:szCs w:val="21"/>
              </w:rPr>
              <w:t>加强巡检，及时发现压力指针</w:t>
            </w:r>
          </w:p>
          <w:p w14:paraId="26510887" w14:textId="77777777" w:rsidR="00B224E1" w:rsidRPr="0037132D" w:rsidRDefault="00B224E1" w:rsidP="00B224E1">
            <w:pPr>
              <w:autoSpaceDE w:val="0"/>
              <w:autoSpaceDN w:val="0"/>
              <w:adjustRightInd w:val="0"/>
              <w:rPr>
                <w:rFonts w:asciiTheme="minorEastAsia" w:eastAsiaTheme="minorEastAsia" w:hAnsiTheme="minorEastAsia" w:cs="FZFSJW--GB1-0"/>
                <w:kern w:val="0"/>
                <w:szCs w:val="21"/>
              </w:rPr>
            </w:pPr>
            <w:r w:rsidRPr="0037132D">
              <w:rPr>
                <w:rFonts w:asciiTheme="minorEastAsia" w:eastAsiaTheme="minorEastAsia" w:hAnsiTheme="minorEastAsia" w:cs="FZFSJW--GB1-0" w:hint="eastAsia"/>
                <w:kern w:val="0"/>
                <w:szCs w:val="21"/>
              </w:rPr>
              <w:t>脱落、表盘损坏、导管不通等故</w:t>
            </w:r>
          </w:p>
          <w:p w14:paraId="34C6A0F9" w14:textId="0DC0D83F" w:rsidR="00B224E1" w:rsidRPr="0037132D" w:rsidRDefault="00B224E1" w:rsidP="00B224E1">
            <w:pPr>
              <w:rPr>
                <w:rFonts w:asciiTheme="minorEastAsia" w:eastAsiaTheme="minorEastAsia" w:hAnsiTheme="minorEastAsia"/>
              </w:rPr>
            </w:pPr>
            <w:r w:rsidRPr="0037132D">
              <w:rPr>
                <w:rFonts w:asciiTheme="minorEastAsia" w:eastAsiaTheme="minorEastAsia" w:hAnsiTheme="minorEastAsia" w:cs="FZFSJW--GB1-0" w:hint="eastAsia"/>
                <w:kern w:val="0"/>
                <w:szCs w:val="21"/>
              </w:rPr>
              <w:t>障、最大最小标识不清等情况。</w:t>
            </w:r>
          </w:p>
        </w:tc>
        <w:tc>
          <w:tcPr>
            <w:tcW w:w="708" w:type="dxa"/>
            <w:vAlign w:val="center"/>
          </w:tcPr>
          <w:p w14:paraId="431A35C4" w14:textId="2028B276" w:rsidR="00B224E1" w:rsidRDefault="00B224E1" w:rsidP="00B224E1">
            <w:pPr>
              <w:spacing w:line="580" w:lineRule="exact"/>
            </w:pPr>
            <w:r>
              <w:rPr>
                <w:rFonts w:hint="eastAsia"/>
              </w:rPr>
              <w:t>Ⅳ</w:t>
            </w:r>
          </w:p>
        </w:tc>
        <w:tc>
          <w:tcPr>
            <w:tcW w:w="1276" w:type="dxa"/>
            <w:vAlign w:val="center"/>
          </w:tcPr>
          <w:p w14:paraId="574C784D" w14:textId="77777777" w:rsidR="00B224E1" w:rsidRDefault="00B224E1" w:rsidP="00B224E1">
            <w:pPr>
              <w:spacing w:line="580" w:lineRule="exact"/>
            </w:pPr>
            <w:r>
              <w:rPr>
                <w:rFonts w:hint="eastAsia"/>
              </w:rPr>
              <w:t>机电仪车间</w:t>
            </w:r>
          </w:p>
          <w:p w14:paraId="2BB00302" w14:textId="77777777" w:rsidR="00B224E1" w:rsidRDefault="00B224E1" w:rsidP="00B224E1">
            <w:pPr>
              <w:spacing w:line="580" w:lineRule="exact"/>
            </w:pPr>
            <w:r>
              <w:rPr>
                <w:rFonts w:hint="eastAsia"/>
              </w:rPr>
              <w:t>生产运行部</w:t>
            </w:r>
          </w:p>
          <w:p w14:paraId="5F8D7AB7" w14:textId="1A701FD2" w:rsidR="00B224E1" w:rsidRDefault="00B224E1" w:rsidP="00B224E1">
            <w:pPr>
              <w:spacing w:line="580" w:lineRule="exact"/>
            </w:pPr>
            <w:r>
              <w:rPr>
                <w:rFonts w:hint="eastAsia"/>
              </w:rPr>
              <w:t>充装站</w:t>
            </w:r>
          </w:p>
        </w:tc>
        <w:tc>
          <w:tcPr>
            <w:tcW w:w="883" w:type="dxa"/>
            <w:vAlign w:val="center"/>
          </w:tcPr>
          <w:p w14:paraId="3665BA21" w14:textId="77777777" w:rsidR="00B224E1" w:rsidRDefault="00B224E1" w:rsidP="00B224E1">
            <w:pPr>
              <w:spacing w:line="580" w:lineRule="exact"/>
            </w:pPr>
            <w:r>
              <w:rPr>
                <w:rFonts w:hint="eastAsia"/>
              </w:rPr>
              <w:t>云华</w:t>
            </w:r>
          </w:p>
          <w:p w14:paraId="77A256EE" w14:textId="77777777" w:rsidR="00B224E1" w:rsidRDefault="00B224E1" w:rsidP="00B224E1">
            <w:pPr>
              <w:spacing w:line="580" w:lineRule="exact"/>
            </w:pPr>
            <w:r>
              <w:rPr>
                <w:rFonts w:hint="eastAsia"/>
              </w:rPr>
              <w:t>母龙心</w:t>
            </w:r>
          </w:p>
          <w:p w14:paraId="51A9A881" w14:textId="29EDEB96" w:rsidR="00B224E1" w:rsidRDefault="00B224E1" w:rsidP="00B224E1">
            <w:pPr>
              <w:spacing w:line="580" w:lineRule="exact"/>
            </w:pPr>
            <w:r>
              <w:rPr>
                <w:rFonts w:hint="eastAsia"/>
              </w:rPr>
              <w:t>马海天</w:t>
            </w:r>
          </w:p>
        </w:tc>
      </w:tr>
      <w:tr w:rsidR="00B224E1" w14:paraId="61742D1C" w14:textId="77777777" w:rsidTr="000E310E">
        <w:tc>
          <w:tcPr>
            <w:tcW w:w="675" w:type="dxa"/>
            <w:vMerge/>
            <w:vAlign w:val="center"/>
          </w:tcPr>
          <w:p w14:paraId="7987F97D" w14:textId="77777777" w:rsidR="00B224E1" w:rsidRPr="00286038" w:rsidRDefault="00B224E1" w:rsidP="00B224E1">
            <w:pPr>
              <w:rPr>
                <w:rFonts w:asciiTheme="minorEastAsia" w:eastAsiaTheme="minorEastAsia" w:hAnsiTheme="minorEastAsia"/>
                <w:szCs w:val="21"/>
              </w:rPr>
            </w:pPr>
          </w:p>
        </w:tc>
        <w:tc>
          <w:tcPr>
            <w:tcW w:w="851" w:type="dxa"/>
            <w:vAlign w:val="center"/>
          </w:tcPr>
          <w:p w14:paraId="707B24FF" w14:textId="2C5F0155"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hint="eastAsia"/>
                <w:szCs w:val="21"/>
              </w:rPr>
              <w:t>温度计</w:t>
            </w:r>
          </w:p>
        </w:tc>
        <w:tc>
          <w:tcPr>
            <w:tcW w:w="3118" w:type="dxa"/>
            <w:vAlign w:val="center"/>
          </w:tcPr>
          <w:p w14:paraId="2EB97EBB"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指示不准确：造成操作误判，超温时不能及时处理，管道超</w:t>
            </w:r>
          </w:p>
          <w:p w14:paraId="3F473CC1" w14:textId="1D3F8D33"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温严重时，造成事故。</w:t>
            </w:r>
          </w:p>
        </w:tc>
        <w:tc>
          <w:tcPr>
            <w:tcW w:w="2442" w:type="dxa"/>
            <w:vAlign w:val="center"/>
          </w:tcPr>
          <w:p w14:paraId="2AF2842B" w14:textId="5DAFF1FA"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合规化使用仪器仪表</w:t>
            </w:r>
          </w:p>
        </w:tc>
        <w:tc>
          <w:tcPr>
            <w:tcW w:w="4221" w:type="dxa"/>
            <w:vAlign w:val="center"/>
          </w:tcPr>
          <w:p w14:paraId="0FF1B046"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1.</w:t>
            </w:r>
            <w:r w:rsidRPr="00286038">
              <w:rPr>
                <w:rFonts w:asciiTheme="minorEastAsia" w:eastAsiaTheme="minorEastAsia" w:hAnsiTheme="minorEastAsia" w:cs="FZFSJW--GB1-0" w:hint="eastAsia"/>
                <w:kern w:val="0"/>
                <w:szCs w:val="21"/>
              </w:rPr>
              <w:t>按时定期调校；</w:t>
            </w:r>
          </w:p>
          <w:p w14:paraId="46042567"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2.</w:t>
            </w:r>
            <w:r w:rsidRPr="00286038">
              <w:rPr>
                <w:rFonts w:asciiTheme="minorEastAsia" w:eastAsiaTheme="minorEastAsia" w:hAnsiTheme="minorEastAsia" w:cs="FZFSJW--GB1-0" w:hint="eastAsia"/>
                <w:kern w:val="0"/>
                <w:szCs w:val="21"/>
              </w:rPr>
              <w:t>加强巡检，及时发现压力指针</w:t>
            </w:r>
          </w:p>
          <w:p w14:paraId="34C5271C" w14:textId="30D7F212"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脱落、表盘损坏、指示不正确等故障</w:t>
            </w:r>
          </w:p>
        </w:tc>
        <w:tc>
          <w:tcPr>
            <w:tcW w:w="708" w:type="dxa"/>
            <w:vAlign w:val="center"/>
          </w:tcPr>
          <w:p w14:paraId="0A7A2D93" w14:textId="2703AA62" w:rsidR="00B224E1" w:rsidRDefault="00B224E1" w:rsidP="00B224E1">
            <w:pPr>
              <w:spacing w:line="580" w:lineRule="exact"/>
            </w:pPr>
            <w:r>
              <w:rPr>
                <w:rFonts w:hint="eastAsia"/>
              </w:rPr>
              <w:t>Ⅳ</w:t>
            </w:r>
          </w:p>
        </w:tc>
        <w:tc>
          <w:tcPr>
            <w:tcW w:w="1276" w:type="dxa"/>
            <w:vAlign w:val="center"/>
          </w:tcPr>
          <w:p w14:paraId="1BFB9DD5" w14:textId="77777777" w:rsidR="00B224E1" w:rsidRDefault="00B224E1" w:rsidP="00B224E1">
            <w:pPr>
              <w:spacing w:line="580" w:lineRule="exact"/>
            </w:pPr>
            <w:r>
              <w:rPr>
                <w:rFonts w:hint="eastAsia"/>
              </w:rPr>
              <w:t>机电仪车间</w:t>
            </w:r>
          </w:p>
          <w:p w14:paraId="1EE2A29D" w14:textId="77777777" w:rsidR="00B224E1" w:rsidRDefault="00B224E1" w:rsidP="00B224E1">
            <w:pPr>
              <w:spacing w:line="580" w:lineRule="exact"/>
            </w:pPr>
            <w:r>
              <w:rPr>
                <w:rFonts w:hint="eastAsia"/>
              </w:rPr>
              <w:t>生产运行部</w:t>
            </w:r>
          </w:p>
          <w:p w14:paraId="0C33100F" w14:textId="77851748" w:rsidR="00B224E1" w:rsidRDefault="00B224E1" w:rsidP="00B224E1">
            <w:pPr>
              <w:spacing w:line="580" w:lineRule="exact"/>
            </w:pPr>
            <w:r>
              <w:rPr>
                <w:rFonts w:hint="eastAsia"/>
              </w:rPr>
              <w:t>充装站</w:t>
            </w:r>
          </w:p>
        </w:tc>
        <w:tc>
          <w:tcPr>
            <w:tcW w:w="883" w:type="dxa"/>
            <w:vAlign w:val="center"/>
          </w:tcPr>
          <w:p w14:paraId="3A60ACC2" w14:textId="77777777" w:rsidR="00B224E1" w:rsidRDefault="00B224E1" w:rsidP="00B224E1">
            <w:pPr>
              <w:spacing w:line="580" w:lineRule="exact"/>
            </w:pPr>
            <w:r>
              <w:rPr>
                <w:rFonts w:hint="eastAsia"/>
              </w:rPr>
              <w:t>云华</w:t>
            </w:r>
          </w:p>
          <w:p w14:paraId="29D07189" w14:textId="77777777" w:rsidR="00B224E1" w:rsidRDefault="00B224E1" w:rsidP="00B224E1">
            <w:pPr>
              <w:spacing w:line="580" w:lineRule="exact"/>
            </w:pPr>
            <w:r>
              <w:rPr>
                <w:rFonts w:hint="eastAsia"/>
              </w:rPr>
              <w:t>母龙心</w:t>
            </w:r>
          </w:p>
          <w:p w14:paraId="1DFBD702" w14:textId="3CA04D31" w:rsidR="00B224E1" w:rsidRDefault="00B224E1" w:rsidP="00B224E1">
            <w:pPr>
              <w:spacing w:line="580" w:lineRule="exact"/>
            </w:pPr>
            <w:r>
              <w:rPr>
                <w:rFonts w:hint="eastAsia"/>
              </w:rPr>
              <w:t>马海天</w:t>
            </w:r>
          </w:p>
        </w:tc>
      </w:tr>
      <w:tr w:rsidR="00B224E1" w14:paraId="2D0B28EB" w14:textId="77777777" w:rsidTr="000E310E">
        <w:tc>
          <w:tcPr>
            <w:tcW w:w="675" w:type="dxa"/>
            <w:vMerge/>
            <w:vAlign w:val="center"/>
          </w:tcPr>
          <w:p w14:paraId="0459761B" w14:textId="77777777" w:rsidR="00B224E1" w:rsidRPr="00286038" w:rsidRDefault="00B224E1" w:rsidP="00B224E1">
            <w:pPr>
              <w:rPr>
                <w:rFonts w:asciiTheme="minorEastAsia" w:eastAsiaTheme="minorEastAsia" w:hAnsiTheme="minorEastAsia"/>
                <w:szCs w:val="21"/>
              </w:rPr>
            </w:pPr>
          </w:p>
        </w:tc>
        <w:tc>
          <w:tcPr>
            <w:tcW w:w="851" w:type="dxa"/>
            <w:vAlign w:val="center"/>
          </w:tcPr>
          <w:p w14:paraId="7714941A" w14:textId="4959ACFC"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hint="eastAsia"/>
                <w:szCs w:val="21"/>
              </w:rPr>
              <w:t>排污放空管</w:t>
            </w:r>
          </w:p>
        </w:tc>
        <w:tc>
          <w:tcPr>
            <w:tcW w:w="3118" w:type="dxa"/>
            <w:vAlign w:val="center"/>
          </w:tcPr>
          <w:p w14:paraId="6B82AB08" w14:textId="14A62E91"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管路不通：造成超压损坏，介质泄漏等严重事故</w:t>
            </w:r>
          </w:p>
        </w:tc>
        <w:tc>
          <w:tcPr>
            <w:tcW w:w="2442" w:type="dxa"/>
            <w:vAlign w:val="center"/>
          </w:tcPr>
          <w:p w14:paraId="0EE844A0" w14:textId="4D9D63B7"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保证管路畅通。</w:t>
            </w:r>
          </w:p>
        </w:tc>
        <w:tc>
          <w:tcPr>
            <w:tcW w:w="4221" w:type="dxa"/>
            <w:vAlign w:val="center"/>
          </w:tcPr>
          <w:p w14:paraId="183CEC3C"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1.</w:t>
            </w:r>
            <w:r w:rsidRPr="00286038">
              <w:rPr>
                <w:rFonts w:asciiTheme="minorEastAsia" w:eastAsiaTheme="minorEastAsia" w:hAnsiTheme="minorEastAsia" w:cs="FZFSJW--GB1-0" w:hint="eastAsia"/>
                <w:kern w:val="0"/>
                <w:szCs w:val="21"/>
              </w:rPr>
              <w:t>落实盲板拆、上制度；</w:t>
            </w:r>
          </w:p>
          <w:p w14:paraId="743F694C"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2.</w:t>
            </w:r>
            <w:r w:rsidRPr="00286038">
              <w:rPr>
                <w:rFonts w:asciiTheme="minorEastAsia" w:eastAsiaTheme="minorEastAsia" w:hAnsiTheme="minorEastAsia" w:cs="FZFSJW--GB1-0" w:hint="eastAsia"/>
                <w:kern w:val="0"/>
                <w:szCs w:val="21"/>
              </w:rPr>
              <w:t>精心操作，及时巡回检查发现</w:t>
            </w:r>
          </w:p>
          <w:p w14:paraId="7F9D6532" w14:textId="3FB78EF5"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超压、物料流量变化异常情况。</w:t>
            </w:r>
          </w:p>
        </w:tc>
        <w:tc>
          <w:tcPr>
            <w:tcW w:w="708" w:type="dxa"/>
            <w:vAlign w:val="center"/>
          </w:tcPr>
          <w:p w14:paraId="54401C69" w14:textId="3D99EFF9" w:rsidR="00B224E1" w:rsidRDefault="00B224E1" w:rsidP="00B224E1">
            <w:pPr>
              <w:spacing w:line="580" w:lineRule="exact"/>
            </w:pPr>
            <w:r>
              <w:rPr>
                <w:rFonts w:hint="eastAsia"/>
              </w:rPr>
              <w:t>Ⅳ</w:t>
            </w:r>
          </w:p>
        </w:tc>
        <w:tc>
          <w:tcPr>
            <w:tcW w:w="1276" w:type="dxa"/>
            <w:vAlign w:val="center"/>
          </w:tcPr>
          <w:p w14:paraId="552C161F" w14:textId="77777777" w:rsidR="00B224E1" w:rsidRDefault="00B224E1" w:rsidP="00B224E1">
            <w:pPr>
              <w:spacing w:line="580" w:lineRule="exact"/>
            </w:pPr>
            <w:r>
              <w:rPr>
                <w:rFonts w:hint="eastAsia"/>
              </w:rPr>
              <w:t>机电仪车间</w:t>
            </w:r>
          </w:p>
          <w:p w14:paraId="17598A4A" w14:textId="77777777" w:rsidR="00B224E1" w:rsidRDefault="00B224E1" w:rsidP="00B224E1">
            <w:pPr>
              <w:spacing w:line="580" w:lineRule="exact"/>
            </w:pPr>
            <w:r>
              <w:rPr>
                <w:rFonts w:hint="eastAsia"/>
              </w:rPr>
              <w:t>生产运行部</w:t>
            </w:r>
          </w:p>
          <w:p w14:paraId="3A8EBBB1" w14:textId="611B095B" w:rsidR="00B224E1" w:rsidRDefault="00B224E1" w:rsidP="00B224E1">
            <w:pPr>
              <w:spacing w:line="580" w:lineRule="exact"/>
            </w:pPr>
            <w:r>
              <w:rPr>
                <w:rFonts w:hint="eastAsia"/>
              </w:rPr>
              <w:t>充装站</w:t>
            </w:r>
          </w:p>
        </w:tc>
        <w:tc>
          <w:tcPr>
            <w:tcW w:w="883" w:type="dxa"/>
            <w:vAlign w:val="center"/>
          </w:tcPr>
          <w:p w14:paraId="4D8E20CB" w14:textId="77777777" w:rsidR="00B224E1" w:rsidRDefault="00B224E1" w:rsidP="00B224E1">
            <w:pPr>
              <w:spacing w:line="580" w:lineRule="exact"/>
            </w:pPr>
            <w:r>
              <w:rPr>
                <w:rFonts w:hint="eastAsia"/>
              </w:rPr>
              <w:t>云华</w:t>
            </w:r>
          </w:p>
          <w:p w14:paraId="608CF7DE" w14:textId="77777777" w:rsidR="00B224E1" w:rsidRDefault="00B224E1" w:rsidP="00B224E1">
            <w:pPr>
              <w:spacing w:line="580" w:lineRule="exact"/>
            </w:pPr>
            <w:r>
              <w:rPr>
                <w:rFonts w:hint="eastAsia"/>
              </w:rPr>
              <w:t>母龙心</w:t>
            </w:r>
          </w:p>
          <w:p w14:paraId="10C33D16" w14:textId="1B0DDD9C" w:rsidR="00B224E1" w:rsidRDefault="00B224E1" w:rsidP="00B224E1">
            <w:pPr>
              <w:spacing w:line="580" w:lineRule="exact"/>
            </w:pPr>
            <w:r>
              <w:rPr>
                <w:rFonts w:hint="eastAsia"/>
              </w:rPr>
              <w:t>马海天</w:t>
            </w:r>
          </w:p>
        </w:tc>
      </w:tr>
      <w:tr w:rsidR="00B224E1" w14:paraId="3603BF3D" w14:textId="77777777" w:rsidTr="000E310E">
        <w:tc>
          <w:tcPr>
            <w:tcW w:w="675" w:type="dxa"/>
            <w:vMerge/>
            <w:vAlign w:val="center"/>
          </w:tcPr>
          <w:p w14:paraId="7DB6B2E6" w14:textId="77777777" w:rsidR="00B224E1" w:rsidRPr="00286038" w:rsidRDefault="00B224E1" w:rsidP="00B224E1">
            <w:pPr>
              <w:rPr>
                <w:rFonts w:asciiTheme="minorEastAsia" w:eastAsiaTheme="minorEastAsia" w:hAnsiTheme="minorEastAsia"/>
                <w:szCs w:val="21"/>
              </w:rPr>
            </w:pPr>
          </w:p>
        </w:tc>
        <w:tc>
          <w:tcPr>
            <w:tcW w:w="851" w:type="dxa"/>
            <w:vAlign w:val="center"/>
          </w:tcPr>
          <w:p w14:paraId="64FA0F79" w14:textId="45ED9DA5"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hint="eastAsia"/>
                <w:szCs w:val="21"/>
              </w:rPr>
              <w:t>设备位号</w:t>
            </w:r>
          </w:p>
        </w:tc>
        <w:tc>
          <w:tcPr>
            <w:tcW w:w="3118" w:type="dxa"/>
            <w:vAlign w:val="center"/>
          </w:tcPr>
          <w:p w14:paraId="683080C7" w14:textId="52B15317"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标识错误：造成现场误判，操作失误，引起超温超压事故。</w:t>
            </w:r>
          </w:p>
        </w:tc>
        <w:tc>
          <w:tcPr>
            <w:tcW w:w="2442" w:type="dxa"/>
            <w:vAlign w:val="center"/>
          </w:tcPr>
          <w:p w14:paraId="2780A36A"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确保标识正确，指</w:t>
            </w:r>
          </w:p>
          <w:p w14:paraId="27C93ABF" w14:textId="0D09F3E0"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示清晰。</w:t>
            </w:r>
          </w:p>
        </w:tc>
        <w:tc>
          <w:tcPr>
            <w:tcW w:w="4221" w:type="dxa"/>
            <w:vAlign w:val="center"/>
          </w:tcPr>
          <w:p w14:paraId="32EDB5C2"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加强巡回检查，各级部门人员现</w:t>
            </w:r>
          </w:p>
          <w:p w14:paraId="6DDF6CCD" w14:textId="6462ACF0"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场检查确认。</w:t>
            </w:r>
          </w:p>
        </w:tc>
        <w:tc>
          <w:tcPr>
            <w:tcW w:w="708" w:type="dxa"/>
            <w:vAlign w:val="center"/>
          </w:tcPr>
          <w:p w14:paraId="2F5DF640" w14:textId="1C648121" w:rsidR="00B224E1" w:rsidRDefault="00B224E1" w:rsidP="00B224E1">
            <w:pPr>
              <w:spacing w:line="580" w:lineRule="exact"/>
            </w:pPr>
            <w:r>
              <w:rPr>
                <w:rFonts w:hint="eastAsia"/>
              </w:rPr>
              <w:t>Ⅳ</w:t>
            </w:r>
          </w:p>
        </w:tc>
        <w:tc>
          <w:tcPr>
            <w:tcW w:w="1276" w:type="dxa"/>
            <w:vAlign w:val="center"/>
          </w:tcPr>
          <w:p w14:paraId="33A95902" w14:textId="77777777" w:rsidR="00B224E1" w:rsidRDefault="00B224E1" w:rsidP="00B224E1">
            <w:pPr>
              <w:spacing w:line="580" w:lineRule="exact"/>
            </w:pPr>
            <w:r>
              <w:rPr>
                <w:rFonts w:hint="eastAsia"/>
              </w:rPr>
              <w:t>机电仪车间</w:t>
            </w:r>
          </w:p>
          <w:p w14:paraId="02C85E33" w14:textId="77777777" w:rsidR="00B224E1" w:rsidRDefault="00B224E1" w:rsidP="00B224E1">
            <w:pPr>
              <w:spacing w:line="580" w:lineRule="exact"/>
            </w:pPr>
            <w:r>
              <w:rPr>
                <w:rFonts w:hint="eastAsia"/>
              </w:rPr>
              <w:lastRenderedPageBreak/>
              <w:t>生产运行部</w:t>
            </w:r>
          </w:p>
          <w:p w14:paraId="42BCBFCE" w14:textId="5BD26E0B" w:rsidR="00B224E1" w:rsidRDefault="00B224E1" w:rsidP="00B224E1">
            <w:pPr>
              <w:spacing w:line="580" w:lineRule="exact"/>
            </w:pPr>
            <w:r>
              <w:rPr>
                <w:rFonts w:hint="eastAsia"/>
              </w:rPr>
              <w:t>充装站</w:t>
            </w:r>
          </w:p>
        </w:tc>
        <w:tc>
          <w:tcPr>
            <w:tcW w:w="883" w:type="dxa"/>
            <w:vAlign w:val="center"/>
          </w:tcPr>
          <w:p w14:paraId="1C4934F4" w14:textId="77777777" w:rsidR="00B224E1" w:rsidRDefault="00B224E1" w:rsidP="00B224E1">
            <w:pPr>
              <w:spacing w:line="580" w:lineRule="exact"/>
            </w:pPr>
            <w:r>
              <w:rPr>
                <w:rFonts w:hint="eastAsia"/>
              </w:rPr>
              <w:lastRenderedPageBreak/>
              <w:t>云华</w:t>
            </w:r>
          </w:p>
          <w:p w14:paraId="3F8136BA" w14:textId="77777777" w:rsidR="00B224E1" w:rsidRDefault="00B224E1" w:rsidP="00B224E1">
            <w:pPr>
              <w:spacing w:line="580" w:lineRule="exact"/>
            </w:pPr>
            <w:r>
              <w:rPr>
                <w:rFonts w:hint="eastAsia"/>
              </w:rPr>
              <w:lastRenderedPageBreak/>
              <w:t>母龙心</w:t>
            </w:r>
          </w:p>
          <w:p w14:paraId="5E171169" w14:textId="5B1D5F5A" w:rsidR="00B224E1" w:rsidRDefault="00B224E1" w:rsidP="00B224E1">
            <w:pPr>
              <w:spacing w:line="580" w:lineRule="exact"/>
            </w:pPr>
            <w:r>
              <w:rPr>
                <w:rFonts w:hint="eastAsia"/>
              </w:rPr>
              <w:t>马海天</w:t>
            </w:r>
          </w:p>
        </w:tc>
      </w:tr>
      <w:tr w:rsidR="00B224E1" w14:paraId="472E0112" w14:textId="77777777" w:rsidTr="000E310E">
        <w:tc>
          <w:tcPr>
            <w:tcW w:w="675" w:type="dxa"/>
            <w:vMerge w:val="restart"/>
            <w:vAlign w:val="center"/>
          </w:tcPr>
          <w:p w14:paraId="686634B8" w14:textId="65E44582"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hint="eastAsia"/>
                <w:szCs w:val="21"/>
              </w:rPr>
              <w:lastRenderedPageBreak/>
              <w:t>压力管道</w:t>
            </w:r>
          </w:p>
        </w:tc>
        <w:tc>
          <w:tcPr>
            <w:tcW w:w="851" w:type="dxa"/>
            <w:vAlign w:val="center"/>
          </w:tcPr>
          <w:p w14:paraId="34015541" w14:textId="51C55A2D"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hint="eastAsia"/>
                <w:szCs w:val="21"/>
              </w:rPr>
              <w:t>本体</w:t>
            </w:r>
          </w:p>
        </w:tc>
        <w:tc>
          <w:tcPr>
            <w:tcW w:w="3118" w:type="dxa"/>
            <w:vAlign w:val="center"/>
          </w:tcPr>
          <w:p w14:paraId="5F66E495"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超温超压：造成管道材质劣化、管道破裂，造成人员</w:t>
            </w:r>
          </w:p>
          <w:p w14:paraId="3230735C" w14:textId="095C2197"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伤亡和财产损失。</w:t>
            </w:r>
          </w:p>
        </w:tc>
        <w:tc>
          <w:tcPr>
            <w:tcW w:w="2442" w:type="dxa"/>
            <w:vAlign w:val="center"/>
          </w:tcPr>
          <w:p w14:paraId="7010122D"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1.</w:t>
            </w:r>
            <w:r w:rsidRPr="00286038">
              <w:rPr>
                <w:rFonts w:asciiTheme="minorEastAsia" w:eastAsiaTheme="minorEastAsia" w:hAnsiTheme="minorEastAsia" w:cs="FZFSJW--GB1-0" w:hint="eastAsia"/>
                <w:kern w:val="0"/>
                <w:szCs w:val="21"/>
              </w:rPr>
              <w:t>保持压力管道状况良好；</w:t>
            </w:r>
          </w:p>
          <w:p w14:paraId="33963D03"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2.</w:t>
            </w:r>
            <w:r w:rsidRPr="00286038">
              <w:rPr>
                <w:rFonts w:asciiTheme="minorEastAsia" w:eastAsiaTheme="minorEastAsia" w:hAnsiTheme="minorEastAsia" w:cs="FZFSJW--GB1-0" w:hint="eastAsia"/>
                <w:kern w:val="0"/>
                <w:szCs w:val="21"/>
              </w:rPr>
              <w:t>保持压力管道消防设施设备</w:t>
            </w:r>
          </w:p>
          <w:p w14:paraId="25AF6EE3"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配置合理并完好有效；</w:t>
            </w:r>
          </w:p>
          <w:p w14:paraId="07C6549C" w14:textId="563DC94A"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kern w:val="0"/>
                <w:szCs w:val="21"/>
              </w:rPr>
              <w:t>3.</w:t>
            </w:r>
            <w:r w:rsidRPr="00286038">
              <w:rPr>
                <w:rFonts w:asciiTheme="minorEastAsia" w:eastAsiaTheme="minorEastAsia" w:hAnsiTheme="minorEastAsia" w:cs="FZFSJW--GB1-0" w:hint="eastAsia"/>
                <w:kern w:val="0"/>
                <w:szCs w:val="21"/>
              </w:rPr>
              <w:t>使用过程现场管控。</w:t>
            </w:r>
          </w:p>
        </w:tc>
        <w:tc>
          <w:tcPr>
            <w:tcW w:w="4221" w:type="dxa"/>
            <w:vAlign w:val="center"/>
          </w:tcPr>
          <w:p w14:paraId="2100E4E1"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1.</w:t>
            </w:r>
            <w:r w:rsidRPr="00286038">
              <w:rPr>
                <w:rFonts w:asciiTheme="minorEastAsia" w:eastAsiaTheme="minorEastAsia" w:hAnsiTheme="minorEastAsia" w:cs="FZFSJW--GB1-0" w:hint="eastAsia"/>
                <w:kern w:val="0"/>
                <w:szCs w:val="21"/>
              </w:rPr>
              <w:t>严格按操作规程，控制工</w:t>
            </w:r>
          </w:p>
          <w:p w14:paraId="3A594CED"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艺指标操作，不超温超压运</w:t>
            </w:r>
          </w:p>
          <w:p w14:paraId="0EE8FAFD"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行；</w:t>
            </w:r>
          </w:p>
          <w:p w14:paraId="1AF17C0D"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2.</w:t>
            </w:r>
            <w:r w:rsidRPr="00286038">
              <w:rPr>
                <w:rFonts w:asciiTheme="minorEastAsia" w:eastAsiaTheme="minorEastAsia" w:hAnsiTheme="minorEastAsia" w:cs="FZFSJW--GB1-0" w:hint="eastAsia"/>
                <w:kern w:val="0"/>
                <w:szCs w:val="21"/>
              </w:rPr>
              <w:t>保证防超压设备运行完好</w:t>
            </w:r>
          </w:p>
          <w:p w14:paraId="3D30C4C8"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比如安全阀、放空阀等；</w:t>
            </w:r>
          </w:p>
          <w:p w14:paraId="12FA0021"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3.</w:t>
            </w:r>
            <w:r w:rsidRPr="00286038">
              <w:rPr>
                <w:rFonts w:asciiTheme="minorEastAsia" w:eastAsiaTheme="minorEastAsia" w:hAnsiTheme="minorEastAsia" w:cs="FZFSJW--GB1-0" w:hint="eastAsia"/>
                <w:kern w:val="0"/>
                <w:szCs w:val="21"/>
              </w:rPr>
              <w:t>压力表、温度计等显示准</w:t>
            </w:r>
          </w:p>
          <w:p w14:paraId="1BE3B2CE"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确；</w:t>
            </w:r>
          </w:p>
          <w:p w14:paraId="5EA8A363" w14:textId="4D591F5F"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kern w:val="0"/>
                <w:szCs w:val="21"/>
              </w:rPr>
              <w:t>4.</w:t>
            </w:r>
            <w:r w:rsidRPr="00286038">
              <w:rPr>
                <w:rFonts w:asciiTheme="minorEastAsia" w:eastAsiaTheme="minorEastAsia" w:hAnsiTheme="minorEastAsia" w:cs="FZFSJW--GB1-0" w:hint="eastAsia"/>
                <w:kern w:val="0"/>
                <w:szCs w:val="21"/>
              </w:rPr>
              <w:t>加强巡检，及时发现并处理。</w:t>
            </w:r>
          </w:p>
        </w:tc>
        <w:tc>
          <w:tcPr>
            <w:tcW w:w="708" w:type="dxa"/>
            <w:vAlign w:val="center"/>
          </w:tcPr>
          <w:p w14:paraId="0690E815" w14:textId="4C2A1C5E" w:rsidR="00B224E1" w:rsidRDefault="00B224E1" w:rsidP="00B224E1">
            <w:pPr>
              <w:spacing w:line="580" w:lineRule="exact"/>
            </w:pPr>
            <w:r>
              <w:rPr>
                <w:rFonts w:hint="eastAsia"/>
              </w:rPr>
              <w:t>Ⅳ</w:t>
            </w:r>
          </w:p>
        </w:tc>
        <w:tc>
          <w:tcPr>
            <w:tcW w:w="1276" w:type="dxa"/>
            <w:vAlign w:val="center"/>
          </w:tcPr>
          <w:p w14:paraId="76E58BB9" w14:textId="77777777" w:rsidR="00B224E1" w:rsidRDefault="00B224E1" w:rsidP="00B224E1">
            <w:pPr>
              <w:spacing w:line="580" w:lineRule="exact"/>
            </w:pPr>
            <w:r>
              <w:rPr>
                <w:rFonts w:hint="eastAsia"/>
              </w:rPr>
              <w:t>机电仪车间</w:t>
            </w:r>
          </w:p>
          <w:p w14:paraId="5F2E2E25" w14:textId="77777777" w:rsidR="00B224E1" w:rsidRDefault="00B224E1" w:rsidP="00B224E1">
            <w:pPr>
              <w:spacing w:line="580" w:lineRule="exact"/>
            </w:pPr>
            <w:r>
              <w:rPr>
                <w:rFonts w:hint="eastAsia"/>
              </w:rPr>
              <w:t>生产运行部</w:t>
            </w:r>
          </w:p>
          <w:p w14:paraId="00241C50" w14:textId="09AD17B0" w:rsidR="00B224E1" w:rsidRDefault="00B224E1" w:rsidP="00B224E1">
            <w:pPr>
              <w:spacing w:line="580" w:lineRule="exact"/>
            </w:pPr>
            <w:r>
              <w:rPr>
                <w:rFonts w:hint="eastAsia"/>
              </w:rPr>
              <w:t>充装站</w:t>
            </w:r>
          </w:p>
        </w:tc>
        <w:tc>
          <w:tcPr>
            <w:tcW w:w="883" w:type="dxa"/>
            <w:vAlign w:val="center"/>
          </w:tcPr>
          <w:p w14:paraId="516745A7" w14:textId="77777777" w:rsidR="00B224E1" w:rsidRDefault="00B224E1" w:rsidP="00B224E1">
            <w:pPr>
              <w:spacing w:line="580" w:lineRule="exact"/>
            </w:pPr>
            <w:r>
              <w:rPr>
                <w:rFonts w:hint="eastAsia"/>
              </w:rPr>
              <w:t>云华</w:t>
            </w:r>
          </w:p>
          <w:p w14:paraId="01E7FA47" w14:textId="77777777" w:rsidR="00B224E1" w:rsidRDefault="00B224E1" w:rsidP="00B224E1">
            <w:pPr>
              <w:spacing w:line="580" w:lineRule="exact"/>
            </w:pPr>
            <w:r>
              <w:rPr>
                <w:rFonts w:hint="eastAsia"/>
              </w:rPr>
              <w:t>母龙心</w:t>
            </w:r>
          </w:p>
          <w:p w14:paraId="045EE2C3" w14:textId="3B792AC5" w:rsidR="00B224E1" w:rsidRDefault="00B224E1" w:rsidP="00B224E1">
            <w:pPr>
              <w:spacing w:line="580" w:lineRule="exact"/>
            </w:pPr>
            <w:r>
              <w:rPr>
                <w:rFonts w:hint="eastAsia"/>
              </w:rPr>
              <w:t>马海天</w:t>
            </w:r>
          </w:p>
        </w:tc>
      </w:tr>
      <w:tr w:rsidR="00B224E1" w14:paraId="37C3B795" w14:textId="77777777" w:rsidTr="000E310E">
        <w:tc>
          <w:tcPr>
            <w:tcW w:w="675" w:type="dxa"/>
            <w:vMerge/>
            <w:vAlign w:val="center"/>
          </w:tcPr>
          <w:p w14:paraId="7643A6AC" w14:textId="77777777" w:rsidR="00B224E1" w:rsidRPr="00286038" w:rsidRDefault="00B224E1" w:rsidP="00B224E1">
            <w:pPr>
              <w:rPr>
                <w:rFonts w:asciiTheme="minorEastAsia" w:eastAsiaTheme="minorEastAsia" w:hAnsiTheme="minorEastAsia"/>
                <w:szCs w:val="21"/>
              </w:rPr>
            </w:pPr>
          </w:p>
        </w:tc>
        <w:tc>
          <w:tcPr>
            <w:tcW w:w="851" w:type="dxa"/>
            <w:vAlign w:val="center"/>
          </w:tcPr>
          <w:p w14:paraId="1C5E07A7" w14:textId="68D0BC0A"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hint="eastAsia"/>
                <w:szCs w:val="21"/>
              </w:rPr>
              <w:t>管道</w:t>
            </w:r>
          </w:p>
        </w:tc>
        <w:tc>
          <w:tcPr>
            <w:tcW w:w="3118" w:type="dxa"/>
            <w:vAlign w:val="center"/>
          </w:tcPr>
          <w:p w14:paraId="3636CD0D"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异常振动：造成管道磨损加剧，剧烈的振动会造成管</w:t>
            </w:r>
          </w:p>
          <w:p w14:paraId="6F653214"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道震裂和周边设备损坏，介质泄漏引起人身伤害和财</w:t>
            </w:r>
          </w:p>
          <w:p w14:paraId="5E584C2F" w14:textId="183F189D"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产损失。</w:t>
            </w:r>
          </w:p>
        </w:tc>
        <w:tc>
          <w:tcPr>
            <w:tcW w:w="2442" w:type="dxa"/>
            <w:vAlign w:val="center"/>
          </w:tcPr>
          <w:p w14:paraId="6A973806"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1.</w:t>
            </w:r>
            <w:r w:rsidRPr="00286038">
              <w:rPr>
                <w:rFonts w:asciiTheme="minorEastAsia" w:eastAsiaTheme="minorEastAsia" w:hAnsiTheme="minorEastAsia" w:cs="FZFSJW--GB1-0" w:hint="eastAsia"/>
                <w:kern w:val="0"/>
                <w:szCs w:val="21"/>
              </w:rPr>
              <w:t>保持压力管道及管件、支</w:t>
            </w:r>
          </w:p>
          <w:p w14:paraId="464D20DC"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撑、管架等状况完好；</w:t>
            </w:r>
          </w:p>
          <w:p w14:paraId="17F27A3B"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2.</w:t>
            </w:r>
            <w:r w:rsidRPr="00286038">
              <w:rPr>
                <w:rFonts w:asciiTheme="minorEastAsia" w:eastAsiaTheme="minorEastAsia" w:hAnsiTheme="minorEastAsia" w:cs="FZFSJW--GB1-0" w:hint="eastAsia"/>
                <w:kern w:val="0"/>
                <w:szCs w:val="21"/>
              </w:rPr>
              <w:t>保持压力管道消防设施设备</w:t>
            </w:r>
          </w:p>
          <w:p w14:paraId="4C47E8E6"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配置合理并完好有效；</w:t>
            </w:r>
          </w:p>
          <w:p w14:paraId="7C6FA1F4" w14:textId="7DBE939F"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kern w:val="0"/>
                <w:szCs w:val="21"/>
              </w:rPr>
              <w:t>3.</w:t>
            </w:r>
            <w:r w:rsidRPr="00286038">
              <w:rPr>
                <w:rFonts w:asciiTheme="minorEastAsia" w:eastAsiaTheme="minorEastAsia" w:hAnsiTheme="minorEastAsia" w:cs="FZFSJW--GB1-0" w:hint="eastAsia"/>
                <w:kern w:val="0"/>
                <w:szCs w:val="21"/>
              </w:rPr>
              <w:t>使用过程现场管控。</w:t>
            </w:r>
          </w:p>
        </w:tc>
        <w:tc>
          <w:tcPr>
            <w:tcW w:w="4221" w:type="dxa"/>
            <w:vAlign w:val="center"/>
          </w:tcPr>
          <w:p w14:paraId="10182D86"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1.</w:t>
            </w:r>
            <w:r w:rsidRPr="00286038">
              <w:rPr>
                <w:rFonts w:asciiTheme="minorEastAsia" w:eastAsiaTheme="minorEastAsia" w:hAnsiTheme="minorEastAsia" w:cs="FZFSJW--GB1-0" w:hint="eastAsia"/>
                <w:kern w:val="0"/>
                <w:szCs w:val="21"/>
              </w:rPr>
              <w:t>建立安全管理操作制度，</w:t>
            </w:r>
          </w:p>
          <w:p w14:paraId="0A9716AB"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落实各级职责；</w:t>
            </w:r>
          </w:p>
          <w:p w14:paraId="614D5F4F"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2.</w:t>
            </w:r>
            <w:r w:rsidRPr="00286038">
              <w:rPr>
                <w:rFonts w:asciiTheme="minorEastAsia" w:eastAsiaTheme="minorEastAsia" w:hAnsiTheme="minorEastAsia" w:cs="FZFSJW--GB1-0" w:hint="eastAsia"/>
                <w:kern w:val="0"/>
                <w:szCs w:val="21"/>
              </w:rPr>
              <w:t>严格按安全操作规程操</w:t>
            </w:r>
          </w:p>
          <w:p w14:paraId="704E3496"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作；</w:t>
            </w:r>
          </w:p>
          <w:p w14:paraId="03444500"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3.</w:t>
            </w:r>
            <w:r w:rsidRPr="00286038">
              <w:rPr>
                <w:rFonts w:asciiTheme="minorEastAsia" w:eastAsiaTheme="minorEastAsia" w:hAnsiTheme="minorEastAsia" w:cs="FZFSJW--GB1-0" w:hint="eastAsia"/>
                <w:kern w:val="0"/>
                <w:szCs w:val="21"/>
              </w:rPr>
              <w:t>及时进行巡回检查，发现</w:t>
            </w:r>
          </w:p>
          <w:p w14:paraId="61A509A5" w14:textId="27814CEC"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螺栓松动、管卡断裂等现象。</w:t>
            </w:r>
          </w:p>
        </w:tc>
        <w:tc>
          <w:tcPr>
            <w:tcW w:w="708" w:type="dxa"/>
            <w:vAlign w:val="center"/>
          </w:tcPr>
          <w:p w14:paraId="136FF076" w14:textId="28F5CAD2" w:rsidR="00B224E1" w:rsidRDefault="00B224E1" w:rsidP="00B224E1">
            <w:pPr>
              <w:spacing w:line="580" w:lineRule="exact"/>
            </w:pPr>
            <w:r>
              <w:rPr>
                <w:rFonts w:hint="eastAsia"/>
              </w:rPr>
              <w:t>Ⅳ</w:t>
            </w:r>
          </w:p>
        </w:tc>
        <w:tc>
          <w:tcPr>
            <w:tcW w:w="1276" w:type="dxa"/>
            <w:vAlign w:val="center"/>
          </w:tcPr>
          <w:p w14:paraId="698A696D" w14:textId="77777777" w:rsidR="00B224E1" w:rsidRDefault="00B224E1" w:rsidP="00B224E1">
            <w:pPr>
              <w:spacing w:line="580" w:lineRule="exact"/>
            </w:pPr>
            <w:r>
              <w:rPr>
                <w:rFonts w:hint="eastAsia"/>
              </w:rPr>
              <w:t>机电仪车间</w:t>
            </w:r>
          </w:p>
          <w:p w14:paraId="7DFB79AC" w14:textId="77777777" w:rsidR="00B224E1" w:rsidRDefault="00B224E1" w:rsidP="00B224E1">
            <w:pPr>
              <w:spacing w:line="580" w:lineRule="exact"/>
            </w:pPr>
            <w:r>
              <w:rPr>
                <w:rFonts w:hint="eastAsia"/>
              </w:rPr>
              <w:t>生产运行部</w:t>
            </w:r>
          </w:p>
          <w:p w14:paraId="48689976" w14:textId="3377BE16" w:rsidR="00B224E1" w:rsidRDefault="00B224E1" w:rsidP="00B224E1">
            <w:pPr>
              <w:spacing w:line="580" w:lineRule="exact"/>
            </w:pPr>
            <w:r>
              <w:rPr>
                <w:rFonts w:hint="eastAsia"/>
              </w:rPr>
              <w:t>充装站</w:t>
            </w:r>
          </w:p>
        </w:tc>
        <w:tc>
          <w:tcPr>
            <w:tcW w:w="883" w:type="dxa"/>
            <w:vAlign w:val="center"/>
          </w:tcPr>
          <w:p w14:paraId="6587F66E" w14:textId="77777777" w:rsidR="00B224E1" w:rsidRDefault="00B224E1" w:rsidP="00B224E1">
            <w:pPr>
              <w:spacing w:line="580" w:lineRule="exact"/>
            </w:pPr>
            <w:r>
              <w:rPr>
                <w:rFonts w:hint="eastAsia"/>
              </w:rPr>
              <w:t>云华</w:t>
            </w:r>
          </w:p>
          <w:p w14:paraId="2C05D66B" w14:textId="77777777" w:rsidR="00B224E1" w:rsidRDefault="00B224E1" w:rsidP="00B224E1">
            <w:pPr>
              <w:spacing w:line="580" w:lineRule="exact"/>
            </w:pPr>
            <w:r>
              <w:rPr>
                <w:rFonts w:hint="eastAsia"/>
              </w:rPr>
              <w:t>母龙心</w:t>
            </w:r>
          </w:p>
          <w:p w14:paraId="6FD41F5A" w14:textId="76FF9565" w:rsidR="00B224E1" w:rsidRDefault="00B224E1" w:rsidP="00B224E1">
            <w:pPr>
              <w:spacing w:line="580" w:lineRule="exact"/>
            </w:pPr>
            <w:r>
              <w:rPr>
                <w:rFonts w:hint="eastAsia"/>
              </w:rPr>
              <w:t>马海天</w:t>
            </w:r>
          </w:p>
        </w:tc>
      </w:tr>
      <w:tr w:rsidR="00B224E1" w14:paraId="7D232F3E" w14:textId="77777777" w:rsidTr="000E310E">
        <w:tc>
          <w:tcPr>
            <w:tcW w:w="675" w:type="dxa"/>
            <w:vMerge/>
            <w:vAlign w:val="center"/>
          </w:tcPr>
          <w:p w14:paraId="2E246FED" w14:textId="77777777" w:rsidR="00B224E1" w:rsidRPr="00286038" w:rsidRDefault="00B224E1" w:rsidP="00B224E1">
            <w:pPr>
              <w:rPr>
                <w:rFonts w:asciiTheme="minorEastAsia" w:eastAsiaTheme="minorEastAsia" w:hAnsiTheme="minorEastAsia"/>
                <w:szCs w:val="21"/>
              </w:rPr>
            </w:pPr>
          </w:p>
        </w:tc>
        <w:tc>
          <w:tcPr>
            <w:tcW w:w="851" w:type="dxa"/>
            <w:vAlign w:val="center"/>
          </w:tcPr>
          <w:p w14:paraId="46E6B1C3" w14:textId="5DB7071F"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hint="eastAsia"/>
                <w:szCs w:val="21"/>
              </w:rPr>
              <w:t>管道标识</w:t>
            </w:r>
          </w:p>
        </w:tc>
        <w:tc>
          <w:tcPr>
            <w:tcW w:w="3118" w:type="dxa"/>
            <w:vAlign w:val="center"/>
          </w:tcPr>
          <w:p w14:paraId="5DB2E913"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管道色环色标、流程标识错误：造成现场误判，操作</w:t>
            </w:r>
          </w:p>
          <w:p w14:paraId="1B3E5770" w14:textId="33A459D7"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失误，引起超温超压事故。</w:t>
            </w:r>
          </w:p>
        </w:tc>
        <w:tc>
          <w:tcPr>
            <w:tcW w:w="2442" w:type="dxa"/>
            <w:vAlign w:val="center"/>
          </w:tcPr>
          <w:p w14:paraId="41AD361C" w14:textId="731A4BFD"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确保标识正确，指示清晰。</w:t>
            </w:r>
          </w:p>
        </w:tc>
        <w:tc>
          <w:tcPr>
            <w:tcW w:w="4221" w:type="dxa"/>
            <w:vAlign w:val="center"/>
          </w:tcPr>
          <w:p w14:paraId="29440949"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加强巡回检查，各级部门人</w:t>
            </w:r>
          </w:p>
          <w:p w14:paraId="2D01A285" w14:textId="3224FE20"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员现场检查确认。</w:t>
            </w:r>
          </w:p>
        </w:tc>
        <w:tc>
          <w:tcPr>
            <w:tcW w:w="708" w:type="dxa"/>
            <w:vAlign w:val="center"/>
          </w:tcPr>
          <w:p w14:paraId="32C493B2" w14:textId="357CF4EA" w:rsidR="00B224E1" w:rsidRDefault="00B224E1" w:rsidP="00B224E1">
            <w:pPr>
              <w:spacing w:line="580" w:lineRule="exact"/>
            </w:pPr>
            <w:r>
              <w:rPr>
                <w:rFonts w:hint="eastAsia"/>
              </w:rPr>
              <w:t>Ⅳ</w:t>
            </w:r>
          </w:p>
        </w:tc>
        <w:tc>
          <w:tcPr>
            <w:tcW w:w="1276" w:type="dxa"/>
            <w:vAlign w:val="center"/>
          </w:tcPr>
          <w:p w14:paraId="6871A45B" w14:textId="77777777" w:rsidR="00B224E1" w:rsidRDefault="00B224E1" w:rsidP="00B224E1">
            <w:pPr>
              <w:spacing w:line="580" w:lineRule="exact"/>
            </w:pPr>
            <w:r>
              <w:rPr>
                <w:rFonts w:hint="eastAsia"/>
              </w:rPr>
              <w:t>机电仪车间</w:t>
            </w:r>
          </w:p>
          <w:p w14:paraId="6ABB2068" w14:textId="77777777" w:rsidR="00B224E1" w:rsidRDefault="00B224E1" w:rsidP="00B224E1">
            <w:pPr>
              <w:spacing w:line="580" w:lineRule="exact"/>
            </w:pPr>
            <w:r>
              <w:rPr>
                <w:rFonts w:hint="eastAsia"/>
              </w:rPr>
              <w:t>生产运行部</w:t>
            </w:r>
          </w:p>
          <w:p w14:paraId="3A62E32A" w14:textId="27D71E75" w:rsidR="00B224E1" w:rsidRDefault="00B224E1" w:rsidP="00B224E1">
            <w:pPr>
              <w:spacing w:line="580" w:lineRule="exact"/>
            </w:pPr>
            <w:r>
              <w:rPr>
                <w:rFonts w:hint="eastAsia"/>
              </w:rPr>
              <w:t>充装站</w:t>
            </w:r>
          </w:p>
        </w:tc>
        <w:tc>
          <w:tcPr>
            <w:tcW w:w="883" w:type="dxa"/>
            <w:vAlign w:val="center"/>
          </w:tcPr>
          <w:p w14:paraId="714F1A10" w14:textId="77777777" w:rsidR="00B224E1" w:rsidRDefault="00B224E1" w:rsidP="00B224E1">
            <w:pPr>
              <w:spacing w:line="580" w:lineRule="exact"/>
            </w:pPr>
            <w:r>
              <w:rPr>
                <w:rFonts w:hint="eastAsia"/>
              </w:rPr>
              <w:t>云华</w:t>
            </w:r>
          </w:p>
          <w:p w14:paraId="02A7C9DC" w14:textId="77777777" w:rsidR="00B224E1" w:rsidRDefault="00B224E1" w:rsidP="00B224E1">
            <w:pPr>
              <w:spacing w:line="580" w:lineRule="exact"/>
            </w:pPr>
            <w:r>
              <w:rPr>
                <w:rFonts w:hint="eastAsia"/>
              </w:rPr>
              <w:t>母龙心</w:t>
            </w:r>
          </w:p>
          <w:p w14:paraId="7EB19161" w14:textId="79F7B2A4" w:rsidR="00B224E1" w:rsidRDefault="00B224E1" w:rsidP="00B224E1">
            <w:pPr>
              <w:spacing w:line="580" w:lineRule="exact"/>
            </w:pPr>
            <w:r>
              <w:rPr>
                <w:rFonts w:hint="eastAsia"/>
              </w:rPr>
              <w:t>马海天</w:t>
            </w:r>
          </w:p>
        </w:tc>
      </w:tr>
      <w:tr w:rsidR="00B224E1" w14:paraId="2A721ED6" w14:textId="77777777" w:rsidTr="000E310E">
        <w:tc>
          <w:tcPr>
            <w:tcW w:w="675" w:type="dxa"/>
            <w:vMerge/>
            <w:vAlign w:val="center"/>
          </w:tcPr>
          <w:p w14:paraId="75F156B1" w14:textId="77777777" w:rsidR="00B224E1" w:rsidRPr="00286038" w:rsidRDefault="00B224E1" w:rsidP="00B224E1">
            <w:pPr>
              <w:rPr>
                <w:rFonts w:asciiTheme="minorEastAsia" w:eastAsiaTheme="minorEastAsia" w:hAnsiTheme="minorEastAsia"/>
                <w:szCs w:val="21"/>
              </w:rPr>
            </w:pPr>
          </w:p>
        </w:tc>
        <w:tc>
          <w:tcPr>
            <w:tcW w:w="851" w:type="dxa"/>
            <w:vAlign w:val="center"/>
          </w:tcPr>
          <w:p w14:paraId="4697C6C0" w14:textId="72F474F9"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hint="eastAsia"/>
                <w:szCs w:val="21"/>
              </w:rPr>
              <w:t>阀门</w:t>
            </w:r>
          </w:p>
        </w:tc>
        <w:tc>
          <w:tcPr>
            <w:tcW w:w="3118" w:type="dxa"/>
            <w:vAlign w:val="center"/>
          </w:tcPr>
          <w:p w14:paraId="3EC25DF0"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1.</w:t>
            </w:r>
            <w:r w:rsidRPr="00286038">
              <w:rPr>
                <w:rFonts w:asciiTheme="minorEastAsia" w:eastAsiaTheme="minorEastAsia" w:hAnsiTheme="minorEastAsia" w:cs="FZFSJW--GB1-0" w:hint="eastAsia"/>
                <w:kern w:val="0"/>
                <w:szCs w:val="21"/>
              </w:rPr>
              <w:t>阀门密封点泄漏；</w:t>
            </w:r>
            <w:r w:rsidRPr="00286038">
              <w:rPr>
                <w:rFonts w:asciiTheme="minorEastAsia" w:eastAsiaTheme="minorEastAsia" w:hAnsiTheme="minorEastAsia" w:cs="FZFSJW--GB1-0"/>
                <w:kern w:val="0"/>
                <w:szCs w:val="21"/>
              </w:rPr>
              <w:t>2.</w:t>
            </w:r>
            <w:r w:rsidRPr="00286038">
              <w:rPr>
                <w:rFonts w:asciiTheme="minorEastAsia" w:eastAsiaTheme="minorEastAsia" w:hAnsiTheme="minorEastAsia" w:cs="FZFSJW--GB1-0" w:hint="eastAsia"/>
                <w:kern w:val="0"/>
                <w:szCs w:val="21"/>
              </w:rPr>
              <w:t>阀体穿孔泄漏；</w:t>
            </w:r>
          </w:p>
          <w:p w14:paraId="419AA0B2"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3.</w:t>
            </w:r>
            <w:r w:rsidRPr="00286038">
              <w:rPr>
                <w:rFonts w:asciiTheme="minorEastAsia" w:eastAsiaTheme="minorEastAsia" w:hAnsiTheme="minorEastAsia" w:cs="FZFSJW--GB1-0" w:hint="eastAsia"/>
                <w:kern w:val="0"/>
                <w:szCs w:val="21"/>
              </w:rPr>
              <w:t>阀门开关不能动作；</w:t>
            </w:r>
          </w:p>
          <w:p w14:paraId="47B096BB" w14:textId="6413A4B4"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kern w:val="0"/>
                <w:szCs w:val="21"/>
              </w:rPr>
              <w:t>4.</w:t>
            </w:r>
            <w:r w:rsidRPr="00286038">
              <w:rPr>
                <w:rFonts w:asciiTheme="minorEastAsia" w:eastAsiaTheme="minorEastAsia" w:hAnsiTheme="minorEastAsia" w:cs="FZFSJW--GB1-0" w:hint="eastAsia"/>
                <w:kern w:val="0"/>
                <w:szCs w:val="21"/>
              </w:rPr>
              <w:t>阀门内漏。</w:t>
            </w:r>
          </w:p>
        </w:tc>
        <w:tc>
          <w:tcPr>
            <w:tcW w:w="2442" w:type="dxa"/>
            <w:vAlign w:val="center"/>
          </w:tcPr>
          <w:p w14:paraId="1DCFBF41"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选用符合工艺要求的质量合格</w:t>
            </w:r>
          </w:p>
          <w:p w14:paraId="5C935BC0" w14:textId="45E8F429"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的阀门、垫片、螺栓。</w:t>
            </w:r>
          </w:p>
        </w:tc>
        <w:tc>
          <w:tcPr>
            <w:tcW w:w="4221" w:type="dxa"/>
            <w:vAlign w:val="center"/>
          </w:tcPr>
          <w:p w14:paraId="76899078"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1.</w:t>
            </w:r>
            <w:r w:rsidRPr="00286038">
              <w:rPr>
                <w:rFonts w:asciiTheme="minorEastAsia" w:eastAsiaTheme="minorEastAsia" w:hAnsiTheme="minorEastAsia" w:cs="FZFSJW--GB1-0" w:hint="eastAsia"/>
                <w:kern w:val="0"/>
                <w:szCs w:val="21"/>
              </w:rPr>
              <w:t>加强巡回检查，及时发现</w:t>
            </w:r>
          </w:p>
          <w:p w14:paraId="16783146"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泄漏点；</w:t>
            </w:r>
          </w:p>
          <w:p w14:paraId="1C0710A4"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2.</w:t>
            </w:r>
            <w:r w:rsidRPr="00286038">
              <w:rPr>
                <w:rFonts w:asciiTheme="minorEastAsia" w:eastAsiaTheme="minorEastAsia" w:hAnsiTheme="minorEastAsia" w:cs="FZFSJW--GB1-0" w:hint="eastAsia"/>
                <w:kern w:val="0"/>
                <w:szCs w:val="21"/>
              </w:rPr>
              <w:t>精心操作，通过各工艺指</w:t>
            </w:r>
          </w:p>
          <w:p w14:paraId="56161E9F"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标发现阀门开关、内漏情</w:t>
            </w:r>
          </w:p>
          <w:p w14:paraId="1C33AA19" w14:textId="29A198B3"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况。</w:t>
            </w:r>
          </w:p>
        </w:tc>
        <w:tc>
          <w:tcPr>
            <w:tcW w:w="708" w:type="dxa"/>
            <w:vAlign w:val="center"/>
          </w:tcPr>
          <w:p w14:paraId="0511304A" w14:textId="1806D189" w:rsidR="00B224E1" w:rsidRDefault="00B224E1" w:rsidP="00B224E1">
            <w:pPr>
              <w:spacing w:line="580" w:lineRule="exact"/>
            </w:pPr>
            <w:r>
              <w:rPr>
                <w:rFonts w:hint="eastAsia"/>
              </w:rPr>
              <w:t>Ⅳ</w:t>
            </w:r>
          </w:p>
        </w:tc>
        <w:tc>
          <w:tcPr>
            <w:tcW w:w="1276" w:type="dxa"/>
            <w:vAlign w:val="center"/>
          </w:tcPr>
          <w:p w14:paraId="7CE3DAC1" w14:textId="77777777" w:rsidR="00B224E1" w:rsidRDefault="00B224E1" w:rsidP="00B224E1">
            <w:pPr>
              <w:spacing w:line="580" w:lineRule="exact"/>
            </w:pPr>
            <w:r>
              <w:rPr>
                <w:rFonts w:hint="eastAsia"/>
              </w:rPr>
              <w:t>机电仪车间</w:t>
            </w:r>
          </w:p>
          <w:p w14:paraId="4C4C1BD8" w14:textId="77777777" w:rsidR="00B224E1" w:rsidRDefault="00B224E1" w:rsidP="00B224E1">
            <w:pPr>
              <w:spacing w:line="580" w:lineRule="exact"/>
            </w:pPr>
            <w:r>
              <w:rPr>
                <w:rFonts w:hint="eastAsia"/>
              </w:rPr>
              <w:t>生产运行部</w:t>
            </w:r>
          </w:p>
          <w:p w14:paraId="7F764AFD" w14:textId="1ED4FF85" w:rsidR="00B224E1" w:rsidRDefault="00B224E1" w:rsidP="00B224E1">
            <w:pPr>
              <w:spacing w:line="580" w:lineRule="exact"/>
            </w:pPr>
            <w:r>
              <w:rPr>
                <w:rFonts w:hint="eastAsia"/>
              </w:rPr>
              <w:t>充装站</w:t>
            </w:r>
          </w:p>
        </w:tc>
        <w:tc>
          <w:tcPr>
            <w:tcW w:w="883" w:type="dxa"/>
            <w:vAlign w:val="center"/>
          </w:tcPr>
          <w:p w14:paraId="03D29847" w14:textId="77777777" w:rsidR="00B224E1" w:rsidRDefault="00B224E1" w:rsidP="00B224E1">
            <w:pPr>
              <w:spacing w:line="580" w:lineRule="exact"/>
            </w:pPr>
            <w:r>
              <w:rPr>
                <w:rFonts w:hint="eastAsia"/>
              </w:rPr>
              <w:t>云华</w:t>
            </w:r>
          </w:p>
          <w:p w14:paraId="41288321" w14:textId="77777777" w:rsidR="00B224E1" w:rsidRDefault="00B224E1" w:rsidP="00B224E1">
            <w:pPr>
              <w:spacing w:line="580" w:lineRule="exact"/>
            </w:pPr>
            <w:r>
              <w:rPr>
                <w:rFonts w:hint="eastAsia"/>
              </w:rPr>
              <w:t>母龙心</w:t>
            </w:r>
          </w:p>
          <w:p w14:paraId="7827D061" w14:textId="4A3B70B0" w:rsidR="00B224E1" w:rsidRDefault="00B224E1" w:rsidP="00B224E1">
            <w:pPr>
              <w:spacing w:line="580" w:lineRule="exact"/>
            </w:pPr>
            <w:r>
              <w:rPr>
                <w:rFonts w:hint="eastAsia"/>
              </w:rPr>
              <w:t>马海天</w:t>
            </w:r>
          </w:p>
        </w:tc>
      </w:tr>
      <w:tr w:rsidR="00B224E1" w14:paraId="3BB11EF5" w14:textId="77777777" w:rsidTr="000E310E">
        <w:tc>
          <w:tcPr>
            <w:tcW w:w="675" w:type="dxa"/>
            <w:vMerge/>
            <w:vAlign w:val="center"/>
          </w:tcPr>
          <w:p w14:paraId="00D743D3" w14:textId="77777777" w:rsidR="00B224E1" w:rsidRPr="00286038" w:rsidRDefault="00B224E1" w:rsidP="00B224E1">
            <w:pPr>
              <w:rPr>
                <w:rFonts w:asciiTheme="minorEastAsia" w:eastAsiaTheme="minorEastAsia" w:hAnsiTheme="minorEastAsia"/>
                <w:szCs w:val="21"/>
              </w:rPr>
            </w:pPr>
          </w:p>
        </w:tc>
        <w:tc>
          <w:tcPr>
            <w:tcW w:w="851" w:type="dxa"/>
            <w:vAlign w:val="center"/>
          </w:tcPr>
          <w:p w14:paraId="5D51B0C5" w14:textId="20F37E49"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hint="eastAsia"/>
                <w:szCs w:val="21"/>
              </w:rPr>
              <w:t>管道支吊架</w:t>
            </w:r>
          </w:p>
        </w:tc>
        <w:tc>
          <w:tcPr>
            <w:tcW w:w="3118" w:type="dxa"/>
            <w:vAlign w:val="center"/>
          </w:tcPr>
          <w:p w14:paraId="21D8BB66"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1.</w:t>
            </w:r>
            <w:r w:rsidRPr="00286038">
              <w:rPr>
                <w:rFonts w:asciiTheme="minorEastAsia" w:eastAsiaTheme="minorEastAsia" w:hAnsiTheme="minorEastAsia" w:cs="FZFSJW--GB1-0" w:hint="eastAsia"/>
                <w:kern w:val="0"/>
                <w:szCs w:val="21"/>
              </w:rPr>
              <w:t>弹簧锈蚀严重功能失效；</w:t>
            </w:r>
          </w:p>
          <w:p w14:paraId="21F75B79" w14:textId="1299FA85" w:rsidR="00B224E1" w:rsidRPr="00286038" w:rsidRDefault="00B224E1" w:rsidP="00B224E1">
            <w:pPr>
              <w:rPr>
                <w:rFonts w:asciiTheme="minorEastAsia" w:eastAsiaTheme="minorEastAsia" w:hAnsiTheme="minorEastAsia"/>
                <w:szCs w:val="21"/>
              </w:rPr>
            </w:pPr>
            <w:r w:rsidRPr="00286038">
              <w:rPr>
                <w:rFonts w:asciiTheme="minorEastAsia" w:eastAsiaTheme="minorEastAsia" w:hAnsiTheme="minorEastAsia" w:cs="FZFSJW--GB1-0"/>
                <w:kern w:val="0"/>
                <w:szCs w:val="21"/>
              </w:rPr>
              <w:t>2.</w:t>
            </w:r>
            <w:r w:rsidRPr="00286038">
              <w:rPr>
                <w:rFonts w:asciiTheme="minorEastAsia" w:eastAsiaTheme="minorEastAsia" w:hAnsiTheme="minorEastAsia" w:cs="FZFSJW--GB1-0" w:hint="eastAsia"/>
                <w:kern w:val="0"/>
                <w:szCs w:val="21"/>
              </w:rPr>
              <w:t>支吊架部件损坏。</w:t>
            </w:r>
          </w:p>
        </w:tc>
        <w:tc>
          <w:tcPr>
            <w:tcW w:w="2442" w:type="dxa"/>
            <w:vAlign w:val="center"/>
          </w:tcPr>
          <w:p w14:paraId="297CF119" w14:textId="0E20FA0E" w:rsidR="00B224E1" w:rsidRPr="00286038" w:rsidRDefault="00B224E1" w:rsidP="00B224E1">
            <w:pPr>
              <w:autoSpaceDE w:val="0"/>
              <w:autoSpaceDN w:val="0"/>
              <w:adjustRightInd w:val="0"/>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管路设计、布置、安装符合要求，选用质量符合要求的支吊架。</w:t>
            </w:r>
          </w:p>
        </w:tc>
        <w:tc>
          <w:tcPr>
            <w:tcW w:w="4221" w:type="dxa"/>
            <w:vAlign w:val="center"/>
          </w:tcPr>
          <w:p w14:paraId="6F796E68"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1.</w:t>
            </w:r>
            <w:r w:rsidRPr="00286038">
              <w:rPr>
                <w:rFonts w:asciiTheme="minorEastAsia" w:eastAsiaTheme="minorEastAsia" w:hAnsiTheme="minorEastAsia" w:cs="FZFSJW--GB1-0" w:hint="eastAsia"/>
                <w:kern w:val="0"/>
                <w:szCs w:val="21"/>
              </w:rPr>
              <w:t>加强日常巡回检查，及时</w:t>
            </w:r>
          </w:p>
          <w:p w14:paraId="208D8431"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发现隐患并处理；</w:t>
            </w:r>
          </w:p>
          <w:p w14:paraId="701521BE" w14:textId="77777777" w:rsidR="00B224E1" w:rsidRPr="00286038" w:rsidRDefault="00B224E1" w:rsidP="00B224E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2.</w:t>
            </w:r>
            <w:r w:rsidRPr="00286038">
              <w:rPr>
                <w:rFonts w:asciiTheme="minorEastAsia" w:eastAsiaTheme="minorEastAsia" w:hAnsiTheme="minorEastAsia" w:cs="FZFSJW--GB1-0" w:hint="eastAsia"/>
                <w:kern w:val="0"/>
                <w:szCs w:val="21"/>
              </w:rPr>
              <w:t>加强管道年度检查及定期</w:t>
            </w:r>
          </w:p>
          <w:p w14:paraId="393A1224" w14:textId="19AD6D7E" w:rsidR="00B224E1" w:rsidRPr="00286038" w:rsidRDefault="00B224E1" w:rsidP="00B224E1">
            <w:pPr>
              <w:autoSpaceDE w:val="0"/>
              <w:autoSpaceDN w:val="0"/>
              <w:adjustRightInd w:val="0"/>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检验，并及时处理发现的问题。</w:t>
            </w:r>
          </w:p>
        </w:tc>
        <w:tc>
          <w:tcPr>
            <w:tcW w:w="708" w:type="dxa"/>
            <w:vAlign w:val="center"/>
          </w:tcPr>
          <w:p w14:paraId="03D6C28D" w14:textId="473683DF" w:rsidR="00B224E1" w:rsidRDefault="00B224E1" w:rsidP="00B224E1">
            <w:pPr>
              <w:spacing w:line="580" w:lineRule="exact"/>
            </w:pPr>
            <w:r>
              <w:rPr>
                <w:rFonts w:hint="eastAsia"/>
              </w:rPr>
              <w:t>Ⅳ</w:t>
            </w:r>
          </w:p>
        </w:tc>
        <w:tc>
          <w:tcPr>
            <w:tcW w:w="1276" w:type="dxa"/>
            <w:vAlign w:val="center"/>
          </w:tcPr>
          <w:p w14:paraId="660ECB85" w14:textId="77777777" w:rsidR="00B224E1" w:rsidRDefault="00B224E1" w:rsidP="00B224E1">
            <w:pPr>
              <w:spacing w:line="580" w:lineRule="exact"/>
            </w:pPr>
            <w:r>
              <w:rPr>
                <w:rFonts w:hint="eastAsia"/>
              </w:rPr>
              <w:t>机电仪车间</w:t>
            </w:r>
          </w:p>
          <w:p w14:paraId="60A2AB92" w14:textId="77777777" w:rsidR="00B224E1" w:rsidRDefault="00B224E1" w:rsidP="00B224E1">
            <w:pPr>
              <w:spacing w:line="580" w:lineRule="exact"/>
            </w:pPr>
            <w:r>
              <w:rPr>
                <w:rFonts w:hint="eastAsia"/>
              </w:rPr>
              <w:t>生产运行部</w:t>
            </w:r>
          </w:p>
          <w:p w14:paraId="60F25C09" w14:textId="5B9CDC59" w:rsidR="00B224E1" w:rsidRDefault="00B224E1" w:rsidP="00B224E1">
            <w:pPr>
              <w:spacing w:line="580" w:lineRule="exact"/>
            </w:pPr>
            <w:r>
              <w:rPr>
                <w:rFonts w:hint="eastAsia"/>
              </w:rPr>
              <w:t>充装站</w:t>
            </w:r>
          </w:p>
        </w:tc>
        <w:tc>
          <w:tcPr>
            <w:tcW w:w="883" w:type="dxa"/>
            <w:vAlign w:val="center"/>
          </w:tcPr>
          <w:p w14:paraId="3BC961ED" w14:textId="77777777" w:rsidR="00B224E1" w:rsidRDefault="00B224E1" w:rsidP="00B224E1">
            <w:pPr>
              <w:spacing w:line="580" w:lineRule="exact"/>
            </w:pPr>
            <w:r>
              <w:rPr>
                <w:rFonts w:hint="eastAsia"/>
              </w:rPr>
              <w:t>云华</w:t>
            </w:r>
          </w:p>
          <w:p w14:paraId="37BE9BB0" w14:textId="77777777" w:rsidR="00B224E1" w:rsidRDefault="00B224E1" w:rsidP="00B224E1">
            <w:pPr>
              <w:spacing w:line="580" w:lineRule="exact"/>
            </w:pPr>
            <w:r>
              <w:rPr>
                <w:rFonts w:hint="eastAsia"/>
              </w:rPr>
              <w:t>母龙心</w:t>
            </w:r>
          </w:p>
          <w:p w14:paraId="4CC1A3AE" w14:textId="26677991" w:rsidR="00B224E1" w:rsidRDefault="00B224E1" w:rsidP="00B224E1">
            <w:pPr>
              <w:spacing w:line="580" w:lineRule="exact"/>
            </w:pPr>
            <w:r>
              <w:rPr>
                <w:rFonts w:hint="eastAsia"/>
              </w:rPr>
              <w:t>马海天</w:t>
            </w:r>
          </w:p>
        </w:tc>
      </w:tr>
      <w:tr w:rsidR="007B3A91" w14:paraId="588CAEAA" w14:textId="77777777" w:rsidTr="000E310E">
        <w:tc>
          <w:tcPr>
            <w:tcW w:w="675" w:type="dxa"/>
            <w:vMerge w:val="restart"/>
            <w:vAlign w:val="center"/>
          </w:tcPr>
          <w:p w14:paraId="0E7BDAF0" w14:textId="6556EC35" w:rsidR="007B3A91" w:rsidRPr="00286038" w:rsidRDefault="007B3A91" w:rsidP="007B3A91">
            <w:pPr>
              <w:rPr>
                <w:rFonts w:asciiTheme="minorEastAsia" w:eastAsiaTheme="minorEastAsia" w:hAnsiTheme="minorEastAsia"/>
                <w:szCs w:val="21"/>
              </w:rPr>
            </w:pPr>
            <w:r w:rsidRPr="00286038">
              <w:rPr>
                <w:rFonts w:asciiTheme="minorEastAsia" w:eastAsiaTheme="minorEastAsia" w:hAnsiTheme="minorEastAsia" w:hint="eastAsia"/>
                <w:szCs w:val="21"/>
              </w:rPr>
              <w:t>起重机械</w:t>
            </w:r>
          </w:p>
        </w:tc>
        <w:tc>
          <w:tcPr>
            <w:tcW w:w="851" w:type="dxa"/>
            <w:vAlign w:val="center"/>
          </w:tcPr>
          <w:p w14:paraId="4BB15BD2" w14:textId="77777777" w:rsidR="007B3A91" w:rsidRPr="00286038" w:rsidRDefault="007B3A91" w:rsidP="007B3A91">
            <w:pPr>
              <w:autoSpaceDE w:val="0"/>
              <w:autoSpaceDN w:val="0"/>
              <w:adjustRightInd w:val="0"/>
              <w:rPr>
                <w:rFonts w:asciiTheme="minorEastAsia" w:eastAsiaTheme="minorEastAsia" w:hAnsiTheme="minorEastAsia" w:cs="FZHTJW--GB1-0"/>
                <w:kern w:val="0"/>
                <w:szCs w:val="21"/>
              </w:rPr>
            </w:pPr>
            <w:r w:rsidRPr="00286038">
              <w:rPr>
                <w:rFonts w:asciiTheme="minorEastAsia" w:eastAsiaTheme="minorEastAsia" w:hAnsiTheme="minorEastAsia" w:cs="FZHTJW--GB1-0" w:hint="eastAsia"/>
                <w:kern w:val="0"/>
                <w:szCs w:val="21"/>
              </w:rPr>
              <w:t>基础</w:t>
            </w:r>
          </w:p>
          <w:p w14:paraId="408AF2D8" w14:textId="6E1C6EEA" w:rsidR="007B3A91" w:rsidRPr="00286038" w:rsidRDefault="007B3A91" w:rsidP="007B3A91">
            <w:pPr>
              <w:rPr>
                <w:rFonts w:asciiTheme="minorEastAsia" w:eastAsiaTheme="minorEastAsia" w:hAnsiTheme="minorEastAsia"/>
                <w:szCs w:val="21"/>
              </w:rPr>
            </w:pPr>
            <w:r w:rsidRPr="00286038">
              <w:rPr>
                <w:rFonts w:asciiTheme="minorEastAsia" w:eastAsiaTheme="minorEastAsia" w:hAnsiTheme="minorEastAsia" w:cs="FZHTJW--GB1-0" w:hint="eastAsia"/>
                <w:kern w:val="0"/>
                <w:szCs w:val="21"/>
              </w:rPr>
              <w:t>设施</w:t>
            </w:r>
          </w:p>
        </w:tc>
        <w:tc>
          <w:tcPr>
            <w:tcW w:w="3118" w:type="dxa"/>
            <w:vAlign w:val="center"/>
          </w:tcPr>
          <w:p w14:paraId="5D5B8150" w14:textId="77777777" w:rsidR="007B3A91" w:rsidRPr="00286038" w:rsidRDefault="007B3A91" w:rsidP="007B3A9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基础设施承载力不足会</w:t>
            </w:r>
          </w:p>
          <w:p w14:paraId="1A7CD3C0" w14:textId="77777777" w:rsidR="007B3A91" w:rsidRPr="00286038" w:rsidRDefault="007B3A91" w:rsidP="007B3A9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导致起重机械发生倾覆</w:t>
            </w:r>
          </w:p>
          <w:p w14:paraId="2D931127" w14:textId="41D41FA0" w:rsidR="007B3A91" w:rsidRPr="00286038" w:rsidRDefault="007B3A91" w:rsidP="007B3A9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或倒塌。</w:t>
            </w:r>
          </w:p>
        </w:tc>
        <w:tc>
          <w:tcPr>
            <w:tcW w:w="2442" w:type="dxa"/>
            <w:vAlign w:val="center"/>
          </w:tcPr>
          <w:p w14:paraId="7E05BFFC" w14:textId="5C3F5D49" w:rsidR="007B3A91" w:rsidRPr="00286038" w:rsidRDefault="007B3A91" w:rsidP="007B3A9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承载力计算应符合有关规定。</w:t>
            </w:r>
          </w:p>
        </w:tc>
        <w:tc>
          <w:tcPr>
            <w:tcW w:w="4221" w:type="dxa"/>
            <w:vAlign w:val="center"/>
          </w:tcPr>
          <w:p w14:paraId="39C910CD" w14:textId="2D4E27F5" w:rsidR="007B3A91" w:rsidRPr="00286038" w:rsidRDefault="007B3A91" w:rsidP="007B3A9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1.</w:t>
            </w:r>
            <w:r w:rsidRPr="00286038">
              <w:rPr>
                <w:rFonts w:asciiTheme="minorEastAsia" w:eastAsiaTheme="minorEastAsia" w:hAnsiTheme="minorEastAsia" w:cs="FZFSJW--GB1-0" w:hint="eastAsia"/>
                <w:kern w:val="0"/>
                <w:szCs w:val="21"/>
              </w:rPr>
              <w:t>基础的设置制作应符合产品安装使用说明书的要求；</w:t>
            </w:r>
          </w:p>
          <w:p w14:paraId="71965978" w14:textId="77777777" w:rsidR="007B3A91" w:rsidRPr="00286038" w:rsidRDefault="007B3A91" w:rsidP="007B3A9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2.</w:t>
            </w:r>
            <w:r w:rsidRPr="00286038">
              <w:rPr>
                <w:rFonts w:asciiTheme="minorEastAsia" w:eastAsiaTheme="minorEastAsia" w:hAnsiTheme="minorEastAsia" w:cs="FZFSJW--GB1-0" w:hint="eastAsia"/>
                <w:kern w:val="0"/>
                <w:szCs w:val="21"/>
              </w:rPr>
              <w:t>按专项方案设置基础；</w:t>
            </w:r>
          </w:p>
          <w:p w14:paraId="3DA316F1" w14:textId="4DAEAF3C" w:rsidR="007B3A91" w:rsidRPr="00286038" w:rsidRDefault="007B3A91" w:rsidP="007B3A91">
            <w:pPr>
              <w:rPr>
                <w:rFonts w:asciiTheme="minorEastAsia" w:eastAsiaTheme="minorEastAsia" w:hAnsiTheme="minorEastAsia"/>
                <w:szCs w:val="21"/>
              </w:rPr>
            </w:pPr>
            <w:r w:rsidRPr="00286038">
              <w:rPr>
                <w:rFonts w:asciiTheme="minorEastAsia" w:eastAsiaTheme="minorEastAsia" w:hAnsiTheme="minorEastAsia" w:cs="FZFSJW--GB1-0"/>
                <w:kern w:val="0"/>
                <w:szCs w:val="21"/>
              </w:rPr>
              <w:t>3.</w:t>
            </w:r>
            <w:r w:rsidRPr="00286038">
              <w:rPr>
                <w:rFonts w:asciiTheme="minorEastAsia" w:eastAsiaTheme="minorEastAsia" w:hAnsiTheme="minorEastAsia" w:cs="FZFSJW--GB1-0" w:hint="eastAsia"/>
                <w:kern w:val="0"/>
                <w:szCs w:val="21"/>
              </w:rPr>
              <w:t>组织相关人员验收、第三方检测</w:t>
            </w:r>
          </w:p>
        </w:tc>
        <w:tc>
          <w:tcPr>
            <w:tcW w:w="708" w:type="dxa"/>
            <w:vAlign w:val="center"/>
          </w:tcPr>
          <w:p w14:paraId="34B3E0B6" w14:textId="01A56B97" w:rsidR="007B3A91" w:rsidRDefault="007B3A91" w:rsidP="007B3A91">
            <w:pPr>
              <w:spacing w:line="580" w:lineRule="exact"/>
            </w:pPr>
            <w:r>
              <w:rPr>
                <w:rFonts w:hint="eastAsia"/>
              </w:rPr>
              <w:t>Ⅳ</w:t>
            </w:r>
          </w:p>
        </w:tc>
        <w:tc>
          <w:tcPr>
            <w:tcW w:w="1276" w:type="dxa"/>
            <w:vAlign w:val="center"/>
          </w:tcPr>
          <w:p w14:paraId="73C072B1" w14:textId="2119A537" w:rsidR="007B3A91" w:rsidRDefault="00D22EEA" w:rsidP="007B3A91">
            <w:pPr>
              <w:spacing w:line="580" w:lineRule="exact"/>
            </w:pPr>
            <w:r>
              <w:rPr>
                <w:rFonts w:hint="eastAsia"/>
              </w:rPr>
              <w:t>机电仪车间</w:t>
            </w:r>
          </w:p>
        </w:tc>
        <w:tc>
          <w:tcPr>
            <w:tcW w:w="883" w:type="dxa"/>
            <w:vAlign w:val="center"/>
          </w:tcPr>
          <w:p w14:paraId="38FCE291" w14:textId="054671D7" w:rsidR="007B3A91" w:rsidRDefault="00CA1CCD" w:rsidP="007B3A91">
            <w:pPr>
              <w:spacing w:line="580" w:lineRule="exact"/>
            </w:pPr>
            <w:r>
              <w:rPr>
                <w:rFonts w:hint="eastAsia"/>
              </w:rPr>
              <w:t>云华</w:t>
            </w:r>
          </w:p>
        </w:tc>
      </w:tr>
      <w:tr w:rsidR="007B3A91" w14:paraId="3FE37043" w14:textId="77777777" w:rsidTr="000E310E">
        <w:tc>
          <w:tcPr>
            <w:tcW w:w="675" w:type="dxa"/>
            <w:vMerge/>
            <w:vAlign w:val="center"/>
          </w:tcPr>
          <w:p w14:paraId="1A1EB1FD" w14:textId="77777777" w:rsidR="007B3A91" w:rsidRPr="00286038" w:rsidRDefault="007B3A91" w:rsidP="007B3A91">
            <w:pPr>
              <w:rPr>
                <w:rFonts w:asciiTheme="minorEastAsia" w:eastAsiaTheme="minorEastAsia" w:hAnsiTheme="minorEastAsia"/>
                <w:szCs w:val="21"/>
              </w:rPr>
            </w:pPr>
          </w:p>
        </w:tc>
        <w:tc>
          <w:tcPr>
            <w:tcW w:w="851" w:type="dxa"/>
            <w:vAlign w:val="center"/>
          </w:tcPr>
          <w:p w14:paraId="7263390A" w14:textId="77777777" w:rsidR="007B3A91" w:rsidRPr="00286038" w:rsidRDefault="007B3A91" w:rsidP="007B3A91">
            <w:pPr>
              <w:autoSpaceDE w:val="0"/>
              <w:autoSpaceDN w:val="0"/>
              <w:adjustRightInd w:val="0"/>
              <w:rPr>
                <w:rFonts w:asciiTheme="minorEastAsia" w:eastAsiaTheme="minorEastAsia" w:hAnsiTheme="minorEastAsia" w:cs="FZHTJW--GB1-0"/>
                <w:kern w:val="0"/>
                <w:szCs w:val="21"/>
              </w:rPr>
            </w:pPr>
            <w:r w:rsidRPr="00286038">
              <w:rPr>
                <w:rFonts w:asciiTheme="minorEastAsia" w:eastAsiaTheme="minorEastAsia" w:hAnsiTheme="minorEastAsia" w:cs="FZHTJW--GB1-0" w:hint="eastAsia"/>
                <w:kern w:val="0"/>
                <w:szCs w:val="21"/>
              </w:rPr>
              <w:t>主要</w:t>
            </w:r>
          </w:p>
          <w:p w14:paraId="63902C97" w14:textId="77777777" w:rsidR="007B3A91" w:rsidRPr="00286038" w:rsidRDefault="007B3A91" w:rsidP="007B3A91">
            <w:pPr>
              <w:autoSpaceDE w:val="0"/>
              <w:autoSpaceDN w:val="0"/>
              <w:adjustRightInd w:val="0"/>
              <w:rPr>
                <w:rFonts w:asciiTheme="minorEastAsia" w:eastAsiaTheme="minorEastAsia" w:hAnsiTheme="minorEastAsia" w:cs="FZHTJW--GB1-0"/>
                <w:kern w:val="0"/>
                <w:szCs w:val="21"/>
              </w:rPr>
            </w:pPr>
            <w:r w:rsidRPr="00286038">
              <w:rPr>
                <w:rFonts w:asciiTheme="minorEastAsia" w:eastAsiaTheme="minorEastAsia" w:hAnsiTheme="minorEastAsia" w:cs="FZHTJW--GB1-0" w:hint="eastAsia"/>
                <w:kern w:val="0"/>
                <w:szCs w:val="21"/>
              </w:rPr>
              <w:t>金属</w:t>
            </w:r>
          </w:p>
          <w:p w14:paraId="269EF1BB" w14:textId="2D0B95B7" w:rsidR="007B3A91" w:rsidRPr="00286038" w:rsidRDefault="007B3A91" w:rsidP="007B3A91">
            <w:pPr>
              <w:rPr>
                <w:rFonts w:asciiTheme="minorEastAsia" w:eastAsiaTheme="minorEastAsia" w:hAnsiTheme="minorEastAsia"/>
                <w:szCs w:val="21"/>
              </w:rPr>
            </w:pPr>
            <w:r w:rsidRPr="00286038">
              <w:rPr>
                <w:rFonts w:asciiTheme="minorEastAsia" w:eastAsiaTheme="minorEastAsia" w:hAnsiTheme="minorEastAsia" w:cs="FZHTJW--GB1-0" w:hint="eastAsia"/>
                <w:kern w:val="0"/>
                <w:szCs w:val="21"/>
              </w:rPr>
              <w:t>结构</w:t>
            </w:r>
          </w:p>
        </w:tc>
        <w:tc>
          <w:tcPr>
            <w:tcW w:w="3118" w:type="dxa"/>
            <w:vAlign w:val="center"/>
          </w:tcPr>
          <w:p w14:paraId="2E415106" w14:textId="77777777" w:rsidR="007B3A91" w:rsidRPr="00286038" w:rsidRDefault="007B3A91" w:rsidP="007B3A9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金属结构磨损、变形、</w:t>
            </w:r>
          </w:p>
          <w:p w14:paraId="3AAC5CF7" w14:textId="1ACE1EC9" w:rsidR="007B3A91" w:rsidRPr="00286038" w:rsidRDefault="007B3A91" w:rsidP="007B3A9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腐蚀、断裂、倾覆。</w:t>
            </w:r>
          </w:p>
        </w:tc>
        <w:tc>
          <w:tcPr>
            <w:tcW w:w="2442" w:type="dxa"/>
            <w:vAlign w:val="center"/>
          </w:tcPr>
          <w:p w14:paraId="017734E5" w14:textId="0D021CFA" w:rsidR="007B3A91" w:rsidRPr="00286038" w:rsidRDefault="007B3A91" w:rsidP="007B3A9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保持结构强度、刚度、稳定性符合原定设计要求</w:t>
            </w:r>
          </w:p>
        </w:tc>
        <w:tc>
          <w:tcPr>
            <w:tcW w:w="4221" w:type="dxa"/>
            <w:vAlign w:val="center"/>
          </w:tcPr>
          <w:p w14:paraId="2848ED99" w14:textId="77777777" w:rsidR="007B3A91" w:rsidRPr="00286038" w:rsidRDefault="007B3A91" w:rsidP="007B3A9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1.</w:t>
            </w:r>
            <w:r w:rsidRPr="00286038">
              <w:rPr>
                <w:rFonts w:asciiTheme="minorEastAsia" w:eastAsiaTheme="minorEastAsia" w:hAnsiTheme="minorEastAsia" w:cs="FZFSJW--GB1-0" w:hint="eastAsia"/>
                <w:kern w:val="0"/>
                <w:szCs w:val="21"/>
              </w:rPr>
              <w:t>加强日常巡查、维护保养；</w:t>
            </w:r>
          </w:p>
          <w:p w14:paraId="61D6518F" w14:textId="77777777" w:rsidR="007B3A91" w:rsidRPr="00286038" w:rsidRDefault="007B3A91" w:rsidP="007B3A91">
            <w:pPr>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2.</w:t>
            </w:r>
            <w:r w:rsidRPr="00286038">
              <w:rPr>
                <w:rFonts w:asciiTheme="minorEastAsia" w:eastAsiaTheme="minorEastAsia" w:hAnsiTheme="minorEastAsia" w:cs="FZFSJW--GB1-0" w:hint="eastAsia"/>
                <w:kern w:val="0"/>
                <w:szCs w:val="21"/>
              </w:rPr>
              <w:t>对结构的变形、腐蚀、开裂进行监测；</w:t>
            </w:r>
          </w:p>
          <w:p w14:paraId="5534DB67" w14:textId="09A57F41" w:rsidR="007B3A91" w:rsidRPr="00286038" w:rsidRDefault="007B3A91" w:rsidP="007B3A91">
            <w:pPr>
              <w:rPr>
                <w:rFonts w:asciiTheme="minorEastAsia" w:eastAsiaTheme="minorEastAsia" w:hAnsiTheme="minorEastAsia"/>
                <w:szCs w:val="21"/>
              </w:rPr>
            </w:pPr>
            <w:r w:rsidRPr="00286038">
              <w:rPr>
                <w:rFonts w:asciiTheme="minorEastAsia" w:eastAsiaTheme="minorEastAsia" w:hAnsiTheme="minorEastAsia" w:cs="FZFSJW--GB1-0"/>
                <w:kern w:val="0"/>
                <w:szCs w:val="21"/>
              </w:rPr>
              <w:t>3.</w:t>
            </w:r>
            <w:r w:rsidRPr="00286038">
              <w:rPr>
                <w:rFonts w:asciiTheme="minorEastAsia" w:eastAsiaTheme="minorEastAsia" w:hAnsiTheme="minorEastAsia" w:cs="FZFSJW--GB1-0" w:hint="eastAsia"/>
                <w:kern w:val="0"/>
                <w:szCs w:val="21"/>
              </w:rPr>
              <w:t>采取补强、更换或报废措施。</w:t>
            </w:r>
          </w:p>
        </w:tc>
        <w:tc>
          <w:tcPr>
            <w:tcW w:w="708" w:type="dxa"/>
            <w:vAlign w:val="center"/>
          </w:tcPr>
          <w:p w14:paraId="67D1F0AF" w14:textId="2AE83815" w:rsidR="007B3A91" w:rsidRDefault="007B3A91" w:rsidP="007B3A91">
            <w:pPr>
              <w:spacing w:line="580" w:lineRule="exact"/>
            </w:pPr>
            <w:r>
              <w:rPr>
                <w:rFonts w:hint="eastAsia"/>
              </w:rPr>
              <w:t>Ⅳ</w:t>
            </w:r>
          </w:p>
        </w:tc>
        <w:tc>
          <w:tcPr>
            <w:tcW w:w="1276" w:type="dxa"/>
            <w:vAlign w:val="center"/>
          </w:tcPr>
          <w:p w14:paraId="7C0B4EF3" w14:textId="18DA417C" w:rsidR="007B3A91" w:rsidRDefault="00D22EEA" w:rsidP="007B3A91">
            <w:pPr>
              <w:spacing w:line="580" w:lineRule="exact"/>
            </w:pPr>
            <w:r>
              <w:rPr>
                <w:rFonts w:hint="eastAsia"/>
              </w:rPr>
              <w:t>机电仪车间</w:t>
            </w:r>
          </w:p>
        </w:tc>
        <w:tc>
          <w:tcPr>
            <w:tcW w:w="883" w:type="dxa"/>
            <w:vAlign w:val="center"/>
          </w:tcPr>
          <w:p w14:paraId="58E0B743" w14:textId="18F88A7A" w:rsidR="007B3A91" w:rsidRDefault="00CA1CCD" w:rsidP="007B3A91">
            <w:pPr>
              <w:spacing w:line="580" w:lineRule="exact"/>
            </w:pPr>
            <w:r>
              <w:rPr>
                <w:rFonts w:hint="eastAsia"/>
              </w:rPr>
              <w:t>云华</w:t>
            </w:r>
          </w:p>
        </w:tc>
      </w:tr>
      <w:tr w:rsidR="007B3A91" w14:paraId="1CD43663" w14:textId="77777777" w:rsidTr="000E310E">
        <w:tc>
          <w:tcPr>
            <w:tcW w:w="675" w:type="dxa"/>
            <w:vMerge/>
            <w:vAlign w:val="center"/>
          </w:tcPr>
          <w:p w14:paraId="73D5E179" w14:textId="77777777" w:rsidR="007B3A91" w:rsidRPr="00286038" w:rsidRDefault="007B3A91" w:rsidP="007B3A91">
            <w:pPr>
              <w:rPr>
                <w:rFonts w:asciiTheme="minorEastAsia" w:eastAsiaTheme="minorEastAsia" w:hAnsiTheme="minorEastAsia"/>
                <w:szCs w:val="21"/>
              </w:rPr>
            </w:pPr>
          </w:p>
        </w:tc>
        <w:tc>
          <w:tcPr>
            <w:tcW w:w="851" w:type="dxa"/>
            <w:vAlign w:val="center"/>
          </w:tcPr>
          <w:p w14:paraId="64B377D6" w14:textId="77777777" w:rsidR="007B3A91" w:rsidRPr="00286038" w:rsidRDefault="007B3A91" w:rsidP="007B3A91">
            <w:pPr>
              <w:autoSpaceDE w:val="0"/>
              <w:autoSpaceDN w:val="0"/>
              <w:adjustRightInd w:val="0"/>
              <w:rPr>
                <w:rFonts w:asciiTheme="minorEastAsia" w:eastAsiaTheme="minorEastAsia" w:hAnsiTheme="minorEastAsia" w:cs="FZHTJW--GB1-0"/>
                <w:kern w:val="0"/>
                <w:szCs w:val="21"/>
              </w:rPr>
            </w:pPr>
            <w:r w:rsidRPr="00286038">
              <w:rPr>
                <w:rFonts w:asciiTheme="minorEastAsia" w:eastAsiaTheme="minorEastAsia" w:hAnsiTheme="minorEastAsia" w:cs="FZHTJW--GB1-0" w:hint="eastAsia"/>
                <w:kern w:val="0"/>
                <w:szCs w:val="21"/>
              </w:rPr>
              <w:t>安全</w:t>
            </w:r>
          </w:p>
          <w:p w14:paraId="6F37DCFC" w14:textId="54092D19" w:rsidR="007B3A91" w:rsidRPr="00286038" w:rsidRDefault="007B3A91" w:rsidP="007B3A91">
            <w:pPr>
              <w:rPr>
                <w:rFonts w:asciiTheme="minorEastAsia" w:eastAsiaTheme="minorEastAsia" w:hAnsiTheme="minorEastAsia"/>
                <w:szCs w:val="21"/>
              </w:rPr>
            </w:pPr>
            <w:r w:rsidRPr="00286038">
              <w:rPr>
                <w:rFonts w:asciiTheme="minorEastAsia" w:eastAsiaTheme="minorEastAsia" w:hAnsiTheme="minorEastAsia" w:cs="FZHTJW--GB1-0" w:hint="eastAsia"/>
                <w:kern w:val="0"/>
                <w:szCs w:val="21"/>
              </w:rPr>
              <w:t>通道</w:t>
            </w:r>
          </w:p>
        </w:tc>
        <w:tc>
          <w:tcPr>
            <w:tcW w:w="3118" w:type="dxa"/>
            <w:vAlign w:val="center"/>
          </w:tcPr>
          <w:p w14:paraId="3E98D55A" w14:textId="3B6C16F0" w:rsidR="007B3A91" w:rsidRPr="00286038" w:rsidRDefault="007B3A91" w:rsidP="007B3A9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跌落伤害。</w:t>
            </w:r>
          </w:p>
          <w:p w14:paraId="401BF272" w14:textId="77777777" w:rsidR="007B3A91" w:rsidRPr="00286038" w:rsidRDefault="007B3A91" w:rsidP="007B3A91">
            <w:pPr>
              <w:rPr>
                <w:rFonts w:asciiTheme="minorEastAsia" w:eastAsiaTheme="minorEastAsia" w:hAnsiTheme="minorEastAsia"/>
                <w:szCs w:val="21"/>
              </w:rPr>
            </w:pPr>
          </w:p>
          <w:p w14:paraId="4D259D77" w14:textId="0B30D5CF" w:rsidR="007B3A91" w:rsidRPr="00286038" w:rsidRDefault="007B3A91" w:rsidP="007B3A91">
            <w:pPr>
              <w:tabs>
                <w:tab w:val="left" w:pos="760"/>
              </w:tabs>
              <w:rPr>
                <w:rFonts w:asciiTheme="minorEastAsia" w:eastAsiaTheme="minorEastAsia" w:hAnsiTheme="minorEastAsia"/>
                <w:szCs w:val="21"/>
              </w:rPr>
            </w:pPr>
            <w:r w:rsidRPr="00286038">
              <w:rPr>
                <w:rFonts w:asciiTheme="minorEastAsia" w:eastAsiaTheme="minorEastAsia" w:hAnsiTheme="minorEastAsia"/>
                <w:szCs w:val="21"/>
              </w:rPr>
              <w:tab/>
            </w:r>
          </w:p>
        </w:tc>
        <w:tc>
          <w:tcPr>
            <w:tcW w:w="2442" w:type="dxa"/>
            <w:vAlign w:val="center"/>
          </w:tcPr>
          <w:p w14:paraId="30353660" w14:textId="77777777" w:rsidR="007B3A91" w:rsidRPr="00286038" w:rsidRDefault="007B3A91" w:rsidP="007B3A9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爬梯、护圈、栏杆和走廊符合起重机安全</w:t>
            </w:r>
          </w:p>
          <w:p w14:paraId="3716CA0E" w14:textId="0473D8B2" w:rsidR="007B3A91" w:rsidRPr="00286038" w:rsidRDefault="007B3A91" w:rsidP="007B3A9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技术规范要求。</w:t>
            </w:r>
          </w:p>
        </w:tc>
        <w:tc>
          <w:tcPr>
            <w:tcW w:w="4221" w:type="dxa"/>
            <w:vAlign w:val="center"/>
          </w:tcPr>
          <w:p w14:paraId="00523D2D" w14:textId="7D603682" w:rsidR="007B3A91" w:rsidRPr="00286038" w:rsidRDefault="007B3A91" w:rsidP="007B3A9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对安全通道经常性的检查、维护、保养。</w:t>
            </w:r>
          </w:p>
        </w:tc>
        <w:tc>
          <w:tcPr>
            <w:tcW w:w="708" w:type="dxa"/>
            <w:vAlign w:val="center"/>
          </w:tcPr>
          <w:p w14:paraId="6E01A2C3" w14:textId="51E1BE5A" w:rsidR="007B3A91" w:rsidRDefault="007B3A91" w:rsidP="007B3A91">
            <w:pPr>
              <w:spacing w:line="580" w:lineRule="exact"/>
            </w:pPr>
            <w:r>
              <w:rPr>
                <w:rFonts w:hint="eastAsia"/>
              </w:rPr>
              <w:t>Ⅳ</w:t>
            </w:r>
          </w:p>
        </w:tc>
        <w:tc>
          <w:tcPr>
            <w:tcW w:w="1276" w:type="dxa"/>
            <w:vAlign w:val="center"/>
          </w:tcPr>
          <w:p w14:paraId="4FCE149E" w14:textId="3DDB9F1D" w:rsidR="007B3A91" w:rsidRDefault="00D22EEA" w:rsidP="007B3A91">
            <w:pPr>
              <w:spacing w:line="580" w:lineRule="exact"/>
            </w:pPr>
            <w:r>
              <w:rPr>
                <w:rFonts w:hint="eastAsia"/>
              </w:rPr>
              <w:t>机电仪车间</w:t>
            </w:r>
          </w:p>
        </w:tc>
        <w:tc>
          <w:tcPr>
            <w:tcW w:w="883" w:type="dxa"/>
            <w:vAlign w:val="center"/>
          </w:tcPr>
          <w:p w14:paraId="2FF9CA57" w14:textId="20ABCAA4" w:rsidR="007B3A91" w:rsidRDefault="00CA1CCD" w:rsidP="007B3A91">
            <w:pPr>
              <w:spacing w:line="580" w:lineRule="exact"/>
            </w:pPr>
            <w:r>
              <w:rPr>
                <w:rFonts w:hint="eastAsia"/>
              </w:rPr>
              <w:t>云华</w:t>
            </w:r>
          </w:p>
        </w:tc>
      </w:tr>
      <w:tr w:rsidR="007B3A91" w14:paraId="1888D71A" w14:textId="77777777" w:rsidTr="000E310E">
        <w:trPr>
          <w:trHeight w:val="1610"/>
        </w:trPr>
        <w:tc>
          <w:tcPr>
            <w:tcW w:w="675" w:type="dxa"/>
            <w:vMerge/>
            <w:vAlign w:val="center"/>
          </w:tcPr>
          <w:p w14:paraId="39796226" w14:textId="77777777" w:rsidR="007B3A91" w:rsidRPr="00286038" w:rsidRDefault="007B3A91" w:rsidP="007B3A91">
            <w:pPr>
              <w:rPr>
                <w:rFonts w:asciiTheme="minorEastAsia" w:eastAsiaTheme="minorEastAsia" w:hAnsiTheme="minorEastAsia"/>
                <w:szCs w:val="21"/>
              </w:rPr>
            </w:pPr>
          </w:p>
        </w:tc>
        <w:tc>
          <w:tcPr>
            <w:tcW w:w="851" w:type="dxa"/>
            <w:vAlign w:val="center"/>
          </w:tcPr>
          <w:p w14:paraId="369CC353" w14:textId="77777777" w:rsidR="007B3A91" w:rsidRPr="00286038" w:rsidRDefault="007B3A91" w:rsidP="007B3A91">
            <w:pPr>
              <w:autoSpaceDE w:val="0"/>
              <w:autoSpaceDN w:val="0"/>
              <w:adjustRightInd w:val="0"/>
              <w:rPr>
                <w:rFonts w:asciiTheme="minorEastAsia" w:eastAsiaTheme="minorEastAsia" w:hAnsiTheme="minorEastAsia" w:cs="FZHTJW--GB1-0"/>
                <w:kern w:val="0"/>
                <w:szCs w:val="21"/>
              </w:rPr>
            </w:pPr>
            <w:r w:rsidRPr="00286038">
              <w:rPr>
                <w:rFonts w:asciiTheme="minorEastAsia" w:eastAsiaTheme="minorEastAsia" w:hAnsiTheme="minorEastAsia" w:cs="FZHTJW--GB1-0" w:hint="eastAsia"/>
                <w:kern w:val="0"/>
                <w:szCs w:val="21"/>
              </w:rPr>
              <w:t>吊钩、</w:t>
            </w:r>
          </w:p>
          <w:p w14:paraId="36FE2A5C" w14:textId="77777777" w:rsidR="007B3A91" w:rsidRPr="00286038" w:rsidRDefault="007B3A91" w:rsidP="007B3A91">
            <w:pPr>
              <w:autoSpaceDE w:val="0"/>
              <w:autoSpaceDN w:val="0"/>
              <w:adjustRightInd w:val="0"/>
              <w:rPr>
                <w:rFonts w:asciiTheme="minorEastAsia" w:eastAsiaTheme="minorEastAsia" w:hAnsiTheme="minorEastAsia" w:cs="FZHTJW--GB1-0"/>
                <w:kern w:val="0"/>
                <w:szCs w:val="21"/>
              </w:rPr>
            </w:pPr>
            <w:r w:rsidRPr="00286038">
              <w:rPr>
                <w:rFonts w:asciiTheme="minorEastAsia" w:eastAsiaTheme="minorEastAsia" w:hAnsiTheme="minorEastAsia" w:cs="FZHTJW--GB1-0" w:hint="eastAsia"/>
                <w:kern w:val="0"/>
                <w:szCs w:val="21"/>
              </w:rPr>
              <w:t>卷筒、</w:t>
            </w:r>
          </w:p>
          <w:p w14:paraId="4FABD1C7" w14:textId="77777777" w:rsidR="007B3A91" w:rsidRPr="00286038" w:rsidRDefault="007B3A91" w:rsidP="007B3A91">
            <w:pPr>
              <w:autoSpaceDE w:val="0"/>
              <w:autoSpaceDN w:val="0"/>
              <w:adjustRightInd w:val="0"/>
              <w:rPr>
                <w:rFonts w:asciiTheme="minorEastAsia" w:eastAsiaTheme="minorEastAsia" w:hAnsiTheme="minorEastAsia" w:cs="FZHTJW--GB1-0"/>
                <w:kern w:val="0"/>
                <w:szCs w:val="21"/>
              </w:rPr>
            </w:pPr>
            <w:r w:rsidRPr="00286038">
              <w:rPr>
                <w:rFonts w:asciiTheme="minorEastAsia" w:eastAsiaTheme="minorEastAsia" w:hAnsiTheme="minorEastAsia" w:cs="FZHTJW--GB1-0" w:hint="eastAsia"/>
                <w:kern w:val="0"/>
                <w:szCs w:val="21"/>
              </w:rPr>
              <w:t>滑轮、</w:t>
            </w:r>
          </w:p>
          <w:p w14:paraId="00B70C66" w14:textId="0D9BAEA4" w:rsidR="007B3A91" w:rsidRPr="00286038" w:rsidRDefault="007B3A91" w:rsidP="007B3A91">
            <w:pPr>
              <w:rPr>
                <w:rFonts w:asciiTheme="minorEastAsia" w:eastAsiaTheme="minorEastAsia" w:hAnsiTheme="minorEastAsia"/>
                <w:szCs w:val="21"/>
              </w:rPr>
            </w:pPr>
            <w:r w:rsidRPr="00286038">
              <w:rPr>
                <w:rFonts w:asciiTheme="minorEastAsia" w:eastAsiaTheme="minorEastAsia" w:hAnsiTheme="minorEastAsia" w:cs="FZHTJW--GB1-0" w:hint="eastAsia"/>
                <w:kern w:val="0"/>
                <w:szCs w:val="21"/>
              </w:rPr>
              <w:t>钢丝绳</w:t>
            </w:r>
          </w:p>
        </w:tc>
        <w:tc>
          <w:tcPr>
            <w:tcW w:w="3118" w:type="dxa"/>
            <w:vAlign w:val="center"/>
          </w:tcPr>
          <w:p w14:paraId="09634833" w14:textId="2EAD0D3F" w:rsidR="007B3A91" w:rsidRPr="00286038" w:rsidRDefault="007B3A91" w:rsidP="007B3A91">
            <w:pPr>
              <w:autoSpaceDE w:val="0"/>
              <w:autoSpaceDN w:val="0"/>
              <w:adjustRightInd w:val="0"/>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磨损、变形、腐蚀，钢丝绳断丝、磨损、笼状</w:t>
            </w:r>
            <w:r>
              <w:rPr>
                <w:rFonts w:asciiTheme="minorEastAsia" w:eastAsiaTheme="minorEastAsia" w:hAnsiTheme="minorEastAsia" w:cs="FZFSJW--GB1-0" w:hint="eastAsia"/>
                <w:kern w:val="0"/>
                <w:szCs w:val="21"/>
              </w:rPr>
              <w:t>、</w:t>
            </w:r>
            <w:r w:rsidRPr="00286038">
              <w:rPr>
                <w:rFonts w:asciiTheme="minorEastAsia" w:eastAsiaTheme="minorEastAsia" w:hAnsiTheme="minorEastAsia" w:cs="FZFSJW--GB1-0" w:hint="eastAsia"/>
                <w:kern w:val="0"/>
                <w:szCs w:val="21"/>
              </w:rPr>
              <w:t>畸变</w:t>
            </w:r>
          </w:p>
        </w:tc>
        <w:tc>
          <w:tcPr>
            <w:tcW w:w="2442" w:type="dxa"/>
            <w:vAlign w:val="center"/>
          </w:tcPr>
          <w:p w14:paraId="48D0091D" w14:textId="77777777" w:rsidR="007B3A91" w:rsidRPr="00286038" w:rsidRDefault="007B3A91" w:rsidP="007B3A9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吊钩、卷筒、滑轮磨损、变形、腐蚀应在</w:t>
            </w:r>
          </w:p>
          <w:p w14:paraId="40D58746" w14:textId="5366F1A9" w:rsidR="007B3A91" w:rsidRPr="00286038" w:rsidRDefault="007B3A91" w:rsidP="007B3A91">
            <w:pPr>
              <w:rPr>
                <w:rFonts w:asciiTheme="minorEastAsia" w:eastAsiaTheme="minorEastAsia" w:hAnsiTheme="minorEastAsia"/>
                <w:szCs w:val="21"/>
              </w:rPr>
            </w:pPr>
            <w:r w:rsidRPr="00286038">
              <w:rPr>
                <w:rFonts w:asciiTheme="minorEastAsia" w:eastAsiaTheme="minorEastAsia" w:hAnsiTheme="minorEastAsia" w:cs="FZFSJW--GB1-0" w:hint="eastAsia"/>
                <w:kern w:val="0"/>
                <w:szCs w:val="21"/>
              </w:rPr>
              <w:t>规定允许范围内且安装钢丝绳防脱装置。</w:t>
            </w:r>
          </w:p>
        </w:tc>
        <w:tc>
          <w:tcPr>
            <w:tcW w:w="4221" w:type="dxa"/>
            <w:vAlign w:val="center"/>
          </w:tcPr>
          <w:p w14:paraId="24763CE2" w14:textId="0AFB4E64" w:rsidR="007B3A91" w:rsidRPr="00286038" w:rsidRDefault="007B3A91" w:rsidP="007B3A9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1.</w:t>
            </w:r>
            <w:r w:rsidRPr="00286038">
              <w:rPr>
                <w:rFonts w:asciiTheme="minorEastAsia" w:eastAsiaTheme="minorEastAsia" w:hAnsiTheme="minorEastAsia" w:cs="FZFSJW--GB1-0" w:hint="eastAsia"/>
                <w:kern w:val="0"/>
                <w:szCs w:val="21"/>
              </w:rPr>
              <w:t>对吊钩、卷筒、滑轮磨损、变形应在规定允许范围内，且安装钢丝绳防脱装置；</w:t>
            </w:r>
          </w:p>
          <w:p w14:paraId="670A80A4" w14:textId="77777777" w:rsidR="007B3A91" w:rsidRPr="00286038" w:rsidRDefault="007B3A91" w:rsidP="007B3A9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kern w:val="0"/>
                <w:szCs w:val="21"/>
              </w:rPr>
              <w:t>2.</w:t>
            </w:r>
            <w:r w:rsidRPr="00286038">
              <w:rPr>
                <w:rFonts w:asciiTheme="minorEastAsia" w:eastAsiaTheme="minorEastAsia" w:hAnsiTheme="minorEastAsia" w:cs="FZFSJW--GB1-0" w:hint="eastAsia"/>
                <w:kern w:val="0"/>
                <w:szCs w:val="21"/>
              </w:rPr>
              <w:t>对吊钩、卷筒、滑轮经常性的检查、维</w:t>
            </w:r>
          </w:p>
          <w:p w14:paraId="18F60BEA" w14:textId="77777777" w:rsidR="007B3A91" w:rsidRPr="00286038" w:rsidRDefault="007B3A91" w:rsidP="007B3A91">
            <w:pPr>
              <w:autoSpaceDE w:val="0"/>
              <w:autoSpaceDN w:val="0"/>
              <w:adjustRightInd w:val="0"/>
              <w:rPr>
                <w:rFonts w:asciiTheme="minorEastAsia" w:eastAsiaTheme="minorEastAsia" w:hAnsiTheme="minorEastAsia" w:cs="FZFSJW--GB1-0"/>
                <w:kern w:val="0"/>
                <w:szCs w:val="21"/>
              </w:rPr>
            </w:pPr>
            <w:r w:rsidRPr="00286038">
              <w:rPr>
                <w:rFonts w:asciiTheme="minorEastAsia" w:eastAsiaTheme="minorEastAsia" w:hAnsiTheme="minorEastAsia" w:cs="FZFSJW--GB1-0" w:hint="eastAsia"/>
                <w:kern w:val="0"/>
                <w:szCs w:val="21"/>
              </w:rPr>
              <w:t>护、保养；</w:t>
            </w:r>
          </w:p>
          <w:p w14:paraId="5AB356FE" w14:textId="3233DEE9" w:rsidR="007B3A91" w:rsidRPr="00286038" w:rsidRDefault="007B3A91" w:rsidP="007B3A91">
            <w:pPr>
              <w:rPr>
                <w:rFonts w:asciiTheme="minorEastAsia" w:eastAsiaTheme="minorEastAsia" w:hAnsiTheme="minorEastAsia"/>
                <w:szCs w:val="21"/>
              </w:rPr>
            </w:pPr>
            <w:r w:rsidRPr="00286038">
              <w:rPr>
                <w:rFonts w:asciiTheme="minorEastAsia" w:eastAsiaTheme="minorEastAsia" w:hAnsiTheme="minorEastAsia" w:cs="FZFSJW--GB1-0"/>
                <w:kern w:val="0"/>
                <w:szCs w:val="21"/>
              </w:rPr>
              <w:t>3.</w:t>
            </w:r>
            <w:r w:rsidRPr="00286038">
              <w:rPr>
                <w:rFonts w:asciiTheme="minorEastAsia" w:eastAsiaTheme="minorEastAsia" w:hAnsiTheme="minorEastAsia" w:cs="FZFSJW--GB1-0" w:hint="eastAsia"/>
                <w:kern w:val="0"/>
                <w:szCs w:val="21"/>
              </w:rPr>
              <w:t>吊钩严禁焊补。</w:t>
            </w:r>
          </w:p>
        </w:tc>
        <w:tc>
          <w:tcPr>
            <w:tcW w:w="708" w:type="dxa"/>
            <w:vAlign w:val="center"/>
          </w:tcPr>
          <w:p w14:paraId="2D1D263E" w14:textId="01CF69BA" w:rsidR="007B3A91" w:rsidRDefault="007B3A91" w:rsidP="007B3A91">
            <w:pPr>
              <w:spacing w:line="580" w:lineRule="exact"/>
            </w:pPr>
            <w:r>
              <w:rPr>
                <w:rFonts w:hint="eastAsia"/>
              </w:rPr>
              <w:t>Ⅳ</w:t>
            </w:r>
          </w:p>
        </w:tc>
        <w:tc>
          <w:tcPr>
            <w:tcW w:w="1276" w:type="dxa"/>
            <w:vAlign w:val="center"/>
          </w:tcPr>
          <w:p w14:paraId="5250D570" w14:textId="51579B0D" w:rsidR="007B3A91" w:rsidRDefault="00D22EEA" w:rsidP="007B3A91">
            <w:pPr>
              <w:spacing w:line="580" w:lineRule="exact"/>
            </w:pPr>
            <w:r>
              <w:rPr>
                <w:rFonts w:hint="eastAsia"/>
              </w:rPr>
              <w:t>机电仪车间</w:t>
            </w:r>
          </w:p>
        </w:tc>
        <w:tc>
          <w:tcPr>
            <w:tcW w:w="883" w:type="dxa"/>
            <w:vAlign w:val="center"/>
          </w:tcPr>
          <w:p w14:paraId="02191D62" w14:textId="34C4E61E" w:rsidR="007B3A91" w:rsidRDefault="00CA1CCD" w:rsidP="007B3A91">
            <w:pPr>
              <w:spacing w:line="580" w:lineRule="exact"/>
            </w:pPr>
            <w:r>
              <w:rPr>
                <w:rFonts w:hint="eastAsia"/>
              </w:rPr>
              <w:t>云华</w:t>
            </w:r>
          </w:p>
        </w:tc>
      </w:tr>
      <w:tr w:rsidR="007B3A91" w14:paraId="2B396085" w14:textId="77777777" w:rsidTr="000E310E">
        <w:tc>
          <w:tcPr>
            <w:tcW w:w="675" w:type="dxa"/>
            <w:vMerge/>
            <w:vAlign w:val="center"/>
          </w:tcPr>
          <w:p w14:paraId="340340E0" w14:textId="77777777" w:rsidR="007B3A91" w:rsidRPr="00286038" w:rsidRDefault="007B3A91" w:rsidP="007B3A91">
            <w:pPr>
              <w:rPr>
                <w:rFonts w:asciiTheme="minorEastAsia" w:eastAsiaTheme="minorEastAsia" w:hAnsiTheme="minorEastAsia"/>
                <w:szCs w:val="21"/>
              </w:rPr>
            </w:pPr>
          </w:p>
        </w:tc>
        <w:tc>
          <w:tcPr>
            <w:tcW w:w="851" w:type="dxa"/>
            <w:vAlign w:val="center"/>
          </w:tcPr>
          <w:p w14:paraId="35E2E0B4" w14:textId="77777777" w:rsidR="007B3A91" w:rsidRPr="00205521" w:rsidRDefault="007B3A91" w:rsidP="007B3A91">
            <w:pPr>
              <w:autoSpaceDE w:val="0"/>
              <w:autoSpaceDN w:val="0"/>
              <w:adjustRightInd w:val="0"/>
              <w:jc w:val="left"/>
              <w:rPr>
                <w:rFonts w:asciiTheme="minorEastAsia" w:eastAsiaTheme="minorEastAsia" w:hAnsiTheme="minorEastAsia" w:cs="FZHTJW--GB1-0"/>
                <w:kern w:val="0"/>
                <w:szCs w:val="21"/>
              </w:rPr>
            </w:pPr>
            <w:r w:rsidRPr="00205521">
              <w:rPr>
                <w:rFonts w:asciiTheme="minorEastAsia" w:eastAsiaTheme="minorEastAsia" w:hAnsiTheme="minorEastAsia" w:cs="FZHTJW--GB1-0" w:hint="eastAsia"/>
                <w:kern w:val="0"/>
                <w:szCs w:val="21"/>
              </w:rPr>
              <w:t>小车</w:t>
            </w:r>
          </w:p>
          <w:p w14:paraId="5BD31EC6" w14:textId="77777777" w:rsidR="007B3A91" w:rsidRPr="00205521" w:rsidRDefault="007B3A91" w:rsidP="007B3A91">
            <w:pPr>
              <w:autoSpaceDE w:val="0"/>
              <w:autoSpaceDN w:val="0"/>
              <w:adjustRightInd w:val="0"/>
              <w:jc w:val="left"/>
              <w:rPr>
                <w:rFonts w:asciiTheme="minorEastAsia" w:eastAsiaTheme="minorEastAsia" w:hAnsiTheme="minorEastAsia" w:cs="FZHTJW--GB1-0"/>
                <w:kern w:val="0"/>
                <w:szCs w:val="21"/>
              </w:rPr>
            </w:pPr>
            <w:r w:rsidRPr="00205521">
              <w:rPr>
                <w:rFonts w:asciiTheme="minorEastAsia" w:eastAsiaTheme="minorEastAsia" w:hAnsiTheme="minorEastAsia" w:cs="FZHTJW--GB1-0" w:hint="eastAsia"/>
                <w:kern w:val="0"/>
                <w:szCs w:val="21"/>
              </w:rPr>
              <w:t>保护</w:t>
            </w:r>
          </w:p>
          <w:p w14:paraId="7BDCAA89" w14:textId="4D507369" w:rsidR="007B3A91" w:rsidRPr="00205521" w:rsidRDefault="007B3A91" w:rsidP="007B3A91">
            <w:pPr>
              <w:autoSpaceDE w:val="0"/>
              <w:autoSpaceDN w:val="0"/>
              <w:adjustRightInd w:val="0"/>
              <w:rPr>
                <w:rFonts w:asciiTheme="minorEastAsia" w:eastAsiaTheme="minorEastAsia" w:hAnsiTheme="minorEastAsia" w:cs="FZHTJW--GB1-0"/>
                <w:kern w:val="0"/>
                <w:szCs w:val="21"/>
              </w:rPr>
            </w:pPr>
            <w:r w:rsidRPr="00205521">
              <w:rPr>
                <w:rFonts w:asciiTheme="minorEastAsia" w:eastAsiaTheme="minorEastAsia" w:hAnsiTheme="minorEastAsia" w:cs="FZHTJW--GB1-0" w:hint="eastAsia"/>
                <w:kern w:val="0"/>
                <w:szCs w:val="21"/>
              </w:rPr>
              <w:t>装置</w:t>
            </w:r>
          </w:p>
        </w:tc>
        <w:tc>
          <w:tcPr>
            <w:tcW w:w="3118" w:type="dxa"/>
            <w:vAlign w:val="center"/>
          </w:tcPr>
          <w:p w14:paraId="5B874FD1" w14:textId="1A92CC66" w:rsidR="007B3A91" w:rsidRPr="00205521" w:rsidRDefault="007B3A91" w:rsidP="007B3A91">
            <w:pPr>
              <w:autoSpaceDE w:val="0"/>
              <w:autoSpaceDN w:val="0"/>
              <w:adjustRightInd w:val="0"/>
              <w:rPr>
                <w:rFonts w:asciiTheme="minorEastAsia" w:eastAsiaTheme="minorEastAsia" w:hAnsiTheme="minorEastAsia" w:cs="FZFSJW--GB1-0"/>
                <w:kern w:val="0"/>
                <w:szCs w:val="21"/>
              </w:rPr>
            </w:pPr>
            <w:r w:rsidRPr="00205521">
              <w:rPr>
                <w:rFonts w:asciiTheme="minorEastAsia" w:eastAsiaTheme="minorEastAsia" w:hAnsiTheme="minorEastAsia" w:cs="FZFSJW--GB1-0" w:hint="eastAsia"/>
                <w:kern w:val="0"/>
                <w:szCs w:val="21"/>
              </w:rPr>
              <w:t>碰撞、坠落</w:t>
            </w:r>
          </w:p>
        </w:tc>
        <w:tc>
          <w:tcPr>
            <w:tcW w:w="2442" w:type="dxa"/>
            <w:vAlign w:val="center"/>
          </w:tcPr>
          <w:p w14:paraId="700D52B2" w14:textId="08DD87DF"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FZFSJW--GB1-0"/>
                <w:kern w:val="0"/>
                <w:szCs w:val="21"/>
              </w:rPr>
              <w:t>1.</w:t>
            </w:r>
            <w:r w:rsidRPr="00205521">
              <w:rPr>
                <w:rFonts w:asciiTheme="minorEastAsia" w:eastAsiaTheme="minorEastAsia" w:hAnsiTheme="minorEastAsia" w:cs="FZFSJW--GB1-0" w:hint="eastAsia"/>
                <w:kern w:val="0"/>
                <w:szCs w:val="21"/>
              </w:rPr>
              <w:t>小车变幅的起重机应安装断绳保护装置及断轴保护装置；</w:t>
            </w:r>
          </w:p>
          <w:p w14:paraId="710DDD1D" w14:textId="43891A6A"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FZFSJW--GB1-0"/>
                <w:kern w:val="0"/>
                <w:szCs w:val="21"/>
              </w:rPr>
              <w:t>2.</w:t>
            </w:r>
            <w:r w:rsidRPr="00205521">
              <w:rPr>
                <w:rFonts w:asciiTheme="minorEastAsia" w:eastAsiaTheme="minorEastAsia" w:hAnsiTheme="minorEastAsia" w:cs="FZFSJW--GB1-0" w:hint="eastAsia"/>
                <w:kern w:val="0"/>
                <w:szCs w:val="21"/>
              </w:rPr>
              <w:t>行走及小车变幅的轨道行程末端安装缓冲器及止挡装置应符合规范要求。</w:t>
            </w:r>
          </w:p>
        </w:tc>
        <w:tc>
          <w:tcPr>
            <w:tcW w:w="4221" w:type="dxa"/>
            <w:vAlign w:val="center"/>
          </w:tcPr>
          <w:p w14:paraId="3BE899B9" w14:textId="10C8BCBF" w:rsidR="007B3A91" w:rsidRPr="00205521" w:rsidRDefault="007B3A91" w:rsidP="007B3A91">
            <w:pPr>
              <w:autoSpaceDE w:val="0"/>
              <w:autoSpaceDN w:val="0"/>
              <w:adjustRightInd w:val="0"/>
              <w:rPr>
                <w:rFonts w:asciiTheme="minorEastAsia" w:eastAsiaTheme="minorEastAsia" w:hAnsiTheme="minorEastAsia" w:cs="FZFSJW--GB1-0"/>
                <w:kern w:val="0"/>
                <w:szCs w:val="21"/>
              </w:rPr>
            </w:pPr>
            <w:r w:rsidRPr="00205521">
              <w:rPr>
                <w:rFonts w:asciiTheme="minorEastAsia" w:eastAsiaTheme="minorEastAsia" w:hAnsiTheme="minorEastAsia" w:cs="FZFSJW--GB1-0" w:hint="eastAsia"/>
                <w:kern w:val="0"/>
                <w:szCs w:val="21"/>
              </w:rPr>
              <w:t>根据相关安全技术规范要求加强日常检查。</w:t>
            </w:r>
          </w:p>
        </w:tc>
        <w:tc>
          <w:tcPr>
            <w:tcW w:w="708" w:type="dxa"/>
            <w:vAlign w:val="center"/>
          </w:tcPr>
          <w:p w14:paraId="655E0F2B" w14:textId="3DF29105" w:rsidR="007B3A91" w:rsidRDefault="007B3A91" w:rsidP="007B3A91">
            <w:pPr>
              <w:spacing w:line="580" w:lineRule="exact"/>
            </w:pPr>
            <w:r>
              <w:rPr>
                <w:rFonts w:hint="eastAsia"/>
              </w:rPr>
              <w:t>Ⅳ</w:t>
            </w:r>
          </w:p>
        </w:tc>
        <w:tc>
          <w:tcPr>
            <w:tcW w:w="1276" w:type="dxa"/>
            <w:vAlign w:val="center"/>
          </w:tcPr>
          <w:p w14:paraId="6478D0F7" w14:textId="52D12BAC" w:rsidR="007B3A91" w:rsidRDefault="00D22EEA" w:rsidP="007B3A91">
            <w:pPr>
              <w:spacing w:line="580" w:lineRule="exact"/>
            </w:pPr>
            <w:r>
              <w:rPr>
                <w:rFonts w:hint="eastAsia"/>
              </w:rPr>
              <w:t>机电仪车间</w:t>
            </w:r>
          </w:p>
        </w:tc>
        <w:tc>
          <w:tcPr>
            <w:tcW w:w="883" w:type="dxa"/>
            <w:vAlign w:val="center"/>
          </w:tcPr>
          <w:p w14:paraId="09F58699" w14:textId="66775A2A" w:rsidR="007B3A91" w:rsidRDefault="00CA1CCD" w:rsidP="007B3A91">
            <w:pPr>
              <w:spacing w:line="580" w:lineRule="exact"/>
            </w:pPr>
            <w:r>
              <w:rPr>
                <w:rFonts w:hint="eastAsia"/>
              </w:rPr>
              <w:t>云华</w:t>
            </w:r>
          </w:p>
        </w:tc>
      </w:tr>
      <w:tr w:rsidR="007B3A91" w14:paraId="2752B13D" w14:textId="77777777" w:rsidTr="000E310E">
        <w:tc>
          <w:tcPr>
            <w:tcW w:w="675" w:type="dxa"/>
            <w:vAlign w:val="center"/>
          </w:tcPr>
          <w:p w14:paraId="1090A9EE" w14:textId="4D940B7A" w:rsidR="007B3A91" w:rsidRPr="00286038" w:rsidRDefault="007B3A91" w:rsidP="007B3A91">
            <w:pPr>
              <w:rPr>
                <w:rFonts w:asciiTheme="minorEastAsia" w:eastAsiaTheme="minorEastAsia" w:hAnsiTheme="minorEastAsia"/>
                <w:szCs w:val="21"/>
              </w:rPr>
            </w:pPr>
            <w:r w:rsidRPr="00286038">
              <w:rPr>
                <w:rFonts w:asciiTheme="minorEastAsia" w:eastAsiaTheme="minorEastAsia" w:hAnsiTheme="minorEastAsia" w:hint="eastAsia"/>
                <w:szCs w:val="21"/>
              </w:rPr>
              <w:t>起重机械</w:t>
            </w:r>
          </w:p>
        </w:tc>
        <w:tc>
          <w:tcPr>
            <w:tcW w:w="851" w:type="dxa"/>
            <w:vAlign w:val="center"/>
          </w:tcPr>
          <w:p w14:paraId="03A6292A" w14:textId="77777777" w:rsidR="007B3A91" w:rsidRPr="00205521" w:rsidRDefault="007B3A91" w:rsidP="007B3A91">
            <w:pPr>
              <w:autoSpaceDE w:val="0"/>
              <w:autoSpaceDN w:val="0"/>
              <w:adjustRightInd w:val="0"/>
              <w:jc w:val="left"/>
              <w:rPr>
                <w:rFonts w:asciiTheme="minorEastAsia" w:eastAsiaTheme="minorEastAsia" w:hAnsiTheme="minorEastAsia" w:cs="FZHTJW--GB1-0"/>
                <w:kern w:val="0"/>
                <w:szCs w:val="21"/>
              </w:rPr>
            </w:pPr>
            <w:r w:rsidRPr="00205521">
              <w:rPr>
                <w:rFonts w:asciiTheme="minorEastAsia" w:eastAsiaTheme="minorEastAsia" w:hAnsiTheme="minorEastAsia" w:cs="FZHTJW--GB1-0" w:hint="eastAsia"/>
                <w:kern w:val="0"/>
                <w:szCs w:val="21"/>
              </w:rPr>
              <w:t>安全</w:t>
            </w:r>
          </w:p>
          <w:p w14:paraId="1885E8D5" w14:textId="77777777" w:rsidR="007B3A91" w:rsidRPr="00205521" w:rsidRDefault="007B3A91" w:rsidP="007B3A91">
            <w:pPr>
              <w:autoSpaceDE w:val="0"/>
              <w:autoSpaceDN w:val="0"/>
              <w:adjustRightInd w:val="0"/>
              <w:jc w:val="left"/>
              <w:rPr>
                <w:rFonts w:asciiTheme="minorEastAsia" w:eastAsiaTheme="minorEastAsia" w:hAnsiTheme="minorEastAsia" w:cs="FZHTJW--GB1-0"/>
                <w:kern w:val="0"/>
                <w:szCs w:val="21"/>
              </w:rPr>
            </w:pPr>
            <w:r w:rsidRPr="00205521">
              <w:rPr>
                <w:rFonts w:asciiTheme="minorEastAsia" w:eastAsiaTheme="minorEastAsia" w:hAnsiTheme="minorEastAsia" w:cs="FZHTJW--GB1-0" w:hint="eastAsia"/>
                <w:kern w:val="0"/>
                <w:szCs w:val="21"/>
              </w:rPr>
              <w:t>监控</w:t>
            </w:r>
          </w:p>
          <w:p w14:paraId="18D3BEBE" w14:textId="6441EC2C" w:rsidR="007B3A91" w:rsidRPr="00205521" w:rsidRDefault="007B3A91" w:rsidP="007B3A91">
            <w:pPr>
              <w:autoSpaceDE w:val="0"/>
              <w:autoSpaceDN w:val="0"/>
              <w:adjustRightInd w:val="0"/>
              <w:rPr>
                <w:rFonts w:asciiTheme="minorEastAsia" w:eastAsiaTheme="minorEastAsia" w:hAnsiTheme="minorEastAsia" w:cs="FZHTJW--GB1-0"/>
                <w:kern w:val="0"/>
                <w:szCs w:val="21"/>
              </w:rPr>
            </w:pPr>
            <w:r w:rsidRPr="00205521">
              <w:rPr>
                <w:rFonts w:asciiTheme="minorEastAsia" w:eastAsiaTheme="minorEastAsia" w:hAnsiTheme="minorEastAsia" w:cs="FZHTJW--GB1-0" w:hint="eastAsia"/>
                <w:kern w:val="0"/>
                <w:szCs w:val="21"/>
              </w:rPr>
              <w:lastRenderedPageBreak/>
              <w:t>系统</w:t>
            </w:r>
          </w:p>
        </w:tc>
        <w:tc>
          <w:tcPr>
            <w:tcW w:w="3118" w:type="dxa"/>
            <w:vAlign w:val="center"/>
          </w:tcPr>
          <w:p w14:paraId="3C7D1446"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FZFSJW--GB1-0" w:hint="eastAsia"/>
                <w:kern w:val="0"/>
                <w:szCs w:val="21"/>
              </w:rPr>
              <w:lastRenderedPageBreak/>
              <w:t>失效后不能及时监测，</w:t>
            </w:r>
          </w:p>
          <w:p w14:paraId="0E494A1B" w14:textId="5C16854A" w:rsidR="007B3A91" w:rsidRPr="00205521" w:rsidRDefault="007B3A91" w:rsidP="007B3A91">
            <w:pPr>
              <w:autoSpaceDE w:val="0"/>
              <w:autoSpaceDN w:val="0"/>
              <w:adjustRightInd w:val="0"/>
              <w:rPr>
                <w:rFonts w:asciiTheme="minorEastAsia" w:eastAsiaTheme="minorEastAsia" w:hAnsiTheme="minorEastAsia" w:cs="FZFSJW--GB1-0"/>
                <w:kern w:val="0"/>
                <w:szCs w:val="21"/>
              </w:rPr>
            </w:pPr>
            <w:r w:rsidRPr="00205521">
              <w:rPr>
                <w:rFonts w:asciiTheme="minorEastAsia" w:eastAsiaTheme="minorEastAsia" w:hAnsiTheme="minorEastAsia" w:cs="FZFSJW--GB1-0" w:hint="eastAsia"/>
                <w:kern w:val="0"/>
                <w:szCs w:val="21"/>
              </w:rPr>
              <w:t>造成失稳、倾覆、碰撞</w:t>
            </w:r>
          </w:p>
        </w:tc>
        <w:tc>
          <w:tcPr>
            <w:tcW w:w="2442" w:type="dxa"/>
            <w:vAlign w:val="center"/>
          </w:tcPr>
          <w:p w14:paraId="436DF3F2"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FZFSJW--GB1-0" w:hint="eastAsia"/>
                <w:kern w:val="0"/>
                <w:szCs w:val="21"/>
              </w:rPr>
              <w:t>安全监控系统的设置应符合相应安全技术</w:t>
            </w:r>
          </w:p>
          <w:p w14:paraId="2CACA170" w14:textId="6C346A38" w:rsidR="007B3A91" w:rsidRPr="00205521" w:rsidRDefault="007B3A91" w:rsidP="007B3A91">
            <w:pPr>
              <w:autoSpaceDE w:val="0"/>
              <w:autoSpaceDN w:val="0"/>
              <w:adjustRightInd w:val="0"/>
              <w:rPr>
                <w:rFonts w:asciiTheme="minorEastAsia" w:eastAsiaTheme="minorEastAsia" w:hAnsiTheme="minorEastAsia" w:cs="FZFSJW--GB1-0"/>
                <w:kern w:val="0"/>
                <w:szCs w:val="21"/>
              </w:rPr>
            </w:pPr>
            <w:r w:rsidRPr="00205521">
              <w:rPr>
                <w:rFonts w:asciiTheme="minorEastAsia" w:eastAsiaTheme="minorEastAsia" w:hAnsiTheme="minorEastAsia" w:cs="FZFSJW--GB1-0" w:hint="eastAsia"/>
                <w:kern w:val="0"/>
                <w:szCs w:val="21"/>
              </w:rPr>
              <w:lastRenderedPageBreak/>
              <w:t>规范要求。</w:t>
            </w:r>
          </w:p>
        </w:tc>
        <w:tc>
          <w:tcPr>
            <w:tcW w:w="4221" w:type="dxa"/>
            <w:vAlign w:val="center"/>
          </w:tcPr>
          <w:p w14:paraId="75B9FEEE" w14:textId="5C6D5780" w:rsidR="007B3A91" w:rsidRPr="00205521" w:rsidRDefault="007B3A91" w:rsidP="007B3A91">
            <w:pPr>
              <w:autoSpaceDE w:val="0"/>
              <w:autoSpaceDN w:val="0"/>
              <w:adjustRightInd w:val="0"/>
              <w:rPr>
                <w:rFonts w:asciiTheme="minorEastAsia" w:eastAsiaTheme="minorEastAsia" w:hAnsiTheme="minorEastAsia" w:cs="FZFSJW--GB1-0"/>
                <w:kern w:val="0"/>
                <w:szCs w:val="21"/>
              </w:rPr>
            </w:pPr>
            <w:r w:rsidRPr="00205521">
              <w:rPr>
                <w:rFonts w:asciiTheme="minorEastAsia" w:eastAsiaTheme="minorEastAsia" w:hAnsiTheme="minorEastAsia" w:cs="FZFSJW--GB1-0" w:hint="eastAsia"/>
                <w:kern w:val="0"/>
                <w:szCs w:val="21"/>
              </w:rPr>
              <w:lastRenderedPageBreak/>
              <w:t>根据相关安全技术规范要求加强日常检。</w:t>
            </w:r>
          </w:p>
        </w:tc>
        <w:tc>
          <w:tcPr>
            <w:tcW w:w="708" w:type="dxa"/>
            <w:vAlign w:val="center"/>
          </w:tcPr>
          <w:p w14:paraId="7B75E7F8" w14:textId="7BA1EF62" w:rsidR="007B3A91" w:rsidRDefault="007B3A91" w:rsidP="007B3A91">
            <w:pPr>
              <w:spacing w:line="580" w:lineRule="exact"/>
            </w:pPr>
            <w:r>
              <w:rPr>
                <w:rFonts w:hint="eastAsia"/>
              </w:rPr>
              <w:t>Ⅳ</w:t>
            </w:r>
          </w:p>
        </w:tc>
        <w:tc>
          <w:tcPr>
            <w:tcW w:w="1276" w:type="dxa"/>
            <w:vAlign w:val="center"/>
          </w:tcPr>
          <w:p w14:paraId="75510A81" w14:textId="3D50D403" w:rsidR="007B3A91" w:rsidRDefault="00D22EEA" w:rsidP="007B3A91">
            <w:pPr>
              <w:spacing w:line="580" w:lineRule="exact"/>
            </w:pPr>
            <w:r>
              <w:rPr>
                <w:rFonts w:hint="eastAsia"/>
              </w:rPr>
              <w:t>机电仪车间</w:t>
            </w:r>
          </w:p>
        </w:tc>
        <w:tc>
          <w:tcPr>
            <w:tcW w:w="883" w:type="dxa"/>
            <w:vAlign w:val="center"/>
          </w:tcPr>
          <w:p w14:paraId="410CE8FB" w14:textId="0017F24F" w:rsidR="007B3A91" w:rsidRDefault="00CA1CCD" w:rsidP="007B3A91">
            <w:pPr>
              <w:spacing w:line="580" w:lineRule="exact"/>
            </w:pPr>
            <w:r>
              <w:rPr>
                <w:rFonts w:hint="eastAsia"/>
              </w:rPr>
              <w:t>云华</w:t>
            </w:r>
          </w:p>
        </w:tc>
      </w:tr>
      <w:tr w:rsidR="007B3A91" w14:paraId="55551007" w14:textId="77777777" w:rsidTr="000E310E">
        <w:tc>
          <w:tcPr>
            <w:tcW w:w="675" w:type="dxa"/>
            <w:vMerge w:val="restart"/>
            <w:vAlign w:val="center"/>
          </w:tcPr>
          <w:p w14:paraId="21E5BB55" w14:textId="5377E2E2" w:rsidR="007B3A91" w:rsidRPr="00205521" w:rsidRDefault="007B3A91" w:rsidP="007B3A91">
            <w:pPr>
              <w:rPr>
                <w:rFonts w:asciiTheme="minorEastAsia" w:eastAsiaTheme="minorEastAsia" w:hAnsiTheme="minorEastAsia"/>
                <w:szCs w:val="21"/>
              </w:rPr>
            </w:pPr>
            <w:r w:rsidRPr="00205521">
              <w:rPr>
                <w:rFonts w:asciiTheme="minorEastAsia" w:eastAsiaTheme="minorEastAsia" w:hAnsiTheme="minorEastAsia" w:hint="eastAsia"/>
                <w:szCs w:val="21"/>
              </w:rPr>
              <w:t>叉车</w:t>
            </w:r>
          </w:p>
        </w:tc>
        <w:tc>
          <w:tcPr>
            <w:tcW w:w="851" w:type="dxa"/>
            <w:vAlign w:val="center"/>
          </w:tcPr>
          <w:p w14:paraId="5141B050" w14:textId="77777777" w:rsidR="007B3A91" w:rsidRPr="00205521" w:rsidRDefault="007B3A91" w:rsidP="007B3A91">
            <w:pPr>
              <w:autoSpaceDE w:val="0"/>
              <w:autoSpaceDN w:val="0"/>
              <w:adjustRightInd w:val="0"/>
              <w:jc w:val="left"/>
              <w:rPr>
                <w:rFonts w:asciiTheme="minorEastAsia" w:eastAsiaTheme="minorEastAsia" w:hAnsiTheme="minorEastAsia" w:cs="FZHTJW--GB1-0"/>
                <w:kern w:val="0"/>
                <w:szCs w:val="21"/>
              </w:rPr>
            </w:pPr>
            <w:r w:rsidRPr="00205521">
              <w:rPr>
                <w:rFonts w:asciiTheme="minorEastAsia" w:eastAsiaTheme="minorEastAsia" w:hAnsiTheme="minorEastAsia" w:cs="FZHTJW--GB1-0" w:hint="eastAsia"/>
                <w:kern w:val="0"/>
                <w:szCs w:val="21"/>
              </w:rPr>
              <w:t>货叉、</w:t>
            </w:r>
          </w:p>
          <w:p w14:paraId="6015BB36" w14:textId="77777777" w:rsidR="007B3A91" w:rsidRPr="00205521" w:rsidRDefault="007B3A91" w:rsidP="007B3A91">
            <w:pPr>
              <w:autoSpaceDE w:val="0"/>
              <w:autoSpaceDN w:val="0"/>
              <w:adjustRightInd w:val="0"/>
              <w:jc w:val="left"/>
              <w:rPr>
                <w:rFonts w:asciiTheme="minorEastAsia" w:eastAsiaTheme="minorEastAsia" w:hAnsiTheme="minorEastAsia" w:cs="FZHTJW--GB1-0"/>
                <w:kern w:val="0"/>
                <w:szCs w:val="21"/>
              </w:rPr>
            </w:pPr>
            <w:r w:rsidRPr="00205521">
              <w:rPr>
                <w:rFonts w:asciiTheme="minorEastAsia" w:eastAsiaTheme="minorEastAsia" w:hAnsiTheme="minorEastAsia" w:cs="FZHTJW--GB1-0" w:hint="eastAsia"/>
                <w:kern w:val="0"/>
                <w:szCs w:val="21"/>
              </w:rPr>
              <w:t>尾部</w:t>
            </w:r>
          </w:p>
          <w:p w14:paraId="055078AF" w14:textId="3CBBF1C4" w:rsidR="007B3A91" w:rsidRPr="00205521" w:rsidRDefault="007B3A91" w:rsidP="007B3A91">
            <w:pPr>
              <w:autoSpaceDE w:val="0"/>
              <w:autoSpaceDN w:val="0"/>
              <w:adjustRightInd w:val="0"/>
              <w:rPr>
                <w:rFonts w:asciiTheme="minorEastAsia" w:eastAsiaTheme="minorEastAsia" w:hAnsiTheme="minorEastAsia" w:cs="FZHTJW--GB1-0"/>
                <w:kern w:val="0"/>
                <w:szCs w:val="21"/>
              </w:rPr>
            </w:pPr>
            <w:r w:rsidRPr="00205521">
              <w:rPr>
                <w:rFonts w:asciiTheme="minorEastAsia" w:eastAsiaTheme="minorEastAsia" w:hAnsiTheme="minorEastAsia" w:cs="FZHTJW--GB1-0" w:hint="eastAsia"/>
                <w:kern w:val="0"/>
                <w:szCs w:val="21"/>
              </w:rPr>
              <w:t>端面</w:t>
            </w:r>
          </w:p>
        </w:tc>
        <w:tc>
          <w:tcPr>
            <w:tcW w:w="3118" w:type="dxa"/>
            <w:vAlign w:val="center"/>
          </w:tcPr>
          <w:p w14:paraId="7B328C04" w14:textId="10A32A89" w:rsidR="007B3A91" w:rsidRPr="00205521" w:rsidRDefault="007B3A91" w:rsidP="007B3A91">
            <w:pPr>
              <w:autoSpaceDE w:val="0"/>
              <w:autoSpaceDN w:val="0"/>
              <w:adjustRightInd w:val="0"/>
              <w:rPr>
                <w:rFonts w:asciiTheme="minorEastAsia" w:eastAsiaTheme="minorEastAsia" w:hAnsiTheme="minorEastAsia" w:cs="FZFSJW--GB1-0"/>
                <w:kern w:val="0"/>
                <w:szCs w:val="21"/>
              </w:rPr>
            </w:pPr>
            <w:r w:rsidRPr="00205521">
              <w:rPr>
                <w:rFonts w:asciiTheme="minorEastAsia" w:eastAsiaTheme="minorEastAsia" w:hAnsiTheme="minorEastAsia" w:cs="FZFSJW--GB1-0" w:hint="eastAsia"/>
                <w:kern w:val="0"/>
                <w:szCs w:val="21"/>
              </w:rPr>
              <w:t>撞击致叉车破损、相关人员受伤害</w:t>
            </w:r>
          </w:p>
        </w:tc>
        <w:tc>
          <w:tcPr>
            <w:tcW w:w="2442" w:type="dxa"/>
            <w:vAlign w:val="center"/>
          </w:tcPr>
          <w:p w14:paraId="5EB1F01C"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1.</w:t>
            </w:r>
            <w:r w:rsidRPr="00205521">
              <w:rPr>
                <w:rFonts w:asciiTheme="minorEastAsia" w:eastAsiaTheme="minorEastAsia" w:hAnsiTheme="minorEastAsia" w:cs="FZFSJW--GB1-0" w:hint="eastAsia"/>
                <w:kern w:val="0"/>
                <w:szCs w:val="21"/>
              </w:rPr>
              <w:t>持证上岗；</w:t>
            </w:r>
          </w:p>
          <w:p w14:paraId="6B553DE2"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2.</w:t>
            </w:r>
            <w:r w:rsidRPr="00205521">
              <w:rPr>
                <w:rFonts w:asciiTheme="minorEastAsia" w:eastAsiaTheme="minorEastAsia" w:hAnsiTheme="minorEastAsia" w:cs="FZFSJW--GB1-0" w:hint="eastAsia"/>
                <w:kern w:val="0"/>
                <w:szCs w:val="21"/>
              </w:rPr>
              <w:t>确认车况正常；</w:t>
            </w:r>
          </w:p>
          <w:p w14:paraId="4033ED87"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3.</w:t>
            </w:r>
            <w:r w:rsidRPr="00205521">
              <w:rPr>
                <w:rFonts w:asciiTheme="minorEastAsia" w:eastAsiaTheme="minorEastAsia" w:hAnsiTheme="minorEastAsia" w:cs="FZFSJW--GB1-0" w:hint="eastAsia"/>
                <w:kern w:val="0"/>
                <w:szCs w:val="21"/>
              </w:rPr>
              <w:t>严格按操作规程装卸载作</w:t>
            </w:r>
          </w:p>
          <w:p w14:paraId="5D32695E" w14:textId="232C3993" w:rsidR="007B3A91" w:rsidRPr="00205521" w:rsidRDefault="007B3A91" w:rsidP="007B3A91">
            <w:pPr>
              <w:autoSpaceDE w:val="0"/>
              <w:autoSpaceDN w:val="0"/>
              <w:adjustRightInd w:val="0"/>
              <w:rPr>
                <w:rFonts w:asciiTheme="minorEastAsia" w:eastAsiaTheme="minorEastAsia" w:hAnsiTheme="minorEastAsia" w:cs="FZFSJW--GB1-0"/>
                <w:kern w:val="0"/>
                <w:szCs w:val="21"/>
              </w:rPr>
            </w:pPr>
            <w:r w:rsidRPr="00205521">
              <w:rPr>
                <w:rFonts w:asciiTheme="minorEastAsia" w:eastAsiaTheme="minorEastAsia" w:hAnsiTheme="minorEastAsia" w:cs="FZFSJW--GB1-0" w:hint="eastAsia"/>
                <w:kern w:val="0"/>
                <w:szCs w:val="21"/>
              </w:rPr>
              <w:t>业及行驶。</w:t>
            </w:r>
          </w:p>
        </w:tc>
        <w:tc>
          <w:tcPr>
            <w:tcW w:w="4221" w:type="dxa"/>
            <w:vAlign w:val="center"/>
          </w:tcPr>
          <w:p w14:paraId="7D279686"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1.</w:t>
            </w:r>
            <w:r w:rsidRPr="00205521">
              <w:rPr>
                <w:rFonts w:asciiTheme="minorEastAsia" w:eastAsiaTheme="minorEastAsia" w:hAnsiTheme="minorEastAsia" w:cs="FZFSJW--GB1-0" w:hint="eastAsia"/>
                <w:kern w:val="0"/>
                <w:szCs w:val="21"/>
              </w:rPr>
              <w:t>控制车速，及时观察和</w:t>
            </w:r>
            <w:r w:rsidRPr="00205521">
              <w:rPr>
                <w:rFonts w:asciiTheme="minorEastAsia" w:eastAsiaTheme="minorEastAsia" w:hAnsiTheme="minorEastAsia" w:cs="宋体" w:hint="eastAsia"/>
                <w:kern w:val="0"/>
                <w:szCs w:val="21"/>
              </w:rPr>
              <w:t>瞭</w:t>
            </w:r>
            <w:r w:rsidRPr="00205521">
              <w:rPr>
                <w:rFonts w:asciiTheme="minorEastAsia" w:eastAsiaTheme="minorEastAsia" w:hAnsiTheme="minorEastAsia" w:cs="FZFSJW--GB1-0" w:hint="eastAsia"/>
                <w:kern w:val="0"/>
                <w:szCs w:val="21"/>
              </w:rPr>
              <w:t>望；</w:t>
            </w:r>
          </w:p>
          <w:p w14:paraId="72C68B9C"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2.</w:t>
            </w:r>
            <w:r w:rsidRPr="00205521">
              <w:rPr>
                <w:rFonts w:asciiTheme="minorEastAsia" w:eastAsiaTheme="minorEastAsia" w:hAnsiTheme="minorEastAsia" w:cs="FZFSJW--GB1-0" w:hint="eastAsia"/>
                <w:kern w:val="0"/>
                <w:szCs w:val="21"/>
              </w:rPr>
              <w:t>保持足够车距和与邻近物的安全距离；</w:t>
            </w:r>
          </w:p>
          <w:p w14:paraId="720114FC" w14:textId="7BB9F9FF"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3.</w:t>
            </w:r>
            <w:r w:rsidRPr="00205521">
              <w:rPr>
                <w:rFonts w:asciiTheme="minorEastAsia" w:eastAsiaTheme="minorEastAsia" w:hAnsiTheme="minorEastAsia" w:cs="FZFSJW--GB1-0" w:hint="eastAsia"/>
                <w:kern w:val="0"/>
                <w:szCs w:val="21"/>
              </w:rPr>
              <w:t>及时、有效减速、停车及鸣笛或灯光闪烁，预防和警示撞击方向的运动。</w:t>
            </w:r>
          </w:p>
        </w:tc>
        <w:tc>
          <w:tcPr>
            <w:tcW w:w="708" w:type="dxa"/>
            <w:vAlign w:val="center"/>
          </w:tcPr>
          <w:p w14:paraId="2E8EFF95" w14:textId="06BE447C" w:rsidR="007B3A91" w:rsidRDefault="007B3A91" w:rsidP="007B3A91">
            <w:pPr>
              <w:spacing w:line="580" w:lineRule="exact"/>
            </w:pPr>
            <w:r>
              <w:rPr>
                <w:rFonts w:hint="eastAsia"/>
              </w:rPr>
              <w:t>Ⅳ</w:t>
            </w:r>
          </w:p>
        </w:tc>
        <w:tc>
          <w:tcPr>
            <w:tcW w:w="1276" w:type="dxa"/>
            <w:vAlign w:val="center"/>
          </w:tcPr>
          <w:p w14:paraId="3EEFD0AB" w14:textId="656A0A94" w:rsidR="007B3A91" w:rsidRDefault="00D22EEA" w:rsidP="007B3A91">
            <w:pPr>
              <w:spacing w:line="580" w:lineRule="exact"/>
            </w:pPr>
            <w:r>
              <w:rPr>
                <w:rFonts w:hint="eastAsia"/>
              </w:rPr>
              <w:t>机电仪车间</w:t>
            </w:r>
          </w:p>
        </w:tc>
        <w:tc>
          <w:tcPr>
            <w:tcW w:w="883" w:type="dxa"/>
            <w:vAlign w:val="center"/>
          </w:tcPr>
          <w:p w14:paraId="11250C49" w14:textId="64332811" w:rsidR="007B3A91" w:rsidRDefault="00CA1CCD" w:rsidP="007B3A91">
            <w:pPr>
              <w:spacing w:line="580" w:lineRule="exact"/>
            </w:pPr>
            <w:r>
              <w:rPr>
                <w:rFonts w:hint="eastAsia"/>
              </w:rPr>
              <w:t>云华</w:t>
            </w:r>
          </w:p>
        </w:tc>
      </w:tr>
      <w:tr w:rsidR="007B3A91" w14:paraId="35D719A9" w14:textId="77777777" w:rsidTr="000E310E">
        <w:tc>
          <w:tcPr>
            <w:tcW w:w="675" w:type="dxa"/>
            <w:vMerge/>
            <w:vAlign w:val="center"/>
          </w:tcPr>
          <w:p w14:paraId="26D63360" w14:textId="77777777" w:rsidR="007B3A91" w:rsidRPr="00205521" w:rsidRDefault="007B3A91" w:rsidP="007B3A91">
            <w:pPr>
              <w:rPr>
                <w:rFonts w:asciiTheme="minorEastAsia" w:eastAsiaTheme="minorEastAsia" w:hAnsiTheme="minorEastAsia"/>
                <w:szCs w:val="21"/>
              </w:rPr>
            </w:pPr>
          </w:p>
        </w:tc>
        <w:tc>
          <w:tcPr>
            <w:tcW w:w="851" w:type="dxa"/>
            <w:vAlign w:val="center"/>
          </w:tcPr>
          <w:p w14:paraId="027DA5BF" w14:textId="4C7A8D52" w:rsidR="007B3A91" w:rsidRPr="00205521" w:rsidRDefault="007B3A91" w:rsidP="007B3A91">
            <w:pPr>
              <w:autoSpaceDE w:val="0"/>
              <w:autoSpaceDN w:val="0"/>
              <w:adjustRightInd w:val="0"/>
              <w:rPr>
                <w:rFonts w:asciiTheme="minorEastAsia" w:eastAsiaTheme="minorEastAsia" w:hAnsiTheme="minorEastAsia" w:cs="FZHTJW--GB1-0"/>
                <w:kern w:val="0"/>
                <w:szCs w:val="21"/>
              </w:rPr>
            </w:pPr>
            <w:r w:rsidRPr="00205521">
              <w:rPr>
                <w:rFonts w:asciiTheme="minorEastAsia" w:eastAsiaTheme="minorEastAsia" w:hAnsiTheme="minorEastAsia" w:cs="FZHTJW--GB1-0" w:hint="eastAsia"/>
                <w:kern w:val="0"/>
                <w:szCs w:val="21"/>
              </w:rPr>
              <w:t>车体</w:t>
            </w:r>
          </w:p>
        </w:tc>
        <w:tc>
          <w:tcPr>
            <w:tcW w:w="3118" w:type="dxa"/>
            <w:vAlign w:val="center"/>
          </w:tcPr>
          <w:p w14:paraId="294C48E2" w14:textId="7FB817AA"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FZFSJW--GB1-0" w:hint="eastAsia"/>
                <w:kern w:val="0"/>
                <w:szCs w:val="21"/>
              </w:rPr>
              <w:t>叉车倾覆致所载货物、车体和相关人员受损。</w:t>
            </w:r>
          </w:p>
        </w:tc>
        <w:tc>
          <w:tcPr>
            <w:tcW w:w="2442" w:type="dxa"/>
            <w:vAlign w:val="center"/>
          </w:tcPr>
          <w:p w14:paraId="625B225A"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1.</w:t>
            </w:r>
            <w:r w:rsidRPr="00205521">
              <w:rPr>
                <w:rFonts w:asciiTheme="minorEastAsia" w:eastAsiaTheme="minorEastAsia" w:hAnsiTheme="minorEastAsia" w:cs="FZFSJW--GB1-0" w:hint="eastAsia"/>
                <w:kern w:val="0"/>
                <w:szCs w:val="21"/>
              </w:rPr>
              <w:t>持证上岗；</w:t>
            </w:r>
          </w:p>
          <w:p w14:paraId="5D41B8A0"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2.</w:t>
            </w:r>
            <w:r w:rsidRPr="00205521">
              <w:rPr>
                <w:rFonts w:asciiTheme="minorEastAsia" w:eastAsiaTheme="minorEastAsia" w:hAnsiTheme="minorEastAsia" w:cs="FZFSJW--GB1-0" w:hint="eastAsia"/>
                <w:kern w:val="0"/>
                <w:szCs w:val="21"/>
              </w:rPr>
              <w:t>确认车况正常；</w:t>
            </w:r>
          </w:p>
          <w:p w14:paraId="6E94DE4B" w14:textId="4B7D8C2D"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3.</w:t>
            </w:r>
            <w:r w:rsidRPr="00205521">
              <w:rPr>
                <w:rFonts w:asciiTheme="minorEastAsia" w:eastAsiaTheme="minorEastAsia" w:hAnsiTheme="minorEastAsia" w:cs="FZFSJW--GB1-0" w:hint="eastAsia"/>
                <w:kern w:val="0"/>
                <w:szCs w:val="21"/>
              </w:rPr>
              <w:t>严格按操作规程装卸载作业及行驶。</w:t>
            </w:r>
          </w:p>
        </w:tc>
        <w:tc>
          <w:tcPr>
            <w:tcW w:w="4221" w:type="dxa"/>
            <w:vAlign w:val="center"/>
          </w:tcPr>
          <w:p w14:paraId="72B6DB9F"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1.</w:t>
            </w:r>
            <w:r w:rsidRPr="00205521">
              <w:rPr>
                <w:rFonts w:asciiTheme="minorEastAsia" w:eastAsiaTheme="minorEastAsia" w:hAnsiTheme="minorEastAsia" w:cs="FZFSJW--GB1-0" w:hint="eastAsia"/>
                <w:kern w:val="0"/>
                <w:szCs w:val="21"/>
              </w:rPr>
              <w:t>严禁超载或超出载重中心距装载货物；</w:t>
            </w:r>
          </w:p>
          <w:p w14:paraId="6C1457CC"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2.</w:t>
            </w:r>
            <w:r w:rsidRPr="00205521">
              <w:rPr>
                <w:rFonts w:asciiTheme="minorEastAsia" w:eastAsiaTheme="minorEastAsia" w:hAnsiTheme="minorEastAsia" w:cs="FZFSJW--GB1-0" w:hint="eastAsia"/>
                <w:kern w:val="0"/>
                <w:szCs w:val="21"/>
              </w:rPr>
              <w:t>进入弯道前及时控制车速，认真观察和</w:t>
            </w:r>
            <w:r w:rsidRPr="00205521">
              <w:rPr>
                <w:rFonts w:asciiTheme="minorEastAsia" w:eastAsiaTheme="minorEastAsia" w:hAnsiTheme="minorEastAsia" w:cs="宋体" w:hint="eastAsia"/>
                <w:kern w:val="0"/>
                <w:szCs w:val="21"/>
              </w:rPr>
              <w:t>瞭</w:t>
            </w:r>
            <w:r w:rsidRPr="00205521">
              <w:rPr>
                <w:rFonts w:asciiTheme="minorEastAsia" w:eastAsiaTheme="minorEastAsia" w:hAnsiTheme="minorEastAsia" w:cs="FZFSJW--GB1-0" w:hint="eastAsia"/>
                <w:kern w:val="0"/>
                <w:szCs w:val="21"/>
              </w:rPr>
              <w:t>望；</w:t>
            </w:r>
          </w:p>
          <w:p w14:paraId="6020CC12" w14:textId="769E27DC"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3.</w:t>
            </w:r>
            <w:r w:rsidRPr="00205521">
              <w:rPr>
                <w:rFonts w:asciiTheme="minorEastAsia" w:eastAsiaTheme="minorEastAsia" w:hAnsiTheme="minorEastAsia" w:cs="FZFSJW--GB1-0" w:hint="eastAsia"/>
                <w:kern w:val="0"/>
                <w:szCs w:val="21"/>
              </w:rPr>
              <w:t>遇有倾覆前兆，应立即减速、停车，并将货叉落地。</w:t>
            </w:r>
          </w:p>
        </w:tc>
        <w:tc>
          <w:tcPr>
            <w:tcW w:w="708" w:type="dxa"/>
            <w:vAlign w:val="center"/>
          </w:tcPr>
          <w:p w14:paraId="6541ACDF" w14:textId="1547ACAB" w:rsidR="007B3A91" w:rsidRDefault="007B3A91" w:rsidP="007B3A91">
            <w:pPr>
              <w:spacing w:line="580" w:lineRule="exact"/>
            </w:pPr>
            <w:r>
              <w:rPr>
                <w:rFonts w:hint="eastAsia"/>
              </w:rPr>
              <w:t>Ⅳ</w:t>
            </w:r>
          </w:p>
        </w:tc>
        <w:tc>
          <w:tcPr>
            <w:tcW w:w="1276" w:type="dxa"/>
            <w:vAlign w:val="center"/>
          </w:tcPr>
          <w:p w14:paraId="2391DB27" w14:textId="0D9082AF" w:rsidR="007B3A91" w:rsidRDefault="00D22EEA" w:rsidP="007B3A91">
            <w:pPr>
              <w:spacing w:line="580" w:lineRule="exact"/>
            </w:pPr>
            <w:r>
              <w:rPr>
                <w:rFonts w:hint="eastAsia"/>
              </w:rPr>
              <w:t>机电仪车间</w:t>
            </w:r>
          </w:p>
        </w:tc>
        <w:tc>
          <w:tcPr>
            <w:tcW w:w="883" w:type="dxa"/>
            <w:vAlign w:val="center"/>
          </w:tcPr>
          <w:p w14:paraId="2D912F7A" w14:textId="01734184" w:rsidR="007B3A91" w:rsidRDefault="00CA1CCD" w:rsidP="007B3A91">
            <w:pPr>
              <w:spacing w:line="580" w:lineRule="exact"/>
            </w:pPr>
            <w:r>
              <w:rPr>
                <w:rFonts w:hint="eastAsia"/>
              </w:rPr>
              <w:t>云华</w:t>
            </w:r>
          </w:p>
        </w:tc>
      </w:tr>
      <w:tr w:rsidR="007B3A91" w14:paraId="36911838" w14:textId="77777777" w:rsidTr="000E310E">
        <w:tc>
          <w:tcPr>
            <w:tcW w:w="675" w:type="dxa"/>
            <w:vMerge/>
            <w:vAlign w:val="center"/>
          </w:tcPr>
          <w:p w14:paraId="0E7A88DD" w14:textId="77777777" w:rsidR="007B3A91" w:rsidRPr="00205521" w:rsidRDefault="007B3A91" w:rsidP="007B3A91">
            <w:pPr>
              <w:rPr>
                <w:rFonts w:asciiTheme="minorEastAsia" w:eastAsiaTheme="minorEastAsia" w:hAnsiTheme="minorEastAsia"/>
                <w:szCs w:val="21"/>
              </w:rPr>
            </w:pPr>
          </w:p>
        </w:tc>
        <w:tc>
          <w:tcPr>
            <w:tcW w:w="851" w:type="dxa"/>
            <w:vAlign w:val="center"/>
          </w:tcPr>
          <w:p w14:paraId="0DE1344B" w14:textId="41FACD87" w:rsidR="007B3A91" w:rsidRPr="00205521" w:rsidRDefault="007B3A91" w:rsidP="007B3A91">
            <w:pPr>
              <w:autoSpaceDE w:val="0"/>
              <w:autoSpaceDN w:val="0"/>
              <w:adjustRightInd w:val="0"/>
              <w:rPr>
                <w:rFonts w:asciiTheme="minorEastAsia" w:eastAsiaTheme="minorEastAsia" w:hAnsiTheme="minorEastAsia" w:cs="FZHTJW--GB1-0"/>
                <w:kern w:val="0"/>
                <w:szCs w:val="21"/>
              </w:rPr>
            </w:pPr>
            <w:r w:rsidRPr="00205521">
              <w:rPr>
                <w:rFonts w:asciiTheme="minorEastAsia" w:eastAsiaTheme="minorEastAsia" w:hAnsiTheme="minorEastAsia" w:cs="FZHTJW--GB1-0" w:hint="eastAsia"/>
                <w:kern w:val="0"/>
                <w:szCs w:val="21"/>
              </w:rPr>
              <w:t>护顶架</w:t>
            </w:r>
          </w:p>
        </w:tc>
        <w:tc>
          <w:tcPr>
            <w:tcW w:w="3118" w:type="dxa"/>
            <w:vAlign w:val="center"/>
          </w:tcPr>
          <w:p w14:paraId="139FE8F5" w14:textId="154625AF"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FZFSJW--GB1-0" w:hint="eastAsia"/>
                <w:kern w:val="0"/>
                <w:szCs w:val="21"/>
              </w:rPr>
              <w:t>坍塌物、邻近坠落物致叉车司机和车体表面受损。</w:t>
            </w:r>
          </w:p>
        </w:tc>
        <w:tc>
          <w:tcPr>
            <w:tcW w:w="2442" w:type="dxa"/>
            <w:vAlign w:val="center"/>
          </w:tcPr>
          <w:p w14:paraId="2B317C35"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1.</w:t>
            </w:r>
            <w:r w:rsidRPr="00205521">
              <w:rPr>
                <w:rFonts w:asciiTheme="minorEastAsia" w:eastAsiaTheme="minorEastAsia" w:hAnsiTheme="minorEastAsia" w:cs="FZFSJW--GB1-0" w:hint="eastAsia"/>
                <w:kern w:val="0"/>
                <w:szCs w:val="21"/>
              </w:rPr>
              <w:t>持证上岗；</w:t>
            </w:r>
          </w:p>
          <w:p w14:paraId="7902009E" w14:textId="0926222A"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2.</w:t>
            </w:r>
            <w:r w:rsidRPr="00205521">
              <w:rPr>
                <w:rFonts w:asciiTheme="minorEastAsia" w:eastAsiaTheme="minorEastAsia" w:hAnsiTheme="minorEastAsia" w:cs="FZFSJW--GB1-0" w:hint="eastAsia"/>
                <w:kern w:val="0"/>
                <w:szCs w:val="21"/>
              </w:rPr>
              <w:t>确认车况正常，作业场所具备正常作业条件；</w:t>
            </w:r>
          </w:p>
          <w:p w14:paraId="78B8ABF5" w14:textId="16F96CF8"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3.</w:t>
            </w:r>
            <w:r w:rsidRPr="00205521">
              <w:rPr>
                <w:rFonts w:asciiTheme="minorEastAsia" w:eastAsiaTheme="minorEastAsia" w:hAnsiTheme="minorEastAsia" w:cs="FZFSJW--GB1-0" w:hint="eastAsia"/>
                <w:kern w:val="0"/>
                <w:szCs w:val="21"/>
              </w:rPr>
              <w:t>严格按操作规程装卸载作业及行驶。</w:t>
            </w:r>
          </w:p>
        </w:tc>
        <w:tc>
          <w:tcPr>
            <w:tcW w:w="4221" w:type="dxa"/>
            <w:vAlign w:val="center"/>
          </w:tcPr>
          <w:p w14:paraId="06E6E906"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1.</w:t>
            </w:r>
            <w:r w:rsidRPr="00205521">
              <w:rPr>
                <w:rFonts w:asciiTheme="minorEastAsia" w:eastAsiaTheme="minorEastAsia" w:hAnsiTheme="minorEastAsia" w:cs="FZFSJW--GB1-0" w:hint="eastAsia"/>
                <w:kern w:val="0"/>
                <w:szCs w:val="21"/>
              </w:rPr>
              <w:t>控制车速，及时观察和</w:t>
            </w:r>
            <w:r w:rsidRPr="00205521">
              <w:rPr>
                <w:rFonts w:asciiTheme="minorEastAsia" w:eastAsiaTheme="minorEastAsia" w:hAnsiTheme="minorEastAsia" w:cs="宋体" w:hint="eastAsia"/>
                <w:kern w:val="0"/>
                <w:szCs w:val="21"/>
              </w:rPr>
              <w:t>瞭</w:t>
            </w:r>
            <w:r w:rsidRPr="00205521">
              <w:rPr>
                <w:rFonts w:asciiTheme="minorEastAsia" w:eastAsiaTheme="minorEastAsia" w:hAnsiTheme="minorEastAsia" w:cs="FZFSJW--GB1-0" w:hint="eastAsia"/>
                <w:kern w:val="0"/>
                <w:szCs w:val="21"/>
              </w:rPr>
              <w:t>望；</w:t>
            </w:r>
          </w:p>
          <w:p w14:paraId="638651C3"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2.</w:t>
            </w:r>
            <w:r w:rsidRPr="00205521">
              <w:rPr>
                <w:rFonts w:asciiTheme="minorEastAsia" w:eastAsiaTheme="minorEastAsia" w:hAnsiTheme="minorEastAsia" w:cs="FZFSJW--GB1-0" w:hint="eastAsia"/>
                <w:kern w:val="0"/>
                <w:szCs w:val="21"/>
              </w:rPr>
              <w:t>保持足够的与邻近物的安全距离；</w:t>
            </w:r>
          </w:p>
          <w:p w14:paraId="5FA9D59B" w14:textId="32FB83BA" w:rsidR="007B3A91" w:rsidRPr="00205521" w:rsidRDefault="007B3A91" w:rsidP="007B3A91">
            <w:pPr>
              <w:autoSpaceDE w:val="0"/>
              <w:autoSpaceDN w:val="0"/>
              <w:adjustRightInd w:val="0"/>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3.</w:t>
            </w:r>
            <w:r w:rsidRPr="00205521">
              <w:rPr>
                <w:rFonts w:asciiTheme="minorEastAsia" w:eastAsiaTheme="minorEastAsia" w:hAnsiTheme="minorEastAsia" w:cs="FZFSJW--GB1-0" w:hint="eastAsia"/>
                <w:kern w:val="0"/>
                <w:szCs w:val="21"/>
              </w:rPr>
              <w:t>抵近过窄通道和货架时及时减速、停车及鸣笛或灯光闪烁，预防和警示撞击或剐蹭。</w:t>
            </w:r>
          </w:p>
        </w:tc>
        <w:tc>
          <w:tcPr>
            <w:tcW w:w="708" w:type="dxa"/>
            <w:vAlign w:val="center"/>
          </w:tcPr>
          <w:p w14:paraId="1174820A" w14:textId="44016642" w:rsidR="007B3A91" w:rsidRDefault="007B3A91" w:rsidP="007B3A91">
            <w:pPr>
              <w:spacing w:line="580" w:lineRule="exact"/>
            </w:pPr>
            <w:r>
              <w:rPr>
                <w:rFonts w:hint="eastAsia"/>
              </w:rPr>
              <w:t>Ⅳ</w:t>
            </w:r>
          </w:p>
        </w:tc>
        <w:tc>
          <w:tcPr>
            <w:tcW w:w="1276" w:type="dxa"/>
            <w:vAlign w:val="center"/>
          </w:tcPr>
          <w:p w14:paraId="3DAD6E3C" w14:textId="16DECC39" w:rsidR="007B3A91" w:rsidRDefault="00D22EEA" w:rsidP="007B3A91">
            <w:pPr>
              <w:spacing w:line="580" w:lineRule="exact"/>
            </w:pPr>
            <w:r>
              <w:rPr>
                <w:rFonts w:hint="eastAsia"/>
              </w:rPr>
              <w:t>机电仪车间</w:t>
            </w:r>
          </w:p>
        </w:tc>
        <w:tc>
          <w:tcPr>
            <w:tcW w:w="883" w:type="dxa"/>
            <w:vAlign w:val="center"/>
          </w:tcPr>
          <w:p w14:paraId="416ABAE7" w14:textId="03701113" w:rsidR="007B3A91" w:rsidRDefault="00CA1CCD" w:rsidP="007B3A91">
            <w:pPr>
              <w:spacing w:line="580" w:lineRule="exact"/>
            </w:pPr>
            <w:r>
              <w:rPr>
                <w:rFonts w:hint="eastAsia"/>
              </w:rPr>
              <w:t>云华</w:t>
            </w:r>
          </w:p>
        </w:tc>
      </w:tr>
      <w:tr w:rsidR="007B3A91" w14:paraId="4B275542" w14:textId="77777777" w:rsidTr="000E310E">
        <w:tc>
          <w:tcPr>
            <w:tcW w:w="675" w:type="dxa"/>
            <w:vMerge/>
            <w:vAlign w:val="center"/>
          </w:tcPr>
          <w:p w14:paraId="43874B05" w14:textId="77777777" w:rsidR="007B3A91" w:rsidRPr="00205521" w:rsidRDefault="007B3A91" w:rsidP="007B3A91">
            <w:pPr>
              <w:rPr>
                <w:rFonts w:asciiTheme="minorEastAsia" w:eastAsiaTheme="minorEastAsia" w:hAnsiTheme="minorEastAsia"/>
                <w:szCs w:val="21"/>
              </w:rPr>
            </w:pPr>
          </w:p>
        </w:tc>
        <w:tc>
          <w:tcPr>
            <w:tcW w:w="851" w:type="dxa"/>
            <w:vAlign w:val="center"/>
          </w:tcPr>
          <w:p w14:paraId="3855C583" w14:textId="1E81E492" w:rsidR="007B3A91" w:rsidRPr="00205521" w:rsidRDefault="007B3A91" w:rsidP="007B3A91">
            <w:pPr>
              <w:autoSpaceDE w:val="0"/>
              <w:autoSpaceDN w:val="0"/>
              <w:adjustRightInd w:val="0"/>
              <w:rPr>
                <w:rFonts w:asciiTheme="minorEastAsia" w:eastAsiaTheme="minorEastAsia" w:hAnsiTheme="minorEastAsia" w:cs="FZHTJW--GB1-0"/>
                <w:kern w:val="0"/>
                <w:szCs w:val="21"/>
              </w:rPr>
            </w:pPr>
            <w:r w:rsidRPr="00205521">
              <w:rPr>
                <w:rFonts w:asciiTheme="minorEastAsia" w:eastAsiaTheme="minorEastAsia" w:hAnsiTheme="minorEastAsia" w:cs="FZHTJW--GB1-0" w:hint="eastAsia"/>
                <w:kern w:val="0"/>
                <w:szCs w:val="21"/>
              </w:rPr>
              <w:t>安全带</w:t>
            </w:r>
          </w:p>
        </w:tc>
        <w:tc>
          <w:tcPr>
            <w:tcW w:w="3118" w:type="dxa"/>
            <w:vAlign w:val="center"/>
          </w:tcPr>
          <w:p w14:paraId="4D8707B5" w14:textId="4B74517F" w:rsidR="007B3A91" w:rsidRPr="00205521" w:rsidRDefault="007B3A91" w:rsidP="007B3A91">
            <w:pPr>
              <w:autoSpaceDE w:val="0"/>
              <w:autoSpaceDN w:val="0"/>
              <w:adjustRightInd w:val="0"/>
              <w:rPr>
                <w:rFonts w:asciiTheme="minorEastAsia" w:eastAsiaTheme="minorEastAsia" w:hAnsiTheme="minorEastAsia" w:cs="FZFSJW--GB1-0"/>
                <w:kern w:val="0"/>
                <w:szCs w:val="21"/>
              </w:rPr>
            </w:pPr>
            <w:r w:rsidRPr="00205521">
              <w:rPr>
                <w:rFonts w:asciiTheme="minorEastAsia" w:eastAsiaTheme="minorEastAsia" w:hAnsiTheme="minorEastAsia" w:cs="FZFSJW--GB1-0" w:hint="eastAsia"/>
                <w:kern w:val="0"/>
                <w:szCs w:val="21"/>
              </w:rPr>
              <w:t>司机被抛出车外引起伤害。</w:t>
            </w:r>
          </w:p>
        </w:tc>
        <w:tc>
          <w:tcPr>
            <w:tcW w:w="2442" w:type="dxa"/>
            <w:vAlign w:val="center"/>
          </w:tcPr>
          <w:p w14:paraId="4D7BA24B"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1.</w:t>
            </w:r>
            <w:r w:rsidRPr="00205521">
              <w:rPr>
                <w:rFonts w:asciiTheme="minorEastAsia" w:eastAsiaTheme="minorEastAsia" w:hAnsiTheme="minorEastAsia" w:cs="FZFSJW--GB1-0" w:hint="eastAsia"/>
                <w:kern w:val="0"/>
                <w:szCs w:val="21"/>
              </w:rPr>
              <w:t>持证上岗；</w:t>
            </w:r>
          </w:p>
          <w:p w14:paraId="1B0DF2A9" w14:textId="1ABEA90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2.</w:t>
            </w:r>
            <w:r w:rsidRPr="00205521">
              <w:rPr>
                <w:rFonts w:asciiTheme="minorEastAsia" w:eastAsiaTheme="minorEastAsia" w:hAnsiTheme="minorEastAsia" w:cs="FZFSJW--GB1-0" w:hint="eastAsia"/>
                <w:kern w:val="0"/>
                <w:szCs w:val="21"/>
              </w:rPr>
              <w:t>确认车况正常，并在作业过程中系好安全带；</w:t>
            </w:r>
          </w:p>
          <w:p w14:paraId="503F91C8" w14:textId="012307F4" w:rsidR="007B3A91" w:rsidRPr="00205521" w:rsidRDefault="007B3A91" w:rsidP="007B3A91">
            <w:pPr>
              <w:autoSpaceDE w:val="0"/>
              <w:autoSpaceDN w:val="0"/>
              <w:adjustRightInd w:val="0"/>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3.</w:t>
            </w:r>
            <w:r w:rsidRPr="00205521">
              <w:rPr>
                <w:rFonts w:asciiTheme="minorEastAsia" w:eastAsiaTheme="minorEastAsia" w:hAnsiTheme="minorEastAsia" w:cs="FZFSJW--GB1-0" w:hint="eastAsia"/>
                <w:kern w:val="0"/>
                <w:szCs w:val="21"/>
              </w:rPr>
              <w:t>严格按操作规程装卸载作业及行驶。</w:t>
            </w:r>
          </w:p>
        </w:tc>
        <w:tc>
          <w:tcPr>
            <w:tcW w:w="4221" w:type="dxa"/>
            <w:vAlign w:val="center"/>
          </w:tcPr>
          <w:p w14:paraId="413D8788"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1.</w:t>
            </w:r>
            <w:r w:rsidRPr="00205521">
              <w:rPr>
                <w:rFonts w:asciiTheme="minorEastAsia" w:eastAsiaTheme="minorEastAsia" w:hAnsiTheme="minorEastAsia" w:cs="FZFSJW--GB1-0" w:hint="eastAsia"/>
                <w:kern w:val="0"/>
                <w:szCs w:val="21"/>
              </w:rPr>
              <w:t>检查安全带带体和固定装置的可靠程度；</w:t>
            </w:r>
          </w:p>
          <w:p w14:paraId="7085433F"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2.</w:t>
            </w:r>
            <w:r w:rsidRPr="00205521">
              <w:rPr>
                <w:rFonts w:asciiTheme="minorEastAsia" w:eastAsiaTheme="minorEastAsia" w:hAnsiTheme="minorEastAsia" w:cs="FZFSJW--GB1-0" w:hint="eastAsia"/>
                <w:kern w:val="0"/>
                <w:szCs w:val="21"/>
              </w:rPr>
              <w:t>保持足够车距和与邻近物的安全距离；</w:t>
            </w:r>
          </w:p>
          <w:p w14:paraId="31C87621" w14:textId="7DAF0A75"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3.</w:t>
            </w:r>
            <w:r w:rsidRPr="00205521">
              <w:rPr>
                <w:rFonts w:asciiTheme="minorEastAsia" w:eastAsiaTheme="minorEastAsia" w:hAnsiTheme="minorEastAsia" w:cs="FZFSJW--GB1-0" w:hint="eastAsia"/>
                <w:kern w:val="0"/>
                <w:szCs w:val="21"/>
              </w:rPr>
              <w:t>进入弯道前就及时减速并鸣笛或灯光闪烁，尽量避免急刹和作业冲击。</w:t>
            </w:r>
          </w:p>
        </w:tc>
        <w:tc>
          <w:tcPr>
            <w:tcW w:w="708" w:type="dxa"/>
            <w:vAlign w:val="center"/>
          </w:tcPr>
          <w:p w14:paraId="7268ACF9" w14:textId="066A873A" w:rsidR="007B3A91" w:rsidRDefault="007B3A91" w:rsidP="007B3A91">
            <w:pPr>
              <w:spacing w:line="580" w:lineRule="exact"/>
            </w:pPr>
            <w:r>
              <w:rPr>
                <w:rFonts w:hint="eastAsia"/>
              </w:rPr>
              <w:t>Ⅳ</w:t>
            </w:r>
          </w:p>
        </w:tc>
        <w:tc>
          <w:tcPr>
            <w:tcW w:w="1276" w:type="dxa"/>
            <w:vAlign w:val="center"/>
          </w:tcPr>
          <w:p w14:paraId="34C0B642" w14:textId="3D3C1DC0" w:rsidR="007B3A91" w:rsidRDefault="00D22EEA" w:rsidP="007B3A91">
            <w:pPr>
              <w:spacing w:line="580" w:lineRule="exact"/>
            </w:pPr>
            <w:r>
              <w:rPr>
                <w:rFonts w:hint="eastAsia"/>
              </w:rPr>
              <w:t>机电仪车间</w:t>
            </w:r>
          </w:p>
        </w:tc>
        <w:tc>
          <w:tcPr>
            <w:tcW w:w="883" w:type="dxa"/>
            <w:vAlign w:val="center"/>
          </w:tcPr>
          <w:p w14:paraId="601CC7BC" w14:textId="5E444233" w:rsidR="007B3A91" w:rsidRDefault="00CA1CCD" w:rsidP="007B3A91">
            <w:pPr>
              <w:spacing w:line="580" w:lineRule="exact"/>
            </w:pPr>
            <w:r>
              <w:rPr>
                <w:rFonts w:hint="eastAsia"/>
              </w:rPr>
              <w:t>云华</w:t>
            </w:r>
          </w:p>
        </w:tc>
      </w:tr>
      <w:tr w:rsidR="007B3A91" w14:paraId="5D06B331" w14:textId="77777777" w:rsidTr="000E310E">
        <w:tc>
          <w:tcPr>
            <w:tcW w:w="675" w:type="dxa"/>
            <w:vMerge/>
            <w:vAlign w:val="center"/>
          </w:tcPr>
          <w:p w14:paraId="21F185B1" w14:textId="77777777" w:rsidR="007B3A91" w:rsidRPr="00205521" w:rsidRDefault="007B3A91" w:rsidP="007B3A91">
            <w:pPr>
              <w:rPr>
                <w:rFonts w:asciiTheme="minorEastAsia" w:eastAsiaTheme="minorEastAsia" w:hAnsiTheme="minorEastAsia"/>
                <w:szCs w:val="21"/>
              </w:rPr>
            </w:pPr>
          </w:p>
        </w:tc>
        <w:tc>
          <w:tcPr>
            <w:tcW w:w="851" w:type="dxa"/>
            <w:vAlign w:val="center"/>
          </w:tcPr>
          <w:p w14:paraId="49A28B4D" w14:textId="78995AE1" w:rsidR="007B3A91" w:rsidRPr="00205521" w:rsidRDefault="0087736B" w:rsidP="007B3A91">
            <w:pPr>
              <w:autoSpaceDE w:val="0"/>
              <w:autoSpaceDN w:val="0"/>
              <w:adjustRightInd w:val="0"/>
              <w:rPr>
                <w:rFonts w:asciiTheme="minorEastAsia" w:eastAsiaTheme="minorEastAsia" w:hAnsiTheme="minorEastAsia" w:cs="FZHTJW--GB1-0"/>
                <w:kern w:val="0"/>
                <w:szCs w:val="21"/>
              </w:rPr>
            </w:pPr>
            <w:r>
              <w:rPr>
                <w:rFonts w:asciiTheme="minorEastAsia" w:eastAsiaTheme="minorEastAsia" w:hAnsiTheme="minorEastAsia" w:cs="FZHTJW--GB1-0" w:hint="eastAsia"/>
                <w:kern w:val="0"/>
                <w:szCs w:val="21"/>
              </w:rPr>
              <w:t>司机身体素质</w:t>
            </w:r>
          </w:p>
        </w:tc>
        <w:tc>
          <w:tcPr>
            <w:tcW w:w="3118" w:type="dxa"/>
            <w:vAlign w:val="center"/>
          </w:tcPr>
          <w:p w14:paraId="7BC6E50E" w14:textId="6DADACF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FZFSJW--GB1-0" w:hint="eastAsia"/>
                <w:kern w:val="0"/>
                <w:szCs w:val="21"/>
              </w:rPr>
              <w:t>因刚病愈、酒后</w:t>
            </w:r>
            <w:r w:rsidR="00657DC8">
              <w:rPr>
                <w:rFonts w:asciiTheme="minorEastAsia" w:eastAsiaTheme="minorEastAsia" w:hAnsiTheme="minorEastAsia" w:cs="FZFSJW--GB1-0" w:hint="eastAsia"/>
                <w:kern w:val="0"/>
                <w:szCs w:val="21"/>
              </w:rPr>
              <w:t>上</w:t>
            </w:r>
            <w:r w:rsidRPr="00205521">
              <w:rPr>
                <w:rFonts w:asciiTheme="minorEastAsia" w:eastAsiaTheme="minorEastAsia" w:hAnsiTheme="minorEastAsia" w:cs="FZFSJW--GB1-0" w:hint="eastAsia"/>
                <w:kern w:val="0"/>
                <w:szCs w:val="21"/>
              </w:rPr>
              <w:t>岗、体力不支或突发重症引起操作失控。</w:t>
            </w:r>
          </w:p>
        </w:tc>
        <w:tc>
          <w:tcPr>
            <w:tcW w:w="2442" w:type="dxa"/>
            <w:vAlign w:val="center"/>
          </w:tcPr>
          <w:p w14:paraId="3695E3AC"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1.</w:t>
            </w:r>
            <w:r w:rsidRPr="00205521">
              <w:rPr>
                <w:rFonts w:asciiTheme="minorEastAsia" w:eastAsiaTheme="minorEastAsia" w:hAnsiTheme="minorEastAsia" w:cs="FZFSJW--GB1-0" w:hint="eastAsia"/>
                <w:kern w:val="0"/>
                <w:szCs w:val="21"/>
              </w:rPr>
              <w:t>持证上岗；</w:t>
            </w:r>
          </w:p>
          <w:p w14:paraId="2F4C1AD9"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2.</w:t>
            </w:r>
            <w:r w:rsidRPr="00205521">
              <w:rPr>
                <w:rFonts w:asciiTheme="minorEastAsia" w:eastAsiaTheme="minorEastAsia" w:hAnsiTheme="minorEastAsia" w:cs="FZFSJW--GB1-0" w:hint="eastAsia"/>
                <w:kern w:val="0"/>
                <w:szCs w:val="21"/>
              </w:rPr>
              <w:t>定期体检；</w:t>
            </w:r>
          </w:p>
          <w:p w14:paraId="184E535B" w14:textId="6D4E41C0"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3.</w:t>
            </w:r>
            <w:r w:rsidRPr="00205521">
              <w:rPr>
                <w:rFonts w:asciiTheme="minorEastAsia" w:eastAsiaTheme="minorEastAsia" w:hAnsiTheme="minorEastAsia" w:cs="FZFSJW--GB1-0" w:hint="eastAsia"/>
                <w:kern w:val="0"/>
                <w:szCs w:val="21"/>
              </w:rPr>
              <w:t>司机上岗前，向带班主管如实报告体感状况。</w:t>
            </w:r>
          </w:p>
        </w:tc>
        <w:tc>
          <w:tcPr>
            <w:tcW w:w="4221" w:type="dxa"/>
            <w:vAlign w:val="center"/>
          </w:tcPr>
          <w:p w14:paraId="13DE493C"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1.</w:t>
            </w:r>
            <w:r w:rsidRPr="00205521">
              <w:rPr>
                <w:rFonts w:asciiTheme="minorEastAsia" w:eastAsiaTheme="minorEastAsia" w:hAnsiTheme="minorEastAsia" w:cs="FZFSJW--GB1-0" w:hint="eastAsia"/>
                <w:kern w:val="0"/>
                <w:szCs w:val="21"/>
              </w:rPr>
              <w:t>司机上岗前，主动报告体感状况，严禁酒后上</w:t>
            </w:r>
          </w:p>
          <w:p w14:paraId="51AC2D48"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FZFSJW--GB1-0" w:hint="eastAsia"/>
                <w:kern w:val="0"/>
                <w:szCs w:val="21"/>
              </w:rPr>
              <w:t>岗；</w:t>
            </w:r>
          </w:p>
          <w:p w14:paraId="5551FC9F" w14:textId="77777777"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2.</w:t>
            </w:r>
            <w:r w:rsidRPr="00205521">
              <w:rPr>
                <w:rFonts w:asciiTheme="minorEastAsia" w:eastAsiaTheme="minorEastAsia" w:hAnsiTheme="minorEastAsia" w:cs="FZFSJW--GB1-0" w:hint="eastAsia"/>
                <w:kern w:val="0"/>
                <w:szCs w:val="21"/>
              </w:rPr>
              <w:t>司机务必如期参加定期体检；</w:t>
            </w:r>
          </w:p>
          <w:p w14:paraId="0FE09AE9" w14:textId="781DD390" w:rsidR="007B3A91" w:rsidRPr="00205521" w:rsidRDefault="007B3A91" w:rsidP="007B3A91">
            <w:pPr>
              <w:autoSpaceDE w:val="0"/>
              <w:autoSpaceDN w:val="0"/>
              <w:adjustRightInd w:val="0"/>
              <w:jc w:val="left"/>
              <w:rPr>
                <w:rFonts w:asciiTheme="minorEastAsia" w:eastAsiaTheme="minorEastAsia" w:hAnsiTheme="minorEastAsia" w:cs="FZFSJW--GB1-0"/>
                <w:kern w:val="0"/>
                <w:szCs w:val="21"/>
              </w:rPr>
            </w:pPr>
            <w:r w:rsidRPr="00205521">
              <w:rPr>
                <w:rFonts w:asciiTheme="minorEastAsia" w:eastAsiaTheme="minorEastAsia" w:hAnsiTheme="minorEastAsia" w:cs="TimesNewRomanPSMT"/>
                <w:kern w:val="0"/>
                <w:szCs w:val="21"/>
              </w:rPr>
              <w:t>3.</w:t>
            </w:r>
            <w:r w:rsidRPr="00205521">
              <w:rPr>
                <w:rFonts w:asciiTheme="minorEastAsia" w:eastAsiaTheme="minorEastAsia" w:hAnsiTheme="minorEastAsia" w:cs="FZFSJW--GB1-0" w:hint="eastAsia"/>
                <w:kern w:val="0"/>
                <w:szCs w:val="21"/>
              </w:rPr>
              <w:t>作业中，一旦主观感觉身体难支，就立即减速及停车，报告主管。</w:t>
            </w:r>
          </w:p>
        </w:tc>
        <w:tc>
          <w:tcPr>
            <w:tcW w:w="708" w:type="dxa"/>
            <w:vAlign w:val="center"/>
          </w:tcPr>
          <w:p w14:paraId="36A38FBF" w14:textId="1C1F1506" w:rsidR="007B3A91" w:rsidRDefault="007B3A91" w:rsidP="007B3A91">
            <w:pPr>
              <w:spacing w:line="580" w:lineRule="exact"/>
            </w:pPr>
            <w:r>
              <w:rPr>
                <w:rFonts w:hint="eastAsia"/>
              </w:rPr>
              <w:t>Ⅳ</w:t>
            </w:r>
          </w:p>
        </w:tc>
        <w:tc>
          <w:tcPr>
            <w:tcW w:w="1276" w:type="dxa"/>
            <w:vAlign w:val="center"/>
          </w:tcPr>
          <w:p w14:paraId="3BCE6795" w14:textId="3C531EBD" w:rsidR="007B3A91" w:rsidRDefault="00D22EEA" w:rsidP="007B3A91">
            <w:pPr>
              <w:spacing w:line="580" w:lineRule="exact"/>
            </w:pPr>
            <w:r>
              <w:rPr>
                <w:rFonts w:hint="eastAsia"/>
              </w:rPr>
              <w:t>机电仪车间</w:t>
            </w:r>
          </w:p>
        </w:tc>
        <w:tc>
          <w:tcPr>
            <w:tcW w:w="883" w:type="dxa"/>
            <w:vAlign w:val="center"/>
          </w:tcPr>
          <w:p w14:paraId="786886C2" w14:textId="2607D7FD" w:rsidR="007B3A91" w:rsidRDefault="00CA1CCD" w:rsidP="007B3A91">
            <w:pPr>
              <w:spacing w:line="580" w:lineRule="exact"/>
            </w:pPr>
            <w:r>
              <w:rPr>
                <w:rFonts w:hint="eastAsia"/>
              </w:rPr>
              <w:t>云华</w:t>
            </w:r>
          </w:p>
        </w:tc>
      </w:tr>
    </w:tbl>
    <w:p w14:paraId="73D1DCED" w14:textId="77777777" w:rsidR="00A250F1" w:rsidRDefault="00A250F1" w:rsidP="008A3EEA">
      <w:pPr>
        <w:spacing w:beforeLines="50" w:before="156" w:afterLines="50" w:after="156" w:line="580" w:lineRule="exact"/>
        <w:jc w:val="center"/>
        <w:rPr>
          <w:rFonts w:ascii="黑体" w:eastAsia="黑体" w:hAnsi="黑体"/>
          <w:sz w:val="36"/>
          <w:szCs w:val="36"/>
        </w:rPr>
      </w:pPr>
    </w:p>
    <w:p w14:paraId="40D8B01C" w14:textId="4F185717" w:rsidR="00EF76CC" w:rsidRDefault="00EF76CC" w:rsidP="008A3EEA">
      <w:pPr>
        <w:spacing w:beforeLines="50" w:before="156" w:afterLines="50" w:after="156" w:line="580" w:lineRule="exact"/>
        <w:jc w:val="center"/>
        <w:rPr>
          <w:rFonts w:ascii="黑体" w:eastAsia="黑体" w:hAnsi="黑体"/>
          <w:sz w:val="36"/>
          <w:szCs w:val="36"/>
        </w:rPr>
      </w:pPr>
      <w:r>
        <w:rPr>
          <w:rFonts w:ascii="黑体" w:eastAsia="黑体" w:hAnsi="黑体" w:hint="eastAsia"/>
          <w:sz w:val="36"/>
          <w:szCs w:val="36"/>
        </w:rPr>
        <w:lastRenderedPageBreak/>
        <w:t>四、特种设备隐患排查治理清单</w:t>
      </w:r>
    </w:p>
    <w:p w14:paraId="70242790" w14:textId="51EADAAE" w:rsidR="00FD2022" w:rsidRDefault="00FD2022" w:rsidP="00FD2022">
      <w:pPr>
        <w:spacing w:beforeLines="50" w:before="156" w:afterLines="50" w:after="156" w:line="580" w:lineRule="exact"/>
        <w:jc w:val="left"/>
        <w:rPr>
          <w:rFonts w:ascii="黑体" w:eastAsia="黑体" w:hAnsi="黑体"/>
          <w:sz w:val="36"/>
          <w:szCs w:val="36"/>
        </w:rPr>
      </w:pPr>
      <w:r>
        <w:rPr>
          <w:rFonts w:ascii="黑体" w:eastAsia="黑体" w:hAnsi="黑体" w:hint="eastAsia"/>
          <w:sz w:val="36"/>
          <w:szCs w:val="36"/>
        </w:rPr>
        <w:t>1</w:t>
      </w:r>
      <w:r>
        <w:rPr>
          <w:rFonts w:ascii="黑体" w:eastAsia="黑体" w:hAnsi="黑体"/>
          <w:sz w:val="36"/>
          <w:szCs w:val="36"/>
        </w:rPr>
        <w:t>.</w:t>
      </w:r>
      <w:r>
        <w:rPr>
          <w:rFonts w:ascii="黑体" w:eastAsia="黑体" w:hAnsi="黑体" w:hint="eastAsia"/>
          <w:sz w:val="36"/>
          <w:szCs w:val="36"/>
        </w:rPr>
        <w:t>锅炉</w:t>
      </w:r>
    </w:p>
    <w:tbl>
      <w:tblPr>
        <w:tblStyle w:val="a7"/>
        <w:tblW w:w="0" w:type="auto"/>
        <w:tblLook w:val="04A0" w:firstRow="1" w:lastRow="0" w:firstColumn="1" w:lastColumn="0" w:noHBand="0" w:noVBand="1"/>
      </w:tblPr>
      <w:tblGrid>
        <w:gridCol w:w="675"/>
        <w:gridCol w:w="851"/>
        <w:gridCol w:w="5812"/>
        <w:gridCol w:w="708"/>
        <w:gridCol w:w="812"/>
        <w:gridCol w:w="1772"/>
        <w:gridCol w:w="2378"/>
        <w:gridCol w:w="1166"/>
      </w:tblGrid>
      <w:tr w:rsidR="00EF76CC" w14:paraId="4D3679BA" w14:textId="77777777" w:rsidTr="00ED3DE3">
        <w:trPr>
          <w:trHeight w:val="556"/>
        </w:trPr>
        <w:tc>
          <w:tcPr>
            <w:tcW w:w="675" w:type="dxa"/>
            <w:vAlign w:val="center"/>
          </w:tcPr>
          <w:p w14:paraId="00F6CA7E" w14:textId="3D29032F" w:rsidR="00EF76CC" w:rsidRDefault="00EF76CC" w:rsidP="00ED3DE3">
            <w:r>
              <w:rPr>
                <w:rFonts w:hint="eastAsia"/>
              </w:rPr>
              <w:t>序号</w:t>
            </w:r>
          </w:p>
        </w:tc>
        <w:tc>
          <w:tcPr>
            <w:tcW w:w="851" w:type="dxa"/>
            <w:vAlign w:val="center"/>
          </w:tcPr>
          <w:p w14:paraId="16C2EF9C" w14:textId="7937436B" w:rsidR="00EF76CC" w:rsidRDefault="00EF76CC" w:rsidP="00ED3DE3">
            <w:r>
              <w:rPr>
                <w:rFonts w:hint="eastAsia"/>
              </w:rPr>
              <w:t>项目</w:t>
            </w:r>
          </w:p>
        </w:tc>
        <w:tc>
          <w:tcPr>
            <w:tcW w:w="5812" w:type="dxa"/>
            <w:vAlign w:val="center"/>
          </w:tcPr>
          <w:p w14:paraId="4F6EF11D" w14:textId="46B99BB9" w:rsidR="00EF76CC" w:rsidRDefault="00EF76CC" w:rsidP="00ED3DE3">
            <w:r>
              <w:rPr>
                <w:rFonts w:hint="eastAsia"/>
              </w:rPr>
              <w:t>排查标准</w:t>
            </w:r>
          </w:p>
        </w:tc>
        <w:tc>
          <w:tcPr>
            <w:tcW w:w="708" w:type="dxa"/>
            <w:vAlign w:val="center"/>
          </w:tcPr>
          <w:p w14:paraId="6E24C8C6" w14:textId="5997D049" w:rsidR="00EF76CC" w:rsidRDefault="00EF76CC" w:rsidP="00ED3DE3">
            <w:r>
              <w:rPr>
                <w:rFonts w:hint="eastAsia"/>
              </w:rPr>
              <w:t>隐患分级</w:t>
            </w:r>
          </w:p>
        </w:tc>
        <w:tc>
          <w:tcPr>
            <w:tcW w:w="812" w:type="dxa"/>
            <w:vAlign w:val="center"/>
          </w:tcPr>
          <w:p w14:paraId="1437575B" w14:textId="301E76AF" w:rsidR="00EF76CC" w:rsidRDefault="00EF76CC" w:rsidP="00ED3DE3">
            <w:r>
              <w:rPr>
                <w:rFonts w:hint="eastAsia"/>
              </w:rPr>
              <w:t>排查频次</w:t>
            </w:r>
          </w:p>
        </w:tc>
        <w:tc>
          <w:tcPr>
            <w:tcW w:w="1772" w:type="dxa"/>
            <w:vAlign w:val="center"/>
          </w:tcPr>
          <w:p w14:paraId="2A1F089D" w14:textId="31F2E487" w:rsidR="00EF76CC" w:rsidRDefault="00EF76CC" w:rsidP="00ED3DE3">
            <w:r>
              <w:rPr>
                <w:rFonts w:hint="eastAsia"/>
              </w:rPr>
              <w:t>排查方法</w:t>
            </w:r>
          </w:p>
        </w:tc>
        <w:tc>
          <w:tcPr>
            <w:tcW w:w="2378" w:type="dxa"/>
            <w:vAlign w:val="center"/>
          </w:tcPr>
          <w:p w14:paraId="039A3E9D" w14:textId="4E35D8FF" w:rsidR="00EF76CC" w:rsidRDefault="00EF76CC" w:rsidP="00ED3DE3">
            <w:r>
              <w:rPr>
                <w:rFonts w:hint="eastAsia"/>
              </w:rPr>
              <w:t>整改措施</w:t>
            </w:r>
          </w:p>
        </w:tc>
        <w:tc>
          <w:tcPr>
            <w:tcW w:w="1166" w:type="dxa"/>
            <w:vAlign w:val="center"/>
          </w:tcPr>
          <w:p w14:paraId="4F60BCC4" w14:textId="02D29332" w:rsidR="00EF76CC" w:rsidRDefault="00EF76CC" w:rsidP="00ED3DE3">
            <w:r>
              <w:rPr>
                <w:rFonts w:hint="eastAsia"/>
              </w:rPr>
              <w:t>责任部门</w:t>
            </w:r>
          </w:p>
        </w:tc>
      </w:tr>
      <w:tr w:rsidR="00EF76CC" w14:paraId="0CCF3743" w14:textId="77777777" w:rsidTr="00ED3DE3">
        <w:tc>
          <w:tcPr>
            <w:tcW w:w="675" w:type="dxa"/>
            <w:vAlign w:val="center"/>
          </w:tcPr>
          <w:p w14:paraId="3DE8BC32" w14:textId="3E26E3E9" w:rsidR="00EF76CC" w:rsidRDefault="00FD2022" w:rsidP="00ED3DE3">
            <w:r>
              <w:rPr>
                <w:rFonts w:hint="eastAsia"/>
              </w:rPr>
              <w:t>1</w:t>
            </w:r>
          </w:p>
        </w:tc>
        <w:tc>
          <w:tcPr>
            <w:tcW w:w="851" w:type="dxa"/>
            <w:vAlign w:val="center"/>
          </w:tcPr>
          <w:p w14:paraId="2488AC06" w14:textId="62A228AC" w:rsidR="00EF76CC" w:rsidRDefault="00283537" w:rsidP="00ED3DE3">
            <w:r>
              <w:rPr>
                <w:rFonts w:hint="eastAsia"/>
              </w:rPr>
              <w:t>受压部件及炉墙</w:t>
            </w:r>
          </w:p>
        </w:tc>
        <w:tc>
          <w:tcPr>
            <w:tcW w:w="5812" w:type="dxa"/>
            <w:vAlign w:val="center"/>
          </w:tcPr>
          <w:p w14:paraId="44208CC5" w14:textId="77777777" w:rsidR="00283537" w:rsidRDefault="00283537" w:rsidP="00ED3DE3">
            <w:r>
              <w:rPr>
                <w:rFonts w:hint="eastAsia"/>
              </w:rPr>
              <w:t>1.</w:t>
            </w:r>
            <w:r>
              <w:rPr>
                <w:rFonts w:hint="eastAsia"/>
              </w:rPr>
              <w:t>受压部件无裂纹、过热、变形、泄漏、结焦；</w:t>
            </w:r>
          </w:p>
          <w:p w14:paraId="2FC528C0" w14:textId="77777777" w:rsidR="00283537" w:rsidRDefault="00283537" w:rsidP="00ED3DE3">
            <w:r>
              <w:rPr>
                <w:rFonts w:hint="eastAsia"/>
              </w:rPr>
              <w:t>2.</w:t>
            </w:r>
            <w:r>
              <w:rPr>
                <w:rFonts w:hint="eastAsia"/>
              </w:rPr>
              <w:t>管接头可见部位、法兰、人孔、头孔、手孔、清洗孔、检</w:t>
            </w:r>
          </w:p>
          <w:p w14:paraId="39B916A8" w14:textId="77777777" w:rsidR="00283537" w:rsidRDefault="00283537" w:rsidP="00ED3DE3">
            <w:r>
              <w:rPr>
                <w:rFonts w:hint="eastAsia"/>
              </w:rPr>
              <w:t>查孔、观察孔、水汽取样孔周围，无明显腐蚀、渗漏；</w:t>
            </w:r>
          </w:p>
          <w:p w14:paraId="0CA6FAC2" w14:textId="77777777" w:rsidR="00283537" w:rsidRDefault="00283537" w:rsidP="00ED3DE3">
            <w:r>
              <w:rPr>
                <w:rFonts w:hint="eastAsia"/>
              </w:rPr>
              <w:t>3.</w:t>
            </w:r>
            <w:r>
              <w:rPr>
                <w:rFonts w:hint="eastAsia"/>
              </w:rPr>
              <w:t>膨胀指示器完好，指示值在规定的范围之内；</w:t>
            </w:r>
          </w:p>
          <w:p w14:paraId="7CEEA224" w14:textId="77777777" w:rsidR="00283537" w:rsidRDefault="00283537" w:rsidP="00ED3DE3">
            <w:r>
              <w:rPr>
                <w:rFonts w:hint="eastAsia"/>
              </w:rPr>
              <w:t>4.</w:t>
            </w:r>
            <w:r>
              <w:rPr>
                <w:rFonts w:hint="eastAsia"/>
              </w:rPr>
              <w:t>炉墙、炉顶、保温无开裂、破损、脱落、漏烟、漏灰、明</w:t>
            </w:r>
          </w:p>
          <w:p w14:paraId="2A3C1E33" w14:textId="69CF2BB9" w:rsidR="00EF76CC" w:rsidRDefault="00283537" w:rsidP="00ED3DE3">
            <w:r>
              <w:rPr>
                <w:rFonts w:hint="eastAsia"/>
              </w:rPr>
              <w:t>显变形和异常振动。</w:t>
            </w:r>
          </w:p>
        </w:tc>
        <w:tc>
          <w:tcPr>
            <w:tcW w:w="708" w:type="dxa"/>
            <w:vAlign w:val="center"/>
          </w:tcPr>
          <w:p w14:paraId="5F5F50F5" w14:textId="2920DE81" w:rsidR="00EF76CC" w:rsidRDefault="00283537" w:rsidP="00ED3DE3">
            <w:r>
              <w:rPr>
                <w:rFonts w:hint="eastAsia"/>
              </w:rPr>
              <w:t>严重</w:t>
            </w:r>
          </w:p>
        </w:tc>
        <w:tc>
          <w:tcPr>
            <w:tcW w:w="812" w:type="dxa"/>
            <w:vAlign w:val="center"/>
          </w:tcPr>
          <w:p w14:paraId="66B1BD50" w14:textId="49A93FDD" w:rsidR="00EF76CC" w:rsidRDefault="00283537" w:rsidP="00ED3DE3">
            <w:r>
              <w:rPr>
                <w:rFonts w:hint="eastAsia"/>
              </w:rPr>
              <w:t>每月</w:t>
            </w:r>
          </w:p>
        </w:tc>
        <w:tc>
          <w:tcPr>
            <w:tcW w:w="1772" w:type="dxa"/>
            <w:vAlign w:val="center"/>
          </w:tcPr>
          <w:p w14:paraId="7A4017B6" w14:textId="77777777" w:rsidR="00283537" w:rsidRDefault="00283537" w:rsidP="00ED3DE3">
            <w:r>
              <w:rPr>
                <w:rFonts w:hint="eastAsia"/>
              </w:rPr>
              <w:t>1.</w:t>
            </w:r>
            <w:r>
              <w:rPr>
                <w:rFonts w:hint="eastAsia"/>
              </w:rPr>
              <w:t>运行中从窥视孔、门孔等部</w:t>
            </w:r>
          </w:p>
          <w:p w14:paraId="07DA91D0" w14:textId="77777777" w:rsidR="00283537" w:rsidRDefault="00283537" w:rsidP="00ED3DE3">
            <w:r>
              <w:rPr>
                <w:rFonts w:hint="eastAsia"/>
              </w:rPr>
              <w:t>位查看受压部件可见部位；</w:t>
            </w:r>
          </w:p>
          <w:p w14:paraId="4BB89EFF" w14:textId="6718933B" w:rsidR="00EF76CC" w:rsidRDefault="00283537" w:rsidP="00ED3DE3">
            <w:r>
              <w:rPr>
                <w:rFonts w:hint="eastAsia"/>
              </w:rPr>
              <w:t>2.</w:t>
            </w:r>
            <w:r>
              <w:rPr>
                <w:rFonts w:hint="eastAsia"/>
              </w:rPr>
              <w:t>现场查看。</w:t>
            </w:r>
          </w:p>
        </w:tc>
        <w:tc>
          <w:tcPr>
            <w:tcW w:w="2378" w:type="dxa"/>
            <w:vAlign w:val="center"/>
          </w:tcPr>
          <w:p w14:paraId="2136E754" w14:textId="77777777" w:rsidR="00283537" w:rsidRDefault="00283537" w:rsidP="00ED3DE3">
            <w:r>
              <w:rPr>
                <w:rFonts w:hint="eastAsia"/>
              </w:rPr>
              <w:t>1.</w:t>
            </w:r>
            <w:r>
              <w:rPr>
                <w:rFonts w:hint="eastAsia"/>
              </w:rPr>
              <w:t>停炉作进一步检查；</w:t>
            </w:r>
          </w:p>
          <w:p w14:paraId="2BECCE48" w14:textId="1AE24FA7" w:rsidR="00283537" w:rsidRDefault="00283537" w:rsidP="00ED3DE3">
            <w:r>
              <w:rPr>
                <w:rFonts w:hint="eastAsia"/>
              </w:rPr>
              <w:t>2.</w:t>
            </w:r>
            <w:r>
              <w:rPr>
                <w:rFonts w:hint="eastAsia"/>
              </w:rPr>
              <w:t>轻微腐蚀、泄漏可监控运行，待停炉时修理；严重时立即停炉；</w:t>
            </w:r>
          </w:p>
          <w:p w14:paraId="36B2604C" w14:textId="77777777" w:rsidR="00283537" w:rsidRDefault="00283537" w:rsidP="00ED3DE3">
            <w:r>
              <w:rPr>
                <w:rFonts w:hint="eastAsia"/>
              </w:rPr>
              <w:t>3.</w:t>
            </w:r>
            <w:r>
              <w:rPr>
                <w:rFonts w:hint="eastAsia"/>
              </w:rPr>
              <w:t>查明膨胀异常的原因；</w:t>
            </w:r>
          </w:p>
          <w:p w14:paraId="04B87CEC" w14:textId="742509AA" w:rsidR="00EF76CC" w:rsidRDefault="00283537" w:rsidP="00ED3DE3">
            <w:r>
              <w:rPr>
                <w:rFonts w:hint="eastAsia"/>
              </w:rPr>
              <w:t>4.</w:t>
            </w:r>
            <w:r>
              <w:rPr>
                <w:rFonts w:hint="eastAsia"/>
              </w:rPr>
              <w:t>修理。</w:t>
            </w:r>
          </w:p>
        </w:tc>
        <w:tc>
          <w:tcPr>
            <w:tcW w:w="1166" w:type="dxa"/>
            <w:vAlign w:val="center"/>
          </w:tcPr>
          <w:p w14:paraId="349D2CDF" w14:textId="326745C7" w:rsidR="00EF76CC" w:rsidRDefault="00D22EEA" w:rsidP="00ED3DE3">
            <w:r>
              <w:rPr>
                <w:rFonts w:hint="eastAsia"/>
              </w:rPr>
              <w:t>机电仪车间</w:t>
            </w:r>
          </w:p>
        </w:tc>
      </w:tr>
      <w:tr w:rsidR="00EF76CC" w14:paraId="06CA3246" w14:textId="77777777" w:rsidTr="00ED3DE3">
        <w:tc>
          <w:tcPr>
            <w:tcW w:w="675" w:type="dxa"/>
            <w:vAlign w:val="center"/>
          </w:tcPr>
          <w:p w14:paraId="0487CD6D" w14:textId="021B5BE5" w:rsidR="00EF76CC" w:rsidRDefault="0044273D" w:rsidP="00ED3DE3">
            <w:r>
              <w:rPr>
                <w:rFonts w:hint="eastAsia"/>
              </w:rPr>
              <w:t>2</w:t>
            </w:r>
          </w:p>
        </w:tc>
        <w:tc>
          <w:tcPr>
            <w:tcW w:w="851" w:type="dxa"/>
            <w:vAlign w:val="center"/>
          </w:tcPr>
          <w:p w14:paraId="68E07808" w14:textId="205B7C02" w:rsidR="00EF76CC" w:rsidRDefault="00283537" w:rsidP="00ED3DE3">
            <w:r>
              <w:rPr>
                <w:rFonts w:hint="eastAsia"/>
              </w:rPr>
              <w:t>承重结构及支吊架</w:t>
            </w:r>
          </w:p>
        </w:tc>
        <w:tc>
          <w:tcPr>
            <w:tcW w:w="5812" w:type="dxa"/>
            <w:vAlign w:val="center"/>
          </w:tcPr>
          <w:p w14:paraId="6706A12C" w14:textId="2513F36D" w:rsidR="00283537" w:rsidRDefault="00283537" w:rsidP="00ED3DE3">
            <w:r>
              <w:rPr>
                <w:rFonts w:hint="eastAsia"/>
              </w:rPr>
              <w:t>1.</w:t>
            </w:r>
            <w:r>
              <w:rPr>
                <w:rFonts w:hint="eastAsia"/>
              </w:rPr>
              <w:t>承重结构以及支吊架等无裂纹、脱落、变形、腐蚀、卡死；</w:t>
            </w:r>
          </w:p>
          <w:p w14:paraId="0461FC9D" w14:textId="77777777" w:rsidR="00283537" w:rsidRDefault="00283537" w:rsidP="00ED3DE3">
            <w:r>
              <w:rPr>
                <w:rFonts w:hint="eastAsia"/>
              </w:rPr>
              <w:t>2.</w:t>
            </w:r>
            <w:r>
              <w:rPr>
                <w:rFonts w:hint="eastAsia"/>
              </w:rPr>
              <w:t>吊架无失载、过载现象；</w:t>
            </w:r>
          </w:p>
          <w:p w14:paraId="0669B5E8" w14:textId="3E24CE87" w:rsidR="00EF76CC" w:rsidRDefault="00283537" w:rsidP="00ED3DE3">
            <w:r>
              <w:rPr>
                <w:rFonts w:hint="eastAsia"/>
              </w:rPr>
              <w:t>3.</w:t>
            </w:r>
            <w:r>
              <w:rPr>
                <w:rFonts w:hint="eastAsia"/>
              </w:rPr>
              <w:t>吊架螺帽无松动。</w:t>
            </w:r>
          </w:p>
        </w:tc>
        <w:tc>
          <w:tcPr>
            <w:tcW w:w="708" w:type="dxa"/>
            <w:vAlign w:val="center"/>
          </w:tcPr>
          <w:p w14:paraId="20744772" w14:textId="65103BC5" w:rsidR="00EF76CC" w:rsidRDefault="00283537" w:rsidP="00ED3DE3">
            <w:r>
              <w:rPr>
                <w:rFonts w:hint="eastAsia"/>
              </w:rPr>
              <w:t>一般</w:t>
            </w:r>
          </w:p>
        </w:tc>
        <w:tc>
          <w:tcPr>
            <w:tcW w:w="812" w:type="dxa"/>
            <w:vAlign w:val="center"/>
          </w:tcPr>
          <w:p w14:paraId="27E5A2CD" w14:textId="5D1892F5" w:rsidR="00EF76CC" w:rsidRDefault="00283537" w:rsidP="00ED3DE3">
            <w:r>
              <w:rPr>
                <w:rFonts w:hint="eastAsia"/>
              </w:rPr>
              <w:t>每月</w:t>
            </w:r>
          </w:p>
        </w:tc>
        <w:tc>
          <w:tcPr>
            <w:tcW w:w="1772" w:type="dxa"/>
            <w:vAlign w:val="center"/>
          </w:tcPr>
          <w:p w14:paraId="2FA369C4" w14:textId="69E7CFF3" w:rsidR="00EF76CC" w:rsidRDefault="00283537" w:rsidP="00ED3DE3">
            <w:r>
              <w:rPr>
                <w:rFonts w:hint="eastAsia"/>
              </w:rPr>
              <w:t>现场查看</w:t>
            </w:r>
          </w:p>
        </w:tc>
        <w:tc>
          <w:tcPr>
            <w:tcW w:w="2378" w:type="dxa"/>
            <w:vAlign w:val="center"/>
          </w:tcPr>
          <w:p w14:paraId="2B1D4F22" w14:textId="436D173C" w:rsidR="00EF76CC" w:rsidRDefault="00283537" w:rsidP="00ED3DE3">
            <w:r>
              <w:rPr>
                <w:rFonts w:hint="eastAsia"/>
              </w:rPr>
              <w:t>修理或更换</w:t>
            </w:r>
          </w:p>
        </w:tc>
        <w:tc>
          <w:tcPr>
            <w:tcW w:w="1166" w:type="dxa"/>
            <w:vAlign w:val="center"/>
          </w:tcPr>
          <w:p w14:paraId="1E719768" w14:textId="174F3EFF" w:rsidR="00EF76CC" w:rsidRDefault="00D22EEA" w:rsidP="00ED3DE3">
            <w:r>
              <w:rPr>
                <w:rFonts w:hint="eastAsia"/>
              </w:rPr>
              <w:t>机电仪车间</w:t>
            </w:r>
          </w:p>
        </w:tc>
      </w:tr>
      <w:tr w:rsidR="00283537" w14:paraId="5908BABE" w14:textId="77777777" w:rsidTr="00ED3DE3">
        <w:tc>
          <w:tcPr>
            <w:tcW w:w="675" w:type="dxa"/>
            <w:vAlign w:val="center"/>
          </w:tcPr>
          <w:p w14:paraId="295D559C" w14:textId="6EA1147D" w:rsidR="00283537" w:rsidRDefault="0044273D" w:rsidP="00ED3DE3">
            <w:r>
              <w:rPr>
                <w:rFonts w:hint="eastAsia"/>
              </w:rPr>
              <w:t>3</w:t>
            </w:r>
          </w:p>
        </w:tc>
        <w:tc>
          <w:tcPr>
            <w:tcW w:w="851" w:type="dxa"/>
            <w:vAlign w:val="center"/>
          </w:tcPr>
          <w:p w14:paraId="7CAA0182" w14:textId="70B1241A" w:rsidR="00283537" w:rsidRDefault="00283537" w:rsidP="00ED3DE3">
            <w:r>
              <w:rPr>
                <w:rFonts w:hint="eastAsia"/>
              </w:rPr>
              <w:t>管道及阀门</w:t>
            </w:r>
          </w:p>
        </w:tc>
        <w:tc>
          <w:tcPr>
            <w:tcW w:w="5812" w:type="dxa"/>
            <w:vAlign w:val="center"/>
          </w:tcPr>
          <w:p w14:paraId="621FB96E" w14:textId="77777777" w:rsidR="00283537" w:rsidRDefault="00283537" w:rsidP="00ED3DE3">
            <w:r>
              <w:rPr>
                <w:rFonts w:hint="eastAsia"/>
              </w:rPr>
              <w:t>1.</w:t>
            </w:r>
            <w:r>
              <w:rPr>
                <w:rFonts w:hint="eastAsia"/>
              </w:rPr>
              <w:t>管道与阀门无泄漏；</w:t>
            </w:r>
          </w:p>
          <w:p w14:paraId="7619A300" w14:textId="77777777" w:rsidR="00283537" w:rsidRDefault="00283537" w:rsidP="00ED3DE3">
            <w:r>
              <w:rPr>
                <w:rFonts w:hint="eastAsia"/>
              </w:rPr>
              <w:t>2.</w:t>
            </w:r>
            <w:r>
              <w:rPr>
                <w:rFonts w:hint="eastAsia"/>
              </w:rPr>
              <w:t>阀门与管道参数相匹配；</w:t>
            </w:r>
          </w:p>
          <w:p w14:paraId="508F225F" w14:textId="77777777" w:rsidR="00283537" w:rsidRDefault="00283537" w:rsidP="00ED3DE3">
            <w:r>
              <w:rPr>
                <w:rFonts w:hint="eastAsia"/>
              </w:rPr>
              <w:t>3.</w:t>
            </w:r>
            <w:r>
              <w:rPr>
                <w:rFonts w:hint="eastAsia"/>
              </w:rPr>
              <w:t>管道阀门标志符合要求，标明阀门名称、编号、开关方向</w:t>
            </w:r>
          </w:p>
          <w:p w14:paraId="1E267B98" w14:textId="77777777" w:rsidR="00283537" w:rsidRDefault="00283537" w:rsidP="00ED3DE3">
            <w:r>
              <w:rPr>
                <w:rFonts w:hint="eastAsia"/>
              </w:rPr>
              <w:t>和介质流动方向；</w:t>
            </w:r>
          </w:p>
          <w:p w14:paraId="2108CF24" w14:textId="45602AF8" w:rsidR="00283537" w:rsidRDefault="00283537" w:rsidP="00ED3DE3">
            <w:r>
              <w:rPr>
                <w:rFonts w:hint="eastAsia"/>
              </w:rPr>
              <w:t>4.</w:t>
            </w:r>
            <w:r>
              <w:rPr>
                <w:rFonts w:hint="eastAsia"/>
              </w:rPr>
              <w:t>重要阀门有开度指示。</w:t>
            </w:r>
          </w:p>
        </w:tc>
        <w:tc>
          <w:tcPr>
            <w:tcW w:w="708" w:type="dxa"/>
            <w:vAlign w:val="center"/>
          </w:tcPr>
          <w:p w14:paraId="69FF55BE" w14:textId="32C143F3" w:rsidR="00283537" w:rsidRDefault="00283537" w:rsidP="00ED3DE3">
            <w:r>
              <w:rPr>
                <w:rFonts w:hint="eastAsia"/>
              </w:rPr>
              <w:t>一般</w:t>
            </w:r>
          </w:p>
        </w:tc>
        <w:tc>
          <w:tcPr>
            <w:tcW w:w="812" w:type="dxa"/>
            <w:vAlign w:val="center"/>
          </w:tcPr>
          <w:p w14:paraId="038946AC" w14:textId="3B589679" w:rsidR="00283537" w:rsidRDefault="00283537" w:rsidP="00ED3DE3">
            <w:r>
              <w:rPr>
                <w:rFonts w:hint="eastAsia"/>
              </w:rPr>
              <w:t>每月</w:t>
            </w:r>
          </w:p>
        </w:tc>
        <w:tc>
          <w:tcPr>
            <w:tcW w:w="1772" w:type="dxa"/>
            <w:vAlign w:val="center"/>
          </w:tcPr>
          <w:p w14:paraId="4468F67F" w14:textId="753FD834" w:rsidR="00283537" w:rsidRDefault="00283537" w:rsidP="00ED3DE3">
            <w:r>
              <w:rPr>
                <w:rFonts w:hint="eastAsia"/>
              </w:rPr>
              <w:t>现场查看</w:t>
            </w:r>
          </w:p>
        </w:tc>
        <w:tc>
          <w:tcPr>
            <w:tcW w:w="2378" w:type="dxa"/>
            <w:vAlign w:val="center"/>
          </w:tcPr>
          <w:p w14:paraId="669E2A6D" w14:textId="77777777" w:rsidR="00283537" w:rsidRDefault="00283537" w:rsidP="00ED3DE3">
            <w:r>
              <w:rPr>
                <w:rFonts w:hint="eastAsia"/>
              </w:rPr>
              <w:t>1.</w:t>
            </w:r>
            <w:r>
              <w:rPr>
                <w:rFonts w:hint="eastAsia"/>
              </w:rPr>
              <w:t>修理或更换；</w:t>
            </w:r>
          </w:p>
          <w:p w14:paraId="5CCE8EA8" w14:textId="77777777" w:rsidR="00283537" w:rsidRDefault="00283537" w:rsidP="00ED3DE3">
            <w:r>
              <w:rPr>
                <w:rFonts w:hint="eastAsia"/>
              </w:rPr>
              <w:t>2.</w:t>
            </w:r>
            <w:r>
              <w:rPr>
                <w:rFonts w:hint="eastAsia"/>
              </w:rPr>
              <w:t>更换与管道参数相匹配的阀门；</w:t>
            </w:r>
          </w:p>
          <w:p w14:paraId="7B43B4EB" w14:textId="77777777" w:rsidR="00283537" w:rsidRDefault="00283537" w:rsidP="00ED3DE3">
            <w:r>
              <w:rPr>
                <w:rFonts w:hint="eastAsia"/>
              </w:rPr>
              <w:t>3.</w:t>
            </w:r>
            <w:r>
              <w:rPr>
                <w:rFonts w:hint="eastAsia"/>
              </w:rPr>
              <w:t>设置标识；</w:t>
            </w:r>
          </w:p>
          <w:p w14:paraId="09C540F4" w14:textId="6F809F2B" w:rsidR="00283537" w:rsidRDefault="00283537" w:rsidP="00ED3DE3">
            <w:r>
              <w:rPr>
                <w:rFonts w:hint="eastAsia"/>
              </w:rPr>
              <w:t>4.</w:t>
            </w:r>
            <w:r>
              <w:rPr>
                <w:rFonts w:hint="eastAsia"/>
              </w:rPr>
              <w:t>设置指示。</w:t>
            </w:r>
          </w:p>
        </w:tc>
        <w:tc>
          <w:tcPr>
            <w:tcW w:w="1166" w:type="dxa"/>
            <w:vAlign w:val="center"/>
          </w:tcPr>
          <w:p w14:paraId="6F5989CF" w14:textId="1E3AF853" w:rsidR="00283537" w:rsidRDefault="00D22EEA" w:rsidP="00ED3DE3">
            <w:r>
              <w:rPr>
                <w:rFonts w:hint="eastAsia"/>
              </w:rPr>
              <w:t>机电仪车间</w:t>
            </w:r>
          </w:p>
        </w:tc>
      </w:tr>
      <w:tr w:rsidR="00283537" w14:paraId="65B4D190" w14:textId="77777777" w:rsidTr="00ED3DE3">
        <w:tc>
          <w:tcPr>
            <w:tcW w:w="675" w:type="dxa"/>
            <w:vAlign w:val="center"/>
          </w:tcPr>
          <w:p w14:paraId="3F967D0A" w14:textId="349BF760" w:rsidR="00283537" w:rsidRDefault="0044273D" w:rsidP="00ED3DE3">
            <w:r>
              <w:rPr>
                <w:rFonts w:hint="eastAsia"/>
              </w:rPr>
              <w:t>4</w:t>
            </w:r>
          </w:p>
        </w:tc>
        <w:tc>
          <w:tcPr>
            <w:tcW w:w="851" w:type="dxa"/>
            <w:vAlign w:val="center"/>
          </w:tcPr>
          <w:p w14:paraId="0B47CDF0" w14:textId="0F6378E7" w:rsidR="00283537" w:rsidRDefault="00283537" w:rsidP="00ED3DE3">
            <w:r>
              <w:rPr>
                <w:rFonts w:hint="eastAsia"/>
              </w:rPr>
              <w:t>安全附件和仪表</w:t>
            </w:r>
          </w:p>
        </w:tc>
        <w:tc>
          <w:tcPr>
            <w:tcW w:w="5812" w:type="dxa"/>
            <w:vAlign w:val="center"/>
          </w:tcPr>
          <w:p w14:paraId="41C4BF11" w14:textId="77777777" w:rsidR="00283537" w:rsidRDefault="00283537" w:rsidP="00ED3DE3">
            <w:r>
              <w:rPr>
                <w:rFonts w:hint="eastAsia"/>
              </w:rPr>
              <w:t>1.</w:t>
            </w:r>
            <w:r>
              <w:rPr>
                <w:rFonts w:hint="eastAsia"/>
              </w:rPr>
              <w:t>安全附件和仪表的装设符合《锅规》的要求；</w:t>
            </w:r>
          </w:p>
          <w:p w14:paraId="33E2C006" w14:textId="77777777" w:rsidR="00283537" w:rsidRDefault="00283537" w:rsidP="00ED3DE3">
            <w:r>
              <w:rPr>
                <w:rFonts w:hint="eastAsia"/>
              </w:rPr>
              <w:t>2.</w:t>
            </w:r>
            <w:r>
              <w:rPr>
                <w:rFonts w:hint="eastAsia"/>
              </w:rPr>
              <w:t>安全附件和仪表的校准及检定；</w:t>
            </w:r>
          </w:p>
          <w:p w14:paraId="1CED7FA6" w14:textId="77777777" w:rsidR="00283537" w:rsidRDefault="00283537" w:rsidP="00ED3DE3">
            <w:r>
              <w:rPr>
                <w:rFonts w:hint="eastAsia"/>
              </w:rPr>
              <w:t>3.</w:t>
            </w:r>
            <w:r>
              <w:rPr>
                <w:rFonts w:hint="eastAsia"/>
              </w:rPr>
              <w:t>安全阀手动排放；</w:t>
            </w:r>
          </w:p>
          <w:p w14:paraId="5E46B222" w14:textId="77777777" w:rsidR="00283537" w:rsidRDefault="00283537" w:rsidP="00ED3DE3">
            <w:r>
              <w:rPr>
                <w:rFonts w:hint="eastAsia"/>
              </w:rPr>
              <w:t>4.</w:t>
            </w:r>
            <w:r>
              <w:rPr>
                <w:rFonts w:hint="eastAsia"/>
              </w:rPr>
              <w:t>安全阀泄露及解列检查；</w:t>
            </w:r>
          </w:p>
          <w:p w14:paraId="592CB058" w14:textId="77777777" w:rsidR="00283537" w:rsidRDefault="00283537" w:rsidP="00ED3DE3">
            <w:r>
              <w:rPr>
                <w:rFonts w:hint="eastAsia"/>
              </w:rPr>
              <w:t>5.</w:t>
            </w:r>
            <w:r>
              <w:rPr>
                <w:rFonts w:hint="eastAsia"/>
              </w:rPr>
              <w:t>压力表高限指示标志检查；</w:t>
            </w:r>
          </w:p>
          <w:p w14:paraId="227612B0" w14:textId="77777777" w:rsidR="00283537" w:rsidRDefault="00283537" w:rsidP="00ED3DE3">
            <w:r>
              <w:rPr>
                <w:rFonts w:hint="eastAsia"/>
              </w:rPr>
              <w:t>6.</w:t>
            </w:r>
            <w:r>
              <w:rPr>
                <w:rFonts w:hint="eastAsia"/>
              </w:rPr>
              <w:t>同一系统压力表示值误差检查；</w:t>
            </w:r>
          </w:p>
          <w:p w14:paraId="5CB439D7" w14:textId="26B7A0F0" w:rsidR="00283537" w:rsidRDefault="00283537" w:rsidP="00ED3DE3">
            <w:r>
              <w:rPr>
                <w:rFonts w:hint="eastAsia"/>
              </w:rPr>
              <w:t>7.</w:t>
            </w:r>
            <w:r>
              <w:rPr>
                <w:rFonts w:hint="eastAsia"/>
              </w:rPr>
              <w:t>炉膛压力测量系统报警和保护定值检查。</w:t>
            </w:r>
          </w:p>
        </w:tc>
        <w:tc>
          <w:tcPr>
            <w:tcW w:w="708" w:type="dxa"/>
            <w:vAlign w:val="center"/>
          </w:tcPr>
          <w:p w14:paraId="091BDC27" w14:textId="66023A7E" w:rsidR="00283537" w:rsidRDefault="00283537" w:rsidP="00ED3DE3">
            <w:r>
              <w:rPr>
                <w:rFonts w:hint="eastAsia"/>
              </w:rPr>
              <w:t>一般</w:t>
            </w:r>
          </w:p>
        </w:tc>
        <w:tc>
          <w:tcPr>
            <w:tcW w:w="812" w:type="dxa"/>
            <w:vAlign w:val="center"/>
          </w:tcPr>
          <w:p w14:paraId="0CD97EFD" w14:textId="7E8ACFC8" w:rsidR="00283537" w:rsidRDefault="00283537" w:rsidP="00ED3DE3">
            <w:r>
              <w:rPr>
                <w:rFonts w:hint="eastAsia"/>
              </w:rPr>
              <w:t>每月</w:t>
            </w:r>
          </w:p>
        </w:tc>
        <w:tc>
          <w:tcPr>
            <w:tcW w:w="1772" w:type="dxa"/>
            <w:vAlign w:val="center"/>
          </w:tcPr>
          <w:p w14:paraId="0EE979F1" w14:textId="2E522DF5" w:rsidR="00283537" w:rsidRDefault="00283537" w:rsidP="00ED3DE3">
            <w:r>
              <w:rPr>
                <w:rFonts w:hint="eastAsia"/>
              </w:rPr>
              <w:t>现场查看</w:t>
            </w:r>
          </w:p>
        </w:tc>
        <w:tc>
          <w:tcPr>
            <w:tcW w:w="2378" w:type="dxa"/>
            <w:vAlign w:val="center"/>
          </w:tcPr>
          <w:p w14:paraId="2689E51E" w14:textId="77777777" w:rsidR="00283537" w:rsidRDefault="00283537" w:rsidP="00ED3DE3">
            <w:r>
              <w:rPr>
                <w:rFonts w:hint="eastAsia"/>
              </w:rPr>
              <w:t>1.</w:t>
            </w:r>
            <w:r>
              <w:rPr>
                <w:rFonts w:hint="eastAsia"/>
              </w:rPr>
              <w:t>修理或更换；</w:t>
            </w:r>
          </w:p>
          <w:p w14:paraId="2DF7D7B6" w14:textId="132764E0" w:rsidR="00283537" w:rsidRDefault="00283537" w:rsidP="00ED3DE3">
            <w:r>
              <w:rPr>
                <w:rFonts w:hint="eastAsia"/>
              </w:rPr>
              <w:t>2.</w:t>
            </w:r>
            <w:r>
              <w:rPr>
                <w:rFonts w:hint="eastAsia"/>
              </w:rPr>
              <w:t>设置标识。</w:t>
            </w:r>
          </w:p>
        </w:tc>
        <w:tc>
          <w:tcPr>
            <w:tcW w:w="1166" w:type="dxa"/>
            <w:vAlign w:val="center"/>
          </w:tcPr>
          <w:p w14:paraId="181B2DB2" w14:textId="00B7294C" w:rsidR="00283537" w:rsidRDefault="00D22EEA" w:rsidP="00ED3DE3">
            <w:r>
              <w:rPr>
                <w:rFonts w:hint="eastAsia"/>
              </w:rPr>
              <w:t>机电仪车间</w:t>
            </w:r>
          </w:p>
        </w:tc>
      </w:tr>
      <w:tr w:rsidR="0044236F" w14:paraId="614516CF" w14:textId="77777777" w:rsidTr="00ED3DE3">
        <w:tc>
          <w:tcPr>
            <w:tcW w:w="675" w:type="dxa"/>
            <w:vAlign w:val="center"/>
          </w:tcPr>
          <w:p w14:paraId="1902BC38" w14:textId="5E6DE0EF" w:rsidR="0044236F" w:rsidRDefault="0044273D" w:rsidP="00ED3DE3">
            <w:r>
              <w:rPr>
                <w:rFonts w:hint="eastAsia"/>
              </w:rPr>
              <w:t>5</w:t>
            </w:r>
          </w:p>
        </w:tc>
        <w:tc>
          <w:tcPr>
            <w:tcW w:w="851" w:type="dxa"/>
            <w:vAlign w:val="center"/>
          </w:tcPr>
          <w:p w14:paraId="18FB756E" w14:textId="0DFAF9C1" w:rsidR="0044236F" w:rsidRDefault="0044236F" w:rsidP="00ED3DE3">
            <w:r>
              <w:rPr>
                <w:rFonts w:hint="eastAsia"/>
              </w:rPr>
              <w:t>水位测量与示</w:t>
            </w:r>
            <w:r>
              <w:rPr>
                <w:rFonts w:hint="eastAsia"/>
              </w:rPr>
              <w:lastRenderedPageBreak/>
              <w:t>控装置</w:t>
            </w:r>
          </w:p>
        </w:tc>
        <w:tc>
          <w:tcPr>
            <w:tcW w:w="5812" w:type="dxa"/>
            <w:vAlign w:val="center"/>
          </w:tcPr>
          <w:p w14:paraId="6E169E19" w14:textId="77777777" w:rsidR="0044236F" w:rsidRDefault="0044236F" w:rsidP="00ED3DE3">
            <w:r>
              <w:rPr>
                <w:rFonts w:hint="eastAsia"/>
              </w:rPr>
              <w:lastRenderedPageBreak/>
              <w:t>1.</w:t>
            </w:r>
            <w:r>
              <w:rPr>
                <w:rFonts w:hint="eastAsia"/>
              </w:rPr>
              <w:t>水位测量与示控装置的装设符合《锅规》的要求；</w:t>
            </w:r>
          </w:p>
          <w:p w14:paraId="74BC1279" w14:textId="77777777" w:rsidR="0044236F" w:rsidRDefault="0044236F" w:rsidP="00ED3DE3">
            <w:r>
              <w:rPr>
                <w:rFonts w:hint="eastAsia"/>
              </w:rPr>
              <w:t>2.</w:t>
            </w:r>
            <w:r>
              <w:rPr>
                <w:rFonts w:hint="eastAsia"/>
              </w:rPr>
              <w:t>最高、最低安全水位和正常水位标识检查；</w:t>
            </w:r>
          </w:p>
          <w:p w14:paraId="6E1DB3A6" w14:textId="77777777" w:rsidR="0044236F" w:rsidRDefault="0044236F" w:rsidP="00ED3DE3">
            <w:r>
              <w:rPr>
                <w:rFonts w:hint="eastAsia"/>
              </w:rPr>
              <w:lastRenderedPageBreak/>
              <w:t>3.</w:t>
            </w:r>
            <w:r>
              <w:rPr>
                <w:rFonts w:hint="eastAsia"/>
              </w:rPr>
              <w:t>远程水位测量装置与就地水位表校对检查；</w:t>
            </w:r>
          </w:p>
          <w:p w14:paraId="01D4C293" w14:textId="0481E5B6" w:rsidR="0044236F" w:rsidRDefault="0044236F" w:rsidP="00ED3DE3">
            <w:r>
              <w:rPr>
                <w:rFonts w:hint="eastAsia"/>
              </w:rPr>
              <w:t>4.</w:t>
            </w:r>
            <w:r>
              <w:rPr>
                <w:rFonts w:hint="eastAsia"/>
              </w:rPr>
              <w:t>水位测量与示控装置冲洗检查。</w:t>
            </w:r>
          </w:p>
        </w:tc>
        <w:tc>
          <w:tcPr>
            <w:tcW w:w="708" w:type="dxa"/>
            <w:vAlign w:val="center"/>
          </w:tcPr>
          <w:p w14:paraId="5A392B10" w14:textId="62C98888" w:rsidR="0044236F" w:rsidRDefault="0044236F" w:rsidP="00ED3DE3">
            <w:r>
              <w:rPr>
                <w:rFonts w:hint="eastAsia"/>
              </w:rPr>
              <w:lastRenderedPageBreak/>
              <w:t>一般</w:t>
            </w:r>
          </w:p>
        </w:tc>
        <w:tc>
          <w:tcPr>
            <w:tcW w:w="812" w:type="dxa"/>
            <w:vAlign w:val="center"/>
          </w:tcPr>
          <w:p w14:paraId="5E35DE5A" w14:textId="6887A51E" w:rsidR="0044236F" w:rsidRDefault="0044236F" w:rsidP="00ED3DE3">
            <w:r>
              <w:rPr>
                <w:rFonts w:hint="eastAsia"/>
              </w:rPr>
              <w:t>每月</w:t>
            </w:r>
          </w:p>
        </w:tc>
        <w:tc>
          <w:tcPr>
            <w:tcW w:w="1772" w:type="dxa"/>
            <w:vAlign w:val="center"/>
          </w:tcPr>
          <w:p w14:paraId="449EE2FD" w14:textId="1E76ED43" w:rsidR="0044236F" w:rsidRDefault="0044236F" w:rsidP="00ED3DE3">
            <w:pPr>
              <w:pStyle w:val="a6"/>
              <w:numPr>
                <w:ilvl w:val="0"/>
                <w:numId w:val="1"/>
              </w:numPr>
              <w:ind w:firstLineChars="0"/>
            </w:pPr>
            <w:r>
              <w:rPr>
                <w:rFonts w:hint="eastAsia"/>
              </w:rPr>
              <w:t>现场查看</w:t>
            </w:r>
          </w:p>
          <w:p w14:paraId="029FA392" w14:textId="77777777" w:rsidR="0044236F" w:rsidRDefault="0044236F" w:rsidP="00ED3DE3">
            <w:r>
              <w:rPr>
                <w:rFonts w:hint="eastAsia"/>
              </w:rPr>
              <w:t>2</w:t>
            </w:r>
            <w:r>
              <w:t>.</w:t>
            </w:r>
            <w:r>
              <w:rPr>
                <w:rFonts w:hint="eastAsia"/>
              </w:rPr>
              <w:t>查看校验或者</w:t>
            </w:r>
            <w:r>
              <w:rPr>
                <w:rFonts w:hint="eastAsia"/>
              </w:rPr>
              <w:lastRenderedPageBreak/>
              <w:t>校准记录</w:t>
            </w:r>
          </w:p>
          <w:p w14:paraId="53A015DC" w14:textId="4ECEC007" w:rsidR="0044236F" w:rsidRDefault="0044236F" w:rsidP="00ED3DE3">
            <w:r>
              <w:rPr>
                <w:rFonts w:hint="eastAsia"/>
              </w:rPr>
              <w:t>3</w:t>
            </w:r>
            <w:r>
              <w:t>.</w:t>
            </w:r>
            <w:r>
              <w:rPr>
                <w:rFonts w:hint="eastAsia"/>
              </w:rPr>
              <w:t>查看冲洗记录</w:t>
            </w:r>
          </w:p>
        </w:tc>
        <w:tc>
          <w:tcPr>
            <w:tcW w:w="2378" w:type="dxa"/>
            <w:vAlign w:val="center"/>
          </w:tcPr>
          <w:p w14:paraId="4897EDE8" w14:textId="77777777" w:rsidR="0044236F" w:rsidRDefault="0044236F" w:rsidP="00ED3DE3">
            <w:r>
              <w:rPr>
                <w:rFonts w:hint="eastAsia"/>
              </w:rPr>
              <w:lastRenderedPageBreak/>
              <w:t>1.</w:t>
            </w:r>
            <w:r>
              <w:rPr>
                <w:rFonts w:hint="eastAsia"/>
              </w:rPr>
              <w:t>修理或更换；</w:t>
            </w:r>
          </w:p>
          <w:p w14:paraId="3F7379BB" w14:textId="078EABCF" w:rsidR="0044236F" w:rsidRDefault="0044236F" w:rsidP="00ED3DE3">
            <w:r>
              <w:rPr>
                <w:rFonts w:hint="eastAsia"/>
              </w:rPr>
              <w:t>2.</w:t>
            </w:r>
            <w:r>
              <w:rPr>
                <w:rFonts w:hint="eastAsia"/>
              </w:rPr>
              <w:t>设置标识。</w:t>
            </w:r>
          </w:p>
        </w:tc>
        <w:tc>
          <w:tcPr>
            <w:tcW w:w="1166" w:type="dxa"/>
            <w:vAlign w:val="center"/>
          </w:tcPr>
          <w:p w14:paraId="4C11C87C" w14:textId="63E78557" w:rsidR="0044236F" w:rsidRDefault="00D22EEA" w:rsidP="00ED3DE3">
            <w:r>
              <w:rPr>
                <w:rFonts w:hint="eastAsia"/>
              </w:rPr>
              <w:t>机电仪车间</w:t>
            </w:r>
          </w:p>
        </w:tc>
      </w:tr>
      <w:tr w:rsidR="0044236F" w14:paraId="55D0CABC" w14:textId="77777777" w:rsidTr="00ED3DE3">
        <w:tc>
          <w:tcPr>
            <w:tcW w:w="675" w:type="dxa"/>
            <w:vAlign w:val="center"/>
          </w:tcPr>
          <w:p w14:paraId="7D7905DF" w14:textId="385B2078" w:rsidR="0044236F" w:rsidRDefault="0044273D" w:rsidP="00ED3DE3">
            <w:r>
              <w:rPr>
                <w:rFonts w:hint="eastAsia"/>
              </w:rPr>
              <w:t>6</w:t>
            </w:r>
          </w:p>
        </w:tc>
        <w:tc>
          <w:tcPr>
            <w:tcW w:w="851" w:type="dxa"/>
            <w:vAlign w:val="center"/>
          </w:tcPr>
          <w:p w14:paraId="26E34701" w14:textId="338AA1D6" w:rsidR="0044236F" w:rsidRDefault="0044236F" w:rsidP="00ED3DE3">
            <w:r>
              <w:rPr>
                <w:rFonts w:hint="eastAsia"/>
              </w:rPr>
              <w:t>温度测量装置</w:t>
            </w:r>
          </w:p>
        </w:tc>
        <w:tc>
          <w:tcPr>
            <w:tcW w:w="5812" w:type="dxa"/>
            <w:vAlign w:val="center"/>
          </w:tcPr>
          <w:p w14:paraId="669E6830" w14:textId="77777777" w:rsidR="0044236F" w:rsidRDefault="0044236F" w:rsidP="00ED3DE3">
            <w:r>
              <w:rPr>
                <w:rFonts w:hint="eastAsia"/>
              </w:rPr>
              <w:t>1.</w:t>
            </w:r>
            <w:r>
              <w:rPr>
                <w:rFonts w:hint="eastAsia"/>
              </w:rPr>
              <w:t>温度测量装置的装设位置、量程符合《锅规》要求；</w:t>
            </w:r>
          </w:p>
          <w:p w14:paraId="660FE9C1" w14:textId="77777777" w:rsidR="0044236F" w:rsidRDefault="0044236F" w:rsidP="00ED3DE3">
            <w:r>
              <w:rPr>
                <w:rFonts w:hint="eastAsia"/>
              </w:rPr>
              <w:t>2.</w:t>
            </w:r>
            <w:r>
              <w:rPr>
                <w:rFonts w:hint="eastAsia"/>
              </w:rPr>
              <w:t>温度测量装置校验或者校准记录、报告符合相关要求并且</w:t>
            </w:r>
          </w:p>
          <w:p w14:paraId="0B8775AC" w14:textId="77777777" w:rsidR="0044236F" w:rsidRDefault="0044236F" w:rsidP="00ED3DE3">
            <w:r>
              <w:rPr>
                <w:rFonts w:hint="eastAsia"/>
              </w:rPr>
              <w:t>在有效期内；</w:t>
            </w:r>
          </w:p>
          <w:p w14:paraId="66B9F1D1" w14:textId="77777777" w:rsidR="0044236F" w:rsidRDefault="0044236F" w:rsidP="00ED3DE3">
            <w:r>
              <w:rPr>
                <w:rFonts w:hint="eastAsia"/>
              </w:rPr>
              <w:t>3.</w:t>
            </w:r>
            <w:r>
              <w:rPr>
                <w:rFonts w:hint="eastAsia"/>
              </w:rPr>
              <w:t>温度测量装置运行正常、指示正确，测量同一温度的示值</w:t>
            </w:r>
          </w:p>
          <w:p w14:paraId="067ED0D2" w14:textId="77777777" w:rsidR="0044236F" w:rsidRDefault="0044236F" w:rsidP="00ED3DE3">
            <w:r>
              <w:rPr>
                <w:rFonts w:hint="eastAsia"/>
              </w:rPr>
              <w:t>在允许误差范围内；</w:t>
            </w:r>
          </w:p>
          <w:p w14:paraId="7827C91A" w14:textId="4A1DBF5C" w:rsidR="0044236F" w:rsidRDefault="0044236F" w:rsidP="00ED3DE3">
            <w:r>
              <w:rPr>
                <w:rFonts w:hint="eastAsia"/>
              </w:rPr>
              <w:t>4.</w:t>
            </w:r>
            <w:r>
              <w:rPr>
                <w:rFonts w:hint="eastAsia"/>
              </w:rPr>
              <w:t>螺纹固定的测温元件无泄漏。</w:t>
            </w:r>
          </w:p>
        </w:tc>
        <w:tc>
          <w:tcPr>
            <w:tcW w:w="708" w:type="dxa"/>
            <w:vAlign w:val="center"/>
          </w:tcPr>
          <w:p w14:paraId="295ADF2F" w14:textId="42D67A5A" w:rsidR="0044236F" w:rsidRDefault="0044236F" w:rsidP="00ED3DE3">
            <w:r>
              <w:rPr>
                <w:rFonts w:hint="eastAsia"/>
              </w:rPr>
              <w:t>一般</w:t>
            </w:r>
          </w:p>
        </w:tc>
        <w:tc>
          <w:tcPr>
            <w:tcW w:w="812" w:type="dxa"/>
            <w:vAlign w:val="center"/>
          </w:tcPr>
          <w:p w14:paraId="1E30E7EA" w14:textId="3920B785" w:rsidR="0044236F" w:rsidRDefault="0044236F" w:rsidP="00ED3DE3">
            <w:r>
              <w:rPr>
                <w:rFonts w:hint="eastAsia"/>
              </w:rPr>
              <w:t>每月</w:t>
            </w:r>
          </w:p>
        </w:tc>
        <w:tc>
          <w:tcPr>
            <w:tcW w:w="1772" w:type="dxa"/>
            <w:vAlign w:val="center"/>
          </w:tcPr>
          <w:p w14:paraId="207CB6BB" w14:textId="77777777" w:rsidR="0044236F" w:rsidRDefault="0044236F" w:rsidP="00ED3DE3">
            <w:r>
              <w:rPr>
                <w:rFonts w:hint="eastAsia"/>
              </w:rPr>
              <w:t>1</w:t>
            </w:r>
            <w:r>
              <w:rPr>
                <w:rFonts w:hint="eastAsia"/>
              </w:rPr>
              <w:t>、现场查看；</w:t>
            </w:r>
          </w:p>
          <w:p w14:paraId="553DCDAE" w14:textId="6B7ADF20" w:rsidR="0044236F" w:rsidRDefault="0044236F" w:rsidP="00ED3DE3">
            <w:r>
              <w:rPr>
                <w:rFonts w:hint="eastAsia"/>
              </w:rPr>
              <w:t>2</w:t>
            </w:r>
            <w:r>
              <w:rPr>
                <w:rFonts w:hint="eastAsia"/>
              </w:rPr>
              <w:t>、查看校验或者校准记录。</w:t>
            </w:r>
          </w:p>
        </w:tc>
        <w:tc>
          <w:tcPr>
            <w:tcW w:w="2378" w:type="dxa"/>
            <w:vAlign w:val="center"/>
          </w:tcPr>
          <w:p w14:paraId="16C574B0" w14:textId="77777777" w:rsidR="0044236F" w:rsidRDefault="0044236F" w:rsidP="00ED3DE3">
            <w:r>
              <w:rPr>
                <w:rFonts w:hint="eastAsia"/>
              </w:rPr>
              <w:t>1.</w:t>
            </w:r>
            <w:r>
              <w:rPr>
                <w:rFonts w:hint="eastAsia"/>
              </w:rPr>
              <w:t>装设符合要求的温度测量装置；</w:t>
            </w:r>
          </w:p>
          <w:p w14:paraId="77B5DBB9" w14:textId="266EBD01" w:rsidR="0044236F" w:rsidRDefault="0044236F" w:rsidP="00ED3DE3">
            <w:r>
              <w:rPr>
                <w:rFonts w:hint="eastAsia"/>
              </w:rPr>
              <w:t>2.</w:t>
            </w:r>
            <w:r>
              <w:rPr>
                <w:rFonts w:hint="eastAsia"/>
              </w:rPr>
              <w:t>由具备资格的单位进行校验或校准；</w:t>
            </w:r>
          </w:p>
          <w:p w14:paraId="3F08659A" w14:textId="16BB31B5" w:rsidR="0044236F" w:rsidRDefault="0044236F" w:rsidP="00ED3DE3">
            <w:r>
              <w:rPr>
                <w:rFonts w:hint="eastAsia"/>
              </w:rPr>
              <w:t>3.</w:t>
            </w:r>
            <w:r>
              <w:rPr>
                <w:rFonts w:hint="eastAsia"/>
              </w:rPr>
              <w:t>修理或更换。</w:t>
            </w:r>
          </w:p>
        </w:tc>
        <w:tc>
          <w:tcPr>
            <w:tcW w:w="1166" w:type="dxa"/>
            <w:vAlign w:val="center"/>
          </w:tcPr>
          <w:p w14:paraId="402E932C" w14:textId="65C688D2" w:rsidR="0044236F" w:rsidRDefault="00D22EEA" w:rsidP="00ED3DE3">
            <w:r>
              <w:rPr>
                <w:rFonts w:hint="eastAsia"/>
              </w:rPr>
              <w:t>机电仪车间</w:t>
            </w:r>
          </w:p>
        </w:tc>
      </w:tr>
      <w:tr w:rsidR="0044236F" w14:paraId="7AFD3E2B" w14:textId="77777777" w:rsidTr="00ED3DE3">
        <w:tc>
          <w:tcPr>
            <w:tcW w:w="675" w:type="dxa"/>
            <w:vAlign w:val="center"/>
          </w:tcPr>
          <w:p w14:paraId="4B1B5860" w14:textId="1AF967CC" w:rsidR="0044236F" w:rsidRDefault="0044273D" w:rsidP="00ED3DE3">
            <w:r>
              <w:rPr>
                <w:rFonts w:hint="eastAsia"/>
              </w:rPr>
              <w:t>7</w:t>
            </w:r>
          </w:p>
        </w:tc>
        <w:tc>
          <w:tcPr>
            <w:tcW w:w="851" w:type="dxa"/>
            <w:vAlign w:val="center"/>
          </w:tcPr>
          <w:p w14:paraId="731A31F0" w14:textId="13EC7ABD" w:rsidR="0044236F" w:rsidRPr="0044236F" w:rsidRDefault="0044236F" w:rsidP="00ED3DE3">
            <w:r>
              <w:rPr>
                <w:rFonts w:hint="eastAsia"/>
              </w:rPr>
              <w:t>安全保护装置</w:t>
            </w:r>
          </w:p>
        </w:tc>
        <w:tc>
          <w:tcPr>
            <w:tcW w:w="5812" w:type="dxa"/>
            <w:vAlign w:val="center"/>
          </w:tcPr>
          <w:p w14:paraId="26037CEC" w14:textId="77777777" w:rsidR="0044236F" w:rsidRDefault="0044236F" w:rsidP="00ED3DE3">
            <w:r>
              <w:rPr>
                <w:rFonts w:hint="eastAsia"/>
              </w:rPr>
              <w:t>1.</w:t>
            </w:r>
            <w:r>
              <w:rPr>
                <w:rFonts w:hint="eastAsia"/>
              </w:rPr>
              <w:t>安全保护装置的装设符合《锅规》的要求；</w:t>
            </w:r>
          </w:p>
          <w:p w14:paraId="6EDC2DEB" w14:textId="77777777" w:rsidR="0044236F" w:rsidRDefault="0044236F" w:rsidP="00ED3DE3">
            <w:r>
              <w:rPr>
                <w:rFonts w:hint="eastAsia"/>
              </w:rPr>
              <w:t>2.</w:t>
            </w:r>
            <w:r>
              <w:rPr>
                <w:rFonts w:hint="eastAsia"/>
              </w:rPr>
              <w:t>模拟进行高、低水位报警和低水位连锁保护试验；</w:t>
            </w:r>
          </w:p>
          <w:p w14:paraId="0FDA7574" w14:textId="77777777" w:rsidR="0044236F" w:rsidRDefault="0044236F" w:rsidP="00ED3DE3">
            <w:r>
              <w:rPr>
                <w:rFonts w:hint="eastAsia"/>
              </w:rPr>
              <w:t>3.</w:t>
            </w:r>
            <w:r>
              <w:rPr>
                <w:rFonts w:hint="eastAsia"/>
              </w:rPr>
              <w:t>进行超压报警和连锁保护功能试验；</w:t>
            </w:r>
          </w:p>
          <w:p w14:paraId="4AD897F7" w14:textId="77777777" w:rsidR="0044236F" w:rsidRDefault="0044236F" w:rsidP="00ED3DE3">
            <w:r>
              <w:rPr>
                <w:rFonts w:hint="eastAsia"/>
              </w:rPr>
              <w:t>4.</w:t>
            </w:r>
            <w:r>
              <w:rPr>
                <w:rFonts w:hint="eastAsia"/>
              </w:rPr>
              <w:t>进行超温报警和连锁保护功能试验；</w:t>
            </w:r>
          </w:p>
          <w:p w14:paraId="4EFAC6F0" w14:textId="724ABABD" w:rsidR="0044236F" w:rsidRDefault="0044236F" w:rsidP="00ED3DE3">
            <w:r>
              <w:rPr>
                <w:rFonts w:hint="eastAsia"/>
              </w:rPr>
              <w:t>5.</w:t>
            </w:r>
            <w:r>
              <w:rPr>
                <w:rFonts w:hint="eastAsia"/>
              </w:rPr>
              <w:t>进行点火控制及熄火保护功能试验。</w:t>
            </w:r>
          </w:p>
        </w:tc>
        <w:tc>
          <w:tcPr>
            <w:tcW w:w="708" w:type="dxa"/>
            <w:vAlign w:val="center"/>
          </w:tcPr>
          <w:p w14:paraId="05AEBDAF" w14:textId="12ECFAAE" w:rsidR="0044236F" w:rsidRDefault="0044236F" w:rsidP="00ED3DE3">
            <w:r>
              <w:rPr>
                <w:rFonts w:hint="eastAsia"/>
              </w:rPr>
              <w:t>一般</w:t>
            </w:r>
          </w:p>
        </w:tc>
        <w:tc>
          <w:tcPr>
            <w:tcW w:w="812" w:type="dxa"/>
            <w:vAlign w:val="center"/>
          </w:tcPr>
          <w:p w14:paraId="1BAF838C" w14:textId="28598FB2" w:rsidR="0044236F" w:rsidRDefault="0044236F" w:rsidP="00ED3DE3">
            <w:r>
              <w:rPr>
                <w:rFonts w:hint="eastAsia"/>
              </w:rPr>
              <w:t>每月</w:t>
            </w:r>
          </w:p>
        </w:tc>
        <w:tc>
          <w:tcPr>
            <w:tcW w:w="1772" w:type="dxa"/>
            <w:vAlign w:val="center"/>
          </w:tcPr>
          <w:p w14:paraId="0FA729F9" w14:textId="77777777" w:rsidR="0044236F" w:rsidRDefault="0044236F" w:rsidP="00ED3DE3">
            <w:r>
              <w:rPr>
                <w:rFonts w:hint="eastAsia"/>
              </w:rPr>
              <w:t>1</w:t>
            </w:r>
            <w:r>
              <w:rPr>
                <w:rFonts w:hint="eastAsia"/>
              </w:rPr>
              <w:t>、现场查看；</w:t>
            </w:r>
          </w:p>
          <w:p w14:paraId="37564257" w14:textId="1B01F107" w:rsidR="0044236F" w:rsidRDefault="0044236F" w:rsidP="00ED3DE3">
            <w:r>
              <w:rPr>
                <w:rFonts w:hint="eastAsia"/>
              </w:rPr>
              <w:t>2</w:t>
            </w:r>
            <w:r>
              <w:rPr>
                <w:rFonts w:hint="eastAsia"/>
              </w:rPr>
              <w:t>、模拟功能试验或功能试验。</w:t>
            </w:r>
          </w:p>
        </w:tc>
        <w:tc>
          <w:tcPr>
            <w:tcW w:w="2378" w:type="dxa"/>
            <w:vAlign w:val="center"/>
          </w:tcPr>
          <w:p w14:paraId="397E816F" w14:textId="77777777" w:rsidR="0044236F" w:rsidRDefault="0044236F" w:rsidP="00ED3DE3">
            <w:r>
              <w:rPr>
                <w:rFonts w:hint="eastAsia"/>
              </w:rPr>
              <w:t>1.</w:t>
            </w:r>
            <w:r>
              <w:rPr>
                <w:rFonts w:hint="eastAsia"/>
              </w:rPr>
              <w:t>重新设定报警及保护限值；</w:t>
            </w:r>
          </w:p>
          <w:p w14:paraId="45385950" w14:textId="77777777" w:rsidR="0044236F" w:rsidRDefault="0044236F" w:rsidP="00ED3DE3">
            <w:r>
              <w:rPr>
                <w:rFonts w:hint="eastAsia"/>
              </w:rPr>
              <w:t>2.</w:t>
            </w:r>
            <w:r>
              <w:rPr>
                <w:rFonts w:hint="eastAsia"/>
              </w:rPr>
              <w:t>重新进行锅炉整体调试；</w:t>
            </w:r>
          </w:p>
          <w:p w14:paraId="033BCB17" w14:textId="1DC731AC" w:rsidR="0044236F" w:rsidRDefault="0044236F" w:rsidP="00ED3DE3">
            <w:r>
              <w:rPr>
                <w:rFonts w:hint="eastAsia"/>
              </w:rPr>
              <w:t>3.</w:t>
            </w:r>
            <w:r>
              <w:rPr>
                <w:rFonts w:hint="eastAsia"/>
              </w:rPr>
              <w:t>修理或更换。</w:t>
            </w:r>
          </w:p>
        </w:tc>
        <w:tc>
          <w:tcPr>
            <w:tcW w:w="1166" w:type="dxa"/>
            <w:vAlign w:val="center"/>
          </w:tcPr>
          <w:p w14:paraId="27EAEFC6" w14:textId="06ADDB78" w:rsidR="0044236F" w:rsidRDefault="00D22EEA" w:rsidP="00ED3DE3">
            <w:r>
              <w:rPr>
                <w:rFonts w:hint="eastAsia"/>
              </w:rPr>
              <w:t>机电仪车间</w:t>
            </w:r>
          </w:p>
        </w:tc>
      </w:tr>
    </w:tbl>
    <w:p w14:paraId="1A3CA6EA" w14:textId="4FE37B5C" w:rsidR="00926547" w:rsidRPr="00926547" w:rsidRDefault="00926547" w:rsidP="00926547">
      <w:pPr>
        <w:spacing w:beforeLines="50" w:before="156" w:afterLines="50" w:after="156" w:line="580" w:lineRule="exact"/>
        <w:jc w:val="left"/>
        <w:rPr>
          <w:rFonts w:ascii="黑体" w:eastAsia="黑体" w:hAnsi="黑体"/>
          <w:sz w:val="36"/>
          <w:szCs w:val="36"/>
        </w:rPr>
      </w:pPr>
      <w:r>
        <w:rPr>
          <w:rFonts w:ascii="黑体" w:eastAsia="黑体" w:hAnsi="黑体" w:hint="eastAsia"/>
          <w:sz w:val="36"/>
          <w:szCs w:val="36"/>
        </w:rPr>
        <w:t>2</w:t>
      </w:r>
      <w:r>
        <w:rPr>
          <w:rFonts w:ascii="黑体" w:eastAsia="黑体" w:hAnsi="黑体"/>
          <w:sz w:val="36"/>
          <w:szCs w:val="36"/>
        </w:rPr>
        <w:t>.</w:t>
      </w:r>
      <w:r w:rsidRPr="00926547">
        <w:rPr>
          <w:rFonts w:ascii="黑体" w:eastAsia="黑体" w:hAnsi="黑体" w:hint="eastAsia"/>
          <w:sz w:val="36"/>
          <w:szCs w:val="36"/>
        </w:rPr>
        <w:t>压力容器</w:t>
      </w:r>
    </w:p>
    <w:tbl>
      <w:tblPr>
        <w:tblStyle w:val="a7"/>
        <w:tblW w:w="0" w:type="auto"/>
        <w:tblLook w:val="04A0" w:firstRow="1" w:lastRow="0" w:firstColumn="1" w:lastColumn="0" w:noHBand="0" w:noVBand="1"/>
      </w:tblPr>
      <w:tblGrid>
        <w:gridCol w:w="675"/>
        <w:gridCol w:w="851"/>
        <w:gridCol w:w="5812"/>
        <w:gridCol w:w="708"/>
        <w:gridCol w:w="812"/>
        <w:gridCol w:w="1740"/>
        <w:gridCol w:w="2410"/>
        <w:gridCol w:w="1166"/>
      </w:tblGrid>
      <w:tr w:rsidR="00926547" w14:paraId="6D983B31" w14:textId="77777777" w:rsidTr="00926547">
        <w:tc>
          <w:tcPr>
            <w:tcW w:w="675" w:type="dxa"/>
            <w:vAlign w:val="center"/>
          </w:tcPr>
          <w:p w14:paraId="3790602D" w14:textId="5459ECB1" w:rsidR="00926547" w:rsidRDefault="00926547" w:rsidP="00926547">
            <w:pPr>
              <w:rPr>
                <w:rFonts w:ascii="黑体" w:eastAsia="黑体" w:hAnsi="黑体"/>
                <w:sz w:val="36"/>
                <w:szCs w:val="36"/>
              </w:rPr>
            </w:pPr>
            <w:r>
              <w:rPr>
                <w:rFonts w:hint="eastAsia"/>
              </w:rPr>
              <w:t>序号</w:t>
            </w:r>
          </w:p>
        </w:tc>
        <w:tc>
          <w:tcPr>
            <w:tcW w:w="851" w:type="dxa"/>
            <w:vAlign w:val="center"/>
          </w:tcPr>
          <w:p w14:paraId="38C6811B" w14:textId="18DA29C8" w:rsidR="00926547" w:rsidRDefault="00926547" w:rsidP="00926547">
            <w:pPr>
              <w:rPr>
                <w:rFonts w:ascii="黑体" w:eastAsia="黑体" w:hAnsi="黑体"/>
                <w:sz w:val="36"/>
                <w:szCs w:val="36"/>
              </w:rPr>
            </w:pPr>
            <w:r>
              <w:rPr>
                <w:rFonts w:hint="eastAsia"/>
              </w:rPr>
              <w:t>项目</w:t>
            </w:r>
          </w:p>
        </w:tc>
        <w:tc>
          <w:tcPr>
            <w:tcW w:w="5812" w:type="dxa"/>
            <w:vAlign w:val="center"/>
          </w:tcPr>
          <w:p w14:paraId="3253ABB9" w14:textId="04818B37" w:rsidR="00926547" w:rsidRDefault="00926547" w:rsidP="00926547">
            <w:pPr>
              <w:rPr>
                <w:rFonts w:ascii="黑体" w:eastAsia="黑体" w:hAnsi="黑体"/>
                <w:sz w:val="36"/>
                <w:szCs w:val="36"/>
              </w:rPr>
            </w:pPr>
            <w:r>
              <w:rPr>
                <w:rFonts w:hint="eastAsia"/>
              </w:rPr>
              <w:t>排查标准</w:t>
            </w:r>
          </w:p>
        </w:tc>
        <w:tc>
          <w:tcPr>
            <w:tcW w:w="708" w:type="dxa"/>
            <w:vAlign w:val="center"/>
          </w:tcPr>
          <w:p w14:paraId="4EEF938D" w14:textId="78C6813D" w:rsidR="00926547" w:rsidRDefault="00926547" w:rsidP="00926547">
            <w:pPr>
              <w:rPr>
                <w:rFonts w:ascii="黑体" w:eastAsia="黑体" w:hAnsi="黑体"/>
                <w:sz w:val="36"/>
                <w:szCs w:val="36"/>
              </w:rPr>
            </w:pPr>
            <w:r>
              <w:rPr>
                <w:rFonts w:hint="eastAsia"/>
              </w:rPr>
              <w:t>隐患分级</w:t>
            </w:r>
          </w:p>
        </w:tc>
        <w:tc>
          <w:tcPr>
            <w:tcW w:w="812" w:type="dxa"/>
            <w:vAlign w:val="center"/>
          </w:tcPr>
          <w:p w14:paraId="57FC5CAA" w14:textId="7258ED34" w:rsidR="00926547" w:rsidRDefault="00926547" w:rsidP="00926547">
            <w:pPr>
              <w:rPr>
                <w:rFonts w:ascii="黑体" w:eastAsia="黑体" w:hAnsi="黑体"/>
                <w:sz w:val="36"/>
                <w:szCs w:val="36"/>
              </w:rPr>
            </w:pPr>
            <w:r>
              <w:rPr>
                <w:rFonts w:hint="eastAsia"/>
              </w:rPr>
              <w:t>排查频次</w:t>
            </w:r>
          </w:p>
        </w:tc>
        <w:tc>
          <w:tcPr>
            <w:tcW w:w="1740" w:type="dxa"/>
            <w:vAlign w:val="center"/>
          </w:tcPr>
          <w:p w14:paraId="077BDACD" w14:textId="5890E165" w:rsidR="00926547" w:rsidRDefault="00926547" w:rsidP="00926547">
            <w:pPr>
              <w:rPr>
                <w:rFonts w:ascii="黑体" w:eastAsia="黑体" w:hAnsi="黑体"/>
                <w:sz w:val="36"/>
                <w:szCs w:val="36"/>
              </w:rPr>
            </w:pPr>
            <w:r>
              <w:rPr>
                <w:rFonts w:hint="eastAsia"/>
              </w:rPr>
              <w:t>排查方法</w:t>
            </w:r>
          </w:p>
        </w:tc>
        <w:tc>
          <w:tcPr>
            <w:tcW w:w="2410" w:type="dxa"/>
            <w:vAlign w:val="center"/>
          </w:tcPr>
          <w:p w14:paraId="3585934F" w14:textId="4923C31F" w:rsidR="00926547" w:rsidRDefault="00926547" w:rsidP="00926547">
            <w:pPr>
              <w:rPr>
                <w:rFonts w:ascii="黑体" w:eastAsia="黑体" w:hAnsi="黑体"/>
                <w:sz w:val="36"/>
                <w:szCs w:val="36"/>
              </w:rPr>
            </w:pPr>
            <w:r>
              <w:rPr>
                <w:rFonts w:hint="eastAsia"/>
              </w:rPr>
              <w:t>整改措施</w:t>
            </w:r>
          </w:p>
        </w:tc>
        <w:tc>
          <w:tcPr>
            <w:tcW w:w="1166" w:type="dxa"/>
            <w:vAlign w:val="center"/>
          </w:tcPr>
          <w:p w14:paraId="60711750" w14:textId="7C015785" w:rsidR="00926547" w:rsidRDefault="00926547" w:rsidP="00926547">
            <w:pPr>
              <w:rPr>
                <w:rFonts w:ascii="黑体" w:eastAsia="黑体" w:hAnsi="黑体"/>
                <w:sz w:val="36"/>
                <w:szCs w:val="36"/>
              </w:rPr>
            </w:pPr>
            <w:r>
              <w:rPr>
                <w:rFonts w:hint="eastAsia"/>
              </w:rPr>
              <w:t>责任部门</w:t>
            </w:r>
          </w:p>
        </w:tc>
      </w:tr>
      <w:tr w:rsidR="00926547" w14:paraId="0B7416A3" w14:textId="77777777" w:rsidTr="00926547">
        <w:tc>
          <w:tcPr>
            <w:tcW w:w="675" w:type="dxa"/>
            <w:vAlign w:val="center"/>
          </w:tcPr>
          <w:p w14:paraId="0423AC8F" w14:textId="1C842299" w:rsidR="00926547" w:rsidRPr="00926547" w:rsidRDefault="00926547" w:rsidP="00926547">
            <w:r w:rsidRPr="00926547">
              <w:rPr>
                <w:rFonts w:hint="eastAsia"/>
              </w:rPr>
              <w:t>1</w:t>
            </w:r>
          </w:p>
        </w:tc>
        <w:tc>
          <w:tcPr>
            <w:tcW w:w="851" w:type="dxa"/>
            <w:vAlign w:val="center"/>
          </w:tcPr>
          <w:p w14:paraId="679F90D6" w14:textId="54F2B6EF" w:rsidR="00926547" w:rsidRPr="00926547" w:rsidRDefault="00926547" w:rsidP="00926547">
            <w:r>
              <w:rPr>
                <w:rFonts w:hint="eastAsia"/>
              </w:rPr>
              <w:t>运行异常情况</w:t>
            </w:r>
          </w:p>
        </w:tc>
        <w:tc>
          <w:tcPr>
            <w:tcW w:w="5812" w:type="dxa"/>
            <w:vAlign w:val="center"/>
          </w:tcPr>
          <w:p w14:paraId="6F8445FE" w14:textId="39D036B9" w:rsidR="00926547" w:rsidRPr="00926547" w:rsidRDefault="00926547" w:rsidP="00926547">
            <w:r w:rsidRPr="00926547">
              <w:rPr>
                <w:rFonts w:hint="eastAsia"/>
              </w:rPr>
              <w:t>容器在运行时出现工作压力、工作温度、液位不应超过规定值</w:t>
            </w:r>
          </w:p>
        </w:tc>
        <w:tc>
          <w:tcPr>
            <w:tcW w:w="708" w:type="dxa"/>
            <w:vAlign w:val="center"/>
          </w:tcPr>
          <w:p w14:paraId="407E22D3" w14:textId="656341BE" w:rsidR="00926547" w:rsidRPr="00926547" w:rsidRDefault="00926547" w:rsidP="00926547">
            <w:r>
              <w:rPr>
                <w:rFonts w:hint="eastAsia"/>
              </w:rPr>
              <w:t>严重</w:t>
            </w:r>
          </w:p>
        </w:tc>
        <w:tc>
          <w:tcPr>
            <w:tcW w:w="812" w:type="dxa"/>
            <w:vAlign w:val="center"/>
          </w:tcPr>
          <w:p w14:paraId="420AD4BD" w14:textId="7E1DB9F8" w:rsidR="00926547" w:rsidRPr="00926547" w:rsidRDefault="00926547" w:rsidP="00926547">
            <w:r>
              <w:rPr>
                <w:rFonts w:hint="eastAsia"/>
              </w:rPr>
              <w:t>每月</w:t>
            </w:r>
          </w:p>
        </w:tc>
        <w:tc>
          <w:tcPr>
            <w:tcW w:w="1740" w:type="dxa"/>
            <w:vAlign w:val="center"/>
          </w:tcPr>
          <w:p w14:paraId="11868E97" w14:textId="77777777" w:rsidR="00926547" w:rsidRDefault="00926547" w:rsidP="00926547">
            <w:r>
              <w:rPr>
                <w:rFonts w:hint="eastAsia"/>
              </w:rPr>
              <w:t>1.</w:t>
            </w:r>
            <w:r>
              <w:rPr>
                <w:rFonts w:hint="eastAsia"/>
              </w:rPr>
              <w:t>查看压力容器</w:t>
            </w:r>
          </w:p>
          <w:p w14:paraId="7218F604" w14:textId="77777777" w:rsidR="00926547" w:rsidRDefault="00926547" w:rsidP="00926547">
            <w:r>
              <w:rPr>
                <w:rFonts w:hint="eastAsia"/>
              </w:rPr>
              <w:t>技术档案；</w:t>
            </w:r>
          </w:p>
          <w:p w14:paraId="42A2FC60" w14:textId="77777777" w:rsidR="00926547" w:rsidRDefault="00926547" w:rsidP="00926547">
            <w:r>
              <w:rPr>
                <w:rFonts w:hint="eastAsia"/>
              </w:rPr>
              <w:t>2.</w:t>
            </w:r>
            <w:r>
              <w:rPr>
                <w:rFonts w:hint="eastAsia"/>
              </w:rPr>
              <w:t>查看操作使用</w:t>
            </w:r>
          </w:p>
          <w:p w14:paraId="34903991" w14:textId="01B8D1B6" w:rsidR="00926547" w:rsidRPr="00926547" w:rsidRDefault="00926547" w:rsidP="00926547">
            <w:r>
              <w:rPr>
                <w:rFonts w:hint="eastAsia"/>
              </w:rPr>
              <w:t>运行记录。</w:t>
            </w:r>
          </w:p>
        </w:tc>
        <w:tc>
          <w:tcPr>
            <w:tcW w:w="2410" w:type="dxa"/>
            <w:vAlign w:val="center"/>
          </w:tcPr>
          <w:p w14:paraId="34F13CB1" w14:textId="1AA1184C" w:rsidR="00926547" w:rsidRDefault="00926547" w:rsidP="00926547">
            <w:r>
              <w:rPr>
                <w:rFonts w:hint="eastAsia"/>
              </w:rPr>
              <w:t>1.</w:t>
            </w:r>
            <w:r>
              <w:rPr>
                <w:rFonts w:hint="eastAsia"/>
              </w:rPr>
              <w:t>当不能得到有效控制时应按容器事故应急预案进行处理；</w:t>
            </w:r>
          </w:p>
          <w:p w14:paraId="25B234AF" w14:textId="77777777" w:rsidR="00926547" w:rsidRDefault="00926547" w:rsidP="00926547">
            <w:r>
              <w:rPr>
                <w:rFonts w:hint="eastAsia"/>
              </w:rPr>
              <w:t>2.</w:t>
            </w:r>
            <w:r>
              <w:rPr>
                <w:rFonts w:hint="eastAsia"/>
              </w:rPr>
              <w:t>根据操作规程找出原因；</w:t>
            </w:r>
          </w:p>
          <w:p w14:paraId="1BFD4087" w14:textId="409BE402" w:rsidR="00926547" w:rsidRPr="00926547" w:rsidRDefault="00926547" w:rsidP="00926547">
            <w:r>
              <w:rPr>
                <w:rFonts w:hint="eastAsia"/>
              </w:rPr>
              <w:t>3.</w:t>
            </w:r>
            <w:r>
              <w:rPr>
                <w:rFonts w:hint="eastAsia"/>
              </w:rPr>
              <w:t>加强巡回检查。</w:t>
            </w:r>
          </w:p>
        </w:tc>
        <w:tc>
          <w:tcPr>
            <w:tcW w:w="1166" w:type="dxa"/>
            <w:vAlign w:val="center"/>
          </w:tcPr>
          <w:p w14:paraId="5DA12E25" w14:textId="7F59A17C" w:rsidR="00926547" w:rsidRPr="00926547" w:rsidRDefault="00D22EEA" w:rsidP="00926547">
            <w:r>
              <w:rPr>
                <w:rFonts w:hint="eastAsia"/>
              </w:rPr>
              <w:t>机电仪车间</w:t>
            </w:r>
          </w:p>
        </w:tc>
      </w:tr>
      <w:tr w:rsidR="00926547" w14:paraId="2BF3A183" w14:textId="77777777" w:rsidTr="00926547">
        <w:tc>
          <w:tcPr>
            <w:tcW w:w="675" w:type="dxa"/>
            <w:vAlign w:val="center"/>
          </w:tcPr>
          <w:p w14:paraId="7F9532D8" w14:textId="1709033E" w:rsidR="00926547" w:rsidRPr="00926547" w:rsidRDefault="00926547" w:rsidP="00926547">
            <w:r w:rsidRPr="00926547">
              <w:rPr>
                <w:rFonts w:hint="eastAsia"/>
              </w:rPr>
              <w:t>2</w:t>
            </w:r>
          </w:p>
        </w:tc>
        <w:tc>
          <w:tcPr>
            <w:tcW w:w="851" w:type="dxa"/>
            <w:vAlign w:val="center"/>
          </w:tcPr>
          <w:p w14:paraId="2EBF59B7" w14:textId="19777034" w:rsidR="00926547" w:rsidRDefault="00926547" w:rsidP="00926547">
            <w:r>
              <w:rPr>
                <w:rFonts w:hint="eastAsia"/>
              </w:rPr>
              <w:t>主要受压元件</w:t>
            </w:r>
          </w:p>
          <w:p w14:paraId="19CC7B30" w14:textId="380845B6" w:rsidR="00926547" w:rsidRPr="00926547" w:rsidRDefault="00926547" w:rsidP="00926547">
            <w:r>
              <w:rPr>
                <w:rFonts w:hint="eastAsia"/>
              </w:rPr>
              <w:t>变形及裂缝</w:t>
            </w:r>
          </w:p>
        </w:tc>
        <w:tc>
          <w:tcPr>
            <w:tcW w:w="5812" w:type="dxa"/>
            <w:vAlign w:val="center"/>
          </w:tcPr>
          <w:p w14:paraId="35851AD6" w14:textId="6DB1AF7A" w:rsidR="00926547" w:rsidRDefault="00926547" w:rsidP="00926547">
            <w:r>
              <w:rPr>
                <w:rFonts w:hint="eastAsia"/>
              </w:rPr>
              <w:t>容器在运行时不应出现超温、超压，致使主要受压元件出现下列危及安全的现象：</w:t>
            </w:r>
          </w:p>
          <w:p w14:paraId="4E634D65" w14:textId="77777777" w:rsidR="00926547" w:rsidRDefault="00926547" w:rsidP="00926547">
            <w:r>
              <w:rPr>
                <w:rFonts w:hint="eastAsia"/>
              </w:rPr>
              <w:t>⑴主要受压元件母材异常变形、发生裂缝；</w:t>
            </w:r>
          </w:p>
          <w:p w14:paraId="549E9782" w14:textId="529D0ABC" w:rsidR="00926547" w:rsidRPr="00926547" w:rsidRDefault="00926547" w:rsidP="00926547">
            <w:r>
              <w:rPr>
                <w:rFonts w:hint="eastAsia"/>
              </w:rPr>
              <w:t>⑵焊接接头发生裂缝失效等。</w:t>
            </w:r>
          </w:p>
        </w:tc>
        <w:tc>
          <w:tcPr>
            <w:tcW w:w="708" w:type="dxa"/>
            <w:vAlign w:val="center"/>
          </w:tcPr>
          <w:p w14:paraId="63274378" w14:textId="2364022C" w:rsidR="00926547" w:rsidRPr="00926547" w:rsidRDefault="00926547" w:rsidP="00926547">
            <w:r>
              <w:rPr>
                <w:rFonts w:hint="eastAsia"/>
              </w:rPr>
              <w:t>严重</w:t>
            </w:r>
          </w:p>
        </w:tc>
        <w:tc>
          <w:tcPr>
            <w:tcW w:w="812" w:type="dxa"/>
            <w:vAlign w:val="center"/>
          </w:tcPr>
          <w:p w14:paraId="74544C59" w14:textId="4EB40D1A" w:rsidR="00926547" w:rsidRPr="00926547" w:rsidRDefault="00926547" w:rsidP="00926547">
            <w:r>
              <w:rPr>
                <w:rFonts w:hint="eastAsia"/>
              </w:rPr>
              <w:t>每月</w:t>
            </w:r>
          </w:p>
        </w:tc>
        <w:tc>
          <w:tcPr>
            <w:tcW w:w="1740" w:type="dxa"/>
            <w:vAlign w:val="center"/>
          </w:tcPr>
          <w:p w14:paraId="1175BBB5" w14:textId="77777777" w:rsidR="00926547" w:rsidRDefault="00926547" w:rsidP="00926547">
            <w:r>
              <w:rPr>
                <w:rFonts w:hint="eastAsia"/>
              </w:rPr>
              <w:t>1.</w:t>
            </w:r>
            <w:r>
              <w:rPr>
                <w:rFonts w:hint="eastAsia"/>
              </w:rPr>
              <w:t>查看压力容器</w:t>
            </w:r>
          </w:p>
          <w:p w14:paraId="6CAED449" w14:textId="77777777" w:rsidR="00926547" w:rsidRDefault="00926547" w:rsidP="00926547">
            <w:r>
              <w:rPr>
                <w:rFonts w:hint="eastAsia"/>
              </w:rPr>
              <w:t>技术档案；</w:t>
            </w:r>
          </w:p>
          <w:p w14:paraId="0A12E3F1" w14:textId="77777777" w:rsidR="00926547" w:rsidRDefault="00926547" w:rsidP="00926547">
            <w:r>
              <w:rPr>
                <w:rFonts w:hint="eastAsia"/>
              </w:rPr>
              <w:t>2.</w:t>
            </w:r>
            <w:r>
              <w:rPr>
                <w:rFonts w:hint="eastAsia"/>
              </w:rPr>
              <w:t>查看操作使用</w:t>
            </w:r>
          </w:p>
          <w:p w14:paraId="11BF4BED" w14:textId="77777777" w:rsidR="00926547" w:rsidRDefault="00926547" w:rsidP="00926547">
            <w:r>
              <w:rPr>
                <w:rFonts w:hint="eastAsia"/>
              </w:rPr>
              <w:t>运行记录；</w:t>
            </w:r>
          </w:p>
          <w:p w14:paraId="6101F8E7" w14:textId="72D07F7D" w:rsidR="00926547" w:rsidRPr="00926547" w:rsidRDefault="00926547" w:rsidP="00926547">
            <w:r>
              <w:rPr>
                <w:rFonts w:hint="eastAsia"/>
              </w:rPr>
              <w:t>3.</w:t>
            </w:r>
            <w:r>
              <w:rPr>
                <w:rFonts w:hint="eastAsia"/>
              </w:rPr>
              <w:t>现场查看。</w:t>
            </w:r>
          </w:p>
        </w:tc>
        <w:tc>
          <w:tcPr>
            <w:tcW w:w="2410" w:type="dxa"/>
            <w:vAlign w:val="center"/>
          </w:tcPr>
          <w:p w14:paraId="77CB8467" w14:textId="77777777" w:rsidR="00926547" w:rsidRDefault="00926547" w:rsidP="00926547">
            <w:r>
              <w:rPr>
                <w:rFonts w:hint="eastAsia"/>
              </w:rPr>
              <w:t>1.</w:t>
            </w:r>
            <w:r>
              <w:rPr>
                <w:rFonts w:hint="eastAsia"/>
              </w:rPr>
              <w:t>立即停用；</w:t>
            </w:r>
          </w:p>
          <w:p w14:paraId="55A35ADA" w14:textId="77777777" w:rsidR="00926547" w:rsidRDefault="00926547" w:rsidP="00926547">
            <w:r>
              <w:rPr>
                <w:rFonts w:hint="eastAsia"/>
              </w:rPr>
              <w:t>2.</w:t>
            </w:r>
            <w:r>
              <w:rPr>
                <w:rFonts w:hint="eastAsia"/>
              </w:rPr>
              <w:t>对压力容器失效的主要受压元件进行检</w:t>
            </w:r>
          </w:p>
          <w:p w14:paraId="76E14BB6" w14:textId="77777777" w:rsidR="00926547" w:rsidRDefault="00926547" w:rsidP="00926547">
            <w:r>
              <w:rPr>
                <w:rFonts w:hint="eastAsia"/>
              </w:rPr>
              <w:t>验，安全评估；</w:t>
            </w:r>
          </w:p>
          <w:p w14:paraId="3C22823F" w14:textId="77777777" w:rsidR="00926547" w:rsidRDefault="00926547" w:rsidP="00926547">
            <w:r>
              <w:rPr>
                <w:rFonts w:hint="eastAsia"/>
              </w:rPr>
              <w:t>3.</w:t>
            </w:r>
            <w:r>
              <w:rPr>
                <w:rFonts w:hint="eastAsia"/>
              </w:rPr>
              <w:t>对压力容器有修复价值的主要受压元件进</w:t>
            </w:r>
          </w:p>
          <w:p w14:paraId="12EB91EB" w14:textId="77777777" w:rsidR="00926547" w:rsidRDefault="00926547" w:rsidP="00926547">
            <w:r>
              <w:rPr>
                <w:rFonts w:hint="eastAsia"/>
              </w:rPr>
              <w:lastRenderedPageBreak/>
              <w:t>行修理。修复后进行检验合格才能继续使</w:t>
            </w:r>
          </w:p>
          <w:p w14:paraId="72498E7A" w14:textId="77777777" w:rsidR="00926547" w:rsidRDefault="00926547" w:rsidP="00926547">
            <w:r>
              <w:rPr>
                <w:rFonts w:hint="eastAsia"/>
              </w:rPr>
              <w:t>用；</w:t>
            </w:r>
          </w:p>
          <w:p w14:paraId="23B69873" w14:textId="0AEBE1AC" w:rsidR="00926547" w:rsidRPr="00926547" w:rsidRDefault="00926547" w:rsidP="00926547">
            <w:r>
              <w:rPr>
                <w:rFonts w:hint="eastAsia"/>
              </w:rPr>
              <w:t>4.</w:t>
            </w:r>
            <w:r>
              <w:rPr>
                <w:rFonts w:hint="eastAsia"/>
              </w:rPr>
              <w:t>对没有修复价值的压力容器应报废更新。</w:t>
            </w:r>
          </w:p>
        </w:tc>
        <w:tc>
          <w:tcPr>
            <w:tcW w:w="1166" w:type="dxa"/>
            <w:vAlign w:val="center"/>
          </w:tcPr>
          <w:p w14:paraId="2F034826" w14:textId="6FC71D87" w:rsidR="00926547" w:rsidRPr="00926547" w:rsidRDefault="00D22EEA" w:rsidP="00926547">
            <w:r>
              <w:rPr>
                <w:rFonts w:hint="eastAsia"/>
              </w:rPr>
              <w:lastRenderedPageBreak/>
              <w:t>机电仪车间</w:t>
            </w:r>
          </w:p>
        </w:tc>
      </w:tr>
      <w:tr w:rsidR="00926547" w14:paraId="29150D2A" w14:textId="77777777" w:rsidTr="00926547">
        <w:tc>
          <w:tcPr>
            <w:tcW w:w="675" w:type="dxa"/>
            <w:vAlign w:val="center"/>
          </w:tcPr>
          <w:p w14:paraId="13C85176" w14:textId="5DD6EC72" w:rsidR="00926547" w:rsidRPr="00926547" w:rsidRDefault="000C3ADE" w:rsidP="00926547">
            <w:r>
              <w:rPr>
                <w:rFonts w:hint="eastAsia"/>
              </w:rPr>
              <w:t>3</w:t>
            </w:r>
          </w:p>
        </w:tc>
        <w:tc>
          <w:tcPr>
            <w:tcW w:w="851" w:type="dxa"/>
            <w:vAlign w:val="center"/>
          </w:tcPr>
          <w:p w14:paraId="06E9CCE0" w14:textId="4733735A" w:rsidR="00926547" w:rsidRPr="00926547" w:rsidRDefault="00926547" w:rsidP="00926547">
            <w:r>
              <w:rPr>
                <w:rFonts w:hint="eastAsia"/>
              </w:rPr>
              <w:t>本体材质劣化</w:t>
            </w:r>
          </w:p>
        </w:tc>
        <w:tc>
          <w:tcPr>
            <w:tcW w:w="5812" w:type="dxa"/>
            <w:vAlign w:val="center"/>
          </w:tcPr>
          <w:p w14:paraId="3680AD1E" w14:textId="77777777" w:rsidR="00926547" w:rsidRDefault="00926547" w:rsidP="00926547">
            <w:r>
              <w:rPr>
                <w:rFonts w:hint="eastAsia"/>
              </w:rPr>
              <w:t>容器本体外表面无腐蚀，紧固件、阀门等零部件无腐蚀破坏现</w:t>
            </w:r>
          </w:p>
          <w:p w14:paraId="526558E8" w14:textId="017E2527" w:rsidR="00926547" w:rsidRPr="00926547" w:rsidRDefault="00926547" w:rsidP="00926547">
            <w:r>
              <w:rPr>
                <w:rFonts w:hint="eastAsia"/>
              </w:rPr>
              <w:t>象。</w:t>
            </w:r>
          </w:p>
        </w:tc>
        <w:tc>
          <w:tcPr>
            <w:tcW w:w="708" w:type="dxa"/>
            <w:vAlign w:val="center"/>
          </w:tcPr>
          <w:p w14:paraId="1510AA94" w14:textId="362184A3" w:rsidR="00926547" w:rsidRPr="00926547" w:rsidRDefault="00926547" w:rsidP="00926547">
            <w:r>
              <w:rPr>
                <w:rFonts w:hint="eastAsia"/>
              </w:rPr>
              <w:t>一般</w:t>
            </w:r>
          </w:p>
        </w:tc>
        <w:tc>
          <w:tcPr>
            <w:tcW w:w="812" w:type="dxa"/>
            <w:vAlign w:val="center"/>
          </w:tcPr>
          <w:p w14:paraId="3B6CB1A1" w14:textId="5056980E" w:rsidR="00926547" w:rsidRPr="00926547" w:rsidRDefault="00926547" w:rsidP="00926547">
            <w:r>
              <w:rPr>
                <w:rFonts w:hint="eastAsia"/>
              </w:rPr>
              <w:t>每月</w:t>
            </w:r>
          </w:p>
        </w:tc>
        <w:tc>
          <w:tcPr>
            <w:tcW w:w="1740" w:type="dxa"/>
            <w:vAlign w:val="center"/>
          </w:tcPr>
          <w:p w14:paraId="66E0CFF7" w14:textId="77777777" w:rsidR="00926547" w:rsidRDefault="00926547" w:rsidP="00926547">
            <w:r>
              <w:rPr>
                <w:rFonts w:hint="eastAsia"/>
              </w:rPr>
              <w:t>查看容器本体外</w:t>
            </w:r>
          </w:p>
          <w:p w14:paraId="53E73A5D" w14:textId="59971D4E" w:rsidR="00926547" w:rsidRPr="00926547" w:rsidRDefault="00926547" w:rsidP="00926547">
            <w:r>
              <w:rPr>
                <w:rFonts w:hint="eastAsia"/>
              </w:rPr>
              <w:t>表面。</w:t>
            </w:r>
          </w:p>
        </w:tc>
        <w:tc>
          <w:tcPr>
            <w:tcW w:w="2410" w:type="dxa"/>
            <w:vAlign w:val="center"/>
          </w:tcPr>
          <w:p w14:paraId="68B6E98F" w14:textId="5A79F9E0" w:rsidR="00926547" w:rsidRPr="00926547" w:rsidRDefault="00926547" w:rsidP="00926547">
            <w:r w:rsidRPr="00926547">
              <w:rPr>
                <w:rFonts w:hint="eastAsia"/>
              </w:rPr>
              <w:t>加强防腐处理。</w:t>
            </w:r>
          </w:p>
        </w:tc>
        <w:tc>
          <w:tcPr>
            <w:tcW w:w="1166" w:type="dxa"/>
            <w:vAlign w:val="center"/>
          </w:tcPr>
          <w:p w14:paraId="4C2B02BE" w14:textId="47DB0266" w:rsidR="00926547" w:rsidRPr="00926547" w:rsidRDefault="00D22EEA" w:rsidP="00926547">
            <w:r>
              <w:rPr>
                <w:rFonts w:hint="eastAsia"/>
              </w:rPr>
              <w:t>机电仪车间</w:t>
            </w:r>
          </w:p>
        </w:tc>
      </w:tr>
      <w:tr w:rsidR="00926547" w14:paraId="672EAD69" w14:textId="77777777" w:rsidTr="00926547">
        <w:tc>
          <w:tcPr>
            <w:tcW w:w="675" w:type="dxa"/>
            <w:vAlign w:val="center"/>
          </w:tcPr>
          <w:p w14:paraId="3BFBBD71" w14:textId="1939AA35" w:rsidR="00926547" w:rsidRPr="00926547" w:rsidRDefault="000C3ADE" w:rsidP="00926547">
            <w:r>
              <w:rPr>
                <w:rFonts w:hint="eastAsia"/>
              </w:rPr>
              <w:t>4</w:t>
            </w:r>
          </w:p>
        </w:tc>
        <w:tc>
          <w:tcPr>
            <w:tcW w:w="851" w:type="dxa"/>
            <w:vAlign w:val="center"/>
          </w:tcPr>
          <w:p w14:paraId="439F6201" w14:textId="17A1D9F0" w:rsidR="00926547" w:rsidRPr="00926547" w:rsidRDefault="00926547" w:rsidP="00926547">
            <w:r>
              <w:rPr>
                <w:rFonts w:hint="eastAsia"/>
              </w:rPr>
              <w:t>安全阀</w:t>
            </w:r>
          </w:p>
        </w:tc>
        <w:tc>
          <w:tcPr>
            <w:tcW w:w="5812" w:type="dxa"/>
            <w:vAlign w:val="center"/>
          </w:tcPr>
          <w:p w14:paraId="60B470C1" w14:textId="77777777" w:rsidR="00926547" w:rsidRDefault="00926547" w:rsidP="00926547">
            <w:r>
              <w:rPr>
                <w:rFonts w:hint="eastAsia"/>
              </w:rPr>
              <w:t>1.</w:t>
            </w:r>
            <w:r>
              <w:rPr>
                <w:rFonts w:hint="eastAsia"/>
              </w:rPr>
              <w:t>安全阀选型正确，安装位置正确，在校验有效期内使用；</w:t>
            </w:r>
          </w:p>
          <w:p w14:paraId="3F84C8B0" w14:textId="3C9D2CB6" w:rsidR="00926547" w:rsidRDefault="00926547" w:rsidP="00926547">
            <w:r>
              <w:rPr>
                <w:rFonts w:hint="eastAsia"/>
              </w:rPr>
              <w:t>2.</w:t>
            </w:r>
            <w:r>
              <w:rPr>
                <w:rFonts w:hint="eastAsia"/>
              </w:rPr>
              <w:t>杠杆式安全阀防重锤自由移动和杠杆越出的装置完好，弹簧式安全阀的铅封装置完好，静重式安全阀的防止重片飞脱的装置完好；</w:t>
            </w:r>
          </w:p>
          <w:p w14:paraId="6A16FD79" w14:textId="4BBD6A20" w:rsidR="00926547" w:rsidRDefault="00926547" w:rsidP="00926547">
            <w:r>
              <w:rPr>
                <w:rFonts w:hint="eastAsia"/>
              </w:rPr>
              <w:t>3.</w:t>
            </w:r>
            <w:r>
              <w:rPr>
                <w:rFonts w:hint="eastAsia"/>
              </w:rPr>
              <w:t>如果容器与安全阀之间加装了截止阀，截止阀处于全开位置，铅封完好；</w:t>
            </w:r>
          </w:p>
          <w:p w14:paraId="547FA4EB" w14:textId="0F06E82C" w:rsidR="00926547" w:rsidRPr="00926547" w:rsidRDefault="00926547" w:rsidP="00926547">
            <w:r>
              <w:rPr>
                <w:rFonts w:hint="eastAsia"/>
              </w:rPr>
              <w:t>4.</w:t>
            </w:r>
            <w:r>
              <w:rPr>
                <w:rFonts w:hint="eastAsia"/>
              </w:rPr>
              <w:t>安全阀无泄漏，放空管通畅，防雨帽完好。</w:t>
            </w:r>
          </w:p>
        </w:tc>
        <w:tc>
          <w:tcPr>
            <w:tcW w:w="708" w:type="dxa"/>
            <w:vAlign w:val="center"/>
          </w:tcPr>
          <w:p w14:paraId="3FE69C12" w14:textId="4D3AED24" w:rsidR="00926547" w:rsidRPr="00926547" w:rsidRDefault="00926547" w:rsidP="00926547">
            <w:r w:rsidRPr="00F039BE">
              <w:rPr>
                <w:rFonts w:hint="eastAsia"/>
              </w:rPr>
              <w:t>一般</w:t>
            </w:r>
          </w:p>
        </w:tc>
        <w:tc>
          <w:tcPr>
            <w:tcW w:w="812" w:type="dxa"/>
            <w:vAlign w:val="center"/>
          </w:tcPr>
          <w:p w14:paraId="0CFE2A12" w14:textId="68A8645B" w:rsidR="00926547" w:rsidRPr="00926547" w:rsidRDefault="00926547" w:rsidP="00926547">
            <w:r w:rsidRPr="00F039BE">
              <w:rPr>
                <w:rFonts w:hint="eastAsia"/>
              </w:rPr>
              <w:t>一般</w:t>
            </w:r>
          </w:p>
        </w:tc>
        <w:tc>
          <w:tcPr>
            <w:tcW w:w="1740" w:type="dxa"/>
            <w:vAlign w:val="center"/>
          </w:tcPr>
          <w:p w14:paraId="47BE3A01" w14:textId="77777777" w:rsidR="00926547" w:rsidRDefault="00926547" w:rsidP="00926547">
            <w:r>
              <w:rPr>
                <w:rFonts w:hint="eastAsia"/>
              </w:rPr>
              <w:t>1.</w:t>
            </w:r>
            <w:r>
              <w:rPr>
                <w:rFonts w:hint="eastAsia"/>
              </w:rPr>
              <w:t>查看安全阀技</w:t>
            </w:r>
          </w:p>
          <w:p w14:paraId="67C40251" w14:textId="77777777" w:rsidR="00926547" w:rsidRDefault="00926547" w:rsidP="00926547">
            <w:r>
              <w:rPr>
                <w:rFonts w:hint="eastAsia"/>
              </w:rPr>
              <w:t>术档案；</w:t>
            </w:r>
          </w:p>
          <w:p w14:paraId="6599C1FA" w14:textId="77777777" w:rsidR="00926547" w:rsidRDefault="00926547" w:rsidP="00926547">
            <w:r>
              <w:rPr>
                <w:rFonts w:hint="eastAsia"/>
              </w:rPr>
              <w:t xml:space="preserve">2. </w:t>
            </w:r>
            <w:r>
              <w:rPr>
                <w:rFonts w:hint="eastAsia"/>
              </w:rPr>
              <w:t>查看安全阀检</w:t>
            </w:r>
          </w:p>
          <w:p w14:paraId="0DA0AB9D" w14:textId="56B38AE1" w:rsidR="00926547" w:rsidRPr="00926547" w:rsidRDefault="00926547" w:rsidP="00926547">
            <w:r>
              <w:rPr>
                <w:rFonts w:hint="eastAsia"/>
              </w:rPr>
              <w:t>修，校验报告。</w:t>
            </w:r>
          </w:p>
        </w:tc>
        <w:tc>
          <w:tcPr>
            <w:tcW w:w="2410" w:type="dxa"/>
            <w:vAlign w:val="center"/>
          </w:tcPr>
          <w:p w14:paraId="46DF635B" w14:textId="77777777" w:rsidR="00926547" w:rsidRDefault="00926547" w:rsidP="00926547">
            <w:r>
              <w:rPr>
                <w:rFonts w:hint="eastAsia"/>
              </w:rPr>
              <w:t>1.</w:t>
            </w:r>
            <w:r>
              <w:rPr>
                <w:rFonts w:hint="eastAsia"/>
              </w:rPr>
              <w:t>更换选型错误的安全阀；</w:t>
            </w:r>
          </w:p>
          <w:p w14:paraId="536F70AC" w14:textId="0AC8B793" w:rsidR="00926547" w:rsidRDefault="00926547" w:rsidP="00926547">
            <w:r>
              <w:rPr>
                <w:rFonts w:hint="eastAsia"/>
              </w:rPr>
              <w:t>2.</w:t>
            </w:r>
            <w:r>
              <w:rPr>
                <w:rFonts w:hint="eastAsia"/>
              </w:rPr>
              <w:t>及时修理、重新校验失灵、损坏、过期的安全阀；</w:t>
            </w:r>
          </w:p>
          <w:p w14:paraId="67E46CEA" w14:textId="754247C8" w:rsidR="00926547" w:rsidRPr="00926547" w:rsidRDefault="00926547" w:rsidP="00926547">
            <w:r>
              <w:rPr>
                <w:rFonts w:hint="eastAsia"/>
              </w:rPr>
              <w:t>3.</w:t>
            </w:r>
            <w:r>
              <w:rPr>
                <w:rFonts w:hint="eastAsia"/>
              </w:rPr>
              <w:t>及时维修损坏的铅封。</w:t>
            </w:r>
          </w:p>
        </w:tc>
        <w:tc>
          <w:tcPr>
            <w:tcW w:w="1166" w:type="dxa"/>
            <w:vAlign w:val="center"/>
          </w:tcPr>
          <w:p w14:paraId="413346C4" w14:textId="3D351418" w:rsidR="00926547" w:rsidRPr="00926547" w:rsidRDefault="00D22EEA" w:rsidP="00926547">
            <w:r>
              <w:rPr>
                <w:rFonts w:hint="eastAsia"/>
              </w:rPr>
              <w:t>机电仪车间</w:t>
            </w:r>
          </w:p>
        </w:tc>
      </w:tr>
    </w:tbl>
    <w:p w14:paraId="5BE73D67" w14:textId="73E994C7" w:rsidR="00926547" w:rsidRPr="00926547" w:rsidRDefault="00926547" w:rsidP="00926547">
      <w:pPr>
        <w:spacing w:beforeLines="50" w:before="156" w:afterLines="50" w:after="156" w:line="580" w:lineRule="exact"/>
        <w:jc w:val="left"/>
        <w:rPr>
          <w:rFonts w:ascii="黑体" w:eastAsia="黑体" w:hAnsi="黑体"/>
          <w:sz w:val="36"/>
          <w:szCs w:val="36"/>
        </w:rPr>
      </w:pPr>
      <w:r>
        <w:rPr>
          <w:rFonts w:ascii="黑体" w:eastAsia="黑体" w:hAnsi="黑体"/>
          <w:sz w:val="36"/>
          <w:szCs w:val="36"/>
        </w:rPr>
        <w:t>3.</w:t>
      </w:r>
      <w:r w:rsidRPr="00926547">
        <w:rPr>
          <w:rFonts w:ascii="黑体" w:eastAsia="黑体" w:hAnsi="黑体" w:hint="eastAsia"/>
          <w:sz w:val="36"/>
          <w:szCs w:val="36"/>
        </w:rPr>
        <w:t>压力</w:t>
      </w:r>
      <w:r>
        <w:rPr>
          <w:rFonts w:ascii="黑体" w:eastAsia="黑体" w:hAnsi="黑体" w:hint="eastAsia"/>
          <w:sz w:val="36"/>
          <w:szCs w:val="36"/>
        </w:rPr>
        <w:t>管道</w:t>
      </w:r>
    </w:p>
    <w:tbl>
      <w:tblPr>
        <w:tblStyle w:val="a7"/>
        <w:tblW w:w="0" w:type="auto"/>
        <w:tblLook w:val="04A0" w:firstRow="1" w:lastRow="0" w:firstColumn="1" w:lastColumn="0" w:noHBand="0" w:noVBand="1"/>
      </w:tblPr>
      <w:tblGrid>
        <w:gridCol w:w="675"/>
        <w:gridCol w:w="851"/>
        <w:gridCol w:w="5812"/>
        <w:gridCol w:w="708"/>
        <w:gridCol w:w="812"/>
        <w:gridCol w:w="1772"/>
        <w:gridCol w:w="2378"/>
        <w:gridCol w:w="1166"/>
      </w:tblGrid>
      <w:tr w:rsidR="000C3ADE" w14:paraId="2D784009" w14:textId="77777777" w:rsidTr="00926547">
        <w:tc>
          <w:tcPr>
            <w:tcW w:w="675" w:type="dxa"/>
            <w:vAlign w:val="center"/>
          </w:tcPr>
          <w:p w14:paraId="2C2A83FC" w14:textId="08DE3F3F" w:rsidR="00926547" w:rsidRDefault="00926547" w:rsidP="00657D3F">
            <w:pPr>
              <w:rPr>
                <w:rFonts w:ascii="黑体" w:eastAsia="黑体" w:hAnsi="黑体"/>
                <w:sz w:val="36"/>
                <w:szCs w:val="36"/>
              </w:rPr>
            </w:pPr>
            <w:r w:rsidRPr="00003FE5">
              <w:rPr>
                <w:rFonts w:hint="eastAsia"/>
              </w:rPr>
              <w:t>序号</w:t>
            </w:r>
          </w:p>
        </w:tc>
        <w:tc>
          <w:tcPr>
            <w:tcW w:w="851" w:type="dxa"/>
            <w:vAlign w:val="center"/>
          </w:tcPr>
          <w:p w14:paraId="761634AF" w14:textId="512D0EDB" w:rsidR="00926547" w:rsidRDefault="00926547" w:rsidP="00657D3F">
            <w:pPr>
              <w:rPr>
                <w:rFonts w:ascii="黑体" w:eastAsia="黑体" w:hAnsi="黑体"/>
                <w:sz w:val="36"/>
                <w:szCs w:val="36"/>
              </w:rPr>
            </w:pPr>
            <w:r w:rsidRPr="00003FE5">
              <w:rPr>
                <w:rFonts w:hint="eastAsia"/>
              </w:rPr>
              <w:t>项目</w:t>
            </w:r>
          </w:p>
        </w:tc>
        <w:tc>
          <w:tcPr>
            <w:tcW w:w="5812" w:type="dxa"/>
            <w:vAlign w:val="center"/>
          </w:tcPr>
          <w:p w14:paraId="4CF00B1E" w14:textId="489FBF86" w:rsidR="00926547" w:rsidRDefault="00926547" w:rsidP="00657D3F">
            <w:pPr>
              <w:rPr>
                <w:rFonts w:ascii="黑体" w:eastAsia="黑体" w:hAnsi="黑体"/>
                <w:sz w:val="36"/>
                <w:szCs w:val="36"/>
              </w:rPr>
            </w:pPr>
            <w:r w:rsidRPr="00003FE5">
              <w:rPr>
                <w:rFonts w:hint="eastAsia"/>
              </w:rPr>
              <w:t>排查标准</w:t>
            </w:r>
          </w:p>
        </w:tc>
        <w:tc>
          <w:tcPr>
            <w:tcW w:w="708" w:type="dxa"/>
            <w:vAlign w:val="center"/>
          </w:tcPr>
          <w:p w14:paraId="2FE76D51" w14:textId="33835AF6" w:rsidR="00926547" w:rsidRDefault="00926547" w:rsidP="00657D3F">
            <w:pPr>
              <w:rPr>
                <w:rFonts w:ascii="黑体" w:eastAsia="黑体" w:hAnsi="黑体"/>
                <w:sz w:val="36"/>
                <w:szCs w:val="36"/>
              </w:rPr>
            </w:pPr>
            <w:r w:rsidRPr="00003FE5">
              <w:rPr>
                <w:rFonts w:hint="eastAsia"/>
              </w:rPr>
              <w:t>隐患分级</w:t>
            </w:r>
          </w:p>
        </w:tc>
        <w:tc>
          <w:tcPr>
            <w:tcW w:w="812" w:type="dxa"/>
            <w:vAlign w:val="center"/>
          </w:tcPr>
          <w:p w14:paraId="5C599A16" w14:textId="51455CB1" w:rsidR="00926547" w:rsidRDefault="00926547" w:rsidP="00657D3F">
            <w:pPr>
              <w:rPr>
                <w:rFonts w:ascii="黑体" w:eastAsia="黑体" w:hAnsi="黑体"/>
                <w:sz w:val="36"/>
                <w:szCs w:val="36"/>
              </w:rPr>
            </w:pPr>
            <w:r w:rsidRPr="00003FE5">
              <w:rPr>
                <w:rFonts w:hint="eastAsia"/>
              </w:rPr>
              <w:t>排查频次</w:t>
            </w:r>
          </w:p>
        </w:tc>
        <w:tc>
          <w:tcPr>
            <w:tcW w:w="1772" w:type="dxa"/>
            <w:vAlign w:val="center"/>
          </w:tcPr>
          <w:p w14:paraId="747919C7" w14:textId="6D01DD85" w:rsidR="00926547" w:rsidRDefault="00926547" w:rsidP="00657D3F">
            <w:pPr>
              <w:rPr>
                <w:rFonts w:ascii="黑体" w:eastAsia="黑体" w:hAnsi="黑体"/>
                <w:sz w:val="36"/>
                <w:szCs w:val="36"/>
              </w:rPr>
            </w:pPr>
            <w:r w:rsidRPr="00003FE5">
              <w:rPr>
                <w:rFonts w:hint="eastAsia"/>
              </w:rPr>
              <w:t>排查方法</w:t>
            </w:r>
          </w:p>
        </w:tc>
        <w:tc>
          <w:tcPr>
            <w:tcW w:w="2378" w:type="dxa"/>
            <w:vAlign w:val="center"/>
          </w:tcPr>
          <w:p w14:paraId="64DED4B0" w14:textId="7B9C34BE" w:rsidR="00926547" w:rsidRDefault="00926547" w:rsidP="00657D3F">
            <w:pPr>
              <w:rPr>
                <w:rFonts w:ascii="黑体" w:eastAsia="黑体" w:hAnsi="黑体"/>
                <w:sz w:val="36"/>
                <w:szCs w:val="36"/>
              </w:rPr>
            </w:pPr>
            <w:r w:rsidRPr="00003FE5">
              <w:rPr>
                <w:rFonts w:hint="eastAsia"/>
              </w:rPr>
              <w:t>整改措施</w:t>
            </w:r>
          </w:p>
        </w:tc>
        <w:tc>
          <w:tcPr>
            <w:tcW w:w="1166" w:type="dxa"/>
            <w:vAlign w:val="center"/>
          </w:tcPr>
          <w:p w14:paraId="53924545" w14:textId="32A05FED" w:rsidR="00926547" w:rsidRDefault="00926547" w:rsidP="00657D3F">
            <w:pPr>
              <w:rPr>
                <w:rFonts w:ascii="黑体" w:eastAsia="黑体" w:hAnsi="黑体"/>
                <w:sz w:val="36"/>
                <w:szCs w:val="36"/>
              </w:rPr>
            </w:pPr>
            <w:r w:rsidRPr="00003FE5">
              <w:rPr>
                <w:rFonts w:hint="eastAsia"/>
              </w:rPr>
              <w:t>责任部门</w:t>
            </w:r>
          </w:p>
        </w:tc>
      </w:tr>
      <w:tr w:rsidR="000C3ADE" w14:paraId="36C59B5A" w14:textId="77777777" w:rsidTr="00926547">
        <w:tc>
          <w:tcPr>
            <w:tcW w:w="675" w:type="dxa"/>
            <w:vAlign w:val="center"/>
          </w:tcPr>
          <w:p w14:paraId="793D562F" w14:textId="263927B9" w:rsidR="00926547" w:rsidRPr="00657D3F" w:rsidRDefault="00657D3F" w:rsidP="00657D3F">
            <w:r w:rsidRPr="00657D3F">
              <w:rPr>
                <w:rFonts w:hint="eastAsia"/>
              </w:rPr>
              <w:t>1</w:t>
            </w:r>
          </w:p>
        </w:tc>
        <w:tc>
          <w:tcPr>
            <w:tcW w:w="851" w:type="dxa"/>
            <w:vAlign w:val="center"/>
          </w:tcPr>
          <w:p w14:paraId="41203CC4" w14:textId="22D9DABF" w:rsidR="00926547" w:rsidRPr="00657D3F" w:rsidRDefault="00657D3F" w:rsidP="00657D3F">
            <w:r w:rsidRPr="00657D3F">
              <w:rPr>
                <w:rFonts w:hint="eastAsia"/>
              </w:rPr>
              <w:t>本体</w:t>
            </w:r>
          </w:p>
        </w:tc>
        <w:tc>
          <w:tcPr>
            <w:tcW w:w="5812" w:type="dxa"/>
            <w:vAlign w:val="center"/>
          </w:tcPr>
          <w:p w14:paraId="726F1C02" w14:textId="01FAE327" w:rsidR="000C3ADE" w:rsidRDefault="000C3ADE" w:rsidP="000C3ADE">
            <w:r>
              <w:rPr>
                <w:rFonts w:hint="eastAsia"/>
              </w:rPr>
              <w:t>1</w:t>
            </w:r>
            <w:r>
              <w:t>.</w:t>
            </w:r>
            <w:r w:rsidRPr="000C3ADE">
              <w:rPr>
                <w:rFonts w:hint="eastAsia"/>
              </w:rPr>
              <w:t>管道不应存在异常振动、相互碰撞、摩擦、异响</w:t>
            </w:r>
            <w:r>
              <w:rPr>
                <w:rFonts w:hint="eastAsia"/>
              </w:rPr>
              <w:t>；</w:t>
            </w:r>
          </w:p>
          <w:p w14:paraId="10B7F6F3" w14:textId="77777777" w:rsidR="000C3ADE" w:rsidRDefault="000C3ADE" w:rsidP="000C3ADE">
            <w:r>
              <w:rPr>
                <w:rFonts w:hint="eastAsia"/>
              </w:rPr>
              <w:t>2</w:t>
            </w:r>
            <w:r>
              <w:t>.</w:t>
            </w:r>
            <w:r w:rsidRPr="000C3ADE">
              <w:rPr>
                <w:rFonts w:hint="eastAsia"/>
              </w:rPr>
              <w:t>保温管道不应出现液体或气体渗出（可能存在泄漏）</w:t>
            </w:r>
          </w:p>
          <w:p w14:paraId="57284D60" w14:textId="77777777" w:rsidR="000C3ADE" w:rsidRDefault="000C3ADE" w:rsidP="000C3ADE">
            <w:r>
              <w:t>3.</w:t>
            </w:r>
            <w:r>
              <w:rPr>
                <w:rFonts w:hint="eastAsia"/>
              </w:rPr>
              <w:t xml:space="preserve"> </w:t>
            </w:r>
            <w:r w:rsidRPr="000C3ADE">
              <w:rPr>
                <w:rFonts w:hint="eastAsia"/>
              </w:rPr>
              <w:t>管道不应出现明显可见的变形现象</w:t>
            </w:r>
          </w:p>
          <w:p w14:paraId="0FC1A77C" w14:textId="77777777" w:rsidR="000C3ADE" w:rsidRDefault="000C3ADE" w:rsidP="000C3ADE">
            <w:r>
              <w:rPr>
                <w:rFonts w:hint="eastAsia"/>
              </w:rPr>
              <w:t>4</w:t>
            </w:r>
            <w:r>
              <w:t>.</w:t>
            </w:r>
            <w:r>
              <w:rPr>
                <w:rFonts w:hint="eastAsia"/>
              </w:rPr>
              <w:t xml:space="preserve"> </w:t>
            </w:r>
            <w:r w:rsidRPr="000C3ADE">
              <w:rPr>
                <w:rFonts w:hint="eastAsia"/>
              </w:rPr>
              <w:t>隔热层不应破损、脱落、潮湿，防腐层不应破损</w:t>
            </w:r>
          </w:p>
          <w:p w14:paraId="0CC7F011" w14:textId="0544149A" w:rsidR="000C3ADE" w:rsidRPr="000C3ADE" w:rsidRDefault="000C3ADE" w:rsidP="000C3ADE">
            <w:r>
              <w:rPr>
                <w:rFonts w:hint="eastAsia"/>
              </w:rPr>
              <w:t>5</w:t>
            </w:r>
            <w:r>
              <w:t>.</w:t>
            </w:r>
            <w:r>
              <w:rPr>
                <w:rFonts w:hint="eastAsia"/>
              </w:rPr>
              <w:t xml:space="preserve"> </w:t>
            </w:r>
            <w:r w:rsidRPr="000C3ADE">
              <w:rPr>
                <w:rFonts w:hint="eastAsia"/>
              </w:rPr>
              <w:t>管道之间，管道与相邻构件不应存在摩擦磨损现象</w:t>
            </w:r>
          </w:p>
        </w:tc>
        <w:tc>
          <w:tcPr>
            <w:tcW w:w="708" w:type="dxa"/>
            <w:vAlign w:val="center"/>
          </w:tcPr>
          <w:p w14:paraId="6D516CE0" w14:textId="09765F66" w:rsidR="00926547" w:rsidRPr="00657D3F" w:rsidRDefault="000C3ADE" w:rsidP="00657D3F">
            <w:r>
              <w:rPr>
                <w:rFonts w:hint="eastAsia"/>
              </w:rPr>
              <w:t>一般</w:t>
            </w:r>
          </w:p>
        </w:tc>
        <w:tc>
          <w:tcPr>
            <w:tcW w:w="812" w:type="dxa"/>
            <w:vAlign w:val="center"/>
          </w:tcPr>
          <w:p w14:paraId="67CAD01F" w14:textId="206C6DEF" w:rsidR="00926547" w:rsidRPr="00657D3F" w:rsidRDefault="000C3ADE" w:rsidP="00657D3F">
            <w:r>
              <w:rPr>
                <w:rFonts w:hint="eastAsia"/>
              </w:rPr>
              <w:t>每月</w:t>
            </w:r>
          </w:p>
        </w:tc>
        <w:tc>
          <w:tcPr>
            <w:tcW w:w="1772" w:type="dxa"/>
            <w:vAlign w:val="center"/>
          </w:tcPr>
          <w:p w14:paraId="6A9F341D" w14:textId="60FB3BDC" w:rsidR="00926547" w:rsidRPr="00657D3F" w:rsidRDefault="000C3ADE" w:rsidP="00657D3F">
            <w:r>
              <w:rPr>
                <w:rFonts w:hint="eastAsia"/>
              </w:rPr>
              <w:t>现场寻回检查</w:t>
            </w:r>
          </w:p>
        </w:tc>
        <w:tc>
          <w:tcPr>
            <w:tcW w:w="2378" w:type="dxa"/>
            <w:vAlign w:val="center"/>
          </w:tcPr>
          <w:p w14:paraId="08B24F0C" w14:textId="77777777" w:rsidR="000C3ADE" w:rsidRDefault="000C3ADE" w:rsidP="000C3ADE">
            <w:r>
              <w:rPr>
                <w:rFonts w:hint="eastAsia"/>
              </w:rPr>
              <w:t>1.</w:t>
            </w:r>
            <w:r>
              <w:rPr>
                <w:rFonts w:hint="eastAsia"/>
              </w:rPr>
              <w:t>查找原因；</w:t>
            </w:r>
          </w:p>
          <w:p w14:paraId="2500D8F4" w14:textId="77777777" w:rsidR="00926547" w:rsidRDefault="000C3ADE" w:rsidP="000C3ADE">
            <w:r>
              <w:rPr>
                <w:rFonts w:hint="eastAsia"/>
              </w:rPr>
              <w:t>2.</w:t>
            </w:r>
            <w:r>
              <w:rPr>
                <w:rFonts w:hint="eastAsia"/>
              </w:rPr>
              <w:t>防腐处理或更换；</w:t>
            </w:r>
          </w:p>
          <w:p w14:paraId="44F05E6E" w14:textId="77777777" w:rsidR="000C3ADE" w:rsidRDefault="000C3ADE" w:rsidP="000C3ADE">
            <w:r>
              <w:rPr>
                <w:rFonts w:hint="eastAsia"/>
              </w:rPr>
              <w:t>3</w:t>
            </w:r>
            <w:r>
              <w:t>.</w:t>
            </w:r>
            <w:r>
              <w:rPr>
                <w:rFonts w:hint="eastAsia"/>
              </w:rPr>
              <w:t xml:space="preserve"> </w:t>
            </w:r>
            <w:r w:rsidRPr="000C3ADE">
              <w:rPr>
                <w:rFonts w:hint="eastAsia"/>
              </w:rPr>
              <w:t>拆除保温层检查异常并处理。</w:t>
            </w:r>
          </w:p>
          <w:p w14:paraId="789F2A3A" w14:textId="63C71C1C" w:rsidR="000C3ADE" w:rsidRPr="00657D3F" w:rsidRDefault="000C3ADE" w:rsidP="000C3ADE">
            <w:r>
              <w:rPr>
                <w:rFonts w:hint="eastAsia"/>
              </w:rPr>
              <w:t>4</w:t>
            </w:r>
            <w:r>
              <w:t>.</w:t>
            </w:r>
            <w:r>
              <w:rPr>
                <w:rFonts w:hint="eastAsia"/>
              </w:rPr>
              <w:t xml:space="preserve"> </w:t>
            </w:r>
            <w:r w:rsidRPr="000C3ADE">
              <w:rPr>
                <w:rFonts w:hint="eastAsia"/>
              </w:rPr>
              <w:t>记录位置，视情况及时安排处理。</w:t>
            </w:r>
          </w:p>
        </w:tc>
        <w:tc>
          <w:tcPr>
            <w:tcW w:w="1166" w:type="dxa"/>
            <w:vAlign w:val="center"/>
          </w:tcPr>
          <w:p w14:paraId="0D23F047" w14:textId="0A0B4E0D" w:rsidR="00926547" w:rsidRPr="00657D3F" w:rsidRDefault="00D22EEA" w:rsidP="00657D3F">
            <w:r>
              <w:rPr>
                <w:rFonts w:hint="eastAsia"/>
              </w:rPr>
              <w:t>机电仪车间</w:t>
            </w:r>
          </w:p>
        </w:tc>
      </w:tr>
      <w:tr w:rsidR="000C3ADE" w14:paraId="5FB368C7" w14:textId="77777777" w:rsidTr="00926547">
        <w:tc>
          <w:tcPr>
            <w:tcW w:w="675" w:type="dxa"/>
            <w:vAlign w:val="center"/>
          </w:tcPr>
          <w:p w14:paraId="55E59114" w14:textId="2CFA56DA" w:rsidR="000C3ADE" w:rsidRPr="00657D3F" w:rsidRDefault="000C3ADE" w:rsidP="000C3ADE">
            <w:r>
              <w:rPr>
                <w:rFonts w:hint="eastAsia"/>
              </w:rPr>
              <w:t>2</w:t>
            </w:r>
          </w:p>
        </w:tc>
        <w:tc>
          <w:tcPr>
            <w:tcW w:w="851" w:type="dxa"/>
            <w:vAlign w:val="center"/>
          </w:tcPr>
          <w:p w14:paraId="62FB8DBF" w14:textId="04CDD1A8" w:rsidR="000C3ADE" w:rsidRPr="00657D3F" w:rsidRDefault="000C3ADE" w:rsidP="000C3ADE">
            <w:r>
              <w:rPr>
                <w:rFonts w:hint="eastAsia"/>
              </w:rPr>
              <w:t>阀门管件</w:t>
            </w:r>
          </w:p>
        </w:tc>
        <w:tc>
          <w:tcPr>
            <w:tcW w:w="5812" w:type="dxa"/>
            <w:vAlign w:val="center"/>
          </w:tcPr>
          <w:p w14:paraId="0BAECD6C" w14:textId="77777777" w:rsidR="000C3ADE" w:rsidRDefault="000C3ADE" w:rsidP="000C3ADE">
            <w:r>
              <w:rPr>
                <w:rFonts w:hint="eastAsia"/>
              </w:rPr>
              <w:t>1</w:t>
            </w:r>
            <w:r>
              <w:t>.</w:t>
            </w:r>
            <w:r>
              <w:rPr>
                <w:rFonts w:hint="eastAsia"/>
              </w:rPr>
              <w:t>阀门、法兰等连接螺栓不应出现锈蚀或松动、螺纹未穿出螺母、未穿戴齐全、阀门盘缺失。</w:t>
            </w:r>
          </w:p>
          <w:p w14:paraId="6779BE4A" w14:textId="31837FD3" w:rsidR="000C3ADE" w:rsidRPr="000C3ADE" w:rsidRDefault="000C3ADE" w:rsidP="000C3ADE">
            <w:r>
              <w:t>2.</w:t>
            </w:r>
            <w:r>
              <w:rPr>
                <w:rFonts w:hint="eastAsia"/>
              </w:rPr>
              <w:t xml:space="preserve"> </w:t>
            </w:r>
            <w:r w:rsidRPr="000C3ADE">
              <w:rPr>
                <w:rFonts w:hint="eastAsia"/>
              </w:rPr>
              <w:t>管道支吊架不应出现倾斜、悬空、偏移等现象</w:t>
            </w:r>
          </w:p>
        </w:tc>
        <w:tc>
          <w:tcPr>
            <w:tcW w:w="708" w:type="dxa"/>
            <w:vAlign w:val="center"/>
          </w:tcPr>
          <w:p w14:paraId="4485F7EC" w14:textId="4F0773FC" w:rsidR="000C3ADE" w:rsidRPr="00657D3F" w:rsidRDefault="000C3ADE" w:rsidP="000C3ADE">
            <w:r>
              <w:rPr>
                <w:rFonts w:hint="eastAsia"/>
              </w:rPr>
              <w:t>一般</w:t>
            </w:r>
          </w:p>
        </w:tc>
        <w:tc>
          <w:tcPr>
            <w:tcW w:w="812" w:type="dxa"/>
            <w:vAlign w:val="center"/>
          </w:tcPr>
          <w:p w14:paraId="6284E6CF" w14:textId="6BF96309" w:rsidR="000C3ADE" w:rsidRPr="00657D3F" w:rsidRDefault="000C3ADE" w:rsidP="000C3ADE">
            <w:r>
              <w:rPr>
                <w:rFonts w:hint="eastAsia"/>
              </w:rPr>
              <w:t>每月</w:t>
            </w:r>
          </w:p>
        </w:tc>
        <w:tc>
          <w:tcPr>
            <w:tcW w:w="1772" w:type="dxa"/>
            <w:vAlign w:val="center"/>
          </w:tcPr>
          <w:p w14:paraId="1F977761" w14:textId="46C97150" w:rsidR="000C3ADE" w:rsidRPr="00657D3F" w:rsidRDefault="000C3ADE" w:rsidP="000C3ADE">
            <w:r>
              <w:rPr>
                <w:rFonts w:hint="eastAsia"/>
              </w:rPr>
              <w:t>现场寻回检查</w:t>
            </w:r>
          </w:p>
        </w:tc>
        <w:tc>
          <w:tcPr>
            <w:tcW w:w="2378" w:type="dxa"/>
            <w:vAlign w:val="center"/>
          </w:tcPr>
          <w:p w14:paraId="10CB9876" w14:textId="72C59686" w:rsidR="000C3ADE" w:rsidRPr="00657D3F" w:rsidRDefault="000C3ADE" w:rsidP="000C3ADE">
            <w:r w:rsidRPr="000C3ADE">
              <w:rPr>
                <w:rFonts w:hint="eastAsia"/>
              </w:rPr>
              <w:t>查找原因处理、加固、更换。</w:t>
            </w:r>
          </w:p>
        </w:tc>
        <w:tc>
          <w:tcPr>
            <w:tcW w:w="1166" w:type="dxa"/>
            <w:vAlign w:val="center"/>
          </w:tcPr>
          <w:p w14:paraId="6DA4A0A2" w14:textId="0761BAA5" w:rsidR="000C3ADE" w:rsidRPr="00657D3F" w:rsidRDefault="00D22EEA" w:rsidP="000C3ADE">
            <w:r>
              <w:rPr>
                <w:rFonts w:hint="eastAsia"/>
              </w:rPr>
              <w:t>机电仪车间</w:t>
            </w:r>
          </w:p>
        </w:tc>
      </w:tr>
      <w:tr w:rsidR="000C3ADE" w14:paraId="0365A38B" w14:textId="77777777" w:rsidTr="00926547">
        <w:tc>
          <w:tcPr>
            <w:tcW w:w="675" w:type="dxa"/>
            <w:vAlign w:val="center"/>
          </w:tcPr>
          <w:p w14:paraId="00C772F0" w14:textId="1AE2AE22" w:rsidR="000C3ADE" w:rsidRPr="00657D3F" w:rsidRDefault="000C3ADE" w:rsidP="000C3ADE">
            <w:r>
              <w:rPr>
                <w:rFonts w:hint="eastAsia"/>
              </w:rPr>
              <w:t>3</w:t>
            </w:r>
          </w:p>
        </w:tc>
        <w:tc>
          <w:tcPr>
            <w:tcW w:w="851" w:type="dxa"/>
            <w:vAlign w:val="center"/>
          </w:tcPr>
          <w:p w14:paraId="7E911017" w14:textId="2B3A8A74" w:rsidR="000C3ADE" w:rsidRPr="00657D3F" w:rsidRDefault="000C3ADE" w:rsidP="000C3ADE">
            <w:r>
              <w:rPr>
                <w:rFonts w:hint="eastAsia"/>
              </w:rPr>
              <w:t>安全阀</w:t>
            </w:r>
          </w:p>
        </w:tc>
        <w:tc>
          <w:tcPr>
            <w:tcW w:w="5812" w:type="dxa"/>
            <w:vAlign w:val="center"/>
          </w:tcPr>
          <w:p w14:paraId="1E233752" w14:textId="0AF747AA" w:rsidR="000C3ADE" w:rsidRPr="00657D3F" w:rsidRDefault="000C3ADE" w:rsidP="000C3ADE">
            <w:r w:rsidRPr="000C3ADE">
              <w:rPr>
                <w:rFonts w:hint="eastAsia"/>
              </w:rPr>
              <w:t>安全阀的铅封完好，未超过校验有效期</w:t>
            </w:r>
          </w:p>
        </w:tc>
        <w:tc>
          <w:tcPr>
            <w:tcW w:w="708" w:type="dxa"/>
            <w:vAlign w:val="center"/>
          </w:tcPr>
          <w:p w14:paraId="480E18A2" w14:textId="10026FFE" w:rsidR="000C3ADE" w:rsidRPr="00657D3F" w:rsidRDefault="000C3ADE" w:rsidP="000C3ADE">
            <w:r>
              <w:rPr>
                <w:rFonts w:hint="eastAsia"/>
              </w:rPr>
              <w:t>一般</w:t>
            </w:r>
          </w:p>
        </w:tc>
        <w:tc>
          <w:tcPr>
            <w:tcW w:w="812" w:type="dxa"/>
            <w:vAlign w:val="center"/>
          </w:tcPr>
          <w:p w14:paraId="5FD3E281" w14:textId="488F201D" w:rsidR="000C3ADE" w:rsidRPr="00657D3F" w:rsidRDefault="000C3ADE" w:rsidP="000C3ADE">
            <w:r>
              <w:rPr>
                <w:rFonts w:hint="eastAsia"/>
              </w:rPr>
              <w:t>每月</w:t>
            </w:r>
          </w:p>
        </w:tc>
        <w:tc>
          <w:tcPr>
            <w:tcW w:w="1772" w:type="dxa"/>
            <w:vAlign w:val="center"/>
          </w:tcPr>
          <w:p w14:paraId="5EA55F08" w14:textId="2DBC16F7" w:rsidR="000C3ADE" w:rsidRPr="00657D3F" w:rsidRDefault="000C3ADE" w:rsidP="000C3ADE">
            <w:r>
              <w:rPr>
                <w:rFonts w:hint="eastAsia"/>
              </w:rPr>
              <w:t>查记录表或现场查看。</w:t>
            </w:r>
          </w:p>
        </w:tc>
        <w:tc>
          <w:tcPr>
            <w:tcW w:w="2378" w:type="dxa"/>
            <w:vAlign w:val="center"/>
          </w:tcPr>
          <w:p w14:paraId="093B8C87" w14:textId="759E8C2D" w:rsidR="000C3ADE" w:rsidRPr="00657D3F" w:rsidRDefault="000C3ADE" w:rsidP="000C3ADE">
            <w:r>
              <w:rPr>
                <w:rFonts w:hint="eastAsia"/>
              </w:rPr>
              <w:t>重新调校</w:t>
            </w:r>
          </w:p>
        </w:tc>
        <w:tc>
          <w:tcPr>
            <w:tcW w:w="1166" w:type="dxa"/>
            <w:vAlign w:val="center"/>
          </w:tcPr>
          <w:p w14:paraId="4C8AC99E" w14:textId="3F9FAA25" w:rsidR="000C3ADE" w:rsidRPr="00657D3F" w:rsidRDefault="00D22EEA" w:rsidP="000C3ADE">
            <w:r>
              <w:rPr>
                <w:rFonts w:hint="eastAsia"/>
              </w:rPr>
              <w:t>机电仪车间</w:t>
            </w:r>
          </w:p>
        </w:tc>
      </w:tr>
      <w:tr w:rsidR="000C3ADE" w14:paraId="773A06E6" w14:textId="77777777" w:rsidTr="00926547">
        <w:tc>
          <w:tcPr>
            <w:tcW w:w="675" w:type="dxa"/>
            <w:vAlign w:val="center"/>
          </w:tcPr>
          <w:p w14:paraId="5E1427B9" w14:textId="053F0607" w:rsidR="000C3ADE" w:rsidRPr="00657D3F" w:rsidRDefault="000C3ADE" w:rsidP="000C3ADE">
            <w:r>
              <w:rPr>
                <w:rFonts w:hint="eastAsia"/>
              </w:rPr>
              <w:lastRenderedPageBreak/>
              <w:t>4</w:t>
            </w:r>
          </w:p>
        </w:tc>
        <w:tc>
          <w:tcPr>
            <w:tcW w:w="851" w:type="dxa"/>
            <w:vAlign w:val="center"/>
          </w:tcPr>
          <w:p w14:paraId="4644BF3F" w14:textId="1C3312F7" w:rsidR="000C3ADE" w:rsidRDefault="000C3ADE" w:rsidP="000C3ADE">
            <w:r>
              <w:rPr>
                <w:rFonts w:hint="eastAsia"/>
              </w:rPr>
              <w:t>压力表</w:t>
            </w:r>
          </w:p>
        </w:tc>
        <w:tc>
          <w:tcPr>
            <w:tcW w:w="5812" w:type="dxa"/>
            <w:vAlign w:val="center"/>
          </w:tcPr>
          <w:p w14:paraId="5669A1F6" w14:textId="02A5CF08" w:rsidR="000C3ADE" w:rsidRPr="000C3ADE" w:rsidRDefault="000C3ADE" w:rsidP="000C3ADE">
            <w:r w:rsidRPr="000C3ADE">
              <w:rPr>
                <w:rFonts w:hint="eastAsia"/>
              </w:rPr>
              <w:t>压力表完好，精度等级、量程、表盘直径符合要求</w:t>
            </w:r>
          </w:p>
        </w:tc>
        <w:tc>
          <w:tcPr>
            <w:tcW w:w="708" w:type="dxa"/>
            <w:vAlign w:val="center"/>
          </w:tcPr>
          <w:p w14:paraId="2D773E8C" w14:textId="782822F3" w:rsidR="000C3ADE" w:rsidRDefault="000C3ADE" w:rsidP="000C3ADE">
            <w:r>
              <w:rPr>
                <w:rFonts w:hint="eastAsia"/>
              </w:rPr>
              <w:t>一般</w:t>
            </w:r>
          </w:p>
        </w:tc>
        <w:tc>
          <w:tcPr>
            <w:tcW w:w="812" w:type="dxa"/>
            <w:vAlign w:val="center"/>
          </w:tcPr>
          <w:p w14:paraId="52A75514" w14:textId="36D1BDE3" w:rsidR="000C3ADE" w:rsidRDefault="000C3ADE" w:rsidP="000C3ADE">
            <w:r>
              <w:rPr>
                <w:rFonts w:hint="eastAsia"/>
              </w:rPr>
              <w:t>每月</w:t>
            </w:r>
          </w:p>
        </w:tc>
        <w:tc>
          <w:tcPr>
            <w:tcW w:w="1772" w:type="dxa"/>
            <w:vAlign w:val="center"/>
          </w:tcPr>
          <w:p w14:paraId="7877C065" w14:textId="454BA71F" w:rsidR="000C3ADE" w:rsidRDefault="000C3ADE" w:rsidP="000C3ADE">
            <w:r>
              <w:rPr>
                <w:rFonts w:hint="eastAsia"/>
              </w:rPr>
              <w:t>现场巡回检查</w:t>
            </w:r>
          </w:p>
        </w:tc>
        <w:tc>
          <w:tcPr>
            <w:tcW w:w="2378" w:type="dxa"/>
            <w:vAlign w:val="center"/>
          </w:tcPr>
          <w:p w14:paraId="251CE49E" w14:textId="66E4A3D7" w:rsidR="000C3ADE" w:rsidRPr="00657D3F" w:rsidRDefault="000C3ADE" w:rsidP="000C3ADE">
            <w:r w:rsidRPr="000C3ADE">
              <w:rPr>
                <w:rFonts w:hint="eastAsia"/>
              </w:rPr>
              <w:t>及时安排更换。</w:t>
            </w:r>
          </w:p>
        </w:tc>
        <w:tc>
          <w:tcPr>
            <w:tcW w:w="1166" w:type="dxa"/>
            <w:vAlign w:val="center"/>
          </w:tcPr>
          <w:p w14:paraId="607B5A09" w14:textId="55EACF1B" w:rsidR="000C3ADE" w:rsidRPr="00657D3F" w:rsidRDefault="00D22EEA" w:rsidP="000C3ADE">
            <w:r>
              <w:rPr>
                <w:rFonts w:hint="eastAsia"/>
              </w:rPr>
              <w:t>机电仪车间</w:t>
            </w:r>
          </w:p>
        </w:tc>
      </w:tr>
    </w:tbl>
    <w:p w14:paraId="519AF303" w14:textId="37B7BC4D" w:rsidR="000C3ADE" w:rsidRPr="00926547" w:rsidRDefault="000C3ADE" w:rsidP="000C3ADE">
      <w:pPr>
        <w:spacing w:beforeLines="50" w:before="156" w:afterLines="50" w:after="156" w:line="580" w:lineRule="exact"/>
        <w:jc w:val="left"/>
        <w:rPr>
          <w:rFonts w:ascii="黑体" w:eastAsia="黑体" w:hAnsi="黑体"/>
          <w:sz w:val="36"/>
          <w:szCs w:val="36"/>
        </w:rPr>
      </w:pPr>
      <w:r>
        <w:rPr>
          <w:rFonts w:ascii="黑体" w:eastAsia="黑体" w:hAnsi="黑体"/>
          <w:sz w:val="36"/>
          <w:szCs w:val="36"/>
        </w:rPr>
        <w:t>4.</w:t>
      </w:r>
      <w:r w:rsidR="004D07AB">
        <w:rPr>
          <w:rFonts w:ascii="黑体" w:eastAsia="黑体" w:hAnsi="黑体" w:hint="eastAsia"/>
          <w:sz w:val="36"/>
          <w:szCs w:val="36"/>
        </w:rPr>
        <w:t>起重机械</w:t>
      </w:r>
    </w:p>
    <w:tbl>
      <w:tblPr>
        <w:tblStyle w:val="a7"/>
        <w:tblW w:w="0" w:type="auto"/>
        <w:tblLook w:val="04A0" w:firstRow="1" w:lastRow="0" w:firstColumn="1" w:lastColumn="0" w:noHBand="0" w:noVBand="1"/>
      </w:tblPr>
      <w:tblGrid>
        <w:gridCol w:w="675"/>
        <w:gridCol w:w="851"/>
        <w:gridCol w:w="5812"/>
        <w:gridCol w:w="708"/>
        <w:gridCol w:w="812"/>
        <w:gridCol w:w="1772"/>
        <w:gridCol w:w="2378"/>
        <w:gridCol w:w="1166"/>
      </w:tblGrid>
      <w:tr w:rsidR="005E48E2" w14:paraId="61AD9BE4" w14:textId="77777777" w:rsidTr="00AB04A4">
        <w:tc>
          <w:tcPr>
            <w:tcW w:w="675" w:type="dxa"/>
            <w:vAlign w:val="center"/>
          </w:tcPr>
          <w:p w14:paraId="42F77A83" w14:textId="77777777" w:rsidR="005E48E2" w:rsidRDefault="005E48E2" w:rsidP="00AB04A4">
            <w:pPr>
              <w:rPr>
                <w:rFonts w:ascii="黑体" w:eastAsia="黑体" w:hAnsi="黑体"/>
                <w:sz w:val="36"/>
                <w:szCs w:val="36"/>
              </w:rPr>
            </w:pPr>
            <w:r w:rsidRPr="00003FE5">
              <w:rPr>
                <w:rFonts w:hint="eastAsia"/>
              </w:rPr>
              <w:t>序号</w:t>
            </w:r>
          </w:p>
        </w:tc>
        <w:tc>
          <w:tcPr>
            <w:tcW w:w="851" w:type="dxa"/>
            <w:vAlign w:val="center"/>
          </w:tcPr>
          <w:p w14:paraId="2B23D2D3" w14:textId="77777777" w:rsidR="005E48E2" w:rsidRDefault="005E48E2" w:rsidP="00AB04A4">
            <w:pPr>
              <w:rPr>
                <w:rFonts w:ascii="黑体" w:eastAsia="黑体" w:hAnsi="黑体"/>
                <w:sz w:val="36"/>
                <w:szCs w:val="36"/>
              </w:rPr>
            </w:pPr>
            <w:r w:rsidRPr="00003FE5">
              <w:rPr>
                <w:rFonts w:hint="eastAsia"/>
              </w:rPr>
              <w:t>项目</w:t>
            </w:r>
          </w:p>
        </w:tc>
        <w:tc>
          <w:tcPr>
            <w:tcW w:w="5812" w:type="dxa"/>
            <w:vAlign w:val="center"/>
          </w:tcPr>
          <w:p w14:paraId="185BBD53" w14:textId="77777777" w:rsidR="005E48E2" w:rsidRDefault="005E48E2" w:rsidP="00AB04A4">
            <w:pPr>
              <w:rPr>
                <w:rFonts w:ascii="黑体" w:eastAsia="黑体" w:hAnsi="黑体"/>
                <w:sz w:val="36"/>
                <w:szCs w:val="36"/>
              </w:rPr>
            </w:pPr>
            <w:r w:rsidRPr="00003FE5">
              <w:rPr>
                <w:rFonts w:hint="eastAsia"/>
              </w:rPr>
              <w:t>排查标准</w:t>
            </w:r>
          </w:p>
        </w:tc>
        <w:tc>
          <w:tcPr>
            <w:tcW w:w="708" w:type="dxa"/>
            <w:vAlign w:val="center"/>
          </w:tcPr>
          <w:p w14:paraId="127AD65F" w14:textId="77777777" w:rsidR="005E48E2" w:rsidRDefault="005E48E2" w:rsidP="00AB04A4">
            <w:pPr>
              <w:rPr>
                <w:rFonts w:ascii="黑体" w:eastAsia="黑体" w:hAnsi="黑体"/>
                <w:sz w:val="36"/>
                <w:szCs w:val="36"/>
              </w:rPr>
            </w:pPr>
            <w:r w:rsidRPr="00003FE5">
              <w:rPr>
                <w:rFonts w:hint="eastAsia"/>
              </w:rPr>
              <w:t>隐患分级</w:t>
            </w:r>
          </w:p>
        </w:tc>
        <w:tc>
          <w:tcPr>
            <w:tcW w:w="812" w:type="dxa"/>
            <w:vAlign w:val="center"/>
          </w:tcPr>
          <w:p w14:paraId="0D7EBD5A" w14:textId="77777777" w:rsidR="005E48E2" w:rsidRDefault="005E48E2" w:rsidP="00AB04A4">
            <w:pPr>
              <w:rPr>
                <w:rFonts w:ascii="黑体" w:eastAsia="黑体" w:hAnsi="黑体"/>
                <w:sz w:val="36"/>
                <w:szCs w:val="36"/>
              </w:rPr>
            </w:pPr>
            <w:r w:rsidRPr="00003FE5">
              <w:rPr>
                <w:rFonts w:hint="eastAsia"/>
              </w:rPr>
              <w:t>排查频次</w:t>
            </w:r>
          </w:p>
        </w:tc>
        <w:tc>
          <w:tcPr>
            <w:tcW w:w="1772" w:type="dxa"/>
            <w:vAlign w:val="center"/>
          </w:tcPr>
          <w:p w14:paraId="5232DA12" w14:textId="77777777" w:rsidR="005E48E2" w:rsidRDefault="005E48E2" w:rsidP="00AB04A4">
            <w:pPr>
              <w:rPr>
                <w:rFonts w:ascii="黑体" w:eastAsia="黑体" w:hAnsi="黑体"/>
                <w:sz w:val="36"/>
                <w:szCs w:val="36"/>
              </w:rPr>
            </w:pPr>
            <w:r w:rsidRPr="00003FE5">
              <w:rPr>
                <w:rFonts w:hint="eastAsia"/>
              </w:rPr>
              <w:t>排查方法</w:t>
            </w:r>
          </w:p>
        </w:tc>
        <w:tc>
          <w:tcPr>
            <w:tcW w:w="2378" w:type="dxa"/>
            <w:vAlign w:val="center"/>
          </w:tcPr>
          <w:p w14:paraId="03E4BD1C" w14:textId="77777777" w:rsidR="005E48E2" w:rsidRDefault="005E48E2" w:rsidP="00AB04A4">
            <w:pPr>
              <w:rPr>
                <w:rFonts w:ascii="黑体" w:eastAsia="黑体" w:hAnsi="黑体"/>
                <w:sz w:val="36"/>
                <w:szCs w:val="36"/>
              </w:rPr>
            </w:pPr>
            <w:r w:rsidRPr="00003FE5">
              <w:rPr>
                <w:rFonts w:hint="eastAsia"/>
              </w:rPr>
              <w:t>整改措施</w:t>
            </w:r>
          </w:p>
        </w:tc>
        <w:tc>
          <w:tcPr>
            <w:tcW w:w="1166" w:type="dxa"/>
            <w:vAlign w:val="center"/>
          </w:tcPr>
          <w:p w14:paraId="7937831B" w14:textId="77777777" w:rsidR="005E48E2" w:rsidRDefault="005E48E2" w:rsidP="00AB04A4">
            <w:pPr>
              <w:rPr>
                <w:rFonts w:ascii="黑体" w:eastAsia="黑体" w:hAnsi="黑体"/>
                <w:sz w:val="36"/>
                <w:szCs w:val="36"/>
              </w:rPr>
            </w:pPr>
            <w:r w:rsidRPr="00003FE5">
              <w:rPr>
                <w:rFonts w:hint="eastAsia"/>
              </w:rPr>
              <w:t>责任部门</w:t>
            </w:r>
          </w:p>
        </w:tc>
      </w:tr>
      <w:tr w:rsidR="009C3093" w14:paraId="0A867829" w14:textId="77777777" w:rsidTr="000C3ADE">
        <w:tc>
          <w:tcPr>
            <w:tcW w:w="675" w:type="dxa"/>
            <w:vAlign w:val="center"/>
          </w:tcPr>
          <w:p w14:paraId="65EDF5FB" w14:textId="094B3B15" w:rsidR="000C3ADE" w:rsidRDefault="00AE3B5B" w:rsidP="000C3ADE">
            <w:r>
              <w:rPr>
                <w:rFonts w:hint="eastAsia"/>
              </w:rPr>
              <w:t>1</w:t>
            </w:r>
          </w:p>
        </w:tc>
        <w:tc>
          <w:tcPr>
            <w:tcW w:w="851" w:type="dxa"/>
            <w:vAlign w:val="center"/>
          </w:tcPr>
          <w:p w14:paraId="75027CD1" w14:textId="01542F06" w:rsidR="000C3ADE" w:rsidRDefault="004D07AB" w:rsidP="000C3ADE">
            <w:r>
              <w:rPr>
                <w:rFonts w:hint="eastAsia"/>
              </w:rPr>
              <w:t>主梁</w:t>
            </w:r>
          </w:p>
        </w:tc>
        <w:tc>
          <w:tcPr>
            <w:tcW w:w="5812" w:type="dxa"/>
            <w:vAlign w:val="center"/>
          </w:tcPr>
          <w:p w14:paraId="0F3E6716" w14:textId="77777777" w:rsidR="004D07AB" w:rsidRDefault="004D07AB" w:rsidP="004D07AB">
            <w:r>
              <w:rPr>
                <w:rFonts w:hint="eastAsia"/>
              </w:rPr>
              <w:t>1.</w:t>
            </w:r>
            <w:r>
              <w:rPr>
                <w:rFonts w:hint="eastAsia"/>
              </w:rPr>
              <w:t>主梁无裂纹、腐蚀、磨损、形变；</w:t>
            </w:r>
          </w:p>
          <w:p w14:paraId="7B7B4792" w14:textId="68056B84" w:rsidR="000C3ADE" w:rsidRDefault="004D07AB" w:rsidP="004D07AB">
            <w:r>
              <w:rPr>
                <w:rFonts w:hint="eastAsia"/>
              </w:rPr>
              <w:t>2.</w:t>
            </w:r>
            <w:r>
              <w:rPr>
                <w:rFonts w:hint="eastAsia"/>
              </w:rPr>
              <w:t>焊接点无锈蚀。</w:t>
            </w:r>
          </w:p>
        </w:tc>
        <w:tc>
          <w:tcPr>
            <w:tcW w:w="708" w:type="dxa"/>
            <w:vAlign w:val="center"/>
          </w:tcPr>
          <w:p w14:paraId="4375B0BD" w14:textId="15F1A411" w:rsidR="000C3ADE" w:rsidRDefault="004D07AB" w:rsidP="000C3ADE">
            <w:r>
              <w:rPr>
                <w:rFonts w:hint="eastAsia"/>
              </w:rPr>
              <w:t>严重</w:t>
            </w:r>
          </w:p>
        </w:tc>
        <w:tc>
          <w:tcPr>
            <w:tcW w:w="812" w:type="dxa"/>
            <w:vAlign w:val="center"/>
          </w:tcPr>
          <w:p w14:paraId="150A1083" w14:textId="5595A1AA" w:rsidR="000C3ADE" w:rsidRDefault="004D07AB" w:rsidP="000C3ADE">
            <w:r>
              <w:rPr>
                <w:rFonts w:hint="eastAsia"/>
              </w:rPr>
              <w:t>每月</w:t>
            </w:r>
          </w:p>
        </w:tc>
        <w:tc>
          <w:tcPr>
            <w:tcW w:w="1772" w:type="dxa"/>
            <w:vAlign w:val="center"/>
          </w:tcPr>
          <w:p w14:paraId="59D885E6" w14:textId="33368EE5" w:rsidR="004D07AB" w:rsidRDefault="004D07AB" w:rsidP="004D07AB">
            <w:r>
              <w:rPr>
                <w:rFonts w:hint="eastAsia"/>
              </w:rPr>
              <w:t>1.</w:t>
            </w:r>
            <w:r>
              <w:rPr>
                <w:rFonts w:hint="eastAsia"/>
              </w:rPr>
              <w:t>运行中从窥视孔、门孔等部位查看受压部件可见部位；</w:t>
            </w:r>
          </w:p>
          <w:p w14:paraId="3E2840DD" w14:textId="62959FD8" w:rsidR="000C3ADE" w:rsidRDefault="004D07AB" w:rsidP="004D07AB">
            <w:r>
              <w:rPr>
                <w:rFonts w:hint="eastAsia"/>
              </w:rPr>
              <w:t>2.</w:t>
            </w:r>
            <w:r>
              <w:rPr>
                <w:rFonts w:hint="eastAsia"/>
              </w:rPr>
              <w:t>现场查看。</w:t>
            </w:r>
          </w:p>
        </w:tc>
        <w:tc>
          <w:tcPr>
            <w:tcW w:w="2378" w:type="dxa"/>
            <w:vAlign w:val="center"/>
          </w:tcPr>
          <w:p w14:paraId="0FA9C50E" w14:textId="77777777" w:rsidR="004D07AB" w:rsidRDefault="004D07AB" w:rsidP="004D07AB">
            <w:r>
              <w:rPr>
                <w:rFonts w:hint="eastAsia"/>
              </w:rPr>
              <w:t>1.</w:t>
            </w:r>
            <w:r>
              <w:rPr>
                <w:rFonts w:hint="eastAsia"/>
              </w:rPr>
              <w:t>停炉作进一步检查；</w:t>
            </w:r>
          </w:p>
          <w:p w14:paraId="45D6FF47" w14:textId="0404EABB" w:rsidR="004D07AB" w:rsidRDefault="004D07AB" w:rsidP="004D07AB">
            <w:r>
              <w:rPr>
                <w:rFonts w:hint="eastAsia"/>
              </w:rPr>
              <w:t>2.</w:t>
            </w:r>
            <w:r>
              <w:rPr>
                <w:rFonts w:hint="eastAsia"/>
              </w:rPr>
              <w:t>轻微腐蚀、泄漏可监控运行，待停炉时修理；严重时立即停炉；</w:t>
            </w:r>
          </w:p>
          <w:p w14:paraId="640C250D" w14:textId="77777777" w:rsidR="004D07AB" w:rsidRDefault="004D07AB" w:rsidP="004D07AB">
            <w:r>
              <w:rPr>
                <w:rFonts w:hint="eastAsia"/>
              </w:rPr>
              <w:t>3.</w:t>
            </w:r>
            <w:r>
              <w:rPr>
                <w:rFonts w:hint="eastAsia"/>
              </w:rPr>
              <w:t>查明异常的原因；</w:t>
            </w:r>
          </w:p>
          <w:p w14:paraId="294D3EDF" w14:textId="40F650E5" w:rsidR="000C3ADE" w:rsidRPr="004D07AB" w:rsidRDefault="004D07AB" w:rsidP="004D07AB">
            <w:r>
              <w:rPr>
                <w:rFonts w:hint="eastAsia"/>
              </w:rPr>
              <w:t>4.</w:t>
            </w:r>
            <w:r>
              <w:rPr>
                <w:rFonts w:hint="eastAsia"/>
              </w:rPr>
              <w:t>修理。</w:t>
            </w:r>
          </w:p>
        </w:tc>
        <w:tc>
          <w:tcPr>
            <w:tcW w:w="1166" w:type="dxa"/>
            <w:vAlign w:val="center"/>
          </w:tcPr>
          <w:p w14:paraId="1371A9A9" w14:textId="32B2F2C6" w:rsidR="000C3ADE" w:rsidRDefault="00D22EEA" w:rsidP="000C3ADE">
            <w:r>
              <w:rPr>
                <w:rFonts w:hint="eastAsia"/>
              </w:rPr>
              <w:t>机电仪车间</w:t>
            </w:r>
          </w:p>
        </w:tc>
      </w:tr>
      <w:tr w:rsidR="009C3093" w14:paraId="4B717D88" w14:textId="77777777" w:rsidTr="000C3ADE">
        <w:tc>
          <w:tcPr>
            <w:tcW w:w="675" w:type="dxa"/>
            <w:vAlign w:val="center"/>
          </w:tcPr>
          <w:p w14:paraId="63BC8679" w14:textId="149156C5" w:rsidR="000C3ADE" w:rsidRDefault="00AE3B5B" w:rsidP="000C3ADE">
            <w:r>
              <w:rPr>
                <w:rFonts w:hint="eastAsia"/>
              </w:rPr>
              <w:t>2</w:t>
            </w:r>
          </w:p>
        </w:tc>
        <w:tc>
          <w:tcPr>
            <w:tcW w:w="851" w:type="dxa"/>
            <w:vAlign w:val="center"/>
          </w:tcPr>
          <w:p w14:paraId="527FB808" w14:textId="6D1DB60A" w:rsidR="000C3ADE" w:rsidRDefault="009C3093" w:rsidP="000C3ADE">
            <w:r>
              <w:rPr>
                <w:rFonts w:hint="eastAsia"/>
              </w:rPr>
              <w:t>标记</w:t>
            </w:r>
          </w:p>
        </w:tc>
        <w:tc>
          <w:tcPr>
            <w:tcW w:w="5812" w:type="dxa"/>
            <w:vAlign w:val="center"/>
          </w:tcPr>
          <w:p w14:paraId="08C3F037" w14:textId="4B56AA77" w:rsidR="000C3ADE" w:rsidRDefault="009C3093" w:rsidP="000C3ADE">
            <w:r w:rsidRPr="009C3093">
              <w:rPr>
                <w:rFonts w:hint="eastAsia"/>
              </w:rPr>
              <w:t>额定起重量（额定起重力矩）应永久性标明</w:t>
            </w:r>
          </w:p>
        </w:tc>
        <w:tc>
          <w:tcPr>
            <w:tcW w:w="708" w:type="dxa"/>
            <w:vAlign w:val="center"/>
          </w:tcPr>
          <w:p w14:paraId="5FE31145" w14:textId="403F93C7" w:rsidR="000C3ADE" w:rsidRDefault="009C3093" w:rsidP="000C3ADE">
            <w:r>
              <w:rPr>
                <w:rFonts w:hint="eastAsia"/>
              </w:rPr>
              <w:t>一般</w:t>
            </w:r>
          </w:p>
        </w:tc>
        <w:tc>
          <w:tcPr>
            <w:tcW w:w="812" w:type="dxa"/>
            <w:vAlign w:val="center"/>
          </w:tcPr>
          <w:p w14:paraId="251A731D" w14:textId="7741CBBC" w:rsidR="000C3ADE" w:rsidRDefault="009C3093" w:rsidP="000C3ADE">
            <w:r>
              <w:rPr>
                <w:rFonts w:hint="eastAsia"/>
              </w:rPr>
              <w:t>每年</w:t>
            </w:r>
          </w:p>
        </w:tc>
        <w:tc>
          <w:tcPr>
            <w:tcW w:w="1772" w:type="dxa"/>
            <w:vAlign w:val="center"/>
          </w:tcPr>
          <w:p w14:paraId="02BEDA5C" w14:textId="7047C8C4" w:rsidR="000C3ADE" w:rsidRDefault="009C3093" w:rsidP="000C3ADE">
            <w:r>
              <w:rPr>
                <w:rFonts w:hint="eastAsia"/>
              </w:rPr>
              <w:t>现场查看</w:t>
            </w:r>
          </w:p>
        </w:tc>
        <w:tc>
          <w:tcPr>
            <w:tcW w:w="2378" w:type="dxa"/>
            <w:vAlign w:val="center"/>
          </w:tcPr>
          <w:p w14:paraId="6ECB9F16" w14:textId="4ECEED15" w:rsidR="000C3ADE" w:rsidRDefault="009C3093" w:rsidP="000C3ADE">
            <w:r w:rsidRPr="009C3093">
              <w:rPr>
                <w:rFonts w:hint="eastAsia"/>
              </w:rPr>
              <w:t>涂刷更新标记，标明相关信息。</w:t>
            </w:r>
          </w:p>
        </w:tc>
        <w:tc>
          <w:tcPr>
            <w:tcW w:w="1166" w:type="dxa"/>
            <w:vAlign w:val="center"/>
          </w:tcPr>
          <w:p w14:paraId="14A2FA85" w14:textId="3E74190E" w:rsidR="000C3ADE" w:rsidRDefault="00D22EEA" w:rsidP="000C3ADE">
            <w:r>
              <w:rPr>
                <w:rFonts w:hint="eastAsia"/>
              </w:rPr>
              <w:t>机电仪车间</w:t>
            </w:r>
          </w:p>
        </w:tc>
      </w:tr>
      <w:tr w:rsidR="009C3093" w14:paraId="1BDB3C9A" w14:textId="77777777" w:rsidTr="000C3ADE">
        <w:tc>
          <w:tcPr>
            <w:tcW w:w="675" w:type="dxa"/>
            <w:vAlign w:val="center"/>
          </w:tcPr>
          <w:p w14:paraId="5BE9B39B" w14:textId="26BA844E" w:rsidR="009C3093" w:rsidRDefault="00AE3B5B" w:rsidP="009C3093">
            <w:r>
              <w:rPr>
                <w:rFonts w:hint="eastAsia"/>
              </w:rPr>
              <w:t>3</w:t>
            </w:r>
          </w:p>
        </w:tc>
        <w:tc>
          <w:tcPr>
            <w:tcW w:w="851" w:type="dxa"/>
            <w:vAlign w:val="center"/>
          </w:tcPr>
          <w:p w14:paraId="2F9C1C0C" w14:textId="366CF4ED" w:rsidR="009C3093" w:rsidRDefault="009C3093" w:rsidP="009C3093">
            <w:r>
              <w:rPr>
                <w:rFonts w:hint="eastAsia"/>
              </w:rPr>
              <w:t>标牌</w:t>
            </w:r>
          </w:p>
        </w:tc>
        <w:tc>
          <w:tcPr>
            <w:tcW w:w="5812" w:type="dxa"/>
            <w:vAlign w:val="center"/>
          </w:tcPr>
          <w:p w14:paraId="12ECD0ED" w14:textId="2AD173A9" w:rsidR="009C3093" w:rsidRDefault="009C3093" w:rsidP="009C3093">
            <w:r>
              <w:rPr>
                <w:rFonts w:hint="eastAsia"/>
              </w:rPr>
              <w:t>每台起重机均应在适当的位置设置标牌</w:t>
            </w:r>
            <w:r>
              <w:rPr>
                <w:rFonts w:hint="eastAsia"/>
              </w:rPr>
              <w:t>,</w:t>
            </w:r>
            <w:r>
              <w:rPr>
                <w:rFonts w:hint="eastAsia"/>
              </w:rPr>
              <w:t>标牌上应标明制造厂名称、产品名称和型号、主要性能参数、出厂编号、制造日期</w:t>
            </w:r>
            <w:r w:rsidR="00AE3B5B">
              <w:rPr>
                <w:rFonts w:hint="eastAsia"/>
              </w:rPr>
              <w:t>.</w:t>
            </w:r>
          </w:p>
        </w:tc>
        <w:tc>
          <w:tcPr>
            <w:tcW w:w="708" w:type="dxa"/>
            <w:vAlign w:val="center"/>
          </w:tcPr>
          <w:p w14:paraId="2217E266" w14:textId="0F5D7FF2" w:rsidR="009C3093" w:rsidRDefault="009C3093" w:rsidP="009C3093">
            <w:r>
              <w:rPr>
                <w:rFonts w:hint="eastAsia"/>
              </w:rPr>
              <w:t>一般</w:t>
            </w:r>
          </w:p>
        </w:tc>
        <w:tc>
          <w:tcPr>
            <w:tcW w:w="812" w:type="dxa"/>
            <w:vAlign w:val="center"/>
          </w:tcPr>
          <w:p w14:paraId="095535C7" w14:textId="11023332" w:rsidR="009C3093" w:rsidRDefault="009C3093" w:rsidP="009C3093">
            <w:r>
              <w:rPr>
                <w:rFonts w:hint="eastAsia"/>
              </w:rPr>
              <w:t>每年</w:t>
            </w:r>
          </w:p>
        </w:tc>
        <w:tc>
          <w:tcPr>
            <w:tcW w:w="1772" w:type="dxa"/>
            <w:vAlign w:val="center"/>
          </w:tcPr>
          <w:p w14:paraId="24FCDB27" w14:textId="779E0332" w:rsidR="009C3093" w:rsidRDefault="009C3093" w:rsidP="009C3093">
            <w:r>
              <w:rPr>
                <w:rFonts w:hint="eastAsia"/>
              </w:rPr>
              <w:t>现场查看</w:t>
            </w:r>
          </w:p>
        </w:tc>
        <w:tc>
          <w:tcPr>
            <w:tcW w:w="2378" w:type="dxa"/>
            <w:vAlign w:val="center"/>
          </w:tcPr>
          <w:p w14:paraId="13702211" w14:textId="489B5D2D" w:rsidR="009C3093" w:rsidRDefault="009C3093" w:rsidP="009C3093">
            <w:r w:rsidRPr="009C3093">
              <w:rPr>
                <w:rFonts w:hint="eastAsia"/>
              </w:rPr>
              <w:t>更新标牌，标明相关信息。</w:t>
            </w:r>
          </w:p>
        </w:tc>
        <w:tc>
          <w:tcPr>
            <w:tcW w:w="1166" w:type="dxa"/>
            <w:vAlign w:val="center"/>
          </w:tcPr>
          <w:p w14:paraId="4FD790CF" w14:textId="0D6EE90D" w:rsidR="009C3093" w:rsidRDefault="00D22EEA" w:rsidP="009C3093">
            <w:r>
              <w:rPr>
                <w:rFonts w:hint="eastAsia"/>
              </w:rPr>
              <w:t>机电仪车间</w:t>
            </w:r>
          </w:p>
        </w:tc>
      </w:tr>
      <w:tr w:rsidR="009C3093" w14:paraId="4D67CE9B" w14:textId="77777777" w:rsidTr="000C3ADE">
        <w:tc>
          <w:tcPr>
            <w:tcW w:w="675" w:type="dxa"/>
            <w:vAlign w:val="center"/>
          </w:tcPr>
          <w:p w14:paraId="44B0ACE6" w14:textId="5C727BC7" w:rsidR="009C3093" w:rsidRDefault="00AE3B5B" w:rsidP="009C3093">
            <w:r>
              <w:rPr>
                <w:rFonts w:hint="eastAsia"/>
              </w:rPr>
              <w:t>4</w:t>
            </w:r>
          </w:p>
        </w:tc>
        <w:tc>
          <w:tcPr>
            <w:tcW w:w="851" w:type="dxa"/>
            <w:vAlign w:val="center"/>
          </w:tcPr>
          <w:p w14:paraId="48E5BBEF" w14:textId="4C2B32F7" w:rsidR="009C3093" w:rsidRDefault="009C3093" w:rsidP="009C3093">
            <w:r>
              <w:rPr>
                <w:rFonts w:hint="eastAsia"/>
              </w:rPr>
              <w:t>电动机保护</w:t>
            </w:r>
          </w:p>
        </w:tc>
        <w:tc>
          <w:tcPr>
            <w:tcW w:w="5812" w:type="dxa"/>
            <w:vAlign w:val="center"/>
          </w:tcPr>
          <w:p w14:paraId="4EE4767E" w14:textId="77777777" w:rsidR="009C3093" w:rsidRDefault="009C3093" w:rsidP="009C3093">
            <w:r>
              <w:rPr>
                <w:rFonts w:hint="eastAsia"/>
              </w:rPr>
              <w:t>1.</w:t>
            </w:r>
            <w:r>
              <w:rPr>
                <w:rFonts w:hint="eastAsia"/>
              </w:rPr>
              <w:t>电动机内应设置热传感元件；</w:t>
            </w:r>
          </w:p>
          <w:p w14:paraId="2DA2AE25" w14:textId="77777777" w:rsidR="009C3093" w:rsidRDefault="009C3093" w:rsidP="009C3093">
            <w:r>
              <w:rPr>
                <w:rFonts w:hint="eastAsia"/>
              </w:rPr>
              <w:t>2.</w:t>
            </w:r>
            <w:r>
              <w:rPr>
                <w:rFonts w:hint="eastAsia"/>
              </w:rPr>
              <w:t>电动机应设置热过载保护、错断相保护；</w:t>
            </w:r>
          </w:p>
          <w:p w14:paraId="3067AB7F" w14:textId="404EE5B3" w:rsidR="009C3093" w:rsidRDefault="009C3093" w:rsidP="009C3093">
            <w:r>
              <w:rPr>
                <w:rFonts w:hint="eastAsia"/>
              </w:rPr>
              <w:t>3.</w:t>
            </w:r>
            <w:r>
              <w:rPr>
                <w:rFonts w:hint="eastAsia"/>
              </w:rPr>
              <w:t>瞬时或反时限动作的过电流保护，其瞬时动作电流整定值应约为电动机最大启动电流的</w:t>
            </w:r>
            <w:r>
              <w:rPr>
                <w:rFonts w:hint="eastAsia"/>
              </w:rPr>
              <w:t>1.25</w:t>
            </w:r>
            <w:r>
              <w:rPr>
                <w:rFonts w:hint="eastAsia"/>
              </w:rPr>
              <w:t>倍。</w:t>
            </w:r>
          </w:p>
        </w:tc>
        <w:tc>
          <w:tcPr>
            <w:tcW w:w="708" w:type="dxa"/>
            <w:vAlign w:val="center"/>
          </w:tcPr>
          <w:p w14:paraId="142B01A7" w14:textId="48DD13B8" w:rsidR="009C3093" w:rsidRDefault="009C3093" w:rsidP="009C3093">
            <w:r>
              <w:rPr>
                <w:rFonts w:hint="eastAsia"/>
              </w:rPr>
              <w:t>一般</w:t>
            </w:r>
          </w:p>
        </w:tc>
        <w:tc>
          <w:tcPr>
            <w:tcW w:w="812" w:type="dxa"/>
            <w:vAlign w:val="center"/>
          </w:tcPr>
          <w:p w14:paraId="50EB2754" w14:textId="3C9795B0" w:rsidR="009C3093" w:rsidRDefault="009C3093" w:rsidP="009C3093">
            <w:r>
              <w:rPr>
                <w:rFonts w:hint="eastAsia"/>
              </w:rPr>
              <w:t>每季</w:t>
            </w:r>
          </w:p>
        </w:tc>
        <w:tc>
          <w:tcPr>
            <w:tcW w:w="1772" w:type="dxa"/>
            <w:vAlign w:val="center"/>
          </w:tcPr>
          <w:p w14:paraId="68509C2D" w14:textId="101EA6DF" w:rsidR="009C3093" w:rsidRDefault="009C3093" w:rsidP="009C3093">
            <w:r>
              <w:rPr>
                <w:rFonts w:hint="eastAsia"/>
              </w:rPr>
              <w:t>现场查看</w:t>
            </w:r>
          </w:p>
        </w:tc>
        <w:tc>
          <w:tcPr>
            <w:tcW w:w="2378" w:type="dxa"/>
            <w:vAlign w:val="center"/>
          </w:tcPr>
          <w:p w14:paraId="7784624E" w14:textId="3A489881" w:rsidR="009C3093" w:rsidRDefault="009C3093" w:rsidP="00717C39">
            <w:r>
              <w:rPr>
                <w:rFonts w:hint="eastAsia"/>
              </w:rPr>
              <w:t>装设、维修（确保至少有一项能正常工作）。</w:t>
            </w:r>
          </w:p>
        </w:tc>
        <w:tc>
          <w:tcPr>
            <w:tcW w:w="1166" w:type="dxa"/>
            <w:vAlign w:val="center"/>
          </w:tcPr>
          <w:p w14:paraId="2CBC431F" w14:textId="605B7E40" w:rsidR="009C3093" w:rsidRDefault="00D22EEA" w:rsidP="009C3093">
            <w:r>
              <w:rPr>
                <w:rFonts w:hint="eastAsia"/>
              </w:rPr>
              <w:t>机电仪车间</w:t>
            </w:r>
          </w:p>
        </w:tc>
      </w:tr>
      <w:tr w:rsidR="00717C39" w14:paraId="703D187D" w14:textId="77777777" w:rsidTr="000C3ADE">
        <w:tc>
          <w:tcPr>
            <w:tcW w:w="675" w:type="dxa"/>
            <w:vAlign w:val="center"/>
          </w:tcPr>
          <w:p w14:paraId="0CF17631" w14:textId="2F035A29" w:rsidR="00717C39" w:rsidRDefault="00AE3B5B" w:rsidP="00717C39">
            <w:r>
              <w:rPr>
                <w:rFonts w:hint="eastAsia"/>
              </w:rPr>
              <w:t>5</w:t>
            </w:r>
          </w:p>
        </w:tc>
        <w:tc>
          <w:tcPr>
            <w:tcW w:w="851" w:type="dxa"/>
            <w:vAlign w:val="center"/>
          </w:tcPr>
          <w:p w14:paraId="264FF498" w14:textId="09A71A50" w:rsidR="00717C39" w:rsidRDefault="00717C39" w:rsidP="00717C39">
            <w:r>
              <w:rPr>
                <w:rFonts w:hint="eastAsia"/>
              </w:rPr>
              <w:t>线路保护</w:t>
            </w:r>
          </w:p>
        </w:tc>
        <w:tc>
          <w:tcPr>
            <w:tcW w:w="5812" w:type="dxa"/>
            <w:vAlign w:val="center"/>
          </w:tcPr>
          <w:p w14:paraId="646726EF" w14:textId="598F1606" w:rsidR="00717C39" w:rsidRDefault="00717C39" w:rsidP="00717C39">
            <w:r>
              <w:rPr>
                <w:rFonts w:hint="eastAsia"/>
              </w:rPr>
              <w:t>所有线路都应具有短路或接地引起的过电流保护功能，在线路发生短路或接地时，瞬时保护装置应能分断线路。接地和绝缘电阻应符合要求。</w:t>
            </w:r>
          </w:p>
        </w:tc>
        <w:tc>
          <w:tcPr>
            <w:tcW w:w="708" w:type="dxa"/>
            <w:vAlign w:val="center"/>
          </w:tcPr>
          <w:p w14:paraId="644D961C" w14:textId="71B16847" w:rsidR="00717C39" w:rsidRDefault="00717C39" w:rsidP="00717C39">
            <w:r>
              <w:rPr>
                <w:rFonts w:hint="eastAsia"/>
              </w:rPr>
              <w:t>一般</w:t>
            </w:r>
          </w:p>
        </w:tc>
        <w:tc>
          <w:tcPr>
            <w:tcW w:w="812" w:type="dxa"/>
            <w:vAlign w:val="center"/>
          </w:tcPr>
          <w:p w14:paraId="0F84909C" w14:textId="3DFA6C38" w:rsidR="00717C39" w:rsidRDefault="00717C39" w:rsidP="00717C39">
            <w:r>
              <w:rPr>
                <w:rFonts w:hint="eastAsia"/>
              </w:rPr>
              <w:t>每季</w:t>
            </w:r>
          </w:p>
        </w:tc>
        <w:tc>
          <w:tcPr>
            <w:tcW w:w="1772" w:type="dxa"/>
            <w:vAlign w:val="center"/>
          </w:tcPr>
          <w:p w14:paraId="6BAC5B61" w14:textId="4B168712" w:rsidR="00717C39" w:rsidRDefault="00717C39" w:rsidP="00717C39">
            <w:r>
              <w:rPr>
                <w:rFonts w:hint="eastAsia"/>
              </w:rPr>
              <w:t>现场查看</w:t>
            </w:r>
          </w:p>
        </w:tc>
        <w:tc>
          <w:tcPr>
            <w:tcW w:w="2378" w:type="dxa"/>
            <w:vAlign w:val="center"/>
          </w:tcPr>
          <w:p w14:paraId="4E3A869B" w14:textId="72211E1C" w:rsidR="00717C39" w:rsidRDefault="00717C39" w:rsidP="00717C39">
            <w:r>
              <w:rPr>
                <w:rFonts w:hint="eastAsia"/>
              </w:rPr>
              <w:t>立</w:t>
            </w:r>
            <w:r w:rsidRPr="00717C39">
              <w:rPr>
                <w:rFonts w:hint="eastAsia"/>
              </w:rPr>
              <w:t>即停止使用；及时检修。</w:t>
            </w:r>
          </w:p>
        </w:tc>
        <w:tc>
          <w:tcPr>
            <w:tcW w:w="1166" w:type="dxa"/>
            <w:vAlign w:val="center"/>
          </w:tcPr>
          <w:p w14:paraId="364AD794" w14:textId="7FC49D66" w:rsidR="00717C39" w:rsidRDefault="00D22EEA" w:rsidP="00717C39">
            <w:r>
              <w:rPr>
                <w:rFonts w:hint="eastAsia"/>
              </w:rPr>
              <w:t>机电仪车间</w:t>
            </w:r>
          </w:p>
        </w:tc>
      </w:tr>
      <w:tr w:rsidR="00717C39" w14:paraId="3B815957" w14:textId="77777777" w:rsidTr="000C3ADE">
        <w:tc>
          <w:tcPr>
            <w:tcW w:w="675" w:type="dxa"/>
            <w:vAlign w:val="center"/>
          </w:tcPr>
          <w:p w14:paraId="5CD681C6" w14:textId="2EA69AB5" w:rsidR="00717C39" w:rsidRDefault="00AE3B5B" w:rsidP="00717C39">
            <w:r>
              <w:rPr>
                <w:rFonts w:hint="eastAsia"/>
              </w:rPr>
              <w:t>6</w:t>
            </w:r>
          </w:p>
        </w:tc>
        <w:tc>
          <w:tcPr>
            <w:tcW w:w="851" w:type="dxa"/>
            <w:vAlign w:val="center"/>
          </w:tcPr>
          <w:p w14:paraId="2C3D6ACA" w14:textId="1D49961F" w:rsidR="00717C39" w:rsidRDefault="00717C39" w:rsidP="00717C39">
            <w:r>
              <w:rPr>
                <w:rFonts w:hint="eastAsia"/>
              </w:rPr>
              <w:t>轨道</w:t>
            </w:r>
          </w:p>
        </w:tc>
        <w:tc>
          <w:tcPr>
            <w:tcW w:w="5812" w:type="dxa"/>
            <w:vAlign w:val="center"/>
          </w:tcPr>
          <w:p w14:paraId="6798E015" w14:textId="77777777" w:rsidR="00717C39" w:rsidRDefault="00717C39" w:rsidP="00717C39">
            <w:r>
              <w:rPr>
                <w:rFonts w:hint="eastAsia"/>
              </w:rPr>
              <w:t>接头采用鱼尾板连接时，轨道接头高低差及侧向错位差不大于</w:t>
            </w:r>
          </w:p>
          <w:p w14:paraId="4B368366" w14:textId="6ED9762B" w:rsidR="00717C39" w:rsidRDefault="00717C39" w:rsidP="00717C39">
            <w:r>
              <w:rPr>
                <w:rFonts w:hint="eastAsia"/>
              </w:rPr>
              <w:t>1mm</w:t>
            </w:r>
            <w:r>
              <w:rPr>
                <w:rFonts w:hint="eastAsia"/>
              </w:rPr>
              <w:t>，间隙不大于</w:t>
            </w:r>
            <w:r>
              <w:rPr>
                <w:rFonts w:hint="eastAsia"/>
              </w:rPr>
              <w:t>2mm</w:t>
            </w:r>
            <w:r>
              <w:rPr>
                <w:rFonts w:hint="eastAsia"/>
              </w:rPr>
              <w:t>。</w:t>
            </w:r>
          </w:p>
        </w:tc>
        <w:tc>
          <w:tcPr>
            <w:tcW w:w="708" w:type="dxa"/>
            <w:vAlign w:val="center"/>
          </w:tcPr>
          <w:p w14:paraId="055BCCDB" w14:textId="1A2EF8DC" w:rsidR="00717C39" w:rsidRDefault="00717C39" w:rsidP="00717C39">
            <w:r>
              <w:rPr>
                <w:rFonts w:hint="eastAsia"/>
              </w:rPr>
              <w:t>一般</w:t>
            </w:r>
          </w:p>
        </w:tc>
        <w:tc>
          <w:tcPr>
            <w:tcW w:w="812" w:type="dxa"/>
            <w:vAlign w:val="center"/>
          </w:tcPr>
          <w:p w14:paraId="2DCE9725" w14:textId="2DCECC8F" w:rsidR="00717C39" w:rsidRDefault="00717C39" w:rsidP="00717C39">
            <w:r>
              <w:rPr>
                <w:rFonts w:hint="eastAsia"/>
              </w:rPr>
              <w:t>半年</w:t>
            </w:r>
          </w:p>
        </w:tc>
        <w:tc>
          <w:tcPr>
            <w:tcW w:w="1772" w:type="dxa"/>
            <w:vAlign w:val="center"/>
          </w:tcPr>
          <w:p w14:paraId="69893903" w14:textId="0CD30583" w:rsidR="00717C39" w:rsidRDefault="00717C39" w:rsidP="00717C39">
            <w:r w:rsidRPr="00717C39">
              <w:rPr>
                <w:rFonts w:hint="eastAsia"/>
              </w:rPr>
              <w:t>现场检查、测试</w:t>
            </w:r>
          </w:p>
        </w:tc>
        <w:tc>
          <w:tcPr>
            <w:tcW w:w="2378" w:type="dxa"/>
            <w:vAlign w:val="center"/>
          </w:tcPr>
          <w:p w14:paraId="505D085F" w14:textId="426AAE45" w:rsidR="00717C39" w:rsidRDefault="00717C39" w:rsidP="00717C39">
            <w:r w:rsidRPr="00717C39">
              <w:rPr>
                <w:rFonts w:hint="eastAsia"/>
              </w:rPr>
              <w:t>立即停止使用、及时调整。</w:t>
            </w:r>
          </w:p>
        </w:tc>
        <w:tc>
          <w:tcPr>
            <w:tcW w:w="1166" w:type="dxa"/>
            <w:vAlign w:val="center"/>
          </w:tcPr>
          <w:p w14:paraId="1C170E03" w14:textId="43D1BBD8" w:rsidR="00717C39" w:rsidRDefault="00D22EEA" w:rsidP="00717C39">
            <w:r>
              <w:rPr>
                <w:rFonts w:hint="eastAsia"/>
              </w:rPr>
              <w:t>机电仪车间</w:t>
            </w:r>
          </w:p>
        </w:tc>
      </w:tr>
    </w:tbl>
    <w:p w14:paraId="4A87E8DF" w14:textId="77777777" w:rsidR="00ED3DE3" w:rsidRDefault="00ED3DE3" w:rsidP="00717C39">
      <w:pPr>
        <w:spacing w:beforeLines="50" w:before="156" w:afterLines="50" w:after="156" w:line="580" w:lineRule="exact"/>
        <w:jc w:val="left"/>
        <w:rPr>
          <w:rFonts w:ascii="黑体" w:eastAsia="黑体" w:hAnsi="黑体"/>
          <w:sz w:val="36"/>
          <w:szCs w:val="36"/>
        </w:rPr>
      </w:pPr>
    </w:p>
    <w:p w14:paraId="1D98A818" w14:textId="5AFD807C" w:rsidR="00717C39" w:rsidRDefault="00717C39" w:rsidP="00717C39">
      <w:pPr>
        <w:spacing w:beforeLines="50" w:before="156" w:afterLines="50" w:after="156" w:line="580" w:lineRule="exact"/>
        <w:jc w:val="left"/>
        <w:rPr>
          <w:rFonts w:ascii="黑体" w:eastAsia="黑体" w:hAnsi="黑体"/>
          <w:sz w:val="36"/>
          <w:szCs w:val="36"/>
        </w:rPr>
      </w:pPr>
      <w:r>
        <w:rPr>
          <w:rFonts w:ascii="黑体" w:eastAsia="黑体" w:hAnsi="黑体"/>
          <w:sz w:val="36"/>
          <w:szCs w:val="36"/>
        </w:rPr>
        <w:lastRenderedPageBreak/>
        <w:t>5.</w:t>
      </w:r>
      <w:r>
        <w:rPr>
          <w:rFonts w:ascii="黑体" w:eastAsia="黑体" w:hAnsi="黑体" w:hint="eastAsia"/>
          <w:sz w:val="36"/>
          <w:szCs w:val="36"/>
        </w:rPr>
        <w:t>场（厂）内专用机动车辆</w:t>
      </w:r>
    </w:p>
    <w:tbl>
      <w:tblPr>
        <w:tblStyle w:val="a7"/>
        <w:tblW w:w="0" w:type="auto"/>
        <w:tblLook w:val="04A0" w:firstRow="1" w:lastRow="0" w:firstColumn="1" w:lastColumn="0" w:noHBand="0" w:noVBand="1"/>
      </w:tblPr>
      <w:tblGrid>
        <w:gridCol w:w="675"/>
        <w:gridCol w:w="851"/>
        <w:gridCol w:w="5812"/>
        <w:gridCol w:w="708"/>
        <w:gridCol w:w="812"/>
        <w:gridCol w:w="1772"/>
        <w:gridCol w:w="2378"/>
        <w:gridCol w:w="1166"/>
      </w:tblGrid>
      <w:tr w:rsidR="005E48E2" w14:paraId="5FA80760" w14:textId="77777777" w:rsidTr="00E06A68">
        <w:tc>
          <w:tcPr>
            <w:tcW w:w="675" w:type="dxa"/>
            <w:vAlign w:val="center"/>
          </w:tcPr>
          <w:p w14:paraId="2D0752B8" w14:textId="7FEC1E8A" w:rsidR="005E48E2" w:rsidRDefault="005E48E2" w:rsidP="005E48E2">
            <w:r w:rsidRPr="00003FE5">
              <w:rPr>
                <w:rFonts w:hint="eastAsia"/>
              </w:rPr>
              <w:t>序号</w:t>
            </w:r>
          </w:p>
        </w:tc>
        <w:tc>
          <w:tcPr>
            <w:tcW w:w="851" w:type="dxa"/>
            <w:vAlign w:val="center"/>
          </w:tcPr>
          <w:p w14:paraId="0CFD3629" w14:textId="205C7EC2" w:rsidR="005E48E2" w:rsidRDefault="005E48E2" w:rsidP="005E48E2">
            <w:r w:rsidRPr="00003FE5">
              <w:rPr>
                <w:rFonts w:hint="eastAsia"/>
              </w:rPr>
              <w:t>项目</w:t>
            </w:r>
          </w:p>
        </w:tc>
        <w:tc>
          <w:tcPr>
            <w:tcW w:w="5812" w:type="dxa"/>
            <w:vAlign w:val="center"/>
          </w:tcPr>
          <w:p w14:paraId="69138A26" w14:textId="17779E3D" w:rsidR="005E48E2" w:rsidRDefault="005E48E2" w:rsidP="005E48E2">
            <w:r w:rsidRPr="00003FE5">
              <w:rPr>
                <w:rFonts w:hint="eastAsia"/>
              </w:rPr>
              <w:t>排查标准</w:t>
            </w:r>
          </w:p>
        </w:tc>
        <w:tc>
          <w:tcPr>
            <w:tcW w:w="708" w:type="dxa"/>
            <w:vAlign w:val="center"/>
          </w:tcPr>
          <w:p w14:paraId="2DA7CA0B" w14:textId="62FE41C1" w:rsidR="005E48E2" w:rsidRDefault="005E48E2" w:rsidP="005E48E2">
            <w:r w:rsidRPr="00003FE5">
              <w:rPr>
                <w:rFonts w:hint="eastAsia"/>
              </w:rPr>
              <w:t>隐患分级</w:t>
            </w:r>
          </w:p>
        </w:tc>
        <w:tc>
          <w:tcPr>
            <w:tcW w:w="812" w:type="dxa"/>
            <w:vAlign w:val="center"/>
          </w:tcPr>
          <w:p w14:paraId="18FED39A" w14:textId="4F2D80C6" w:rsidR="005E48E2" w:rsidRDefault="005E48E2" w:rsidP="005E48E2">
            <w:r w:rsidRPr="00003FE5">
              <w:rPr>
                <w:rFonts w:hint="eastAsia"/>
              </w:rPr>
              <w:t>排查频次</w:t>
            </w:r>
          </w:p>
        </w:tc>
        <w:tc>
          <w:tcPr>
            <w:tcW w:w="1772" w:type="dxa"/>
            <w:vAlign w:val="center"/>
          </w:tcPr>
          <w:p w14:paraId="030878FD" w14:textId="1FB208D8" w:rsidR="005E48E2" w:rsidRDefault="005E48E2" w:rsidP="005E48E2">
            <w:r w:rsidRPr="00003FE5">
              <w:rPr>
                <w:rFonts w:hint="eastAsia"/>
              </w:rPr>
              <w:t>排查方法</w:t>
            </w:r>
          </w:p>
        </w:tc>
        <w:tc>
          <w:tcPr>
            <w:tcW w:w="2378" w:type="dxa"/>
            <w:vAlign w:val="center"/>
          </w:tcPr>
          <w:p w14:paraId="771644AB" w14:textId="0C0A02F0" w:rsidR="005E48E2" w:rsidRDefault="005E48E2" w:rsidP="005E48E2">
            <w:r w:rsidRPr="00003FE5">
              <w:rPr>
                <w:rFonts w:hint="eastAsia"/>
              </w:rPr>
              <w:t>整改措施</w:t>
            </w:r>
          </w:p>
        </w:tc>
        <w:tc>
          <w:tcPr>
            <w:tcW w:w="1166" w:type="dxa"/>
            <w:vAlign w:val="center"/>
          </w:tcPr>
          <w:p w14:paraId="2C554E42" w14:textId="771F7B10" w:rsidR="005E48E2" w:rsidRDefault="005E48E2" w:rsidP="005E48E2">
            <w:r w:rsidRPr="00003FE5">
              <w:rPr>
                <w:rFonts w:hint="eastAsia"/>
              </w:rPr>
              <w:t>责任部门</w:t>
            </w:r>
          </w:p>
        </w:tc>
      </w:tr>
      <w:tr w:rsidR="00717C39" w14:paraId="0575931C" w14:textId="77777777" w:rsidTr="00E06A68">
        <w:tc>
          <w:tcPr>
            <w:tcW w:w="675" w:type="dxa"/>
            <w:vAlign w:val="center"/>
          </w:tcPr>
          <w:p w14:paraId="4C2FE011" w14:textId="322B0961" w:rsidR="00717C39" w:rsidRDefault="00717C39" w:rsidP="00E06A68">
            <w:r>
              <w:rPr>
                <w:rFonts w:hint="eastAsia"/>
              </w:rPr>
              <w:t>1</w:t>
            </w:r>
          </w:p>
        </w:tc>
        <w:tc>
          <w:tcPr>
            <w:tcW w:w="851" w:type="dxa"/>
            <w:vAlign w:val="center"/>
          </w:tcPr>
          <w:p w14:paraId="63B3BF1F" w14:textId="3FBD04BD" w:rsidR="00717C39" w:rsidRDefault="00717C39" w:rsidP="00E06A68">
            <w:r>
              <w:rPr>
                <w:rFonts w:hint="eastAsia"/>
              </w:rPr>
              <w:t>车体</w:t>
            </w:r>
          </w:p>
        </w:tc>
        <w:tc>
          <w:tcPr>
            <w:tcW w:w="5812" w:type="dxa"/>
            <w:vAlign w:val="center"/>
          </w:tcPr>
          <w:p w14:paraId="01B7E507" w14:textId="1DCED574" w:rsidR="00717C39" w:rsidRDefault="00717C39" w:rsidP="00E06A68">
            <w:r w:rsidRPr="00717C39">
              <w:rPr>
                <w:rFonts w:hint="eastAsia"/>
              </w:rPr>
              <w:t>车辆整洁，车身周正，各部件齐全完整</w:t>
            </w:r>
          </w:p>
        </w:tc>
        <w:tc>
          <w:tcPr>
            <w:tcW w:w="708" w:type="dxa"/>
            <w:vAlign w:val="center"/>
          </w:tcPr>
          <w:p w14:paraId="06D9EC14" w14:textId="54ADF946" w:rsidR="00717C39" w:rsidRDefault="00717C39" w:rsidP="00E06A68">
            <w:r>
              <w:rPr>
                <w:rFonts w:hint="eastAsia"/>
              </w:rPr>
              <w:t>一般</w:t>
            </w:r>
          </w:p>
        </w:tc>
        <w:tc>
          <w:tcPr>
            <w:tcW w:w="812" w:type="dxa"/>
            <w:vAlign w:val="center"/>
          </w:tcPr>
          <w:p w14:paraId="71426706" w14:textId="44C071C3" w:rsidR="00717C39" w:rsidRDefault="00717C39" w:rsidP="00E06A68">
            <w:r>
              <w:rPr>
                <w:rFonts w:hint="eastAsia"/>
              </w:rPr>
              <w:t>每月</w:t>
            </w:r>
          </w:p>
        </w:tc>
        <w:tc>
          <w:tcPr>
            <w:tcW w:w="1772" w:type="dxa"/>
            <w:vAlign w:val="center"/>
          </w:tcPr>
          <w:p w14:paraId="1B774503" w14:textId="7FA892EC" w:rsidR="00717C39" w:rsidRDefault="00717C39" w:rsidP="00E06A68">
            <w:r>
              <w:rPr>
                <w:rFonts w:hint="eastAsia"/>
              </w:rPr>
              <w:t>外观检查</w:t>
            </w:r>
          </w:p>
        </w:tc>
        <w:tc>
          <w:tcPr>
            <w:tcW w:w="2378" w:type="dxa"/>
            <w:vAlign w:val="center"/>
          </w:tcPr>
          <w:p w14:paraId="09D263B9" w14:textId="77777777" w:rsidR="00717C39" w:rsidRDefault="00717C39" w:rsidP="00E06A68">
            <w:r>
              <w:rPr>
                <w:rFonts w:hint="eastAsia"/>
              </w:rPr>
              <w:t>1</w:t>
            </w:r>
            <w:r>
              <w:rPr>
                <w:rFonts w:hint="eastAsia"/>
              </w:rPr>
              <w:t>、清洗；</w:t>
            </w:r>
          </w:p>
          <w:p w14:paraId="5FD45A5B" w14:textId="6E2BE045" w:rsidR="00717C39" w:rsidRDefault="00717C39" w:rsidP="00E06A68">
            <w:r>
              <w:rPr>
                <w:rFonts w:hint="eastAsia"/>
              </w:rPr>
              <w:t>2</w:t>
            </w:r>
            <w:r>
              <w:rPr>
                <w:rFonts w:hint="eastAsia"/>
              </w:rPr>
              <w:t>、如有变形、侧倾等现象，应立即停止使用，并进行检修；</w:t>
            </w:r>
          </w:p>
          <w:p w14:paraId="499F47C0" w14:textId="709B3F9B" w:rsidR="00717C39" w:rsidRDefault="00717C39" w:rsidP="00E06A68">
            <w:r>
              <w:rPr>
                <w:rFonts w:hint="eastAsia"/>
              </w:rPr>
              <w:t>3</w:t>
            </w:r>
            <w:r>
              <w:rPr>
                <w:rFonts w:hint="eastAsia"/>
              </w:rPr>
              <w:t>、补齐缺失部件。</w:t>
            </w:r>
          </w:p>
        </w:tc>
        <w:tc>
          <w:tcPr>
            <w:tcW w:w="1166" w:type="dxa"/>
            <w:vAlign w:val="center"/>
          </w:tcPr>
          <w:p w14:paraId="7E906B69" w14:textId="4C4336DD" w:rsidR="00717C39" w:rsidRDefault="00D22EEA" w:rsidP="00E06A68">
            <w:r>
              <w:rPr>
                <w:rFonts w:hint="eastAsia"/>
              </w:rPr>
              <w:t>机电仪车间</w:t>
            </w:r>
          </w:p>
        </w:tc>
      </w:tr>
      <w:tr w:rsidR="00894F79" w14:paraId="455B59E8" w14:textId="77777777" w:rsidTr="0011272E">
        <w:tc>
          <w:tcPr>
            <w:tcW w:w="675" w:type="dxa"/>
            <w:vAlign w:val="center"/>
          </w:tcPr>
          <w:p w14:paraId="0A99454F" w14:textId="3813914D" w:rsidR="00894F79" w:rsidRDefault="00894F79" w:rsidP="00894F79">
            <w:r>
              <w:rPr>
                <w:rFonts w:hint="eastAsia"/>
              </w:rPr>
              <w:t>2</w:t>
            </w:r>
          </w:p>
        </w:tc>
        <w:tc>
          <w:tcPr>
            <w:tcW w:w="851" w:type="dxa"/>
            <w:vAlign w:val="center"/>
          </w:tcPr>
          <w:p w14:paraId="35049AA7" w14:textId="01D7D776" w:rsidR="00894F79" w:rsidRDefault="00894F79" w:rsidP="00894F79">
            <w:r>
              <w:rPr>
                <w:rFonts w:hint="eastAsia"/>
              </w:rPr>
              <w:t>发动机</w:t>
            </w:r>
          </w:p>
        </w:tc>
        <w:tc>
          <w:tcPr>
            <w:tcW w:w="5812" w:type="dxa"/>
            <w:vAlign w:val="center"/>
          </w:tcPr>
          <w:p w14:paraId="0CADBFEE" w14:textId="16024770" w:rsidR="00894F79" w:rsidRDefault="00894F79" w:rsidP="00894F79">
            <w:r w:rsidRPr="00717C39">
              <w:rPr>
                <w:rFonts w:hint="eastAsia"/>
              </w:rPr>
              <w:t>发动机运行平稳，没有异响，能正常启动、熄火</w:t>
            </w:r>
          </w:p>
        </w:tc>
        <w:tc>
          <w:tcPr>
            <w:tcW w:w="708" w:type="dxa"/>
            <w:vAlign w:val="center"/>
          </w:tcPr>
          <w:p w14:paraId="00A8B6FA" w14:textId="782012D9" w:rsidR="00894F79" w:rsidRDefault="00894F79" w:rsidP="00894F79">
            <w:r>
              <w:rPr>
                <w:rFonts w:hint="eastAsia"/>
              </w:rPr>
              <w:t>严重</w:t>
            </w:r>
          </w:p>
        </w:tc>
        <w:tc>
          <w:tcPr>
            <w:tcW w:w="812" w:type="dxa"/>
            <w:vAlign w:val="center"/>
          </w:tcPr>
          <w:p w14:paraId="63803A0F" w14:textId="0E025B6E" w:rsidR="00894F79" w:rsidRDefault="00894F79" w:rsidP="00894F79">
            <w:r>
              <w:rPr>
                <w:rFonts w:hint="eastAsia"/>
              </w:rPr>
              <w:t>每月</w:t>
            </w:r>
          </w:p>
        </w:tc>
        <w:tc>
          <w:tcPr>
            <w:tcW w:w="1772" w:type="dxa"/>
            <w:vAlign w:val="center"/>
          </w:tcPr>
          <w:p w14:paraId="494035DB" w14:textId="2F9E5EE8" w:rsidR="00894F79" w:rsidRDefault="00894F79" w:rsidP="00894F79">
            <w:r>
              <w:rPr>
                <w:rFonts w:hint="eastAsia"/>
              </w:rPr>
              <w:t>操作实验</w:t>
            </w:r>
          </w:p>
        </w:tc>
        <w:tc>
          <w:tcPr>
            <w:tcW w:w="2378" w:type="dxa"/>
            <w:vAlign w:val="center"/>
          </w:tcPr>
          <w:p w14:paraId="3F5EE0C9" w14:textId="5AD2D818" w:rsidR="00894F79" w:rsidRDefault="00894F79" w:rsidP="00894F79">
            <w:r>
              <w:rPr>
                <w:rFonts w:hint="eastAsia"/>
              </w:rPr>
              <w:t>立即停止使用</w:t>
            </w:r>
          </w:p>
        </w:tc>
        <w:tc>
          <w:tcPr>
            <w:tcW w:w="1166" w:type="dxa"/>
          </w:tcPr>
          <w:p w14:paraId="35E24AC6" w14:textId="169442AC" w:rsidR="00894F79" w:rsidRDefault="00D22EEA" w:rsidP="00894F79">
            <w:r>
              <w:rPr>
                <w:rFonts w:hint="eastAsia"/>
              </w:rPr>
              <w:t>机电仪车间</w:t>
            </w:r>
          </w:p>
        </w:tc>
      </w:tr>
      <w:tr w:rsidR="00894F79" w14:paraId="778BB66F" w14:textId="77777777" w:rsidTr="0011272E">
        <w:tc>
          <w:tcPr>
            <w:tcW w:w="675" w:type="dxa"/>
            <w:vAlign w:val="center"/>
          </w:tcPr>
          <w:p w14:paraId="5C94FA2A" w14:textId="61BA0040" w:rsidR="00894F79" w:rsidRDefault="00894F79" w:rsidP="00894F79">
            <w:r>
              <w:rPr>
                <w:rFonts w:hint="eastAsia"/>
              </w:rPr>
              <w:t>3</w:t>
            </w:r>
          </w:p>
        </w:tc>
        <w:tc>
          <w:tcPr>
            <w:tcW w:w="851" w:type="dxa"/>
            <w:vAlign w:val="center"/>
          </w:tcPr>
          <w:p w14:paraId="67016471" w14:textId="77777777" w:rsidR="00894F79" w:rsidRDefault="00894F79" w:rsidP="00894F79">
            <w:r>
              <w:rPr>
                <w:rFonts w:hint="eastAsia"/>
              </w:rPr>
              <w:t>货叉或</w:t>
            </w:r>
          </w:p>
          <w:p w14:paraId="5A4DF1C7" w14:textId="3B772A4D" w:rsidR="00894F79" w:rsidRDefault="00894F79" w:rsidP="00894F79">
            <w:r>
              <w:rPr>
                <w:rFonts w:hint="eastAsia"/>
              </w:rPr>
              <w:t>专用属具</w:t>
            </w:r>
          </w:p>
        </w:tc>
        <w:tc>
          <w:tcPr>
            <w:tcW w:w="5812" w:type="dxa"/>
            <w:vAlign w:val="center"/>
          </w:tcPr>
          <w:p w14:paraId="2FEAC941" w14:textId="77777777" w:rsidR="00894F79" w:rsidRDefault="00894F79" w:rsidP="00894F79">
            <w:r>
              <w:rPr>
                <w:rFonts w:hint="eastAsia"/>
              </w:rPr>
              <w:t>货叉或专用属具在叉架上的固定必须可靠，能防止货叉</w:t>
            </w:r>
          </w:p>
          <w:p w14:paraId="7B4134EF" w14:textId="5D378C31" w:rsidR="00894F79" w:rsidRDefault="00894F79" w:rsidP="00894F79">
            <w:r>
              <w:rPr>
                <w:rFonts w:hint="eastAsia"/>
              </w:rPr>
              <w:t>或属具从叉架上脱落和防止横向滑移和脱落。</w:t>
            </w:r>
          </w:p>
        </w:tc>
        <w:tc>
          <w:tcPr>
            <w:tcW w:w="708" w:type="dxa"/>
            <w:vAlign w:val="center"/>
          </w:tcPr>
          <w:p w14:paraId="0F98A645" w14:textId="35D64627" w:rsidR="00894F79" w:rsidRDefault="00894F79" w:rsidP="00894F79">
            <w:r>
              <w:rPr>
                <w:rFonts w:hint="eastAsia"/>
              </w:rPr>
              <w:t>严重</w:t>
            </w:r>
          </w:p>
        </w:tc>
        <w:tc>
          <w:tcPr>
            <w:tcW w:w="812" w:type="dxa"/>
            <w:vAlign w:val="center"/>
          </w:tcPr>
          <w:p w14:paraId="6E2F58D7" w14:textId="784E2014" w:rsidR="00894F79" w:rsidRDefault="00894F79" w:rsidP="00894F79">
            <w:r>
              <w:rPr>
                <w:rFonts w:hint="eastAsia"/>
              </w:rPr>
              <w:t>每月</w:t>
            </w:r>
          </w:p>
        </w:tc>
        <w:tc>
          <w:tcPr>
            <w:tcW w:w="1772" w:type="dxa"/>
            <w:vAlign w:val="center"/>
          </w:tcPr>
          <w:p w14:paraId="29701DA7" w14:textId="5D75DBFF" w:rsidR="00894F79" w:rsidRDefault="00894F79" w:rsidP="00894F79">
            <w:r>
              <w:rPr>
                <w:rFonts w:hint="eastAsia"/>
              </w:rPr>
              <w:t>外观检查</w:t>
            </w:r>
          </w:p>
        </w:tc>
        <w:tc>
          <w:tcPr>
            <w:tcW w:w="2378" w:type="dxa"/>
            <w:vAlign w:val="center"/>
          </w:tcPr>
          <w:p w14:paraId="4D2E58B9" w14:textId="3B66637F" w:rsidR="00894F79" w:rsidRDefault="00894F79" w:rsidP="00894F79">
            <w:r w:rsidRPr="00717C39">
              <w:rPr>
                <w:rFonts w:hint="eastAsia"/>
              </w:rPr>
              <w:t>及时检修、维护。</w:t>
            </w:r>
          </w:p>
        </w:tc>
        <w:tc>
          <w:tcPr>
            <w:tcW w:w="1166" w:type="dxa"/>
          </w:tcPr>
          <w:p w14:paraId="060E8EDF" w14:textId="1BE74EAC" w:rsidR="00894F79" w:rsidRDefault="00D22EEA" w:rsidP="00894F79">
            <w:r>
              <w:rPr>
                <w:rFonts w:hint="eastAsia"/>
              </w:rPr>
              <w:t>机电仪车间</w:t>
            </w:r>
          </w:p>
        </w:tc>
      </w:tr>
      <w:tr w:rsidR="00894F79" w14:paraId="54C7837F" w14:textId="77777777" w:rsidTr="0011272E">
        <w:tc>
          <w:tcPr>
            <w:tcW w:w="675" w:type="dxa"/>
            <w:vAlign w:val="center"/>
          </w:tcPr>
          <w:p w14:paraId="557E36F7" w14:textId="6C45EE6D" w:rsidR="00894F79" w:rsidRDefault="00894F79" w:rsidP="00894F79">
            <w:r>
              <w:rPr>
                <w:rFonts w:hint="eastAsia"/>
              </w:rPr>
              <w:t>4</w:t>
            </w:r>
          </w:p>
        </w:tc>
        <w:tc>
          <w:tcPr>
            <w:tcW w:w="851" w:type="dxa"/>
            <w:vAlign w:val="center"/>
          </w:tcPr>
          <w:p w14:paraId="660F89A7" w14:textId="062C4B00" w:rsidR="00894F79" w:rsidRDefault="00894F79" w:rsidP="00894F79">
            <w:r w:rsidRPr="00717C39">
              <w:rPr>
                <w:rFonts w:hint="eastAsia"/>
              </w:rPr>
              <w:t>线路、管路</w:t>
            </w:r>
          </w:p>
        </w:tc>
        <w:tc>
          <w:tcPr>
            <w:tcW w:w="5812" w:type="dxa"/>
            <w:vAlign w:val="center"/>
          </w:tcPr>
          <w:p w14:paraId="7D20C965" w14:textId="109D45F4" w:rsidR="00894F79" w:rsidRDefault="00894F79" w:rsidP="00894F79">
            <w:r w:rsidRPr="00717C39">
              <w:rPr>
                <w:rFonts w:hint="eastAsia"/>
              </w:rPr>
              <w:t>线路、管路无漏电、漏水、漏油现象</w:t>
            </w:r>
            <w:r>
              <w:rPr>
                <w:rFonts w:hint="eastAsia"/>
              </w:rPr>
              <w:t>。</w:t>
            </w:r>
          </w:p>
        </w:tc>
        <w:tc>
          <w:tcPr>
            <w:tcW w:w="708" w:type="dxa"/>
            <w:vAlign w:val="center"/>
          </w:tcPr>
          <w:p w14:paraId="6DDB1FF3" w14:textId="379E229E" w:rsidR="00894F79" w:rsidRDefault="00894F79" w:rsidP="00894F79">
            <w:r>
              <w:rPr>
                <w:rFonts w:hint="eastAsia"/>
              </w:rPr>
              <w:t>一般</w:t>
            </w:r>
          </w:p>
        </w:tc>
        <w:tc>
          <w:tcPr>
            <w:tcW w:w="812" w:type="dxa"/>
            <w:vAlign w:val="center"/>
          </w:tcPr>
          <w:p w14:paraId="0A659BA6" w14:textId="04EABAFA" w:rsidR="00894F79" w:rsidRDefault="00894F79" w:rsidP="00894F79">
            <w:r>
              <w:rPr>
                <w:rFonts w:hint="eastAsia"/>
              </w:rPr>
              <w:t>每月</w:t>
            </w:r>
          </w:p>
        </w:tc>
        <w:tc>
          <w:tcPr>
            <w:tcW w:w="1772" w:type="dxa"/>
            <w:vAlign w:val="center"/>
          </w:tcPr>
          <w:p w14:paraId="56B86C5D" w14:textId="77777777" w:rsidR="00894F79" w:rsidRDefault="00894F79" w:rsidP="00894F79">
            <w:r>
              <w:rPr>
                <w:rFonts w:hint="eastAsia"/>
              </w:rPr>
              <w:t>1.</w:t>
            </w:r>
            <w:r>
              <w:rPr>
                <w:rFonts w:hint="eastAsia"/>
              </w:rPr>
              <w:t>外观检查；</w:t>
            </w:r>
          </w:p>
          <w:p w14:paraId="7710F835" w14:textId="7C2203F9" w:rsidR="00894F79" w:rsidRDefault="00894F79" w:rsidP="00894F79">
            <w:r>
              <w:rPr>
                <w:rFonts w:hint="eastAsia"/>
              </w:rPr>
              <w:t>2.</w:t>
            </w:r>
            <w:r>
              <w:rPr>
                <w:rFonts w:hint="eastAsia"/>
              </w:rPr>
              <w:t>操作实验。</w:t>
            </w:r>
          </w:p>
        </w:tc>
        <w:tc>
          <w:tcPr>
            <w:tcW w:w="2378" w:type="dxa"/>
            <w:vAlign w:val="center"/>
          </w:tcPr>
          <w:p w14:paraId="610EFF57" w14:textId="4304FDE8" w:rsidR="00894F79" w:rsidRPr="00717C39" w:rsidRDefault="00894F79" w:rsidP="00894F79">
            <w:r w:rsidRPr="00717C39">
              <w:rPr>
                <w:rFonts w:hint="eastAsia"/>
              </w:rPr>
              <w:t>及时检修、维护。</w:t>
            </w:r>
          </w:p>
        </w:tc>
        <w:tc>
          <w:tcPr>
            <w:tcW w:w="1166" w:type="dxa"/>
          </w:tcPr>
          <w:p w14:paraId="176690A3" w14:textId="0C8D8AF7" w:rsidR="00894F79" w:rsidRDefault="00D22EEA" w:rsidP="00894F79">
            <w:r>
              <w:rPr>
                <w:rFonts w:hint="eastAsia"/>
              </w:rPr>
              <w:t>机电仪车间</w:t>
            </w:r>
          </w:p>
        </w:tc>
      </w:tr>
      <w:tr w:rsidR="00894F79" w14:paraId="6803D0D2" w14:textId="77777777" w:rsidTr="0011272E">
        <w:tc>
          <w:tcPr>
            <w:tcW w:w="675" w:type="dxa"/>
            <w:vAlign w:val="center"/>
          </w:tcPr>
          <w:p w14:paraId="095B3DE5" w14:textId="7EF70D03" w:rsidR="00894F79" w:rsidRDefault="00894F79" w:rsidP="00894F79">
            <w:r>
              <w:rPr>
                <w:rFonts w:hint="eastAsia"/>
              </w:rPr>
              <w:t>5</w:t>
            </w:r>
          </w:p>
        </w:tc>
        <w:tc>
          <w:tcPr>
            <w:tcW w:w="851" w:type="dxa"/>
            <w:vAlign w:val="center"/>
          </w:tcPr>
          <w:p w14:paraId="0C623CE2" w14:textId="410DEA88" w:rsidR="00894F79" w:rsidRPr="00717C39" w:rsidRDefault="00894F79" w:rsidP="00894F79">
            <w:r>
              <w:rPr>
                <w:rFonts w:hint="eastAsia"/>
              </w:rPr>
              <w:t>喇叭</w:t>
            </w:r>
          </w:p>
        </w:tc>
        <w:tc>
          <w:tcPr>
            <w:tcW w:w="5812" w:type="dxa"/>
            <w:vAlign w:val="center"/>
          </w:tcPr>
          <w:p w14:paraId="2FC6508B" w14:textId="53CB463E" w:rsidR="00894F79" w:rsidRPr="00717C39" w:rsidRDefault="00894F79" w:rsidP="00894F79">
            <w:r w:rsidRPr="00717C39">
              <w:rPr>
                <w:rFonts w:hint="eastAsia"/>
              </w:rPr>
              <w:t>喇叭，且灵敏有效，音量不超</w:t>
            </w:r>
            <w:r w:rsidRPr="00717C39">
              <w:rPr>
                <w:rFonts w:hint="eastAsia"/>
              </w:rPr>
              <w:t>105dB(A)</w:t>
            </w:r>
          </w:p>
        </w:tc>
        <w:tc>
          <w:tcPr>
            <w:tcW w:w="708" w:type="dxa"/>
            <w:vAlign w:val="center"/>
          </w:tcPr>
          <w:p w14:paraId="660C9EF0" w14:textId="7A3FCA82" w:rsidR="00894F79" w:rsidRDefault="00894F79" w:rsidP="00894F79">
            <w:r>
              <w:rPr>
                <w:rFonts w:hint="eastAsia"/>
              </w:rPr>
              <w:t>一般</w:t>
            </w:r>
          </w:p>
        </w:tc>
        <w:tc>
          <w:tcPr>
            <w:tcW w:w="812" w:type="dxa"/>
            <w:vAlign w:val="center"/>
          </w:tcPr>
          <w:p w14:paraId="0D3A511B" w14:textId="7C48D3C3" w:rsidR="00894F79" w:rsidRDefault="00894F79" w:rsidP="00894F79">
            <w:r>
              <w:rPr>
                <w:rFonts w:hint="eastAsia"/>
              </w:rPr>
              <w:t>每月</w:t>
            </w:r>
          </w:p>
        </w:tc>
        <w:tc>
          <w:tcPr>
            <w:tcW w:w="1772" w:type="dxa"/>
            <w:vAlign w:val="center"/>
          </w:tcPr>
          <w:p w14:paraId="11462C36" w14:textId="1E4FD20A" w:rsidR="00894F79" w:rsidRDefault="00894F79" w:rsidP="00894F79">
            <w:r w:rsidRPr="00717C39">
              <w:rPr>
                <w:rFonts w:hint="eastAsia"/>
              </w:rPr>
              <w:t>操作实验</w:t>
            </w:r>
          </w:p>
        </w:tc>
        <w:tc>
          <w:tcPr>
            <w:tcW w:w="2378" w:type="dxa"/>
            <w:vAlign w:val="center"/>
          </w:tcPr>
          <w:p w14:paraId="4C1ADE52" w14:textId="777AFF0F" w:rsidR="00894F79" w:rsidRPr="00717C39" w:rsidRDefault="00894F79" w:rsidP="00894F79">
            <w:r w:rsidRPr="00717C39">
              <w:rPr>
                <w:rFonts w:hint="eastAsia"/>
              </w:rPr>
              <w:t>及时检修、维护。</w:t>
            </w:r>
          </w:p>
        </w:tc>
        <w:tc>
          <w:tcPr>
            <w:tcW w:w="1166" w:type="dxa"/>
          </w:tcPr>
          <w:p w14:paraId="3DCFCD4D" w14:textId="2F9EDD6A" w:rsidR="00894F79" w:rsidRDefault="00D22EEA" w:rsidP="00894F79">
            <w:r>
              <w:rPr>
                <w:rFonts w:hint="eastAsia"/>
              </w:rPr>
              <w:t>机电仪车间</w:t>
            </w:r>
          </w:p>
        </w:tc>
      </w:tr>
      <w:tr w:rsidR="00894F79" w14:paraId="734F7C3B" w14:textId="77777777" w:rsidTr="0011272E">
        <w:tc>
          <w:tcPr>
            <w:tcW w:w="675" w:type="dxa"/>
            <w:vAlign w:val="center"/>
          </w:tcPr>
          <w:p w14:paraId="0B4FBDD0" w14:textId="66BB2818" w:rsidR="00894F79" w:rsidRDefault="00894F79" w:rsidP="00894F79">
            <w:r>
              <w:rPr>
                <w:rFonts w:hint="eastAsia"/>
              </w:rPr>
              <w:t>6</w:t>
            </w:r>
          </w:p>
        </w:tc>
        <w:tc>
          <w:tcPr>
            <w:tcW w:w="851" w:type="dxa"/>
            <w:vAlign w:val="center"/>
          </w:tcPr>
          <w:p w14:paraId="0D319993" w14:textId="559D5892" w:rsidR="00894F79" w:rsidRPr="00717C39" w:rsidRDefault="00894F79" w:rsidP="00894F79">
            <w:r>
              <w:rPr>
                <w:rFonts w:hint="eastAsia"/>
              </w:rPr>
              <w:t>电气保护</w:t>
            </w:r>
          </w:p>
        </w:tc>
        <w:tc>
          <w:tcPr>
            <w:tcW w:w="5812" w:type="dxa"/>
            <w:vAlign w:val="center"/>
          </w:tcPr>
          <w:p w14:paraId="44A96E6B" w14:textId="77777777" w:rsidR="00894F79" w:rsidRDefault="00894F79" w:rsidP="00894F79">
            <w:r>
              <w:rPr>
                <w:rFonts w:hint="eastAsia"/>
              </w:rPr>
              <w:t>蓄电池车辆总电源应设有紧急断电装置，电机控制电路</w:t>
            </w:r>
          </w:p>
          <w:p w14:paraId="42DD5B0B" w14:textId="32FDE453" w:rsidR="00894F79" w:rsidRPr="00717C39" w:rsidRDefault="00894F79" w:rsidP="00894F79">
            <w:r>
              <w:rPr>
                <w:rFonts w:hint="eastAsia"/>
              </w:rPr>
              <w:t>应装有电流保护装置。</w:t>
            </w:r>
          </w:p>
        </w:tc>
        <w:tc>
          <w:tcPr>
            <w:tcW w:w="708" w:type="dxa"/>
            <w:vAlign w:val="center"/>
          </w:tcPr>
          <w:p w14:paraId="40FA8924" w14:textId="13B096BE" w:rsidR="00894F79" w:rsidRDefault="00894F79" w:rsidP="00894F79">
            <w:r>
              <w:rPr>
                <w:rFonts w:hint="eastAsia"/>
              </w:rPr>
              <w:t>严重</w:t>
            </w:r>
          </w:p>
        </w:tc>
        <w:tc>
          <w:tcPr>
            <w:tcW w:w="812" w:type="dxa"/>
            <w:vAlign w:val="center"/>
          </w:tcPr>
          <w:p w14:paraId="666C033E" w14:textId="4FA96A30" w:rsidR="00894F79" w:rsidRDefault="00894F79" w:rsidP="00894F79">
            <w:r>
              <w:rPr>
                <w:rFonts w:hint="eastAsia"/>
              </w:rPr>
              <w:t>每月</w:t>
            </w:r>
          </w:p>
        </w:tc>
        <w:tc>
          <w:tcPr>
            <w:tcW w:w="1772" w:type="dxa"/>
            <w:vAlign w:val="center"/>
          </w:tcPr>
          <w:p w14:paraId="6B41BC34" w14:textId="77777777" w:rsidR="00894F79" w:rsidRDefault="00894F79" w:rsidP="00894F79">
            <w:r>
              <w:rPr>
                <w:rFonts w:hint="eastAsia"/>
              </w:rPr>
              <w:t>1.</w:t>
            </w:r>
            <w:r>
              <w:rPr>
                <w:rFonts w:hint="eastAsia"/>
              </w:rPr>
              <w:t>外观检查；</w:t>
            </w:r>
          </w:p>
          <w:p w14:paraId="58C54135" w14:textId="08235CBF" w:rsidR="00894F79" w:rsidRDefault="00894F79" w:rsidP="00894F79">
            <w:r>
              <w:rPr>
                <w:rFonts w:hint="eastAsia"/>
              </w:rPr>
              <w:t>2.</w:t>
            </w:r>
            <w:r>
              <w:rPr>
                <w:rFonts w:hint="eastAsia"/>
              </w:rPr>
              <w:t>操作实验。</w:t>
            </w:r>
          </w:p>
        </w:tc>
        <w:tc>
          <w:tcPr>
            <w:tcW w:w="2378" w:type="dxa"/>
            <w:vAlign w:val="center"/>
          </w:tcPr>
          <w:p w14:paraId="0B489A6C" w14:textId="77777777" w:rsidR="00894F79" w:rsidRDefault="00894F79" w:rsidP="00894F79">
            <w:r>
              <w:rPr>
                <w:rFonts w:hint="eastAsia"/>
              </w:rPr>
              <w:t>1.</w:t>
            </w:r>
            <w:r>
              <w:rPr>
                <w:rFonts w:hint="eastAsia"/>
              </w:rPr>
              <w:t>立即停止使用；</w:t>
            </w:r>
          </w:p>
          <w:p w14:paraId="2263665F" w14:textId="7B58E09F" w:rsidR="00894F79" w:rsidRPr="00717C39" w:rsidRDefault="00894F79" w:rsidP="00894F79">
            <w:r>
              <w:rPr>
                <w:rFonts w:hint="eastAsia"/>
              </w:rPr>
              <w:t>2.</w:t>
            </w:r>
            <w:r>
              <w:rPr>
                <w:rFonts w:hint="eastAsia"/>
              </w:rPr>
              <w:t>及时检修、维护。</w:t>
            </w:r>
          </w:p>
        </w:tc>
        <w:tc>
          <w:tcPr>
            <w:tcW w:w="1166" w:type="dxa"/>
          </w:tcPr>
          <w:p w14:paraId="5A5B155D" w14:textId="48261B34" w:rsidR="00894F79" w:rsidRDefault="00D22EEA" w:rsidP="00894F79">
            <w:r>
              <w:rPr>
                <w:rFonts w:hint="eastAsia"/>
              </w:rPr>
              <w:t>机电仪车间</w:t>
            </w:r>
          </w:p>
        </w:tc>
      </w:tr>
      <w:tr w:rsidR="00894F79" w14:paraId="04A6DA3F" w14:textId="77777777" w:rsidTr="0011272E">
        <w:tc>
          <w:tcPr>
            <w:tcW w:w="675" w:type="dxa"/>
            <w:vAlign w:val="center"/>
          </w:tcPr>
          <w:p w14:paraId="4C291374" w14:textId="34FE123C" w:rsidR="00894F79" w:rsidRDefault="00894F79" w:rsidP="00894F79">
            <w:r>
              <w:rPr>
                <w:rFonts w:hint="eastAsia"/>
              </w:rPr>
              <w:t>7</w:t>
            </w:r>
          </w:p>
        </w:tc>
        <w:tc>
          <w:tcPr>
            <w:tcW w:w="851" w:type="dxa"/>
            <w:vAlign w:val="center"/>
          </w:tcPr>
          <w:p w14:paraId="5EDC1CE9" w14:textId="40940331" w:rsidR="00894F79" w:rsidRDefault="00894F79" w:rsidP="00894F79">
            <w:r>
              <w:rPr>
                <w:rFonts w:hint="eastAsia"/>
              </w:rPr>
              <w:t>行车制动和驻车制动</w:t>
            </w:r>
          </w:p>
        </w:tc>
        <w:tc>
          <w:tcPr>
            <w:tcW w:w="5812" w:type="dxa"/>
            <w:vAlign w:val="center"/>
          </w:tcPr>
          <w:p w14:paraId="3D4DF355" w14:textId="60865493" w:rsidR="00894F79" w:rsidRDefault="00894F79" w:rsidP="00894F79">
            <w:r w:rsidRPr="00717C39">
              <w:rPr>
                <w:rFonts w:hint="eastAsia"/>
              </w:rPr>
              <w:t>必须设置行车制动和驻车制动，且功能有效</w:t>
            </w:r>
          </w:p>
        </w:tc>
        <w:tc>
          <w:tcPr>
            <w:tcW w:w="708" w:type="dxa"/>
            <w:vAlign w:val="center"/>
          </w:tcPr>
          <w:p w14:paraId="727CD1CD" w14:textId="6239B594" w:rsidR="00894F79" w:rsidRDefault="00894F79" w:rsidP="00894F79">
            <w:r>
              <w:rPr>
                <w:rFonts w:hint="eastAsia"/>
              </w:rPr>
              <w:t>严重</w:t>
            </w:r>
          </w:p>
        </w:tc>
        <w:tc>
          <w:tcPr>
            <w:tcW w:w="812" w:type="dxa"/>
            <w:vAlign w:val="center"/>
          </w:tcPr>
          <w:p w14:paraId="3989A214" w14:textId="5AF7DEB5" w:rsidR="00894F79" w:rsidRDefault="00894F79" w:rsidP="00894F79">
            <w:r>
              <w:rPr>
                <w:rFonts w:hint="eastAsia"/>
              </w:rPr>
              <w:t>每月</w:t>
            </w:r>
          </w:p>
        </w:tc>
        <w:tc>
          <w:tcPr>
            <w:tcW w:w="1772" w:type="dxa"/>
            <w:vAlign w:val="center"/>
          </w:tcPr>
          <w:p w14:paraId="7227ADD4" w14:textId="77777777" w:rsidR="00894F79" w:rsidRDefault="00894F79" w:rsidP="00894F79">
            <w:r>
              <w:rPr>
                <w:rFonts w:hint="eastAsia"/>
              </w:rPr>
              <w:t>1.</w:t>
            </w:r>
            <w:r>
              <w:rPr>
                <w:rFonts w:hint="eastAsia"/>
              </w:rPr>
              <w:t>外观检查；</w:t>
            </w:r>
          </w:p>
          <w:p w14:paraId="701BB5CD" w14:textId="77448351" w:rsidR="00894F79" w:rsidRDefault="00894F79" w:rsidP="00894F79">
            <w:r>
              <w:rPr>
                <w:rFonts w:hint="eastAsia"/>
              </w:rPr>
              <w:t>2.</w:t>
            </w:r>
            <w:r>
              <w:rPr>
                <w:rFonts w:hint="eastAsia"/>
              </w:rPr>
              <w:t>操作实验。</w:t>
            </w:r>
          </w:p>
        </w:tc>
        <w:tc>
          <w:tcPr>
            <w:tcW w:w="2378" w:type="dxa"/>
            <w:vAlign w:val="center"/>
          </w:tcPr>
          <w:p w14:paraId="1A6EAA72" w14:textId="77777777" w:rsidR="00894F79" w:rsidRDefault="00894F79" w:rsidP="00894F79">
            <w:r>
              <w:rPr>
                <w:rFonts w:hint="eastAsia"/>
              </w:rPr>
              <w:t>1.</w:t>
            </w:r>
            <w:r>
              <w:rPr>
                <w:rFonts w:hint="eastAsia"/>
              </w:rPr>
              <w:t>立即停止使用；</w:t>
            </w:r>
          </w:p>
          <w:p w14:paraId="721A5FD2" w14:textId="228DA02C" w:rsidR="00894F79" w:rsidRDefault="00894F79" w:rsidP="00894F79">
            <w:r>
              <w:rPr>
                <w:rFonts w:hint="eastAsia"/>
              </w:rPr>
              <w:t>2.</w:t>
            </w:r>
            <w:r>
              <w:rPr>
                <w:rFonts w:hint="eastAsia"/>
              </w:rPr>
              <w:t>及时检修、维护。</w:t>
            </w:r>
          </w:p>
        </w:tc>
        <w:tc>
          <w:tcPr>
            <w:tcW w:w="1166" w:type="dxa"/>
          </w:tcPr>
          <w:p w14:paraId="78DB0049" w14:textId="6DCC6AC2" w:rsidR="00894F79" w:rsidRDefault="00D22EEA" w:rsidP="00894F79">
            <w:r>
              <w:rPr>
                <w:rFonts w:hint="eastAsia"/>
              </w:rPr>
              <w:t>机电仪车间</w:t>
            </w:r>
          </w:p>
        </w:tc>
      </w:tr>
      <w:tr w:rsidR="00894F79" w14:paraId="2339A8EB" w14:textId="77777777" w:rsidTr="0011272E">
        <w:tc>
          <w:tcPr>
            <w:tcW w:w="675" w:type="dxa"/>
            <w:vAlign w:val="center"/>
          </w:tcPr>
          <w:p w14:paraId="46555D05" w14:textId="120E68C2" w:rsidR="00894F79" w:rsidRDefault="00894F79" w:rsidP="00894F79">
            <w:r>
              <w:rPr>
                <w:rFonts w:hint="eastAsia"/>
              </w:rPr>
              <w:t>8</w:t>
            </w:r>
          </w:p>
        </w:tc>
        <w:tc>
          <w:tcPr>
            <w:tcW w:w="851" w:type="dxa"/>
            <w:vAlign w:val="center"/>
          </w:tcPr>
          <w:p w14:paraId="53DE6C19" w14:textId="77000000" w:rsidR="00894F79" w:rsidRDefault="00894F79" w:rsidP="00894F79">
            <w:r w:rsidRPr="00717C39">
              <w:rPr>
                <w:rFonts w:hint="eastAsia"/>
              </w:rPr>
              <w:t>暴晒及高温</w:t>
            </w:r>
          </w:p>
        </w:tc>
        <w:tc>
          <w:tcPr>
            <w:tcW w:w="5812" w:type="dxa"/>
            <w:vAlign w:val="center"/>
          </w:tcPr>
          <w:p w14:paraId="2AB0B816" w14:textId="29321AD3" w:rsidR="00894F79" w:rsidRDefault="00894F79" w:rsidP="00894F79">
            <w:pPr>
              <w:tabs>
                <w:tab w:val="left" w:pos="1290"/>
              </w:tabs>
            </w:pPr>
            <w:r>
              <w:rPr>
                <w:rFonts w:hint="eastAsia"/>
              </w:rPr>
              <w:t>1</w:t>
            </w:r>
            <w:r>
              <w:rPr>
                <w:rFonts w:hint="eastAsia"/>
              </w:rPr>
              <w:t>、蓄电池电解液量</w:t>
            </w:r>
          </w:p>
          <w:p w14:paraId="5892DB83" w14:textId="77777777" w:rsidR="00894F79" w:rsidRDefault="00894F79" w:rsidP="00894F79">
            <w:pPr>
              <w:tabs>
                <w:tab w:val="left" w:pos="1290"/>
              </w:tabs>
            </w:pPr>
            <w:r>
              <w:rPr>
                <w:rFonts w:hint="eastAsia"/>
              </w:rPr>
              <w:t>2</w:t>
            </w:r>
            <w:r>
              <w:rPr>
                <w:rFonts w:hint="eastAsia"/>
              </w:rPr>
              <w:t>、主要配合件间润滑状况</w:t>
            </w:r>
          </w:p>
          <w:p w14:paraId="16E5DF6A" w14:textId="14FC2149" w:rsidR="00894F79" w:rsidRDefault="00894F79" w:rsidP="00894F79">
            <w:pPr>
              <w:tabs>
                <w:tab w:val="left" w:pos="1290"/>
              </w:tabs>
            </w:pPr>
            <w:r>
              <w:rPr>
                <w:rFonts w:hint="eastAsia"/>
              </w:rPr>
              <w:t>3</w:t>
            </w:r>
            <w:r>
              <w:rPr>
                <w:rFonts w:hint="eastAsia"/>
              </w:rPr>
              <w:t>、此状况下作业的频次与身体适应。</w:t>
            </w:r>
          </w:p>
        </w:tc>
        <w:tc>
          <w:tcPr>
            <w:tcW w:w="708" w:type="dxa"/>
            <w:vAlign w:val="center"/>
          </w:tcPr>
          <w:p w14:paraId="0BB8A14E" w14:textId="29460C46" w:rsidR="00894F79" w:rsidRDefault="00894F79" w:rsidP="00894F79">
            <w:r>
              <w:rPr>
                <w:rFonts w:hint="eastAsia"/>
              </w:rPr>
              <w:t>一般</w:t>
            </w:r>
          </w:p>
        </w:tc>
        <w:tc>
          <w:tcPr>
            <w:tcW w:w="812" w:type="dxa"/>
            <w:vAlign w:val="center"/>
          </w:tcPr>
          <w:p w14:paraId="4510DEDD" w14:textId="268CB48B" w:rsidR="00894F79" w:rsidRDefault="00894F79" w:rsidP="00894F79">
            <w:r>
              <w:rPr>
                <w:rFonts w:hint="eastAsia"/>
              </w:rPr>
              <w:t>夏季</w:t>
            </w:r>
          </w:p>
        </w:tc>
        <w:tc>
          <w:tcPr>
            <w:tcW w:w="1772" w:type="dxa"/>
            <w:vAlign w:val="center"/>
          </w:tcPr>
          <w:p w14:paraId="3342A099" w14:textId="33A6282C" w:rsidR="00894F79" w:rsidRDefault="00894F79" w:rsidP="00894F79">
            <w:r>
              <w:rPr>
                <w:rFonts w:hint="eastAsia"/>
              </w:rPr>
              <w:t>存量检查，外观检查和派工的合理程度。</w:t>
            </w:r>
          </w:p>
        </w:tc>
        <w:tc>
          <w:tcPr>
            <w:tcW w:w="2378" w:type="dxa"/>
            <w:vAlign w:val="center"/>
          </w:tcPr>
          <w:p w14:paraId="1E17DF08" w14:textId="085FF1A9" w:rsidR="00894F79" w:rsidRDefault="00894F79" w:rsidP="00894F79">
            <w:r>
              <w:rPr>
                <w:rFonts w:hint="eastAsia"/>
              </w:rPr>
              <w:t>及时补充、添加和避开高温时段作业。</w:t>
            </w:r>
          </w:p>
        </w:tc>
        <w:tc>
          <w:tcPr>
            <w:tcW w:w="1166" w:type="dxa"/>
          </w:tcPr>
          <w:p w14:paraId="14D3FA65" w14:textId="6E5B2344" w:rsidR="00894F79" w:rsidRDefault="00D22EEA" w:rsidP="00894F79">
            <w:r>
              <w:rPr>
                <w:rFonts w:hint="eastAsia"/>
              </w:rPr>
              <w:t>机电仪车间</w:t>
            </w:r>
          </w:p>
        </w:tc>
      </w:tr>
    </w:tbl>
    <w:p w14:paraId="5E5E5CB6" w14:textId="2BDD82C4" w:rsidR="003A3DD6" w:rsidRDefault="003A3DD6" w:rsidP="00A250F1">
      <w:pPr>
        <w:spacing w:line="580" w:lineRule="exact"/>
      </w:pPr>
    </w:p>
    <w:sectPr w:rsidR="003A3DD6" w:rsidSect="00A250F1">
      <w:pgSz w:w="16838" w:h="11906" w:orient="landscape"/>
      <w:pgMar w:top="993" w:right="1440" w:bottom="1276"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981B1" w14:textId="77777777" w:rsidR="00E73BD7" w:rsidRDefault="00E73BD7" w:rsidP="008A3EEA">
      <w:r>
        <w:separator/>
      </w:r>
    </w:p>
  </w:endnote>
  <w:endnote w:type="continuationSeparator" w:id="0">
    <w:p w14:paraId="303E884A" w14:textId="77777777" w:rsidR="00E73BD7" w:rsidRDefault="00E73BD7" w:rsidP="008A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FZFSJW--GB1-0">
    <w:altName w:val="微软雅黑"/>
    <w:panose1 w:val="00000000000000000000"/>
    <w:charset w:val="86"/>
    <w:family w:val="auto"/>
    <w:notTrueType/>
    <w:pitch w:val="default"/>
    <w:sig w:usb0="00000001" w:usb1="080E0000" w:usb2="00000010" w:usb3="00000000" w:csb0="00040000" w:csb1="00000000"/>
  </w:font>
  <w:font w:name="FZHTJW--GB1-0">
    <w:altName w:val="微软雅黑"/>
    <w:panose1 w:val="00000000000000000000"/>
    <w:charset w:val="86"/>
    <w:family w:val="auto"/>
    <w:notTrueType/>
    <w:pitch w:val="default"/>
    <w:sig w:usb0="00000001" w:usb1="080E0000" w:usb2="00000010" w:usb3="00000000" w:csb0="00040000"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91FC" w14:textId="77777777" w:rsidR="00E73BD7" w:rsidRDefault="00E73BD7" w:rsidP="008A3EEA">
      <w:r>
        <w:separator/>
      </w:r>
    </w:p>
  </w:footnote>
  <w:footnote w:type="continuationSeparator" w:id="0">
    <w:p w14:paraId="30DF9B6F" w14:textId="77777777" w:rsidR="00E73BD7" w:rsidRDefault="00E73BD7" w:rsidP="008A3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8600E"/>
    <w:multiLevelType w:val="hybridMultilevel"/>
    <w:tmpl w:val="B394D986"/>
    <w:lvl w:ilvl="0" w:tplc="BEDEE8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2753F43"/>
    <w:multiLevelType w:val="hybridMultilevel"/>
    <w:tmpl w:val="8FBCBD8C"/>
    <w:lvl w:ilvl="0" w:tplc="EA7AD4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17F"/>
    <w:rsid w:val="000524AA"/>
    <w:rsid w:val="000C3ADE"/>
    <w:rsid w:val="000E310E"/>
    <w:rsid w:val="000F6BE6"/>
    <w:rsid w:val="00131750"/>
    <w:rsid w:val="0013317F"/>
    <w:rsid w:val="0016079B"/>
    <w:rsid w:val="001834BB"/>
    <w:rsid w:val="00205521"/>
    <w:rsid w:val="00283537"/>
    <w:rsid w:val="00286038"/>
    <w:rsid w:val="002D72AA"/>
    <w:rsid w:val="0037132D"/>
    <w:rsid w:val="003A3DD6"/>
    <w:rsid w:val="003C4F80"/>
    <w:rsid w:val="0044236F"/>
    <w:rsid w:val="0044273D"/>
    <w:rsid w:val="00486022"/>
    <w:rsid w:val="004D07AB"/>
    <w:rsid w:val="004D6012"/>
    <w:rsid w:val="005972CE"/>
    <w:rsid w:val="005E48E2"/>
    <w:rsid w:val="006572AC"/>
    <w:rsid w:val="00657D3F"/>
    <w:rsid w:val="00657DC8"/>
    <w:rsid w:val="006E53E4"/>
    <w:rsid w:val="00717C39"/>
    <w:rsid w:val="007B3A91"/>
    <w:rsid w:val="007B693D"/>
    <w:rsid w:val="0087736B"/>
    <w:rsid w:val="00894F79"/>
    <w:rsid w:val="008A3EEA"/>
    <w:rsid w:val="00926547"/>
    <w:rsid w:val="009C3093"/>
    <w:rsid w:val="00A250F1"/>
    <w:rsid w:val="00AE3B5B"/>
    <w:rsid w:val="00B224E1"/>
    <w:rsid w:val="00B67D8D"/>
    <w:rsid w:val="00B91FA5"/>
    <w:rsid w:val="00C80058"/>
    <w:rsid w:val="00CA1CCD"/>
    <w:rsid w:val="00D22EEA"/>
    <w:rsid w:val="00E06A68"/>
    <w:rsid w:val="00E21608"/>
    <w:rsid w:val="00E73BD7"/>
    <w:rsid w:val="00E80519"/>
    <w:rsid w:val="00ED3DE3"/>
    <w:rsid w:val="00EF76CC"/>
    <w:rsid w:val="00EF7B0E"/>
    <w:rsid w:val="00F20530"/>
    <w:rsid w:val="00F951E9"/>
    <w:rsid w:val="00F96DEA"/>
    <w:rsid w:val="00FD2022"/>
    <w:rsid w:val="3CD84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909CD"/>
  <w15:docId w15:val="{C805CC52-32B7-C94C-AD75-F0EAA17B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pPr>
      <w:widowControl/>
      <w:spacing w:after="160" w:line="240" w:lineRule="exact"/>
      <w:jc w:val="left"/>
    </w:pPr>
    <w:rPr>
      <w:szCs w:val="20"/>
    </w:rPr>
  </w:style>
  <w:style w:type="paragraph" w:customStyle="1" w:styleId="a3">
    <w:name w:val="标题注释"/>
    <w:basedOn w:val="a"/>
    <w:next w:val="a"/>
    <w:pPr>
      <w:spacing w:line="580" w:lineRule="exact"/>
      <w:jc w:val="center"/>
      <w:outlineLvl w:val="1"/>
    </w:pPr>
    <w:rPr>
      <w:rFonts w:eastAsia="楷体_GB2312"/>
      <w:sz w:val="32"/>
    </w:rPr>
  </w:style>
  <w:style w:type="paragraph" w:customStyle="1" w:styleId="a4">
    <w:name w:val="大标题"/>
    <w:basedOn w:val="a"/>
    <w:next w:val="a3"/>
    <w:qFormat/>
    <w:pPr>
      <w:spacing w:line="580" w:lineRule="exact"/>
      <w:jc w:val="center"/>
      <w:outlineLvl w:val="0"/>
    </w:pPr>
    <w:rPr>
      <w:rFonts w:eastAsia="方正小标宋简体"/>
      <w:sz w:val="44"/>
    </w:rPr>
  </w:style>
  <w:style w:type="paragraph" w:customStyle="1" w:styleId="a5">
    <w:name w:val="一级标题"/>
    <w:basedOn w:val="a"/>
    <w:next w:val="a"/>
    <w:link w:val="Char"/>
    <w:qFormat/>
    <w:pPr>
      <w:spacing w:line="580" w:lineRule="exact"/>
      <w:ind w:firstLineChars="200" w:firstLine="200"/>
      <w:outlineLvl w:val="2"/>
    </w:pPr>
    <w:rPr>
      <w:rFonts w:eastAsia="黑体"/>
      <w:sz w:val="32"/>
    </w:rPr>
  </w:style>
  <w:style w:type="character" w:customStyle="1" w:styleId="Char">
    <w:name w:val="一级标题 Char"/>
    <w:link w:val="a5"/>
    <w:qFormat/>
    <w:rPr>
      <w:rFonts w:ascii="Times New Roman" w:eastAsia="黑体" w:hAnsi="Times New Roman" w:cs="Times New Roman"/>
      <w:sz w:val="32"/>
      <w:szCs w:val="24"/>
    </w:rPr>
  </w:style>
  <w:style w:type="paragraph" w:styleId="a6">
    <w:name w:val="List Paragraph"/>
    <w:basedOn w:val="a"/>
    <w:uiPriority w:val="99"/>
    <w:rsid w:val="005972CE"/>
    <w:pPr>
      <w:ind w:firstLineChars="200" w:firstLine="420"/>
    </w:pPr>
  </w:style>
  <w:style w:type="table" w:styleId="a7">
    <w:name w:val="Table Grid"/>
    <w:basedOn w:val="a1"/>
    <w:uiPriority w:val="59"/>
    <w:rsid w:val="006E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A3EE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8A3EEA"/>
    <w:rPr>
      <w:rFonts w:ascii="Times New Roman" w:eastAsia="宋体" w:hAnsi="Times New Roman" w:cs="Times New Roman"/>
      <w:kern w:val="2"/>
      <w:sz w:val="18"/>
      <w:szCs w:val="18"/>
    </w:rPr>
  </w:style>
  <w:style w:type="paragraph" w:styleId="aa">
    <w:name w:val="footer"/>
    <w:basedOn w:val="a"/>
    <w:link w:val="ab"/>
    <w:uiPriority w:val="99"/>
    <w:unhideWhenUsed/>
    <w:rsid w:val="008A3EEA"/>
    <w:pPr>
      <w:tabs>
        <w:tab w:val="center" w:pos="4153"/>
        <w:tab w:val="right" w:pos="8306"/>
      </w:tabs>
      <w:snapToGrid w:val="0"/>
      <w:jc w:val="left"/>
    </w:pPr>
    <w:rPr>
      <w:sz w:val="18"/>
      <w:szCs w:val="18"/>
    </w:rPr>
  </w:style>
  <w:style w:type="character" w:customStyle="1" w:styleId="ab">
    <w:name w:val="页脚 字符"/>
    <w:basedOn w:val="a0"/>
    <w:link w:val="aa"/>
    <w:uiPriority w:val="99"/>
    <w:rsid w:val="008A3EE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13</Pages>
  <Words>1394</Words>
  <Characters>7952</Characters>
  <Application>Microsoft Office Word</Application>
  <DocSecurity>0</DocSecurity>
  <Lines>66</Lines>
  <Paragraphs>18</Paragraphs>
  <ScaleCrop>false</ScaleCrop>
  <Company>china</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石宇</dc:creator>
  <cp:lastModifiedBy>李迎春</cp:lastModifiedBy>
  <cp:revision>30</cp:revision>
  <cp:lastPrinted>2022-12-08T00:25:00Z</cp:lastPrinted>
  <dcterms:created xsi:type="dcterms:W3CDTF">2020-04-13T12:19:00Z</dcterms:created>
  <dcterms:modified xsi:type="dcterms:W3CDTF">2023-05-28T10:48:00Z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