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省安委会专家组巡查问题整改</w:t>
      </w:r>
      <w:r>
        <w:rPr>
          <w:rFonts w:ascii="Times New Roman" w:hAnsi="Times New Roman" w:eastAsia="方正小标宋_GBK" w:cs="Times New Roman"/>
          <w:sz w:val="44"/>
          <w:szCs w:val="44"/>
        </w:rPr>
        <w:t>统计表</w:t>
      </w:r>
    </w:p>
    <w:p>
      <w:pPr>
        <w:spacing w:afterLines="50"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725"/>
        <w:gridCol w:w="2220"/>
        <w:gridCol w:w="1755"/>
        <w:gridCol w:w="6817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单位（场所）名称</w:t>
            </w:r>
          </w:p>
        </w:tc>
        <w:tc>
          <w:tcPr>
            <w:tcW w:w="222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发现问题隐患清单</w:t>
            </w:r>
          </w:p>
        </w:tc>
        <w:tc>
          <w:tcPr>
            <w:tcW w:w="175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6817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整改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图片</w:t>
            </w:r>
          </w:p>
        </w:tc>
        <w:tc>
          <w:tcPr>
            <w:tcW w:w="92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36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西充鹭岛财富天街</w:t>
            </w:r>
          </w:p>
        </w:tc>
        <w:tc>
          <w:tcPr>
            <w:tcW w:w="2220" w:type="dxa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地下室消防控制室消防设施操作员私人，持有中级消防设施操作证仅一人，持证人员不足</w:t>
            </w:r>
          </w:p>
        </w:tc>
        <w:tc>
          <w:tcPr>
            <w:tcW w:w="1755" w:type="dxa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已配置四人有消防设施操作员中级证，两人已通过南充天宇消防职业学校培训，正排号考试。</w:t>
            </w:r>
          </w:p>
          <w:p>
            <w:pPr>
              <w:spacing w:line="560" w:lineRule="exact"/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6817" w:type="dxa"/>
          </w:tcPr>
          <w:p>
            <w:pPr>
              <w:spacing w:line="24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29845</wp:posOffset>
                  </wp:positionV>
                  <wp:extent cx="4144010" cy="4931410"/>
                  <wp:effectExtent l="0" t="0" r="8890" b="2540"/>
                  <wp:wrapNone/>
                  <wp:docPr id="1" name="图片 1" descr="微信图片_20240208172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2081725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020" r="30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010" cy="493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73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72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西充鹭岛财富天街</w:t>
            </w:r>
          </w:p>
        </w:tc>
        <w:tc>
          <w:tcPr>
            <w:tcW w:w="2220" w:type="dxa"/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地下室消防控制室配备的消防服以及消防靴不符合规范</w:t>
            </w:r>
          </w:p>
        </w:tc>
        <w:tc>
          <w:tcPr>
            <w:tcW w:w="1755" w:type="dxa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商场内有四套防火服及消防靴配置</w:t>
            </w:r>
          </w:p>
        </w:tc>
        <w:tc>
          <w:tcPr>
            <w:tcW w:w="6817" w:type="dxa"/>
          </w:tcPr>
          <w:p>
            <w:pPr>
              <w:spacing w:line="24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2468245</wp:posOffset>
                  </wp:positionH>
                  <wp:positionV relativeFrom="paragraph">
                    <wp:posOffset>286385</wp:posOffset>
                  </wp:positionV>
                  <wp:extent cx="2359660" cy="2400935"/>
                  <wp:effectExtent l="0" t="0" r="2540" b="18415"/>
                  <wp:wrapNone/>
                  <wp:docPr id="3" name="图片 3" descr="微信图片_20240208173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402081732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660" cy="240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257175</wp:posOffset>
                  </wp:positionV>
                  <wp:extent cx="2437765" cy="2437765"/>
                  <wp:effectExtent l="0" t="0" r="635" b="635"/>
                  <wp:wrapNone/>
                  <wp:docPr id="2" name="图片 2" descr="微信图片_20240208173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081732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765" cy="243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73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725" w:type="dxa"/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西充鹭岛财富天街</w:t>
            </w:r>
          </w:p>
        </w:tc>
        <w:tc>
          <w:tcPr>
            <w:tcW w:w="2220" w:type="dxa"/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消防控制室空洞未封堵到位</w:t>
            </w:r>
          </w:p>
        </w:tc>
        <w:tc>
          <w:tcPr>
            <w:tcW w:w="175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已封堵</w:t>
            </w:r>
          </w:p>
        </w:tc>
        <w:tc>
          <w:tcPr>
            <w:tcW w:w="6817" w:type="dxa"/>
          </w:tcPr>
          <w:p>
            <w:pPr>
              <w:spacing w:line="24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76200</wp:posOffset>
                  </wp:positionV>
                  <wp:extent cx="2476500" cy="2476500"/>
                  <wp:effectExtent l="0" t="0" r="0" b="0"/>
                  <wp:wrapNone/>
                  <wp:docPr id="4" name="图片 4" descr="微信图片_20240208173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402081734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0" w:hRule="atLeast"/>
        </w:trPr>
        <w:tc>
          <w:tcPr>
            <w:tcW w:w="73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1725" w:type="dxa"/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西充鹭岛财富天街</w:t>
            </w:r>
          </w:p>
        </w:tc>
        <w:tc>
          <w:tcPr>
            <w:tcW w:w="2220" w:type="dxa"/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部分商铺液化气罐无可燃气体报警装置</w:t>
            </w:r>
          </w:p>
        </w:tc>
        <w:tc>
          <w:tcPr>
            <w:tcW w:w="175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已增加配置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6817" w:type="dxa"/>
          </w:tcPr>
          <w:p>
            <w:pPr>
              <w:spacing w:line="24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2960370</wp:posOffset>
                  </wp:positionV>
                  <wp:extent cx="2757170" cy="2833370"/>
                  <wp:effectExtent l="0" t="0" r="5080" b="5080"/>
                  <wp:wrapNone/>
                  <wp:docPr id="6" name="图片 6" descr="微信图片_20240208173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402081735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26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170" cy="283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120650</wp:posOffset>
                  </wp:positionV>
                  <wp:extent cx="2722245" cy="2722245"/>
                  <wp:effectExtent l="0" t="0" r="1905" b="1905"/>
                  <wp:wrapNone/>
                  <wp:docPr id="5" name="图片 5" descr="微信图片_20240208173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402081735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245" cy="272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0" w:hRule="atLeast"/>
        </w:trPr>
        <w:tc>
          <w:tcPr>
            <w:tcW w:w="736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725" w:type="dxa"/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西充鹭岛财富天街</w:t>
            </w:r>
          </w:p>
        </w:tc>
        <w:tc>
          <w:tcPr>
            <w:tcW w:w="2220" w:type="dxa"/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部分走到手提式干粉灭火器表盘指针未指向绿色区域，未保证完好有效</w:t>
            </w:r>
          </w:p>
        </w:tc>
        <w:tc>
          <w:tcPr>
            <w:tcW w:w="175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已更换</w:t>
            </w:r>
          </w:p>
        </w:tc>
        <w:tc>
          <w:tcPr>
            <w:tcW w:w="6817" w:type="dxa"/>
          </w:tcPr>
          <w:p>
            <w:pPr>
              <w:spacing w:line="24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59055</wp:posOffset>
                  </wp:positionV>
                  <wp:extent cx="3391535" cy="3391535"/>
                  <wp:effectExtent l="0" t="0" r="18415" b="18415"/>
                  <wp:wrapNone/>
                  <wp:docPr id="7" name="图片 7" descr="微信图片_20240208174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402081742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535" cy="339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</w:trPr>
        <w:tc>
          <w:tcPr>
            <w:tcW w:w="73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725" w:type="dxa"/>
            <w:vAlign w:val="top"/>
          </w:tcPr>
          <w:p>
            <w:pPr>
              <w:spacing w:line="56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西充鹭岛财富天街</w:t>
            </w:r>
          </w:p>
        </w:tc>
        <w:tc>
          <w:tcPr>
            <w:tcW w:w="2220" w:type="dxa"/>
            <w:vAlign w:val="top"/>
          </w:tcPr>
          <w:p>
            <w:pPr>
              <w:spacing w:line="56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小竹家餐厅可燃气体报警装置安装位置不正确</w:t>
            </w:r>
          </w:p>
        </w:tc>
        <w:tc>
          <w:tcPr>
            <w:tcW w:w="175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已调整位置</w:t>
            </w:r>
          </w:p>
        </w:tc>
        <w:tc>
          <w:tcPr>
            <w:tcW w:w="6817" w:type="dxa"/>
          </w:tcPr>
          <w:p>
            <w:pPr>
              <w:spacing w:line="24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290830</wp:posOffset>
                  </wp:positionV>
                  <wp:extent cx="2886710" cy="2886710"/>
                  <wp:effectExtent l="0" t="0" r="8890" b="8890"/>
                  <wp:wrapNone/>
                  <wp:docPr id="8" name="图片 8" descr="微信图片_20240208174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402081743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710" cy="288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73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1725" w:type="dxa"/>
            <w:vAlign w:val="top"/>
          </w:tcPr>
          <w:p>
            <w:pPr>
              <w:spacing w:line="56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西充鹭岛财富天街</w:t>
            </w:r>
          </w:p>
        </w:tc>
        <w:tc>
          <w:tcPr>
            <w:tcW w:w="2220" w:type="dxa"/>
            <w:vAlign w:val="top"/>
          </w:tcPr>
          <w:p>
            <w:pPr>
              <w:spacing w:line="56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局部区域消防通道被自家车辆堵塞</w:t>
            </w:r>
          </w:p>
        </w:tc>
        <w:tc>
          <w:tcPr>
            <w:tcW w:w="175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已整改</w:t>
            </w:r>
          </w:p>
        </w:tc>
        <w:tc>
          <w:tcPr>
            <w:tcW w:w="6817" w:type="dxa"/>
          </w:tcPr>
          <w:p>
            <w:pPr>
              <w:spacing w:line="24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2212340</wp:posOffset>
                  </wp:positionH>
                  <wp:positionV relativeFrom="paragraph">
                    <wp:posOffset>45085</wp:posOffset>
                  </wp:positionV>
                  <wp:extent cx="2021840" cy="2021840"/>
                  <wp:effectExtent l="0" t="0" r="16510" b="16510"/>
                  <wp:wrapNone/>
                  <wp:docPr id="10" name="图片 10" descr="微信图片_20240208174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402081745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840" cy="202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38100</wp:posOffset>
                  </wp:positionV>
                  <wp:extent cx="1991360" cy="1991360"/>
                  <wp:effectExtent l="0" t="0" r="8890" b="8890"/>
                  <wp:wrapNone/>
                  <wp:docPr id="9" name="图片 9" descr="微信图片_20240208174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402081745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编制：                        负责人：                 日期：</w:t>
      </w:r>
      <w:bookmarkStart w:id="0" w:name="_GoBack"/>
      <w:bookmarkEnd w:id="0"/>
    </w:p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ODRjNWIxNzExNTYzYzZiNzVkYTQ2ODFmMDIyMzMifQ=="/>
  </w:docVars>
  <w:rsids>
    <w:rsidRoot w:val="002D196B"/>
    <w:rsid w:val="00156751"/>
    <w:rsid w:val="002D196B"/>
    <w:rsid w:val="1F27628F"/>
    <w:rsid w:val="319941E5"/>
    <w:rsid w:val="38C97865"/>
    <w:rsid w:val="5637521F"/>
    <w:rsid w:val="5E256475"/>
    <w:rsid w:val="6F3BBAF8"/>
    <w:rsid w:val="78D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586</Characters>
  <Lines>4</Lines>
  <Paragraphs>1</Paragraphs>
  <TotalTime>33</TotalTime>
  <ScaleCrop>false</ScaleCrop>
  <LinksUpToDate>false</LinksUpToDate>
  <CharactersWithSpaces>687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2024-01-29T09:45:00Z</dcterms:created>
  <dc:creator>微软用户</dc:creator>
  <cp:lastModifiedBy>Administrator</cp:lastModifiedBy>
  <cp:lastPrinted>2024-02-08T09:54:36Z</cp:lastPrinted>
  <dcterms:modified xsi:type="dcterms:W3CDTF">2024-02-08T09:57:10Z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BE1F137128E246F6921E2000CB4CE7B9_13</vt:lpwstr>
  </property>
</Properties>
</file>