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pPr w:leftFromText="180" w:rightFromText="180" w:vertAnchor="text" w:horzAnchor="margin" w:tblpXSpec="right" w:tblpY="158"/>
        <w:tblW w:w="0" w:type="auto"/>
        <w:tblInd w:w="-101" w:type="dxa"/>
        <w:tblLayout w:type="fixed"/>
        <w:tblCellMar>
          <w:top w:w="0" w:type="dxa"/>
          <w:left w:w="108" w:type="dxa"/>
          <w:bottom w:w="0" w:type="dxa"/>
          <w:right w:w="108" w:type="dxa"/>
        </w:tblCellMar>
      </w:tblPr>
      <w:tblGrid>
        <w:gridCol w:w="2256"/>
        <w:gridCol w:w="3565"/>
      </w:tblGrid>
      <w:tr>
        <w:tblPrEx>
          <w:tblCellMar>
            <w:top w:w="0" w:type="dxa"/>
            <w:left w:w="108" w:type="dxa"/>
            <w:bottom w:w="0" w:type="dxa"/>
            <w:right w:w="108" w:type="dxa"/>
          </w:tblCellMar>
        </w:tblPrEx>
        <w:trPr>
          <w:trHeight w:val="768" w:hRule="atLeast"/>
        </w:trPr>
        <w:tc>
          <w:tcPr>
            <w:tcW w:w="2256" w:type="dxa"/>
            <w:noWrap w:val="0"/>
            <w:vAlign w:val="top"/>
          </w:tcPr>
          <w:p>
            <w:pPr>
              <w:spacing w:line="480" w:lineRule="auto"/>
              <w:ind w:right="562"/>
              <w:jc w:val="both"/>
              <w:rPr>
                <w:rFonts w:hint="eastAsia"/>
                <w:b/>
                <w:sz w:val="24"/>
              </w:rPr>
            </w:pPr>
            <w:r>
              <w:rPr>
                <w:rFonts w:hint="eastAsia"/>
                <w:b/>
                <w:sz w:val="24"/>
              </w:rPr>
              <w:t>应急预案编号</w:t>
            </w:r>
          </w:p>
        </w:tc>
        <w:tc>
          <w:tcPr>
            <w:tcW w:w="3565" w:type="dxa"/>
            <w:noWrap w:val="0"/>
            <w:vAlign w:val="top"/>
          </w:tcPr>
          <w:p>
            <w:pPr>
              <w:spacing w:line="480" w:lineRule="auto"/>
              <w:ind w:right="281"/>
              <w:jc w:val="center"/>
              <w:rPr>
                <w:rFonts w:hint="eastAsia"/>
                <w:b/>
                <w:sz w:val="24"/>
              </w:rPr>
            </w:pPr>
            <w:r>
              <w:rPr>
                <w:rFonts w:hint="eastAsia"/>
                <w:b/>
                <w:sz w:val="24"/>
                <w:lang w:val="en-US" w:eastAsia="zh-CN"/>
              </w:rPr>
              <w:t>SCJXWY-XDHY</w:t>
            </w:r>
            <w:r>
              <w:rPr>
                <w:rFonts w:hint="eastAsia"/>
                <w:b/>
                <w:sz w:val="24"/>
              </w:rPr>
              <w:t>-YJYA-01</w:t>
            </w:r>
          </w:p>
        </w:tc>
      </w:tr>
      <w:tr>
        <w:tblPrEx>
          <w:tblCellMar>
            <w:top w:w="0" w:type="dxa"/>
            <w:left w:w="108" w:type="dxa"/>
            <w:bottom w:w="0" w:type="dxa"/>
            <w:right w:w="108" w:type="dxa"/>
          </w:tblCellMar>
        </w:tblPrEx>
        <w:tc>
          <w:tcPr>
            <w:tcW w:w="2256" w:type="dxa"/>
            <w:noWrap w:val="0"/>
            <w:vAlign w:val="top"/>
          </w:tcPr>
          <w:p>
            <w:pPr>
              <w:spacing w:line="480" w:lineRule="auto"/>
              <w:ind w:right="561"/>
              <w:jc w:val="both"/>
              <w:rPr>
                <w:rFonts w:hint="eastAsia"/>
                <w:b/>
                <w:sz w:val="24"/>
              </w:rPr>
            </w:pPr>
            <w:r>
              <w:rPr>
                <w:rFonts w:hint="eastAsia"/>
                <w:b/>
                <w:sz w:val="24"/>
              </w:rPr>
              <w:t>应急预案版本</w:t>
            </w:r>
          </w:p>
        </w:tc>
        <w:tc>
          <w:tcPr>
            <w:tcW w:w="3565" w:type="dxa"/>
            <w:noWrap w:val="0"/>
            <w:vAlign w:val="top"/>
          </w:tcPr>
          <w:p>
            <w:pPr>
              <w:spacing w:line="480" w:lineRule="auto"/>
              <w:ind w:right="281"/>
              <w:jc w:val="center"/>
              <w:rPr>
                <w:rFonts w:hint="eastAsia" w:eastAsia="SimSun,Bold"/>
                <w:b/>
                <w:sz w:val="24"/>
                <w:lang w:eastAsia="zh-CN"/>
              </w:rPr>
            </w:pPr>
            <w:r>
              <w:rPr>
                <w:rFonts w:ascii="SimSun,Bold" w:eastAsia="SimSun,Bold" w:cs="SimSun,Bold"/>
                <w:b/>
                <w:bCs/>
                <w:kern w:val="0"/>
                <w:sz w:val="24"/>
              </w:rPr>
              <w:t>A/</w:t>
            </w:r>
            <w:r>
              <w:rPr>
                <w:rFonts w:hint="eastAsia" w:ascii="SimSun,Bold" w:eastAsia="SimSun,Bold" w:cs="SimSun,Bold"/>
                <w:b/>
                <w:bCs/>
                <w:kern w:val="0"/>
                <w:sz w:val="24"/>
              </w:rPr>
              <w:t>202</w:t>
            </w:r>
            <w:r>
              <w:rPr>
                <w:rFonts w:hint="eastAsia" w:ascii="SimSun,Bold" w:eastAsia="SimSun,Bold" w:cs="SimSun,Bold"/>
                <w:b/>
                <w:bCs/>
                <w:kern w:val="0"/>
                <w:sz w:val="24"/>
                <w:lang w:val="en-US" w:eastAsia="zh-CN"/>
              </w:rPr>
              <w:t>1</w:t>
            </w:r>
          </w:p>
        </w:tc>
      </w:tr>
    </w:tbl>
    <w:p>
      <w:pPr>
        <w:wordWrap w:val="0"/>
        <w:ind w:firstLine="1044"/>
        <w:jc w:val="right"/>
        <w:rPr>
          <w:rFonts w:hint="eastAsia"/>
          <w:b/>
          <w:sz w:val="28"/>
          <w:szCs w:val="28"/>
        </w:rPr>
      </w:pPr>
    </w:p>
    <w:p>
      <w:pPr>
        <w:jc w:val="center"/>
        <w:rPr>
          <w:rFonts w:hint="eastAsia"/>
          <w:sz w:val="32"/>
          <w:szCs w:val="32"/>
        </w:rPr>
      </w:pPr>
    </w:p>
    <w:p>
      <w:pPr>
        <w:jc w:val="center"/>
        <w:rPr>
          <w:rFonts w:hint="eastAsia"/>
          <w:sz w:val="32"/>
          <w:szCs w:val="32"/>
        </w:rPr>
      </w:pPr>
    </w:p>
    <w:p>
      <w:pPr>
        <w:jc w:val="both"/>
        <w:rPr>
          <w:rFonts w:hint="eastAsia"/>
          <w:sz w:val="32"/>
          <w:szCs w:val="32"/>
        </w:rPr>
      </w:pPr>
    </w:p>
    <w:p>
      <w:pPr>
        <w:pStyle w:val="8"/>
        <w:rPr>
          <w:rFonts w:hint="eastAsia"/>
          <w:sz w:val="32"/>
          <w:szCs w:val="32"/>
        </w:rPr>
      </w:pPr>
    </w:p>
    <w:p>
      <w:pPr>
        <w:rPr>
          <w:rFonts w:hint="eastAsia"/>
        </w:rPr>
      </w:pPr>
    </w:p>
    <w:p>
      <w:pPr>
        <w:spacing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四川</w:t>
      </w:r>
      <w:r>
        <w:rPr>
          <w:rFonts w:hint="eastAsia" w:ascii="宋体" w:hAnsi="宋体" w:eastAsia="宋体" w:cs="宋体"/>
          <w:b/>
          <w:bCs/>
          <w:sz w:val="48"/>
          <w:szCs w:val="48"/>
          <w:lang w:val="en-US" w:eastAsia="zh-CN"/>
        </w:rPr>
        <w:t>锦绣</w:t>
      </w:r>
      <w:r>
        <w:rPr>
          <w:rFonts w:hint="eastAsia" w:ascii="宋体" w:hAnsi="宋体" w:eastAsia="宋体" w:cs="宋体"/>
          <w:b/>
          <w:bCs/>
          <w:sz w:val="48"/>
          <w:szCs w:val="48"/>
          <w:lang w:eastAsia="zh-CN"/>
        </w:rPr>
        <w:t>物业服务有限公司</w:t>
      </w:r>
    </w:p>
    <w:p>
      <w:pPr>
        <w:spacing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新东豪园</w:t>
      </w:r>
      <w:r>
        <w:rPr>
          <w:rFonts w:hint="eastAsia" w:ascii="宋体" w:hAnsi="宋体" w:eastAsia="宋体" w:cs="宋体"/>
          <w:b/>
          <w:bCs/>
          <w:sz w:val="48"/>
          <w:szCs w:val="48"/>
          <w:lang w:eastAsia="zh-CN"/>
        </w:rPr>
        <w:t>小区</w:t>
      </w:r>
    </w:p>
    <w:p>
      <w:pPr>
        <w:pStyle w:val="8"/>
        <w:rPr>
          <w:rFonts w:hint="eastAsia"/>
        </w:rPr>
      </w:pPr>
    </w:p>
    <w:p>
      <w:pPr>
        <w:spacing w:line="360" w:lineRule="auto"/>
        <w:jc w:val="center"/>
        <w:rPr>
          <w:rFonts w:hint="eastAsia" w:ascii="宋体" w:hAnsi="宋体" w:eastAsia="宋体" w:cs="宋体"/>
          <w:b/>
          <w:bCs/>
          <w:caps/>
          <w:sz w:val="52"/>
          <w:szCs w:val="52"/>
          <w:lang w:val="en-US" w:eastAsia="zh-CN"/>
        </w:rPr>
      </w:pPr>
      <w:r>
        <w:rPr>
          <w:rFonts w:hint="eastAsia" w:ascii="宋体" w:hAnsi="宋体" w:eastAsia="宋体" w:cs="宋体"/>
          <w:b/>
          <w:bCs/>
          <w:caps/>
          <w:sz w:val="48"/>
          <w:szCs w:val="48"/>
        </w:rPr>
        <w:t>生产安全事故应急预案</w:t>
      </w:r>
      <w:r>
        <w:rPr>
          <w:rFonts w:hint="eastAsia" w:ascii="宋体" w:hAnsi="宋体" w:eastAsia="宋体" w:cs="宋体"/>
          <w:b/>
          <w:bCs/>
          <w:caps/>
          <w:sz w:val="52"/>
          <w:szCs w:val="52"/>
          <w:lang w:val="en-US" w:eastAsia="zh-CN"/>
        </w:rPr>
        <w:t xml:space="preserve"> </w:t>
      </w:r>
    </w:p>
    <w:p>
      <w:pPr>
        <w:jc w:val="center"/>
        <w:rPr>
          <w:rFonts w:hint="eastAsia"/>
          <w:sz w:val="32"/>
          <w:szCs w:val="32"/>
        </w:rPr>
      </w:pPr>
    </w:p>
    <w:p>
      <w:pPr>
        <w:jc w:val="center"/>
        <w:rPr>
          <w:sz w:val="32"/>
          <w:szCs w:val="32"/>
        </w:rPr>
      </w:pPr>
    </w:p>
    <w:p>
      <w:pPr>
        <w:jc w:val="center"/>
        <w:rPr>
          <w:rFonts w:hint="eastAsia"/>
          <w:sz w:val="32"/>
          <w:szCs w:val="32"/>
        </w:rPr>
      </w:pPr>
    </w:p>
    <w:p>
      <w:pPr>
        <w:pStyle w:val="25"/>
        <w:ind w:left="0" w:leftChars="0" w:firstLine="0" w:firstLineChars="0"/>
        <w:rPr>
          <w:rFonts w:hint="eastAsia"/>
          <w:sz w:val="32"/>
          <w:szCs w:val="32"/>
        </w:rPr>
      </w:pPr>
    </w:p>
    <w:p>
      <w:pPr>
        <w:jc w:val="center"/>
        <w:rPr>
          <w:rFonts w:hint="eastAsia"/>
          <w:sz w:val="32"/>
          <w:szCs w:val="32"/>
        </w:rPr>
      </w:pPr>
    </w:p>
    <w:p>
      <w:pPr>
        <w:jc w:val="center"/>
        <w:rPr>
          <w:rFonts w:hint="eastAsia"/>
          <w:sz w:val="32"/>
          <w:szCs w:val="32"/>
        </w:rPr>
      </w:pPr>
    </w:p>
    <w:p>
      <w:pPr>
        <w:pStyle w:val="25"/>
        <w:rPr>
          <w:rFonts w:hint="eastAsia"/>
          <w:sz w:val="32"/>
          <w:szCs w:val="32"/>
        </w:rPr>
      </w:pPr>
    </w:p>
    <w:p>
      <w:pPr>
        <w:pStyle w:val="25"/>
        <w:rPr>
          <w:rFonts w:hint="eastAsia"/>
          <w:sz w:val="32"/>
          <w:szCs w:val="32"/>
        </w:rPr>
      </w:pPr>
    </w:p>
    <w:p>
      <w:pPr>
        <w:pStyle w:val="25"/>
        <w:rPr>
          <w:rFonts w:hint="eastAsia"/>
          <w:sz w:val="32"/>
          <w:szCs w:val="32"/>
        </w:rPr>
      </w:pPr>
    </w:p>
    <w:p>
      <w:pPr>
        <w:pStyle w:val="25"/>
        <w:ind w:firstLine="210"/>
        <w:rPr>
          <w:rFonts w:hint="eastAsia"/>
        </w:rPr>
      </w:pPr>
    </w:p>
    <w:p>
      <w:pPr>
        <w:spacing w:line="360" w:lineRule="auto"/>
        <w:jc w:val="center"/>
        <w:rPr>
          <w:rFonts w:hint="eastAsia" w:ascii="宋体" w:hAnsi="宋体" w:eastAsia="宋体" w:cs="宋体"/>
          <w:b/>
          <w:bCs/>
          <w:caps/>
          <w:sz w:val="32"/>
          <w:szCs w:val="32"/>
          <w:lang w:eastAsia="zh-CN"/>
        </w:rPr>
      </w:pPr>
      <w:r>
        <w:rPr>
          <w:rFonts w:hint="eastAsia" w:ascii="宋体" w:hAnsi="宋体" w:eastAsia="宋体" w:cs="宋体"/>
          <w:bCs/>
          <w:sz w:val="32"/>
          <w:szCs w:val="32"/>
        </w:rPr>
        <w:t>编制单位：</w:t>
      </w:r>
      <w:r>
        <w:rPr>
          <w:rFonts w:hint="eastAsia" w:ascii="宋体" w:hAnsi="宋体" w:eastAsia="宋体" w:cs="宋体"/>
          <w:bCs/>
          <w:sz w:val="32"/>
          <w:szCs w:val="32"/>
          <w:lang w:eastAsia="zh-CN"/>
        </w:rPr>
        <w:t>四川</w:t>
      </w:r>
      <w:r>
        <w:rPr>
          <w:rFonts w:hint="eastAsia" w:ascii="宋体" w:hAnsi="宋体" w:eastAsia="宋体" w:cs="宋体"/>
          <w:bCs/>
          <w:sz w:val="32"/>
          <w:szCs w:val="32"/>
          <w:lang w:val="en-US" w:eastAsia="zh-CN"/>
        </w:rPr>
        <w:t>锦绣</w:t>
      </w:r>
      <w:r>
        <w:rPr>
          <w:rFonts w:hint="eastAsia" w:ascii="宋体" w:hAnsi="宋体" w:eastAsia="宋体" w:cs="宋体"/>
          <w:bCs/>
          <w:sz w:val="32"/>
          <w:szCs w:val="32"/>
          <w:lang w:eastAsia="zh-CN"/>
        </w:rPr>
        <w:t>物业服务有限公司</w:t>
      </w:r>
    </w:p>
    <w:p>
      <w:pPr>
        <w:jc w:val="center"/>
        <w:rPr>
          <w:rFonts w:hint="eastAsia" w:ascii="宋体" w:hAnsi="宋体" w:eastAsia="宋体" w:cs="宋体"/>
          <w:sz w:val="32"/>
          <w:szCs w:val="32"/>
          <w:lang w:val="en-US" w:eastAsia="zh-CN"/>
        </w:rPr>
      </w:pPr>
      <w:r>
        <w:rPr>
          <w:rFonts w:hint="eastAsia" w:ascii="宋体" w:hAnsi="宋体" w:eastAsia="宋体" w:cs="宋体"/>
          <w:bCs/>
          <w:sz w:val="32"/>
          <w:szCs w:val="32"/>
        </w:rPr>
        <w:t>颁布时间：</w:t>
      </w:r>
      <w:r>
        <w:rPr>
          <w:rFonts w:hint="eastAsia" w:ascii="宋体" w:hAnsi="宋体" w:eastAsia="宋体" w:cs="宋体"/>
          <w:bCs/>
          <w:sz w:val="32"/>
          <w:szCs w:val="32"/>
          <w:lang w:val="en-US" w:eastAsia="zh-CN"/>
        </w:rPr>
        <w:t>2024年1月15日</w:t>
      </w: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pPr>
      <w:r>
        <w:rPr>
          <w:rFonts w:hint="eastAsia" w:ascii="宋体" w:hAnsi="宋体" w:eastAsia="宋体" w:cs="宋体"/>
          <w:b/>
          <w:bCs/>
          <w:sz w:val="44"/>
          <w:szCs w:val="44"/>
          <w:lang w:val="en-US" w:eastAsia="zh-CN"/>
          <w14:textFill>
            <w14:gradFill>
              <w14:gsLst>
                <w14:gs w14:pos="0">
                  <w14:srgbClr w14:val="E30000"/>
                </w14:gs>
                <w14:gs w14:pos="100000">
                  <w14:srgbClr w14:val="760303"/>
                </w14:gs>
              </w14:gsLst>
              <w14:lin w14:scaled="0"/>
            </w14:gradFill>
          </w14:textFill>
        </w:rPr>
        <w:t xml:space="preserve"> </w:t>
      </w:r>
      <w:r>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t>四川</w:t>
      </w:r>
      <w:r>
        <w:rPr>
          <w:rFonts w:hint="eastAsia" w:ascii="宋体" w:hAnsi="宋体" w:eastAsia="宋体" w:cs="宋体"/>
          <w:b/>
          <w:bCs/>
          <w:sz w:val="44"/>
          <w:szCs w:val="44"/>
          <w:lang w:val="en-US" w:eastAsia="zh-CN"/>
          <w14:textFill>
            <w14:gradFill>
              <w14:gsLst>
                <w14:gs w14:pos="0">
                  <w14:srgbClr w14:val="E30000"/>
                </w14:gs>
                <w14:gs w14:pos="100000">
                  <w14:srgbClr w14:val="760303"/>
                </w14:gs>
              </w14:gsLst>
              <w14:lin w14:scaled="0"/>
            </w14:gradFill>
          </w14:textFill>
        </w:rPr>
        <w:t>锦绣</w:t>
      </w:r>
      <w:r>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t>物业服务有限公司</w:t>
      </w:r>
    </w:p>
    <w:p>
      <w:pPr>
        <w:spacing w:line="360" w:lineRule="auto"/>
        <w:jc w:val="center"/>
        <w:rPr>
          <w:rFonts w:hint="eastAsia" w:ascii="宋体" w:hAnsi="宋体" w:eastAsia="宋体" w:cs="宋体"/>
          <w:sz w:val="28"/>
          <w:szCs w:val="28"/>
        </w:rPr>
      </w:pPr>
      <w:r>
        <w:rPr>
          <w:rFonts w:hint="eastAsia" w:ascii="宋体" w:hAnsi="宋体" w:eastAsia="宋体" w:cs="宋体"/>
          <w:b/>
          <w:sz w:val="32"/>
          <w:szCs w:val="32"/>
        </w:rPr>
        <w:t>关于成立应急</w:t>
      </w:r>
      <w:r>
        <w:rPr>
          <w:rFonts w:hint="eastAsia" w:ascii="宋体" w:hAnsi="宋体" w:cs="宋体"/>
          <w:b/>
          <w:sz w:val="32"/>
          <w:szCs w:val="32"/>
          <w:lang w:eastAsia="zh-CN"/>
        </w:rPr>
        <w:t>组织机构</w:t>
      </w:r>
      <w:r>
        <w:rPr>
          <w:rFonts w:hint="eastAsia" w:ascii="宋体" w:hAnsi="宋体" w:eastAsia="宋体" w:cs="宋体"/>
          <w:b/>
          <w:sz w:val="32"/>
          <w:szCs w:val="32"/>
        </w:rPr>
        <w:t>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新东豪园项目部：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为加强</w:t>
      </w:r>
      <w:r>
        <w:rPr>
          <w:rFonts w:hint="eastAsia" w:asciiTheme="minorEastAsia" w:hAnsiTheme="minorEastAsia" w:cstheme="minorEastAsia"/>
          <w:color w:val="auto"/>
          <w:sz w:val="28"/>
          <w:szCs w:val="28"/>
        </w:rPr>
        <w:t>公司</w:t>
      </w:r>
      <w:r>
        <w:rPr>
          <w:rFonts w:hint="eastAsia" w:ascii="宋体" w:hAnsi="宋体" w:eastAsia="宋体" w:cs="宋体"/>
          <w:b w:val="0"/>
          <w:bCs/>
          <w:sz w:val="28"/>
          <w:szCs w:val="28"/>
          <w:lang w:val="en-US" w:eastAsia="zh-CN"/>
        </w:rPr>
        <w:t>新东豪园小区应急管理工作的统一领导，切实落实好小区应急管理工作，当发生突发事件时，能迅速、有效地采取应急行动，保护员工生命和财产安全，经公司研究决定，成立新东豪园小区生产安全事故应急领导小组。组成人员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指挥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总 指 挥： 罗会乙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副总指挥： 张明伟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二、成员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成   员：张明伟、钟斌、粟有勇、彭召泉、唐众一、周元国、袁昌明、黄定清、谭立相、席尊奎、李顺斌、袁纯荣、陈大明、张润林。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三、应急指挥部办公室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1、设在新东豪园小区办公室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2、主任：罗会乙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物业公司抢险值班24小时应急值守电话： 0817-3338578。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b w:val="0"/>
          <w:bCs w:val="0"/>
          <w:color w:val="auto"/>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b w:val="0"/>
          <w:bCs/>
          <w:kern w:val="2"/>
          <w:sz w:val="28"/>
          <w:szCs w:val="28"/>
          <w:lang w:val="en-US" w:eastAsia="zh-CN" w:bidi="ar-SA"/>
        </w:rPr>
        <w:t xml:space="preserve"> </w:t>
      </w:r>
      <w:r>
        <w:rPr>
          <w:rFonts w:hint="eastAsia" w:ascii="宋体" w:hAnsi="宋体" w:cs="宋体"/>
          <w:b w:val="0"/>
          <w:bCs/>
          <w:kern w:val="2"/>
          <w:sz w:val="28"/>
          <w:szCs w:val="28"/>
          <w:lang w:val="en-US" w:eastAsia="zh-CN" w:bidi="ar-SA"/>
        </w:rPr>
        <w:t xml:space="preserve">   </w:t>
      </w:r>
      <w:r>
        <w:rPr>
          <w:rFonts w:hint="eastAsia" w:asciiTheme="minorEastAsia" w:hAnsiTheme="minorEastAsia" w:cstheme="minorEastAsia"/>
          <w:b w:val="0"/>
          <w:bCs w:val="0"/>
          <w:sz w:val="28"/>
          <w:szCs w:val="28"/>
          <w:lang w:eastAsia="zh-CN"/>
        </w:rPr>
        <w:t>四川</w:t>
      </w:r>
      <w:r>
        <w:rPr>
          <w:rFonts w:hint="eastAsia" w:asciiTheme="minorEastAsia" w:hAnsiTheme="minorEastAsia" w:cstheme="minorEastAsia"/>
          <w:b w:val="0"/>
          <w:bCs w:val="0"/>
          <w:sz w:val="28"/>
          <w:szCs w:val="28"/>
          <w:lang w:val="en-US" w:eastAsia="zh-CN"/>
        </w:rPr>
        <w:t>锦绣</w:t>
      </w:r>
      <w:r>
        <w:rPr>
          <w:rFonts w:hint="eastAsia" w:asciiTheme="minorEastAsia" w:hAnsiTheme="minorEastAsia" w:cstheme="minorEastAsia"/>
          <w:b w:val="0"/>
          <w:bCs w:val="0"/>
          <w:sz w:val="28"/>
          <w:szCs w:val="28"/>
          <w:lang w:eastAsia="zh-CN"/>
        </w:rPr>
        <w:t>物业服务有限公司</w:t>
      </w:r>
    </w:p>
    <w:p>
      <w:pPr>
        <w:widowControl/>
        <w:spacing w:line="360" w:lineRule="auto"/>
        <w:jc w:val="right"/>
        <w:rPr>
          <w:rStyle w:val="31"/>
          <w:rFonts w:hint="default" w:ascii="宋体" w:hAnsi="宋体" w:eastAsia="宋体" w:cs="宋体"/>
          <w:bCs/>
          <w:caps/>
          <w:color w:val="auto"/>
          <w:sz w:val="28"/>
          <w:szCs w:val="28"/>
          <w:u w:val="none"/>
          <w:lang w:val="en-US" w:eastAsia="zh-CN"/>
        </w:rPr>
        <w:sectPr>
          <w:headerReference r:id="rId3" w:type="default"/>
          <w:footerReference r:id="rId4" w:type="default"/>
          <w:pgSz w:w="11906" w:h="16838"/>
          <w:pgMar w:top="1327" w:right="1463" w:bottom="1327" w:left="1463" w:header="851" w:footer="992" w:gutter="0"/>
          <w:pgNumType w:fmt="numberInDash" w:start="1"/>
          <w:cols w:space="425" w:num="1"/>
          <w:docGrid w:type="lines" w:linePitch="312" w:charSpace="0"/>
        </w:sectPr>
      </w:pPr>
      <w:r>
        <w:rPr>
          <w:rFonts w:hint="eastAsia" w:ascii="宋体" w:hAnsi="宋体" w:cs="宋体"/>
          <w:sz w:val="28"/>
          <w:szCs w:val="28"/>
          <w:lang w:val="en-US" w:eastAsia="zh-CN"/>
        </w:rPr>
        <w:t xml:space="preserve">                        </w:t>
      </w:r>
      <w:r>
        <w:rPr>
          <w:rStyle w:val="31"/>
          <w:rFonts w:hint="eastAsia" w:ascii="宋体" w:hAnsi="宋体" w:cs="宋体"/>
          <w:bCs/>
          <w:caps/>
          <w:color w:val="auto"/>
          <w:sz w:val="28"/>
          <w:szCs w:val="28"/>
          <w:u w:val="none"/>
          <w:lang w:val="en-US" w:eastAsia="zh-CN"/>
        </w:rPr>
        <w:t>2024</w:t>
      </w:r>
      <w:r>
        <w:rPr>
          <w:rStyle w:val="31"/>
          <w:rFonts w:hint="eastAsia" w:ascii="宋体" w:hAnsi="宋体" w:eastAsia="宋体" w:cs="宋体"/>
          <w:bCs/>
          <w:caps/>
          <w:color w:val="auto"/>
          <w:sz w:val="28"/>
          <w:szCs w:val="28"/>
          <w:u w:val="none"/>
        </w:rPr>
        <w:t>年</w:t>
      </w:r>
      <w:r>
        <w:rPr>
          <w:rStyle w:val="31"/>
          <w:rFonts w:hint="eastAsia" w:ascii="宋体" w:hAnsi="宋体" w:eastAsia="宋体" w:cs="宋体"/>
          <w:bCs/>
          <w:caps/>
          <w:color w:val="auto"/>
          <w:sz w:val="28"/>
          <w:szCs w:val="28"/>
          <w:u w:val="none"/>
          <w:lang w:val="en-US" w:eastAsia="zh-CN"/>
        </w:rPr>
        <w:t xml:space="preserve"> 1</w:t>
      </w:r>
      <w:r>
        <w:rPr>
          <w:rStyle w:val="31"/>
          <w:rFonts w:hint="eastAsia" w:ascii="宋体" w:hAnsi="宋体" w:eastAsia="宋体" w:cs="宋体"/>
          <w:bCs/>
          <w:caps/>
          <w:color w:val="auto"/>
          <w:sz w:val="28"/>
          <w:szCs w:val="28"/>
          <w:u w:val="none"/>
        </w:rPr>
        <w:t>月</w:t>
      </w:r>
      <w:r>
        <w:rPr>
          <w:rStyle w:val="31"/>
          <w:rFonts w:hint="eastAsia" w:ascii="宋体" w:hAnsi="宋体" w:eastAsia="宋体" w:cs="宋体"/>
          <w:bCs/>
          <w:caps/>
          <w:color w:val="auto"/>
          <w:sz w:val="28"/>
          <w:szCs w:val="28"/>
          <w:u w:val="none"/>
          <w:lang w:val="en-US" w:eastAsia="zh-CN"/>
        </w:rPr>
        <w:t>15日</w:t>
      </w: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pPr>
      <w:r>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t>四川</w:t>
      </w:r>
      <w:r>
        <w:rPr>
          <w:rFonts w:hint="eastAsia" w:ascii="宋体" w:hAnsi="宋体" w:eastAsia="宋体" w:cs="宋体"/>
          <w:b/>
          <w:bCs/>
          <w:sz w:val="44"/>
          <w:szCs w:val="44"/>
          <w:lang w:val="en-US" w:eastAsia="zh-CN"/>
          <w14:textFill>
            <w14:gradFill>
              <w14:gsLst>
                <w14:gs w14:pos="0">
                  <w14:srgbClr w14:val="E30000"/>
                </w14:gs>
                <w14:gs w14:pos="100000">
                  <w14:srgbClr w14:val="760303"/>
                </w14:gs>
              </w14:gsLst>
              <w14:lin w14:scaled="0"/>
            </w14:gradFill>
          </w14:textFill>
        </w:rPr>
        <w:t>锦绣</w:t>
      </w:r>
      <w:r>
        <w:rPr>
          <w:rFonts w:hint="eastAsia" w:ascii="宋体" w:hAnsi="宋体" w:eastAsia="宋体" w:cs="宋体"/>
          <w:b/>
          <w:bCs/>
          <w:sz w:val="44"/>
          <w:szCs w:val="44"/>
          <w:lang w:eastAsia="zh-CN"/>
          <w14:textFill>
            <w14:gradFill>
              <w14:gsLst>
                <w14:gs w14:pos="0">
                  <w14:srgbClr w14:val="E30000"/>
                </w14:gs>
                <w14:gs w14:pos="100000">
                  <w14:srgbClr w14:val="760303"/>
                </w14:gs>
              </w14:gsLst>
              <w14:lin w14:scaled="0"/>
            </w14:gradFill>
          </w14:textFill>
        </w:rPr>
        <w:t>物业服务有限公司</w:t>
      </w:r>
    </w:p>
    <w:p>
      <w:pPr>
        <w:spacing w:line="360" w:lineRule="auto"/>
        <w:jc w:val="both"/>
        <w:rPr>
          <w:rFonts w:hint="eastAsia" w:ascii="宋体" w:hAnsi="宋体" w:eastAsia="宋体" w:cs="宋体"/>
          <w:b/>
          <w:color w:val="auto"/>
          <w:spacing w:val="68"/>
          <w:w w:val="35"/>
          <w:sz w:val="44"/>
          <w:szCs w:val="44"/>
          <w14:textFill>
            <w14:gradFill>
              <w14:gsLst>
                <w14:gs w14:pos="0">
                  <w14:srgbClr w14:val="E30000"/>
                </w14:gs>
                <w14:gs w14:pos="100000">
                  <w14:srgbClr w14:val="760303"/>
                </w14:gs>
              </w14:gsLst>
              <w14:lin w14:scaled="0"/>
            </w14:gradFill>
          </w14:textFill>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关于成立应急预案编制工作组的通知</w:t>
      </w:r>
    </w:p>
    <w:p>
      <w:pPr>
        <w:pStyle w:val="2"/>
        <w:ind w:left="0" w:leftChars="0" w:firstLine="0" w:firstLineChars="0"/>
        <w:rPr>
          <w:rFonts w:hint="eastAsia"/>
        </w:rPr>
      </w:pPr>
      <w:r>
        <w:rPr>
          <w:rFonts w:hint="eastAsia" w:ascii="宋体" w:hAnsi="宋体" w:eastAsia="宋体" w:cs="宋体"/>
          <w:b/>
          <w:bCs w:val="0"/>
          <w:sz w:val="36"/>
          <w:szCs w:val="36"/>
          <w:lang w:val="en-US" w:eastAsia="zh-CN"/>
        </w:rPr>
        <w:t>新东豪园项目部：</w:t>
      </w:r>
    </w:p>
    <w:p>
      <w:pPr>
        <w:spacing w:line="360" w:lineRule="auto"/>
        <w:ind w:firstLine="56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为保证公司</w:t>
      </w:r>
      <w:r>
        <w:rPr>
          <w:rFonts w:hint="eastAsia" w:ascii="宋体" w:hAnsi="宋体" w:eastAsia="宋体" w:cs="宋体"/>
          <w:b w:val="0"/>
          <w:bCs/>
          <w:sz w:val="28"/>
          <w:szCs w:val="28"/>
          <w:lang w:val="en-US" w:eastAsia="zh-CN"/>
        </w:rPr>
        <w:t>新东豪园小区</w:t>
      </w:r>
      <w:r>
        <w:rPr>
          <w:rFonts w:hint="eastAsia" w:asciiTheme="minorEastAsia" w:hAnsiTheme="minorEastAsia" w:cstheme="minorEastAsia"/>
          <w:color w:val="auto"/>
          <w:sz w:val="28"/>
          <w:szCs w:val="28"/>
        </w:rPr>
        <w:t>工作人员在生产经营过程中有效地防范安全事故发生，提高应对和防范风险与事故的能力，从而保证</w:t>
      </w:r>
      <w:r>
        <w:rPr>
          <w:rFonts w:hint="eastAsia" w:asciiTheme="minorEastAsia" w:hAnsiTheme="minorEastAsia" w:cstheme="minorEastAsia"/>
          <w:color w:val="auto"/>
          <w:sz w:val="28"/>
          <w:szCs w:val="28"/>
          <w:lang w:val="en-US" w:eastAsia="zh-CN"/>
        </w:rPr>
        <w:t>员工</w:t>
      </w:r>
      <w:r>
        <w:rPr>
          <w:rFonts w:hint="eastAsia" w:asciiTheme="minorEastAsia" w:hAnsiTheme="minorEastAsia" w:cstheme="minorEastAsia"/>
          <w:color w:val="auto"/>
          <w:sz w:val="28"/>
          <w:szCs w:val="28"/>
        </w:rPr>
        <w:t>安全健康和公众生命安全，最大限度地减少财产损失、环境损害和社会影响，经公司</w:t>
      </w:r>
      <w:r>
        <w:rPr>
          <w:rFonts w:hint="eastAsia" w:asciiTheme="minorEastAsia" w:hAnsiTheme="minorEastAsia" w:cstheme="minorEastAsia"/>
          <w:color w:val="auto"/>
          <w:sz w:val="28"/>
          <w:szCs w:val="28"/>
          <w:lang w:val="en-US" w:eastAsia="zh-CN"/>
        </w:rPr>
        <w:t>研究</w:t>
      </w:r>
      <w:r>
        <w:rPr>
          <w:rFonts w:hint="eastAsia" w:asciiTheme="minorEastAsia" w:hAnsiTheme="minorEastAsia" w:cstheme="minorEastAsia"/>
          <w:color w:val="auto"/>
          <w:sz w:val="28"/>
          <w:szCs w:val="28"/>
        </w:rPr>
        <w:t>决定，特成立《</w:t>
      </w:r>
      <w:r>
        <w:rPr>
          <w:rFonts w:hint="eastAsia" w:asciiTheme="minorEastAsia" w:hAnsiTheme="minorEastAsia" w:cstheme="minorEastAsia"/>
          <w:color w:val="auto"/>
          <w:sz w:val="28"/>
          <w:szCs w:val="28"/>
          <w:lang w:eastAsia="zh-CN"/>
        </w:rPr>
        <w:t>四川</w:t>
      </w:r>
      <w:r>
        <w:rPr>
          <w:rFonts w:hint="eastAsia" w:asciiTheme="minorEastAsia" w:hAnsiTheme="minorEastAsia" w:cstheme="minorEastAsia"/>
          <w:color w:val="auto"/>
          <w:sz w:val="28"/>
          <w:szCs w:val="28"/>
          <w:lang w:val="en-US" w:eastAsia="zh-CN"/>
        </w:rPr>
        <w:t>锦绣</w:t>
      </w:r>
      <w:r>
        <w:rPr>
          <w:rFonts w:hint="eastAsia" w:asciiTheme="minorEastAsia" w:hAnsiTheme="minorEastAsia" w:cstheme="minorEastAsia"/>
          <w:color w:val="auto"/>
          <w:sz w:val="28"/>
          <w:szCs w:val="28"/>
          <w:lang w:eastAsia="zh-CN"/>
        </w:rPr>
        <w:t>物业服务有限公司</w:t>
      </w:r>
      <w:r>
        <w:rPr>
          <w:rFonts w:hint="eastAsia" w:ascii="宋体" w:hAnsi="宋体" w:eastAsia="宋体" w:cs="宋体"/>
          <w:b w:val="0"/>
          <w:bCs/>
          <w:sz w:val="28"/>
          <w:szCs w:val="28"/>
          <w:lang w:val="en-US" w:eastAsia="zh-CN"/>
        </w:rPr>
        <w:t>新东豪园</w:t>
      </w:r>
      <w:r>
        <w:rPr>
          <w:rFonts w:hint="eastAsia" w:asciiTheme="minorEastAsia" w:hAnsiTheme="minorEastAsia" w:cstheme="minorEastAsia"/>
          <w:color w:val="auto"/>
          <w:sz w:val="28"/>
          <w:szCs w:val="28"/>
          <w:lang w:eastAsia="zh-CN"/>
        </w:rPr>
        <w:t>小区</w:t>
      </w:r>
      <w:r>
        <w:rPr>
          <w:rFonts w:hint="eastAsia" w:asciiTheme="minorEastAsia" w:hAnsiTheme="minorEastAsia" w:cstheme="minorEastAsia"/>
          <w:color w:val="auto"/>
          <w:sz w:val="28"/>
          <w:szCs w:val="28"/>
        </w:rPr>
        <w:t>生产安全事故应急预案》编制小组</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小组</w:t>
      </w:r>
      <w:r>
        <w:rPr>
          <w:rFonts w:hint="eastAsia" w:asciiTheme="minorEastAsia" w:hAnsiTheme="minorEastAsia" w:cstheme="minorEastAsia"/>
          <w:color w:val="auto"/>
          <w:sz w:val="28"/>
          <w:szCs w:val="28"/>
          <w:lang w:val="en-US" w:eastAsia="zh-CN"/>
        </w:rPr>
        <w:t>组成人</w:t>
      </w:r>
      <w:r>
        <w:rPr>
          <w:rFonts w:hint="eastAsia" w:asciiTheme="minorEastAsia" w:hAnsiTheme="minorEastAsia" w:cstheme="minorEastAsia"/>
          <w:color w:val="auto"/>
          <w:sz w:val="28"/>
          <w:szCs w:val="28"/>
        </w:rPr>
        <w:t>员如下：</w:t>
      </w:r>
    </w:p>
    <w:p>
      <w:pPr>
        <w:tabs>
          <w:tab w:val="left" w:pos="861"/>
        </w:tabs>
        <w:ind w:firstLine="560" w:firstLineChars="200"/>
        <w:jc w:val="left"/>
        <w:rPr>
          <w:rFonts w:hint="eastAsia" w:asciiTheme="minorEastAsia" w:hAnsiTheme="minorEastAsia" w:cstheme="minorEastAsia"/>
          <w:color w:val="auto"/>
          <w:sz w:val="28"/>
          <w:szCs w:val="28"/>
          <w:lang w:val="en-US" w:eastAsia="zh-CN"/>
        </w:rPr>
      </w:pPr>
      <w:r>
        <w:rPr>
          <w:rFonts w:hint="eastAsia" w:ascii="宋体" w:hAnsi="宋体" w:cs="宋体"/>
          <w:b w:val="0"/>
          <w:bCs/>
          <w:kern w:val="2"/>
          <w:sz w:val="28"/>
          <w:szCs w:val="28"/>
          <w:lang w:val="en-US" w:eastAsia="zh-CN" w:bidi="ar-SA"/>
        </w:rPr>
        <w:t>1、</w:t>
      </w:r>
      <w:r>
        <w:rPr>
          <w:rFonts w:hint="eastAsia" w:ascii="宋体" w:hAnsi="宋体" w:eastAsia="宋体" w:cs="宋体"/>
          <w:b w:val="0"/>
          <w:bCs/>
          <w:kern w:val="2"/>
          <w:sz w:val="28"/>
          <w:szCs w:val="28"/>
          <w:lang w:val="en-US" w:eastAsia="zh-CN" w:bidi="ar-SA"/>
        </w:rPr>
        <w:t>组长</w:t>
      </w:r>
      <w:r>
        <w:rPr>
          <w:rFonts w:hint="eastAsia" w:asciiTheme="minorEastAsia" w:hAnsiTheme="minorEastAsia" w:cstheme="minorEastAsia"/>
          <w:color w:val="auto"/>
          <w:sz w:val="28"/>
          <w:szCs w:val="28"/>
          <w:lang w:val="en-US" w:eastAsia="zh-CN"/>
        </w:rPr>
        <w:t>：</w:t>
      </w:r>
      <w:r>
        <w:rPr>
          <w:rFonts w:hint="eastAsia" w:ascii="宋体" w:hAnsi="宋体" w:eastAsia="宋体" w:cs="宋体"/>
          <w:b w:val="0"/>
          <w:bCs/>
          <w:sz w:val="28"/>
          <w:szCs w:val="28"/>
          <w:lang w:val="en-US" w:eastAsia="zh-CN"/>
        </w:rPr>
        <w:t>罗会乙</w:t>
      </w:r>
      <w:r>
        <w:rPr>
          <w:rFonts w:hint="eastAsia" w:asciiTheme="minorEastAsia" w:hAnsi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lang w:val="en-US" w:eastAsia="zh-CN"/>
        </w:rPr>
      </w:pPr>
      <w:r>
        <w:rPr>
          <w:rFonts w:hint="eastAsia" w:asciiTheme="minorEastAsia" w:hAnsiTheme="minorEastAsia" w:cstheme="minorEastAsia"/>
          <w:color w:val="auto"/>
          <w:sz w:val="28"/>
          <w:szCs w:val="28"/>
          <w:lang w:val="en-US" w:eastAsia="zh-CN"/>
        </w:rPr>
        <w:t>2、成员</w:t>
      </w:r>
      <w:r>
        <w:rPr>
          <w:rFonts w:hint="eastAsia" w:ascii="宋体" w:hAnsi="宋体" w:eastAsia="宋体" w:cs="宋体"/>
          <w:sz w:val="28"/>
          <w:szCs w:val="36"/>
          <w:lang w:val="en-US" w:eastAsia="zh-CN"/>
        </w:rPr>
        <w:t>：</w:t>
      </w:r>
      <w:r>
        <w:rPr>
          <w:rFonts w:hint="eastAsia" w:ascii="宋体" w:hAnsi="宋体" w:eastAsia="宋体" w:cs="宋体"/>
          <w:b w:val="0"/>
          <w:bCs/>
          <w:sz w:val="28"/>
          <w:szCs w:val="28"/>
          <w:lang w:val="en-US" w:eastAsia="zh-CN"/>
        </w:rPr>
        <w:t xml:space="preserve">张明伟、钟斌、粟有勇、彭召泉、唐众一、周元国、袁昌明、黄定清、谭立相、席尊奎、李顺斌、袁纯荣、陈大明、张润林、杨思英、张晓强。  </w:t>
      </w:r>
    </w:p>
    <w:p>
      <w:pPr>
        <w:keepNext w:val="0"/>
        <w:keepLines w:val="0"/>
        <w:pageBreakBefore w:val="0"/>
        <w:widowControl/>
        <w:kinsoku/>
        <w:wordWrap/>
        <w:overflowPunct/>
        <w:topLinePunct w:val="0"/>
        <w:autoSpaceDE/>
        <w:autoSpaceDN/>
        <w:bidi w:val="0"/>
        <w:adjustRightInd w:val="0"/>
        <w:snapToGrid/>
        <w:spacing w:line="360" w:lineRule="auto"/>
        <w:ind w:firstLine="1960" w:firstLineChars="700"/>
        <w:textAlignment w:val="auto"/>
        <w:rPr>
          <w:rFonts w:hint="default" w:ascii="宋体" w:hAnsi="宋体" w:eastAsia="宋体" w:cs="宋体"/>
          <w:sz w:val="28"/>
          <w:szCs w:val="36"/>
          <w:lang w:val="en-US" w:eastAsia="zh-CN"/>
        </w:rPr>
      </w:pPr>
    </w:p>
    <w:p>
      <w:pPr>
        <w:pStyle w:val="25"/>
        <w:ind w:firstLine="560" w:firstLineChars="200"/>
        <w:rPr>
          <w:rFonts w:hint="eastAsia" w:asciiTheme="minorEastAsia" w:hAnsiTheme="minorEastAsia" w:eastAsiaTheme="minorEastAsia" w:cstheme="minorEastAsia"/>
          <w:color w:val="auto"/>
          <w:spacing w:val="0"/>
          <w:w w:val="100"/>
          <w:kern w:val="2"/>
          <w:sz w:val="28"/>
          <w:szCs w:val="28"/>
          <w:lang w:val="en-US" w:eastAsia="zh-CN" w:bidi="ar-SA"/>
        </w:rPr>
      </w:pPr>
    </w:p>
    <w:p>
      <w:pPr>
        <w:pStyle w:val="25"/>
        <w:ind w:firstLine="560" w:firstLineChars="200"/>
        <w:rPr>
          <w:rFonts w:hint="eastAsia" w:asciiTheme="minorEastAsia" w:hAnsiTheme="minorEastAsia" w:eastAsiaTheme="minorEastAsia" w:cstheme="minorEastAsia"/>
          <w:color w:val="auto"/>
          <w:spacing w:val="0"/>
          <w:w w:val="1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b w:val="0"/>
          <w:bCs w:val="0"/>
          <w:sz w:val="28"/>
          <w:szCs w:val="28"/>
          <w:lang w:eastAsia="zh-CN"/>
        </w:rPr>
        <w:t>四川</w:t>
      </w:r>
      <w:r>
        <w:rPr>
          <w:rFonts w:hint="eastAsia" w:asciiTheme="minorEastAsia" w:hAnsiTheme="minorEastAsia" w:cstheme="minorEastAsia"/>
          <w:b w:val="0"/>
          <w:bCs w:val="0"/>
          <w:sz w:val="28"/>
          <w:szCs w:val="28"/>
          <w:lang w:val="en-US" w:eastAsia="zh-CN"/>
        </w:rPr>
        <w:t>锦绣</w:t>
      </w:r>
      <w:r>
        <w:rPr>
          <w:rFonts w:hint="eastAsia" w:asciiTheme="minorEastAsia" w:hAnsiTheme="minorEastAsia" w:cstheme="minorEastAsia"/>
          <w:b w:val="0"/>
          <w:bCs w:val="0"/>
          <w:sz w:val="28"/>
          <w:szCs w:val="28"/>
          <w:lang w:eastAsia="zh-CN"/>
        </w:rPr>
        <w:t>物业服务有限公司</w:t>
      </w:r>
    </w:p>
    <w:p>
      <w:pPr>
        <w:keepNext w:val="0"/>
        <w:keepLines w:val="0"/>
        <w:pageBreakBefore w:val="0"/>
        <w:widowControl w:val="0"/>
        <w:kinsoku/>
        <w:wordWrap/>
        <w:overflowPunct/>
        <w:topLinePunct w:val="0"/>
        <w:autoSpaceDE/>
        <w:autoSpaceDN/>
        <w:bidi w:val="0"/>
        <w:adjustRightInd/>
        <w:snapToGrid/>
        <w:spacing w:line="360" w:lineRule="auto"/>
        <w:ind w:right="-94" w:rightChars="0" w:firstLine="5880" w:firstLineChars="2100"/>
        <w:jc w:val="both"/>
        <w:textAlignment w:val="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24</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15</w:t>
      </w:r>
      <w:r>
        <w:rPr>
          <w:rFonts w:hint="eastAsia" w:asciiTheme="minorEastAsia" w:hAnsiTheme="minorEastAsia" w:cstheme="minorEastAsia"/>
          <w:color w:val="auto"/>
          <w:sz w:val="28"/>
          <w:szCs w:val="28"/>
        </w:rPr>
        <w:t>日</w:t>
      </w:r>
    </w:p>
    <w:p>
      <w:pPr>
        <w:ind w:right="420"/>
        <w:jc w:val="both"/>
        <w:rPr>
          <w:rFonts w:hint="eastAsia" w:asciiTheme="minorEastAsia" w:hAnsiTheme="minorEastAsia" w:cstheme="minorEastAsia"/>
          <w:color w:val="auto"/>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p>
    <w:p>
      <w:pPr>
        <w:pStyle w:val="10"/>
        <w:jc w:val="center"/>
        <w:rPr>
          <w:b/>
          <w:bCs/>
          <w:sz w:val="44"/>
          <w:szCs w:val="44"/>
        </w:rPr>
      </w:pPr>
      <w:r>
        <w:rPr>
          <w:rFonts w:hint="eastAsia" w:ascii="宋体" w:hAnsi="宋体" w:eastAsia="宋体" w:cs="Times New Roman"/>
          <w:b/>
          <w:bCs/>
          <w:sz w:val="44"/>
          <w:szCs w:val="44"/>
        </w:rPr>
        <w:t>发</w:t>
      </w:r>
      <w:r>
        <w:rPr>
          <w:rFonts w:hint="eastAsia" w:cs="Times New Roman"/>
          <w:b/>
          <w:bCs/>
          <w:sz w:val="44"/>
          <w:szCs w:val="44"/>
          <w:lang w:val="en-US" w:eastAsia="zh-CN"/>
        </w:rPr>
        <w:t xml:space="preserve"> </w:t>
      </w:r>
      <w:r>
        <w:rPr>
          <w:rFonts w:hint="eastAsia"/>
          <w:b/>
          <w:bCs/>
          <w:sz w:val="44"/>
          <w:szCs w:val="44"/>
        </w:rPr>
        <w:t>布</w:t>
      </w:r>
      <w:r>
        <w:rPr>
          <w:rFonts w:hint="eastAsia"/>
          <w:b/>
          <w:bCs/>
          <w:sz w:val="44"/>
          <w:szCs w:val="44"/>
          <w:lang w:val="en-US" w:eastAsia="zh-CN"/>
        </w:rPr>
        <w:t xml:space="preserve"> </w:t>
      </w:r>
      <w:r>
        <w:rPr>
          <w:rFonts w:hint="eastAsia"/>
          <w:b/>
          <w:bCs/>
          <w:sz w:val="44"/>
          <w:szCs w:val="44"/>
        </w:rPr>
        <w:t>令</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kern w:val="0"/>
          <w:sz w:val="28"/>
          <w:szCs w:val="28"/>
        </w:rPr>
      </w:pPr>
      <w:r>
        <w:rPr>
          <w:rFonts w:hint="eastAsia" w:ascii="宋体" w:hAnsi="宋体" w:eastAsia="宋体" w:cs="宋体"/>
          <w:bCs/>
          <w:sz w:val="28"/>
          <w:szCs w:val="28"/>
        </w:rPr>
        <w:t>为了加强对生产安全事故的预防和处置，减轻事故危害以及造成的影响和损失，保护生命和财产安全，保障社会公共安全，维护稳定，有效控制和妥善处置生产安全事故，</w:t>
      </w:r>
      <w:r>
        <w:rPr>
          <w:rFonts w:hint="eastAsia" w:ascii="宋体" w:hAnsi="宋体" w:eastAsia="宋体" w:cs="宋体"/>
          <w:bCs/>
          <w:sz w:val="28"/>
          <w:szCs w:val="28"/>
          <w:lang w:eastAsia="zh-CN"/>
        </w:rPr>
        <w:t>四川</w:t>
      </w:r>
      <w:r>
        <w:rPr>
          <w:rFonts w:hint="eastAsia" w:ascii="宋体" w:hAnsi="宋体" w:eastAsia="宋体" w:cs="宋体"/>
          <w:bCs/>
          <w:sz w:val="28"/>
          <w:szCs w:val="28"/>
          <w:lang w:val="en-US" w:eastAsia="zh-CN"/>
        </w:rPr>
        <w:t>锦绣</w:t>
      </w:r>
      <w:r>
        <w:rPr>
          <w:rFonts w:hint="eastAsia" w:ascii="宋体" w:hAnsi="宋体" w:eastAsia="宋体" w:cs="宋体"/>
          <w:bCs/>
          <w:sz w:val="28"/>
          <w:szCs w:val="28"/>
          <w:lang w:eastAsia="zh-CN"/>
        </w:rPr>
        <w:t>物业服务有限公司</w:t>
      </w:r>
      <w:r>
        <w:rPr>
          <w:rFonts w:hint="eastAsia" w:ascii="宋体" w:hAnsi="宋体" w:eastAsia="宋体" w:cs="宋体"/>
          <w:sz w:val="28"/>
          <w:szCs w:val="28"/>
        </w:rPr>
        <w:t>依据《中华人民共和国安全生产法》</w:t>
      </w:r>
      <w:r>
        <w:rPr>
          <w:rFonts w:hint="eastAsia" w:ascii="宋体" w:hAnsi="宋体" w:eastAsia="宋体" w:cs="宋体"/>
          <w:sz w:val="28"/>
          <w:szCs w:val="28"/>
          <w:lang w:eastAsia="zh-CN"/>
        </w:rPr>
        <w:t>、</w:t>
      </w:r>
      <w:r>
        <w:rPr>
          <w:rFonts w:hint="eastAsia" w:ascii="宋体" w:hAnsi="宋体" w:eastAsia="宋体" w:cs="宋体"/>
          <w:sz w:val="28"/>
          <w:szCs w:val="28"/>
        </w:rPr>
        <w:t>《生产安全事故应急预案管理办法》（2019年</w:t>
      </w:r>
      <w:r>
        <w:rPr>
          <w:rFonts w:hint="eastAsia" w:ascii="宋体" w:hAnsi="宋体" w:eastAsia="宋体" w:cs="宋体"/>
          <w:kern w:val="0"/>
          <w:sz w:val="28"/>
          <w:szCs w:val="28"/>
        </w:rPr>
        <w:t>应急管理部令第2 号</w:t>
      </w:r>
      <w:r>
        <w:rPr>
          <w:rFonts w:hint="eastAsia" w:ascii="宋体" w:hAnsi="宋体" w:eastAsia="宋体" w:cs="宋体"/>
          <w:sz w:val="28"/>
          <w:szCs w:val="28"/>
        </w:rPr>
        <w:t>）等有关法律法规、标准的规定，结合</w:t>
      </w:r>
      <w:r>
        <w:rPr>
          <w:rFonts w:hint="eastAsia" w:ascii="宋体" w:hAnsi="宋体" w:eastAsia="宋体" w:cs="宋体"/>
          <w:sz w:val="28"/>
          <w:szCs w:val="28"/>
          <w:lang w:eastAsia="zh-CN"/>
        </w:rPr>
        <w:t>公司</w:t>
      </w:r>
      <w:r>
        <w:rPr>
          <w:rFonts w:hint="eastAsia" w:ascii="宋体" w:hAnsi="宋体" w:eastAsia="宋体" w:cs="宋体"/>
          <w:sz w:val="28"/>
          <w:szCs w:val="28"/>
          <w:lang w:val="en-US" w:eastAsia="zh-CN"/>
        </w:rPr>
        <w:t>新东豪园小区</w:t>
      </w:r>
      <w:r>
        <w:rPr>
          <w:rFonts w:hint="eastAsia" w:ascii="宋体" w:hAnsi="宋体" w:eastAsia="宋体" w:cs="宋体"/>
          <w:sz w:val="28"/>
          <w:szCs w:val="28"/>
        </w:rPr>
        <w:t>的</w:t>
      </w:r>
      <w:r>
        <w:rPr>
          <w:rFonts w:hint="eastAsia" w:ascii="宋体" w:hAnsi="宋体" w:eastAsia="宋体" w:cs="宋体"/>
          <w:sz w:val="28"/>
          <w:szCs w:val="28"/>
          <w:lang w:eastAsia="zh-CN"/>
        </w:rPr>
        <w:t>经营</w:t>
      </w:r>
      <w:r>
        <w:rPr>
          <w:rFonts w:hint="eastAsia" w:ascii="宋体" w:hAnsi="宋体" w:eastAsia="宋体" w:cs="宋体"/>
          <w:sz w:val="28"/>
          <w:szCs w:val="28"/>
        </w:rPr>
        <w:t>特点</w:t>
      </w:r>
      <w:r>
        <w:rPr>
          <w:rFonts w:hint="eastAsia" w:ascii="宋体" w:hAnsi="宋体" w:eastAsia="宋体" w:cs="宋体"/>
          <w:sz w:val="28"/>
          <w:szCs w:val="28"/>
          <w:lang w:eastAsia="zh-CN"/>
        </w:rPr>
        <w:t>，</w:t>
      </w:r>
      <w:r>
        <w:rPr>
          <w:rFonts w:hint="eastAsia" w:ascii="宋体" w:hAnsi="宋体" w:eastAsia="宋体" w:cs="宋体"/>
          <w:kern w:val="0"/>
          <w:sz w:val="28"/>
          <w:szCs w:val="28"/>
        </w:rPr>
        <w:t>按照</w:t>
      </w:r>
      <w:r>
        <w:rPr>
          <w:rFonts w:hint="eastAsia" w:ascii="宋体" w:hAnsi="宋体" w:eastAsia="宋体" w:cs="宋体"/>
          <w:bCs/>
          <w:sz w:val="28"/>
          <w:szCs w:val="28"/>
        </w:rPr>
        <w:t>《生产经营单位生产安全事故</w:t>
      </w:r>
      <w:r>
        <w:rPr>
          <w:rFonts w:hint="eastAsia" w:ascii="宋体" w:hAnsi="宋体" w:eastAsia="宋体" w:cs="宋体"/>
          <w:kern w:val="0"/>
          <w:sz w:val="28"/>
          <w:szCs w:val="28"/>
        </w:rPr>
        <w:t>应急预案编制导则》（GB/T29639-20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）的要求组织编写了《</w:t>
      </w:r>
      <w:r>
        <w:rPr>
          <w:rFonts w:hint="eastAsia" w:ascii="宋体" w:hAnsi="宋体" w:eastAsia="宋体" w:cs="宋体"/>
          <w:kern w:val="0"/>
          <w:sz w:val="28"/>
          <w:szCs w:val="28"/>
          <w:lang w:eastAsia="zh-CN"/>
        </w:rPr>
        <w:t>四川锦绣物业服务有限公司</w:t>
      </w:r>
      <w:r>
        <w:rPr>
          <w:rFonts w:hint="eastAsia" w:ascii="宋体" w:hAnsi="宋体" w:eastAsia="宋体" w:cs="宋体"/>
          <w:sz w:val="28"/>
          <w:szCs w:val="28"/>
          <w:lang w:val="en-US" w:eastAsia="zh-CN"/>
        </w:rPr>
        <w:t>新东豪园</w:t>
      </w:r>
      <w:r>
        <w:rPr>
          <w:rFonts w:hint="eastAsia" w:ascii="宋体" w:hAnsi="宋体" w:eastAsia="宋体" w:cs="宋体"/>
          <w:kern w:val="0"/>
          <w:sz w:val="28"/>
          <w:szCs w:val="28"/>
          <w:lang w:eastAsia="zh-CN"/>
        </w:rPr>
        <w:t>小区</w:t>
      </w:r>
      <w:r>
        <w:rPr>
          <w:rFonts w:hint="eastAsia" w:ascii="宋体" w:hAnsi="宋体" w:eastAsia="宋体" w:cs="宋体"/>
          <w:bCs/>
          <w:kern w:val="0"/>
          <w:sz w:val="28"/>
          <w:szCs w:val="28"/>
        </w:rPr>
        <w:t>生产安全事故应急预案</w:t>
      </w:r>
      <w:r>
        <w:rPr>
          <w:rFonts w:hint="eastAsia" w:ascii="宋体" w:hAnsi="宋体" w:eastAsia="宋体" w:cs="宋体"/>
          <w:kern w:val="0"/>
          <w:sz w:val="28"/>
          <w:szCs w:val="28"/>
        </w:rPr>
        <w:t>》，</w:t>
      </w:r>
      <w:r>
        <w:rPr>
          <w:rFonts w:hint="eastAsia" w:ascii="宋体" w:hAnsi="宋体" w:eastAsia="宋体" w:cs="宋体"/>
          <w:sz w:val="28"/>
          <w:szCs w:val="28"/>
          <w:lang w:eastAsia="zh-CN"/>
        </w:rPr>
        <w:t>本预案</w:t>
      </w:r>
      <w:r>
        <w:rPr>
          <w:rFonts w:hint="eastAsia" w:ascii="宋体" w:hAnsi="宋体" w:eastAsia="宋体" w:cs="宋体"/>
          <w:bCs/>
          <w:color w:val="000000" w:themeColor="text1"/>
          <w:sz w:val="28"/>
          <w:szCs w:val="28"/>
          <w14:textFill>
            <w14:solidFill>
              <w14:schemeClr w14:val="tx1"/>
            </w14:solidFill>
          </w14:textFill>
        </w:rPr>
        <w:t>由综合应急预案、专项应急预案及现场处置方案组成</w:t>
      </w:r>
      <w:r>
        <w:rPr>
          <w:rFonts w:hint="eastAsia" w:ascii="宋体" w:hAnsi="宋体" w:eastAsia="宋体" w:cs="宋体"/>
          <w:kern w:val="0"/>
          <w:sz w:val="28"/>
          <w:szCs w:val="28"/>
        </w:rPr>
        <w:t>，本预案阐述了适用范围、应急响应、应急保障等要求，用于指导本</w:t>
      </w:r>
      <w:r>
        <w:rPr>
          <w:rFonts w:hint="eastAsia" w:ascii="宋体" w:hAnsi="宋体" w:eastAsia="宋体" w:cs="宋体"/>
          <w:kern w:val="0"/>
          <w:sz w:val="28"/>
          <w:szCs w:val="28"/>
          <w:lang w:val="en-US" w:eastAsia="zh-CN"/>
        </w:rPr>
        <w:t>小区</w:t>
      </w:r>
      <w:r>
        <w:rPr>
          <w:rFonts w:hint="eastAsia" w:ascii="宋体" w:hAnsi="宋体" w:eastAsia="宋体" w:cs="宋体"/>
          <w:kern w:val="0"/>
          <w:sz w:val="28"/>
          <w:szCs w:val="28"/>
        </w:rPr>
        <w:t>突发生产安全事故的应急响应和处置工作。</w:t>
      </w:r>
    </w:p>
    <w:p>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kern w:val="0"/>
          <w:sz w:val="28"/>
          <w:szCs w:val="28"/>
          <w:lang w:eastAsia="zh-CN"/>
        </w:rPr>
        <w:t>四川锦绣物业服务有限公司</w:t>
      </w:r>
      <w:r>
        <w:rPr>
          <w:rFonts w:hint="eastAsia" w:ascii="宋体" w:hAnsi="宋体" w:eastAsia="宋体" w:cs="宋体"/>
          <w:sz w:val="28"/>
          <w:szCs w:val="28"/>
          <w:lang w:val="en-US" w:eastAsia="zh-CN"/>
        </w:rPr>
        <w:t>新东豪园</w:t>
      </w:r>
      <w:r>
        <w:rPr>
          <w:rFonts w:hint="eastAsia" w:ascii="宋体" w:hAnsi="宋体" w:eastAsia="宋体" w:cs="宋体"/>
          <w:kern w:val="0"/>
          <w:sz w:val="28"/>
          <w:szCs w:val="28"/>
          <w:lang w:eastAsia="zh-CN"/>
        </w:rPr>
        <w:t>小区</w:t>
      </w:r>
      <w:r>
        <w:rPr>
          <w:rFonts w:hint="eastAsia" w:ascii="宋体" w:hAnsi="宋体" w:eastAsia="宋体" w:cs="宋体"/>
          <w:sz w:val="28"/>
          <w:szCs w:val="28"/>
          <w:lang w:eastAsia="zh-CN"/>
        </w:rPr>
        <w:t>生产安全事故应急预案</w:t>
      </w:r>
      <w:r>
        <w:rPr>
          <w:rFonts w:hint="eastAsia" w:ascii="宋体" w:hAnsi="宋体" w:eastAsia="宋体" w:cs="宋体"/>
          <w:sz w:val="28"/>
          <w:szCs w:val="28"/>
        </w:rPr>
        <w:t>》通过专家组评审，</w:t>
      </w:r>
      <w:r>
        <w:rPr>
          <w:rFonts w:hint="eastAsia" w:ascii="宋体" w:hAnsi="宋体" w:eastAsia="宋体" w:cs="宋体"/>
          <w:bCs/>
          <w:color w:val="000000" w:themeColor="text1"/>
          <w:sz w:val="28"/>
          <w:szCs w:val="28"/>
          <w:lang w:eastAsia="zh-CN"/>
          <w14:textFill>
            <w14:solidFill>
              <w14:schemeClr w14:val="tx1"/>
            </w14:solidFill>
          </w14:textFill>
        </w:rPr>
        <w:t>已</w:t>
      </w:r>
      <w:r>
        <w:rPr>
          <w:rFonts w:hint="eastAsia" w:ascii="宋体" w:hAnsi="宋体" w:eastAsia="宋体" w:cs="宋体"/>
          <w:bCs/>
          <w:color w:val="000000" w:themeColor="text1"/>
          <w:sz w:val="28"/>
          <w:szCs w:val="28"/>
          <w14:textFill>
            <w14:solidFill>
              <w14:schemeClr w14:val="tx1"/>
            </w14:solidFill>
          </w14:textFill>
        </w:rPr>
        <w:t>修改完善，</w:t>
      </w:r>
      <w:r>
        <w:rPr>
          <w:rFonts w:hint="eastAsia" w:ascii="宋体" w:hAnsi="宋体" w:eastAsia="宋体" w:cs="宋体"/>
          <w:sz w:val="28"/>
          <w:szCs w:val="28"/>
        </w:rPr>
        <w:t>现予以发布</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本预案从</w:t>
      </w:r>
      <w:r>
        <w:rPr>
          <w:rFonts w:hint="eastAsia" w:ascii="宋体" w:hAnsi="宋体" w:eastAsia="宋体" w:cs="宋体"/>
          <w:sz w:val="28"/>
          <w:szCs w:val="28"/>
        </w:rPr>
        <w:t>发布</w:t>
      </w:r>
      <w:r>
        <w:rPr>
          <w:rFonts w:hint="eastAsia" w:ascii="宋体" w:hAnsi="宋体" w:eastAsia="宋体" w:cs="宋体"/>
          <w:sz w:val="28"/>
          <w:szCs w:val="28"/>
          <w:lang w:eastAsia="zh-CN"/>
        </w:rPr>
        <w:t>之</w:t>
      </w:r>
      <w:r>
        <w:rPr>
          <w:rFonts w:hint="eastAsia" w:ascii="宋体" w:hAnsi="宋体" w:eastAsia="宋体" w:cs="宋体"/>
          <w:sz w:val="28"/>
          <w:szCs w:val="28"/>
        </w:rPr>
        <w:t>日起生效并正式施行</w:t>
      </w:r>
      <w:r>
        <w:rPr>
          <w:rFonts w:hint="eastAsia" w:ascii="宋体" w:hAnsi="宋体" w:eastAsia="宋体" w:cs="宋体"/>
          <w:sz w:val="28"/>
          <w:szCs w:val="28"/>
          <w:lang w:eastAsia="zh-CN"/>
        </w:rPr>
        <w:t>，公司各部门</w:t>
      </w:r>
      <w:r>
        <w:rPr>
          <w:rFonts w:hint="eastAsia" w:ascii="宋体" w:hAnsi="宋体" w:eastAsia="宋体" w:cs="宋体"/>
          <w:sz w:val="28"/>
          <w:szCs w:val="28"/>
        </w:rPr>
        <w:t>必须严格按照本预案要求，做好突发事件应急管理及响应工作。</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firstLine="3640" w:firstLineChars="13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四川锦绣物业服务有限公司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center"/>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批准发布人（签字）：</w:t>
      </w:r>
    </w:p>
    <w:p>
      <w:pPr>
        <w:spacing w:line="580" w:lineRule="exact"/>
        <w:ind w:firstLine="560" w:firstLineChars="200"/>
        <w:jc w:val="center"/>
        <w:rPr>
          <w:rFonts w:ascii="宋体" w:hAnsi="宋体" w:eastAsia="宋体" w:cs="宋体"/>
          <w:sz w:val="28"/>
          <w:szCs w:val="28"/>
          <w:lang w:val="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批准发布日期：20</w:t>
      </w:r>
      <w:r>
        <w:rPr>
          <w:rFonts w:hint="eastAsia" w:ascii="宋体" w:hAnsi="宋体" w:eastAsia="宋体" w:cs="宋体"/>
          <w:sz w:val="28"/>
          <w:szCs w:val="28"/>
        </w:rPr>
        <w:t>2</w:t>
      </w:r>
      <w:r>
        <w:rPr>
          <w:rFonts w:hint="eastAsia" w:ascii="宋体" w:hAnsi="宋体" w:eastAsia="宋体" w:cs="宋体"/>
          <w:sz w:val="28"/>
          <w:szCs w:val="28"/>
          <w:lang w:val="en-US" w:eastAsia="zh-CN"/>
        </w:rPr>
        <w:t>4</w:t>
      </w:r>
      <w:r>
        <w:rPr>
          <w:rFonts w:hint="eastAsia" w:ascii="宋体" w:hAnsi="宋体" w:eastAsia="宋体" w:cs="宋体"/>
          <w:sz w:val="28"/>
          <w:szCs w:val="28"/>
          <w:lang w:val="zh-CN"/>
        </w:rPr>
        <w:t>年</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月</w:t>
      </w:r>
      <w:r>
        <w:rPr>
          <w:rFonts w:hint="eastAsia" w:ascii="宋体" w:hAnsi="宋体" w:eastAsia="宋体" w:cs="宋体"/>
          <w:sz w:val="28"/>
          <w:szCs w:val="28"/>
          <w:lang w:val="en-US" w:eastAsia="zh-CN"/>
        </w:rPr>
        <w:t>15</w:t>
      </w:r>
      <w:r>
        <w:rPr>
          <w:rFonts w:hint="eastAsia" w:ascii="宋体" w:hAnsi="宋体" w:eastAsia="宋体" w:cs="宋体"/>
          <w:sz w:val="28"/>
          <w:szCs w:val="28"/>
          <w:lang w:val="zh-CN"/>
        </w:rPr>
        <w:t>日</w:t>
      </w:r>
    </w:p>
    <w:p>
      <w:pPr>
        <w:spacing w:line="600" w:lineRule="exact"/>
        <w:ind w:right="420" w:firstLine="560" w:firstLineChars="200"/>
        <w:jc w:val="center"/>
        <w:rPr>
          <w:rFonts w:hint="eastAsia" w:asciiTheme="minorEastAsia" w:hAnsiTheme="minorEastAsia" w:cstheme="minorEastAsia"/>
          <w:color w:val="auto"/>
          <w:sz w:val="28"/>
          <w:szCs w:val="28"/>
        </w:rPr>
      </w:pPr>
    </w:p>
    <w:p>
      <w:pPr>
        <w:spacing w:line="600" w:lineRule="exact"/>
        <w:ind w:right="420" w:firstLine="560" w:firstLineChars="200"/>
        <w:jc w:val="center"/>
        <w:rPr>
          <w:rFonts w:hint="eastAsia" w:asciiTheme="minorEastAsia" w:hAnsiTheme="minorEastAsia" w:cstheme="minorEastAsia"/>
          <w:color w:val="auto"/>
          <w:sz w:val="28"/>
          <w:szCs w:val="28"/>
        </w:rPr>
      </w:pPr>
    </w:p>
    <w:p>
      <w:pPr>
        <w:spacing w:line="600" w:lineRule="exact"/>
        <w:ind w:right="420" w:firstLine="560" w:firstLineChars="200"/>
        <w:jc w:val="center"/>
        <w:rPr>
          <w:rFonts w:hint="eastAsia" w:asciiTheme="minorEastAsia" w:hAnsiTheme="minorEastAsia" w:cstheme="minorEastAsia"/>
          <w:color w:val="auto"/>
          <w:sz w:val="28"/>
          <w:szCs w:val="28"/>
        </w:rPr>
        <w:sectPr>
          <w:headerReference r:id="rId6" w:type="default"/>
          <w:footerReference r:id="rId7" w:type="default"/>
          <w:pgSz w:w="11906" w:h="16838"/>
          <w:pgMar w:top="1418" w:right="1418" w:bottom="1418" w:left="1418" w:header="851" w:footer="992" w:gutter="0"/>
          <w:pgNumType w:fmt="numberInDash"/>
          <w:cols w:space="425" w:num="1"/>
          <w:docGrid w:type="lines" w:linePitch="312" w:charSpace="0"/>
        </w:sectPr>
      </w:pPr>
    </w:p>
    <w:p>
      <w:pPr>
        <w:spacing w:line="4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pStyle w:val="19"/>
        <w:tabs>
          <w:tab w:val="right" w:leader="dot" w:pos="9070"/>
        </w:tabs>
      </w:pPr>
      <w:bookmarkStart w:id="0" w:name="_Toc14595"/>
      <w:bookmarkStart w:id="1" w:name="_Toc5216"/>
      <w:r>
        <w:rPr>
          <w:color w:val="auto"/>
          <w:sz w:val="32"/>
          <w:szCs w:val="32"/>
        </w:rPr>
        <w:fldChar w:fldCharType="begin"/>
      </w:r>
      <w:r>
        <w:rPr>
          <w:color w:val="auto"/>
          <w:sz w:val="32"/>
          <w:szCs w:val="32"/>
        </w:rPr>
        <w:instrText xml:space="preserve">TOC \o "1-3" \f \h</w:instrText>
      </w:r>
      <w:r>
        <w:rPr>
          <w:color w:val="auto"/>
          <w:sz w:val="32"/>
          <w:szCs w:val="32"/>
        </w:rPr>
        <w:fldChar w:fldCharType="separate"/>
      </w:r>
      <w:r>
        <w:rPr>
          <w:color w:val="auto"/>
          <w:szCs w:val="32"/>
        </w:rPr>
        <w:fldChar w:fldCharType="begin"/>
      </w:r>
      <w:r>
        <w:rPr>
          <w:szCs w:val="32"/>
        </w:rPr>
        <w:instrText xml:space="preserve"> HYPERLINK \l _Toc27656 </w:instrText>
      </w:r>
      <w:r>
        <w:rPr>
          <w:szCs w:val="32"/>
        </w:rPr>
        <w:fldChar w:fldCharType="separate"/>
      </w:r>
      <w:r>
        <w:rPr>
          <w:rFonts w:hint="eastAsia" w:ascii="黑体" w:hAnsi="黑体" w:eastAsia="黑体" w:cs="黑体"/>
          <w:szCs w:val="44"/>
        </w:rPr>
        <w:t>第一部分 综合应急预案</w:t>
      </w:r>
      <w:r>
        <w:tab/>
      </w:r>
      <w:r>
        <w:fldChar w:fldCharType="begin"/>
      </w:r>
      <w:r>
        <w:instrText xml:space="preserve"> PAGEREF _Toc27656 </w:instrText>
      </w:r>
      <w:r>
        <w:fldChar w:fldCharType="separate"/>
      </w:r>
      <w:r>
        <w:t>- 12 -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_Toc28934 </w:instrText>
      </w:r>
      <w:r>
        <w:rPr>
          <w:szCs w:val="32"/>
        </w:rPr>
        <w:fldChar w:fldCharType="separate"/>
      </w:r>
      <w:r>
        <w:rPr>
          <w:rFonts w:hint="eastAsia" w:ascii="黑体" w:hAnsi="黑体" w:eastAsia="黑体" w:cs="黑体"/>
          <w:szCs w:val="32"/>
          <w:lang w:val="zh-CN"/>
        </w:rPr>
        <w:t>1总则</w:t>
      </w:r>
      <w:r>
        <w:tab/>
      </w:r>
      <w:r>
        <w:fldChar w:fldCharType="begin"/>
      </w:r>
      <w:r>
        <w:instrText xml:space="preserve"> PAGEREF _Toc28934 </w:instrText>
      </w:r>
      <w:r>
        <w:fldChar w:fldCharType="separate"/>
      </w:r>
      <w:r>
        <w:t>- 12 -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_Toc2614 </w:instrText>
      </w:r>
      <w:r>
        <w:rPr>
          <w:szCs w:val="32"/>
        </w:rPr>
        <w:fldChar w:fldCharType="separate"/>
      </w:r>
      <w:r>
        <w:rPr>
          <w:rFonts w:hint="eastAsia" w:ascii="楷体" w:hAnsi="楷体" w:eastAsia="楷体" w:cs="楷体"/>
          <w:bCs/>
          <w:szCs w:val="28"/>
          <w:lang w:val="zh-CN"/>
        </w:rPr>
        <w:t>1.</w:t>
      </w:r>
      <w:r>
        <w:rPr>
          <w:rFonts w:hint="eastAsia" w:ascii="楷体" w:hAnsi="楷体" w:eastAsia="楷体" w:cs="楷体"/>
          <w:bCs/>
          <w:szCs w:val="28"/>
          <w:lang w:val="en-US" w:eastAsia="zh-CN"/>
        </w:rPr>
        <w:t>1</w:t>
      </w:r>
      <w:r>
        <w:rPr>
          <w:rFonts w:hint="eastAsia" w:ascii="楷体" w:hAnsi="楷体" w:eastAsia="楷体" w:cs="楷体"/>
          <w:bCs/>
          <w:szCs w:val="28"/>
          <w:lang w:val="zh-CN"/>
        </w:rPr>
        <w:t>适用范围</w:t>
      </w:r>
      <w:r>
        <w:tab/>
      </w:r>
      <w:r>
        <w:fldChar w:fldCharType="begin"/>
      </w:r>
      <w:r>
        <w:instrText xml:space="preserve"> PAGEREF _Toc2614 </w:instrText>
      </w:r>
      <w:r>
        <w:fldChar w:fldCharType="separate"/>
      </w:r>
      <w:r>
        <w:t>- 12 -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_Toc14811 </w:instrText>
      </w:r>
      <w:r>
        <w:rPr>
          <w:szCs w:val="32"/>
        </w:rPr>
        <w:fldChar w:fldCharType="separate"/>
      </w:r>
      <w:r>
        <w:rPr>
          <w:rFonts w:hint="eastAsia" w:ascii="宋体" w:hAnsi="宋体" w:eastAsia="宋体" w:cs="宋体"/>
          <w:lang w:val="zh-CN"/>
        </w:rPr>
        <w:t>1.</w:t>
      </w:r>
      <w:r>
        <w:rPr>
          <w:rFonts w:hint="eastAsia" w:ascii="宋体" w:hAnsi="宋体" w:cs="宋体"/>
          <w:lang w:val="en-US" w:eastAsia="zh-CN"/>
        </w:rPr>
        <w:t>1</w:t>
      </w:r>
      <w:r>
        <w:rPr>
          <w:rFonts w:hint="eastAsia" w:ascii="宋体" w:hAnsi="宋体" w:eastAsia="宋体" w:cs="宋体"/>
          <w:lang w:val="zh-CN"/>
        </w:rPr>
        <w:t>.1适用的区域范围</w:t>
      </w:r>
      <w:r>
        <w:tab/>
      </w:r>
      <w:r>
        <w:fldChar w:fldCharType="begin"/>
      </w:r>
      <w:r>
        <w:instrText xml:space="preserve"> PAGEREF _Toc14811 </w:instrText>
      </w:r>
      <w:r>
        <w:fldChar w:fldCharType="separate"/>
      </w:r>
      <w:r>
        <w:t>- 12 -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_Toc7743 </w:instrText>
      </w:r>
      <w:r>
        <w:rPr>
          <w:szCs w:val="32"/>
        </w:rPr>
        <w:fldChar w:fldCharType="separate"/>
      </w:r>
      <w:r>
        <w:rPr>
          <w:rFonts w:hint="eastAsia" w:ascii="宋体" w:hAnsi="宋体" w:eastAsia="宋体" w:cs="宋体"/>
          <w:lang w:val="zh-CN"/>
        </w:rPr>
        <w:t>1.</w:t>
      </w:r>
      <w:r>
        <w:rPr>
          <w:rFonts w:hint="eastAsia" w:ascii="宋体" w:hAnsi="宋体" w:cs="宋体"/>
          <w:lang w:val="en-US" w:eastAsia="zh-CN"/>
        </w:rPr>
        <w:t>1</w:t>
      </w:r>
      <w:r>
        <w:rPr>
          <w:rFonts w:hint="eastAsia" w:ascii="宋体" w:hAnsi="宋体" w:eastAsia="宋体" w:cs="宋体"/>
          <w:lang w:val="zh-CN"/>
        </w:rPr>
        <w:t>.2适用的事故类型</w:t>
      </w:r>
      <w:r>
        <w:tab/>
      </w:r>
      <w:r>
        <w:fldChar w:fldCharType="begin"/>
      </w:r>
      <w:r>
        <w:instrText xml:space="preserve"> PAGEREF _Toc7743 </w:instrText>
      </w:r>
      <w:r>
        <w:fldChar w:fldCharType="separate"/>
      </w:r>
      <w:r>
        <w:t>- 12 -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_Toc10314 </w:instrText>
      </w:r>
      <w:r>
        <w:rPr>
          <w:szCs w:val="32"/>
        </w:rPr>
        <w:fldChar w:fldCharType="separate"/>
      </w:r>
      <w:r>
        <w:rPr>
          <w:rFonts w:hint="eastAsia" w:ascii="宋体" w:hAnsi="宋体" w:eastAsia="宋体" w:cs="宋体"/>
          <w:bCs/>
        </w:rPr>
        <w:t>1.</w:t>
      </w:r>
      <w:r>
        <w:rPr>
          <w:rFonts w:hint="eastAsia" w:ascii="宋体" w:hAnsi="宋体" w:cs="宋体"/>
          <w:bCs/>
          <w:lang w:val="en-US" w:eastAsia="zh-CN"/>
        </w:rPr>
        <w:t>2</w:t>
      </w:r>
      <w:r>
        <w:rPr>
          <w:rFonts w:hint="eastAsia" w:ascii="宋体" w:hAnsi="宋体" w:eastAsia="宋体" w:cs="宋体"/>
          <w:bCs/>
          <w:lang w:val="zh-CN"/>
        </w:rPr>
        <w:t>应急响应</w:t>
      </w:r>
      <w:r>
        <w:rPr>
          <w:rFonts w:hint="eastAsia" w:ascii="宋体" w:hAnsi="宋体" w:cs="宋体"/>
          <w:bCs/>
          <w:lang w:val="en-US" w:eastAsia="zh-CN"/>
        </w:rPr>
        <w:t>分</w:t>
      </w:r>
      <w:r>
        <w:rPr>
          <w:rFonts w:hint="eastAsia" w:ascii="宋体" w:hAnsi="宋体" w:eastAsia="宋体" w:cs="宋体"/>
          <w:bCs/>
          <w:lang w:val="zh-CN"/>
        </w:rPr>
        <w:t>级</w:t>
      </w:r>
      <w:r>
        <w:tab/>
      </w:r>
      <w:r>
        <w:fldChar w:fldCharType="begin"/>
      </w:r>
      <w:r>
        <w:instrText xml:space="preserve"> PAGEREF _Toc10314 </w:instrText>
      </w:r>
      <w:r>
        <w:fldChar w:fldCharType="separate"/>
      </w:r>
      <w:r>
        <w:t>- 12 -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_Toc28912 </w:instrText>
      </w:r>
      <w:r>
        <w:rPr>
          <w:szCs w:val="32"/>
        </w:rPr>
        <w:fldChar w:fldCharType="separate"/>
      </w:r>
      <w:r>
        <w:rPr>
          <w:rFonts w:hint="eastAsia" w:ascii="黑体" w:hAnsi="黑体" w:eastAsia="黑体" w:cs="黑体"/>
          <w:szCs w:val="32"/>
          <w:lang w:val="en-US" w:eastAsia="zh-CN"/>
        </w:rPr>
        <w:t>2</w:t>
      </w:r>
      <w:r>
        <w:rPr>
          <w:rFonts w:hint="eastAsia" w:ascii="黑体" w:hAnsi="黑体" w:eastAsia="黑体" w:cs="黑体"/>
          <w:szCs w:val="32"/>
        </w:rPr>
        <w:t xml:space="preserve"> 应急组织机构及职责</w:t>
      </w:r>
      <w:r>
        <w:tab/>
      </w:r>
      <w:r>
        <w:fldChar w:fldCharType="begin"/>
      </w:r>
      <w:r>
        <w:instrText xml:space="preserve"> PAGEREF _Toc28912 </w:instrText>
      </w:r>
      <w:r>
        <w:fldChar w:fldCharType="separate"/>
      </w:r>
      <w:r>
        <w:t>- 13 -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_Toc32092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.1 应急组织机构</w:t>
      </w:r>
      <w:r>
        <w:tab/>
      </w:r>
      <w:r>
        <w:fldChar w:fldCharType="begin"/>
      </w:r>
      <w:r>
        <w:instrText xml:space="preserve"> PAGEREF _Toc32092 </w:instrText>
      </w:r>
      <w:r>
        <w:fldChar w:fldCharType="separate"/>
      </w:r>
      <w:r>
        <w:t>- 13 -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_Toc5365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1</w:t>
      </w:r>
      <w:r>
        <w:rPr>
          <w:rFonts w:hint="eastAsia" w:ascii="宋体" w:hAnsi="宋体" w:eastAsia="宋体" w:cs="宋体"/>
          <w:bCs/>
        </w:rPr>
        <w:t>.1应急救援指挥部成员</w:t>
      </w:r>
      <w:r>
        <w:tab/>
      </w:r>
      <w:r>
        <w:fldChar w:fldCharType="begin"/>
      </w:r>
      <w:r>
        <w:instrText xml:space="preserve"> PAGEREF _Toc5365 </w:instrText>
      </w:r>
      <w:r>
        <w:fldChar w:fldCharType="separate"/>
      </w:r>
      <w:r>
        <w:t>- 14 -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_Toc1981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cs="宋体"/>
          <w:bCs/>
          <w:lang w:val="en-US" w:eastAsia="zh-CN"/>
        </w:rPr>
        <w:t>1</w:t>
      </w:r>
      <w:r>
        <w:rPr>
          <w:rFonts w:hint="eastAsia" w:ascii="宋体" w:hAnsi="宋体" w:eastAsia="宋体" w:cs="宋体"/>
          <w:bCs/>
        </w:rPr>
        <w:t>.2</w:t>
      </w:r>
      <w:r>
        <w:rPr>
          <w:rFonts w:hint="eastAsia" w:ascii="宋体" w:hAnsi="宋体" w:eastAsia="宋体" w:cs="宋体"/>
          <w:bCs/>
          <w:lang w:val="zh-CN"/>
        </w:rPr>
        <w:t>应急救援指挥部职责</w:t>
      </w:r>
      <w:r>
        <w:tab/>
      </w:r>
      <w:r>
        <w:fldChar w:fldCharType="begin"/>
      </w:r>
      <w:r>
        <w:instrText xml:space="preserve"> PAGEREF _Toc1981 </w:instrText>
      </w:r>
      <w:r>
        <w:fldChar w:fldCharType="separate"/>
      </w:r>
      <w:r>
        <w:t>- 14 -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_Toc29207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2</w:t>
      </w:r>
      <w:r>
        <w:rPr>
          <w:rFonts w:hint="eastAsia" w:ascii="楷体" w:hAnsi="楷体" w:eastAsia="楷体" w:cs="楷体"/>
          <w:szCs w:val="28"/>
        </w:rPr>
        <w:t>总指挥及职责</w:t>
      </w:r>
      <w:r>
        <w:tab/>
      </w:r>
      <w:r>
        <w:fldChar w:fldCharType="begin"/>
      </w:r>
      <w:r>
        <w:instrText xml:space="preserve"> PAGEREF _Toc29207 </w:instrText>
      </w:r>
      <w:r>
        <w:fldChar w:fldCharType="separate"/>
      </w:r>
      <w:r>
        <w:t>- 15 -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_Toc23720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3</w:t>
      </w:r>
      <w:r>
        <w:rPr>
          <w:rFonts w:hint="eastAsia" w:ascii="楷体" w:hAnsi="楷体" w:eastAsia="楷体" w:cs="楷体"/>
          <w:szCs w:val="28"/>
        </w:rPr>
        <w:t xml:space="preserve"> 副总指挥及职责</w:t>
      </w:r>
      <w:r>
        <w:tab/>
      </w:r>
      <w:r>
        <w:fldChar w:fldCharType="begin"/>
      </w:r>
      <w:r>
        <w:instrText xml:space="preserve"> PAGEREF _Toc23720 </w:instrText>
      </w:r>
      <w:r>
        <w:fldChar w:fldCharType="separate"/>
      </w:r>
      <w:r>
        <w:t>- 15 -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_Toc2826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4</w:t>
      </w:r>
      <w:r>
        <w:rPr>
          <w:rFonts w:hint="eastAsia" w:ascii="楷体" w:hAnsi="楷体" w:eastAsia="楷体" w:cs="楷体"/>
          <w:szCs w:val="28"/>
        </w:rPr>
        <w:t>应急办</w:t>
      </w:r>
      <w:r>
        <w:tab/>
      </w:r>
      <w:r>
        <w:fldChar w:fldCharType="begin"/>
      </w:r>
      <w:r>
        <w:instrText xml:space="preserve"> PAGEREF _Toc2826 </w:instrText>
      </w:r>
      <w:r>
        <w:fldChar w:fldCharType="separate"/>
      </w:r>
      <w:r>
        <w:t>- 16 -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_Toc13524 </w:instrText>
      </w:r>
      <w:r>
        <w:rPr>
          <w:szCs w:val="32"/>
        </w:rPr>
        <w:fldChar w:fldCharType="separate"/>
      </w:r>
      <w:r>
        <w:rPr>
          <w:rFonts w:hint="eastAsia" w:ascii="宋体" w:hAnsi="宋体" w:eastAsia="宋体" w:cs="宋体"/>
          <w:bCs/>
          <w:lang w:val="zh-CN"/>
        </w:rPr>
        <w:t>应急办</w:t>
      </w:r>
      <w:r>
        <w:rPr>
          <w:rFonts w:hint="eastAsia" w:ascii="宋体" w:hAnsi="宋体" w:cs="宋体"/>
          <w:bCs/>
          <w:lang w:val="en-US" w:eastAsia="zh-CN"/>
        </w:rPr>
        <w:t>公室</w:t>
      </w:r>
      <w:r>
        <w:rPr>
          <w:rFonts w:hint="eastAsia" w:ascii="宋体" w:hAnsi="宋体" w:eastAsia="宋体" w:cs="宋体"/>
          <w:bCs/>
          <w:lang w:val="zh-CN"/>
        </w:rPr>
        <w:t>职责</w:t>
      </w:r>
      <w:r>
        <w:tab/>
      </w:r>
      <w:r>
        <w:fldChar w:fldCharType="begin"/>
      </w:r>
      <w:r>
        <w:instrText xml:space="preserve"> PAGEREF _Toc13524 </w:instrText>
      </w:r>
      <w:r>
        <w:fldChar w:fldCharType="separate"/>
      </w:r>
      <w:r>
        <w:t>- 16 -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_Toc23324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5</w:t>
      </w:r>
      <w:r>
        <w:rPr>
          <w:rFonts w:hint="eastAsia" w:ascii="楷体" w:hAnsi="楷体" w:eastAsia="楷体" w:cs="楷体"/>
          <w:szCs w:val="28"/>
        </w:rPr>
        <w:t>抢险救援组</w:t>
      </w:r>
      <w:r>
        <w:rPr>
          <w:rFonts w:hint="eastAsia" w:ascii="楷体" w:hAnsi="楷体" w:eastAsia="楷体" w:cs="楷体"/>
          <w:szCs w:val="28"/>
          <w:lang w:val="en-US" w:eastAsia="zh-CN"/>
        </w:rPr>
        <w:t>组成及职责</w:t>
      </w:r>
      <w:r>
        <w:tab/>
      </w:r>
      <w:r>
        <w:fldChar w:fldCharType="begin"/>
      </w:r>
      <w:r>
        <w:instrText xml:space="preserve"> PAGEREF _Toc23324 </w:instrText>
      </w:r>
      <w:r>
        <w:fldChar w:fldCharType="separate"/>
      </w:r>
      <w:r>
        <w:t>- 17 -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_Toc30207 </w:instrText>
      </w:r>
      <w:r>
        <w:rPr>
          <w:szCs w:val="32"/>
        </w:rPr>
        <w:fldChar w:fldCharType="separate"/>
      </w:r>
      <w:r>
        <w:rPr>
          <w:rFonts w:hint="eastAsia" w:ascii="宋体" w:hAnsi="宋体" w:eastAsia="宋体" w:cs="宋体"/>
          <w:bCs/>
        </w:rPr>
        <w:t>3.</w:t>
      </w:r>
      <w:r>
        <w:rPr>
          <w:rFonts w:hint="eastAsia" w:ascii="宋体" w:hAnsi="宋体" w:eastAsia="宋体" w:cs="宋体"/>
          <w:bCs/>
          <w:lang w:val="en-US" w:eastAsia="zh-CN"/>
        </w:rPr>
        <w:t>5</w:t>
      </w:r>
      <w:r>
        <w:rPr>
          <w:rFonts w:hint="eastAsia" w:ascii="宋体" w:hAnsi="宋体" w:eastAsia="宋体" w:cs="宋体"/>
          <w:bCs/>
        </w:rPr>
        <w:t>.1抢险救援组成员</w:t>
      </w:r>
      <w:r>
        <w:tab/>
      </w:r>
      <w:r>
        <w:fldChar w:fldCharType="begin"/>
      </w:r>
      <w:r>
        <w:instrText xml:space="preserve"> PAGEREF _Toc30207 </w:instrText>
      </w:r>
      <w:r>
        <w:fldChar w:fldCharType="separate"/>
      </w:r>
      <w:r>
        <w:t>- 17 -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_Toc21007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5</w:t>
      </w:r>
      <w:r>
        <w:rPr>
          <w:rFonts w:hint="eastAsia" w:ascii="宋体" w:hAnsi="宋体" w:eastAsia="宋体" w:cs="宋体"/>
          <w:bCs/>
        </w:rPr>
        <w:t>.2抢险救援组职责</w:t>
      </w:r>
      <w:r>
        <w:tab/>
      </w:r>
      <w:r>
        <w:fldChar w:fldCharType="begin"/>
      </w:r>
      <w:r>
        <w:instrText xml:space="preserve"> PAGEREF _Toc21007 </w:instrText>
      </w:r>
      <w:r>
        <w:fldChar w:fldCharType="separate"/>
      </w:r>
      <w:r>
        <w:t>- 17 -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_Toc30179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6</w:t>
      </w:r>
      <w:r>
        <w:rPr>
          <w:rFonts w:hint="eastAsia" w:ascii="楷体" w:hAnsi="楷体" w:eastAsia="楷体" w:cs="楷体"/>
          <w:szCs w:val="28"/>
        </w:rPr>
        <w:t>疏散警戒组</w:t>
      </w:r>
      <w:r>
        <w:tab/>
      </w:r>
      <w:r>
        <w:fldChar w:fldCharType="begin"/>
      </w:r>
      <w:r>
        <w:instrText xml:space="preserve"> PAGEREF _Toc30179 </w:instrText>
      </w:r>
      <w:r>
        <w:fldChar w:fldCharType="separate"/>
      </w:r>
      <w:r>
        <w:t>- 18 -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_Toc26575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6</w:t>
      </w:r>
      <w:r>
        <w:rPr>
          <w:rFonts w:hint="eastAsia" w:ascii="宋体" w:hAnsi="宋体" w:eastAsia="宋体" w:cs="宋体"/>
          <w:bCs/>
        </w:rPr>
        <w:t>.1疏散警戒组成员</w:t>
      </w:r>
      <w:r>
        <w:tab/>
      </w:r>
      <w:r>
        <w:fldChar w:fldCharType="begin"/>
      </w:r>
      <w:r>
        <w:instrText xml:space="preserve"> PAGEREF _Toc26575 </w:instrText>
      </w:r>
      <w:r>
        <w:fldChar w:fldCharType="separate"/>
      </w:r>
      <w:r>
        <w:t>- 18 -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_Toc20210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cs="宋体"/>
          <w:bCs/>
          <w:lang w:val="en-US" w:eastAsia="zh-CN"/>
        </w:rPr>
        <w:t>6</w:t>
      </w:r>
      <w:r>
        <w:rPr>
          <w:rFonts w:hint="eastAsia" w:ascii="宋体" w:hAnsi="宋体" w:eastAsia="宋体" w:cs="宋体"/>
          <w:bCs/>
        </w:rPr>
        <w:t>.2疏散警戒组职责</w:t>
      </w:r>
      <w:r>
        <w:tab/>
      </w:r>
      <w:r>
        <w:fldChar w:fldCharType="begin"/>
      </w:r>
      <w:r>
        <w:instrText xml:space="preserve"> PAGEREF _Toc20210 </w:instrText>
      </w:r>
      <w:r>
        <w:fldChar w:fldCharType="separate"/>
      </w:r>
      <w:r>
        <w:t>- 18 -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_Toc19509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7</w:t>
      </w:r>
      <w:r>
        <w:rPr>
          <w:rFonts w:hint="eastAsia" w:ascii="楷体" w:hAnsi="楷体" w:eastAsia="楷体" w:cs="楷体"/>
          <w:szCs w:val="28"/>
        </w:rPr>
        <w:t>报警联络组</w:t>
      </w:r>
      <w:r>
        <w:tab/>
      </w:r>
      <w:r>
        <w:fldChar w:fldCharType="begin"/>
      </w:r>
      <w:r>
        <w:instrText xml:space="preserve"> PAGEREF _Toc19509 </w:instrText>
      </w:r>
      <w:r>
        <w:fldChar w:fldCharType="separate"/>
      </w:r>
      <w:r>
        <w:t>- 18 -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_Toc17443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7</w:t>
      </w:r>
      <w:r>
        <w:rPr>
          <w:rFonts w:hint="eastAsia" w:ascii="宋体" w:hAnsi="宋体" w:eastAsia="宋体" w:cs="宋体"/>
          <w:bCs/>
        </w:rPr>
        <w:t>.1</w:t>
      </w:r>
      <w:r>
        <w:rPr>
          <w:rFonts w:hint="eastAsia" w:ascii="宋体" w:hAnsi="宋体" w:cs="宋体"/>
          <w:bCs/>
          <w:lang w:val="en-US" w:eastAsia="zh-CN"/>
        </w:rPr>
        <w:t>报警</w:t>
      </w:r>
      <w:r>
        <w:rPr>
          <w:rFonts w:hint="eastAsia" w:ascii="宋体" w:hAnsi="宋体" w:eastAsia="宋体" w:cs="宋体"/>
          <w:bCs/>
        </w:rPr>
        <w:t>联络组成员</w:t>
      </w:r>
      <w:r>
        <w:tab/>
      </w:r>
      <w:r>
        <w:fldChar w:fldCharType="begin"/>
      </w:r>
      <w:r>
        <w:instrText xml:space="preserve"> PAGEREF _Toc17443 </w:instrText>
      </w:r>
      <w:r>
        <w:fldChar w:fldCharType="separate"/>
      </w:r>
      <w:r>
        <w:t>- 18 -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_Toc9192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7</w:t>
      </w:r>
      <w:r>
        <w:rPr>
          <w:rFonts w:hint="eastAsia" w:ascii="宋体" w:hAnsi="宋体" w:eastAsia="宋体" w:cs="宋体"/>
          <w:bCs/>
        </w:rPr>
        <w:t>.2</w:t>
      </w:r>
      <w:r>
        <w:rPr>
          <w:rFonts w:hint="eastAsia" w:ascii="宋体" w:hAnsi="宋体" w:cs="宋体"/>
          <w:bCs/>
          <w:lang w:val="en-US" w:eastAsia="zh-CN"/>
        </w:rPr>
        <w:t>报警</w:t>
      </w:r>
      <w:r>
        <w:rPr>
          <w:rFonts w:hint="eastAsia" w:ascii="宋体" w:hAnsi="宋体" w:eastAsia="宋体" w:cs="宋体"/>
          <w:bCs/>
        </w:rPr>
        <w:t>联络组职责</w:t>
      </w:r>
      <w:r>
        <w:tab/>
      </w:r>
      <w:r>
        <w:fldChar w:fldCharType="begin"/>
      </w:r>
      <w:r>
        <w:instrText xml:space="preserve"> PAGEREF _Toc9192 </w:instrText>
      </w:r>
      <w:r>
        <w:fldChar w:fldCharType="separate"/>
      </w:r>
      <w:r>
        <w:t>- 18 -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_Toc10718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8</w:t>
      </w:r>
      <w:r>
        <w:rPr>
          <w:rFonts w:hint="eastAsia" w:ascii="楷体" w:hAnsi="楷体" w:eastAsia="楷体" w:cs="楷体"/>
          <w:szCs w:val="28"/>
        </w:rPr>
        <w:t>后勤保障组</w:t>
      </w:r>
      <w:r>
        <w:tab/>
      </w:r>
      <w:r>
        <w:fldChar w:fldCharType="begin"/>
      </w:r>
      <w:r>
        <w:instrText xml:space="preserve"> PAGEREF _Toc10718 </w:instrText>
      </w:r>
      <w:r>
        <w:fldChar w:fldCharType="separate"/>
      </w:r>
      <w:r>
        <w:t>- 19 -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_Toc29788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cs="宋体"/>
          <w:bCs/>
          <w:lang w:val="en-US" w:eastAsia="zh-CN"/>
        </w:rPr>
        <w:t>8</w:t>
      </w:r>
      <w:r>
        <w:rPr>
          <w:rFonts w:hint="eastAsia" w:ascii="宋体" w:hAnsi="宋体" w:eastAsia="宋体" w:cs="宋体"/>
          <w:bCs/>
        </w:rPr>
        <w:t>.1后勤保障组成员</w:t>
      </w:r>
      <w:r>
        <w:tab/>
      </w:r>
      <w:r>
        <w:fldChar w:fldCharType="begin"/>
      </w:r>
      <w:r>
        <w:instrText xml:space="preserve"> PAGEREF _Toc29788 </w:instrText>
      </w:r>
      <w:r>
        <w:fldChar w:fldCharType="separate"/>
      </w:r>
      <w:r>
        <w:t>- 19 -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_Toc23345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eastAsia="宋体" w:cs="宋体"/>
          <w:bCs/>
          <w:lang w:val="en-US" w:eastAsia="zh-CN"/>
        </w:rPr>
        <w:t>8</w:t>
      </w:r>
      <w:r>
        <w:rPr>
          <w:rFonts w:hint="eastAsia" w:ascii="宋体" w:hAnsi="宋体" w:eastAsia="宋体" w:cs="宋体"/>
          <w:bCs/>
        </w:rPr>
        <w:t>.2后勤保障组职责</w:t>
      </w:r>
      <w:r>
        <w:tab/>
      </w:r>
      <w:r>
        <w:fldChar w:fldCharType="begin"/>
      </w:r>
      <w:r>
        <w:instrText xml:space="preserve"> PAGEREF _Toc23345 </w:instrText>
      </w:r>
      <w:r>
        <w:fldChar w:fldCharType="separate"/>
      </w:r>
      <w:r>
        <w:t>- 19 -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_Toc370 </w:instrText>
      </w:r>
      <w:r>
        <w:rPr>
          <w:szCs w:val="32"/>
        </w:rPr>
        <w:fldChar w:fldCharType="separate"/>
      </w:r>
      <w:r>
        <w:rPr>
          <w:rFonts w:hint="eastAsia" w:ascii="楷体" w:hAnsi="楷体" w:eastAsia="楷体" w:cs="楷体"/>
          <w:szCs w:val="28"/>
          <w:lang w:val="en-US" w:eastAsia="zh-CN"/>
        </w:rPr>
        <w:t>2</w:t>
      </w:r>
      <w:r>
        <w:rPr>
          <w:rFonts w:hint="eastAsia" w:ascii="楷体" w:hAnsi="楷体" w:eastAsia="楷体" w:cs="楷体"/>
          <w:szCs w:val="28"/>
        </w:rPr>
        <w:t>.</w:t>
      </w:r>
      <w:r>
        <w:rPr>
          <w:rFonts w:hint="eastAsia" w:ascii="楷体" w:hAnsi="楷体" w:eastAsia="楷体" w:cs="楷体"/>
          <w:szCs w:val="28"/>
          <w:lang w:val="en-US" w:eastAsia="zh-CN"/>
        </w:rPr>
        <w:t>9</w:t>
      </w:r>
      <w:r>
        <w:rPr>
          <w:rFonts w:hint="eastAsia" w:ascii="楷体" w:hAnsi="楷体" w:eastAsia="楷体" w:cs="楷体"/>
          <w:szCs w:val="28"/>
        </w:rPr>
        <w:t>事故调查善后组</w:t>
      </w:r>
      <w:r>
        <w:tab/>
      </w:r>
      <w:r>
        <w:fldChar w:fldCharType="begin"/>
      </w:r>
      <w:r>
        <w:instrText xml:space="preserve"> PAGEREF _Toc370 </w:instrText>
      </w:r>
      <w:r>
        <w:fldChar w:fldCharType="separate"/>
      </w:r>
      <w:r>
        <w:t>- 19 -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_Toc13661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cs="宋体"/>
          <w:bCs/>
          <w:lang w:val="en-US" w:eastAsia="zh-CN"/>
        </w:rPr>
        <w:t>9</w:t>
      </w:r>
      <w:r>
        <w:rPr>
          <w:rFonts w:hint="eastAsia" w:ascii="宋体" w:hAnsi="宋体" w:eastAsia="宋体" w:cs="宋体"/>
          <w:bCs/>
        </w:rPr>
        <w:t>.1事故调查善后组</w:t>
      </w:r>
      <w:r>
        <w:tab/>
      </w:r>
      <w:r>
        <w:fldChar w:fldCharType="begin"/>
      </w:r>
      <w:r>
        <w:instrText xml:space="preserve"> PAGEREF _Toc13661 </w:instrText>
      </w:r>
      <w:r>
        <w:fldChar w:fldCharType="separate"/>
      </w:r>
      <w:r>
        <w:t>- 19 -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_Toc16582 </w:instrText>
      </w:r>
      <w:r>
        <w:rPr>
          <w:szCs w:val="32"/>
        </w:rPr>
        <w:fldChar w:fldCharType="separate"/>
      </w:r>
      <w:r>
        <w:rPr>
          <w:rFonts w:hint="eastAsia" w:ascii="宋体" w:hAnsi="宋体" w:cs="宋体"/>
          <w:bCs/>
          <w:lang w:val="en-US" w:eastAsia="zh-CN"/>
        </w:rPr>
        <w:t>2</w:t>
      </w:r>
      <w:r>
        <w:rPr>
          <w:rFonts w:hint="eastAsia" w:ascii="宋体" w:hAnsi="宋体" w:eastAsia="宋体" w:cs="宋体"/>
          <w:bCs/>
        </w:rPr>
        <w:t>.</w:t>
      </w:r>
      <w:r>
        <w:rPr>
          <w:rFonts w:hint="eastAsia" w:ascii="宋体" w:hAnsi="宋体" w:cs="宋体"/>
          <w:bCs/>
          <w:lang w:val="en-US" w:eastAsia="zh-CN"/>
        </w:rPr>
        <w:t>9</w:t>
      </w:r>
      <w:r>
        <w:rPr>
          <w:rFonts w:hint="eastAsia" w:ascii="宋体" w:hAnsi="宋体" w:eastAsia="宋体" w:cs="宋体"/>
          <w:bCs/>
        </w:rPr>
        <w:t>.2事故调查善后组职责</w:t>
      </w:r>
      <w:r>
        <w:tab/>
      </w:r>
      <w:r>
        <w:fldChar w:fldCharType="begin"/>
      </w:r>
      <w:r>
        <w:instrText xml:space="preserve"> PAGEREF _Toc16582 </w:instrText>
      </w:r>
      <w:r>
        <w:fldChar w:fldCharType="separate"/>
      </w:r>
      <w:r>
        <w:t>- 19 -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_Toc6016 </w:instrText>
      </w:r>
      <w:r>
        <w:rPr>
          <w:szCs w:val="32"/>
        </w:rPr>
        <w:fldChar w:fldCharType="separate"/>
      </w:r>
      <w:r>
        <w:rPr>
          <w:rFonts w:hint="eastAsia" w:ascii="黑体" w:hAnsi="黑体" w:eastAsia="黑体" w:cs="黑体"/>
          <w:szCs w:val="32"/>
          <w:lang w:val="en-US" w:eastAsia="zh-CN"/>
        </w:rPr>
        <w:t>3</w:t>
      </w:r>
      <w:r>
        <w:rPr>
          <w:rFonts w:hint="eastAsia" w:ascii="黑体" w:hAnsi="黑体" w:eastAsia="黑体" w:cs="黑体"/>
          <w:szCs w:val="32"/>
        </w:rPr>
        <w:t xml:space="preserve"> </w:t>
      </w:r>
      <w:r>
        <w:rPr>
          <w:rFonts w:hint="eastAsia" w:ascii="黑体" w:hAnsi="黑体" w:eastAsia="黑体" w:cs="黑体"/>
          <w:szCs w:val="32"/>
          <w:lang w:val="en-US" w:eastAsia="zh-CN"/>
        </w:rPr>
        <w:t>应急响应</w:t>
      </w:r>
      <w:r>
        <w:tab/>
      </w:r>
      <w:r>
        <w:fldChar w:fldCharType="begin"/>
      </w:r>
      <w:r>
        <w:instrText xml:space="preserve"> PAGEREF _Toc6016 </w:instrText>
      </w:r>
      <w:r>
        <w:fldChar w:fldCharType="separate"/>
      </w:r>
      <w:r>
        <w:t>- 22 -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_Toc7457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w:t>
      </w:r>
      <w:r>
        <w:rPr>
          <w:rFonts w:hint="eastAsia" w:ascii="楷体" w:hAnsi="楷体" w:eastAsia="楷体" w:cs="楷体"/>
          <w:szCs w:val="28"/>
          <w:lang w:val="en-US" w:eastAsia="zh-CN"/>
        </w:rPr>
        <w:t>1</w:t>
      </w:r>
      <w:r>
        <w:rPr>
          <w:rFonts w:hint="eastAsia" w:ascii="楷体" w:hAnsi="楷体" w:eastAsia="楷体" w:cs="楷体"/>
          <w:szCs w:val="28"/>
        </w:rPr>
        <w:t>信息报告</w:t>
      </w:r>
      <w:r>
        <w:tab/>
      </w:r>
      <w:r>
        <w:fldChar w:fldCharType="begin"/>
      </w:r>
      <w:r>
        <w:instrText xml:space="preserve"> PAGEREF _Toc7457 </w:instrText>
      </w:r>
      <w:r>
        <w:fldChar w:fldCharType="separate"/>
      </w:r>
      <w:r>
        <w:t>- 22 -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_Toc20672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1</w:t>
      </w:r>
      <w:r>
        <w:rPr>
          <w:rFonts w:hint="eastAsia" w:ascii="宋体" w:hAnsi="宋体" w:eastAsia="宋体" w:cs="宋体"/>
          <w:bCs/>
        </w:rPr>
        <w:t>.1信息接受与通报</w:t>
      </w:r>
      <w:r>
        <w:tab/>
      </w:r>
      <w:r>
        <w:fldChar w:fldCharType="begin"/>
      </w:r>
      <w:r>
        <w:instrText xml:space="preserve"> PAGEREF _Toc20672 </w:instrText>
      </w:r>
      <w:r>
        <w:fldChar w:fldCharType="separate"/>
      </w:r>
      <w:r>
        <w:t>- 22 -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_Toc657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1</w:t>
      </w:r>
      <w:r>
        <w:rPr>
          <w:rFonts w:hint="eastAsia" w:ascii="宋体" w:hAnsi="宋体" w:eastAsia="宋体" w:cs="宋体"/>
          <w:bCs/>
        </w:rPr>
        <w:t>.2信息上报</w:t>
      </w:r>
      <w:r>
        <w:tab/>
      </w:r>
      <w:r>
        <w:fldChar w:fldCharType="begin"/>
      </w:r>
      <w:r>
        <w:instrText xml:space="preserve"> PAGEREF _Toc657 </w:instrText>
      </w:r>
      <w:r>
        <w:fldChar w:fldCharType="separate"/>
      </w:r>
      <w:r>
        <w:t>- 22 -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_Toc30852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1</w:t>
      </w:r>
      <w:r>
        <w:rPr>
          <w:rFonts w:hint="eastAsia" w:ascii="宋体" w:hAnsi="宋体" w:eastAsia="宋体" w:cs="宋体"/>
          <w:bCs/>
        </w:rPr>
        <w:t>.3信息传递</w:t>
      </w:r>
      <w:r>
        <w:tab/>
      </w:r>
      <w:r>
        <w:fldChar w:fldCharType="begin"/>
      </w:r>
      <w:r>
        <w:instrText xml:space="preserve"> PAGEREF _Toc30852 </w:instrText>
      </w:r>
      <w:r>
        <w:fldChar w:fldCharType="separate"/>
      </w:r>
      <w:r>
        <w:t>- 23 -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_Toc24614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w:t>
      </w:r>
      <w:r>
        <w:rPr>
          <w:rFonts w:hint="eastAsia" w:ascii="楷体" w:hAnsi="楷体" w:eastAsia="楷体" w:cs="楷体"/>
          <w:szCs w:val="28"/>
          <w:lang w:val="en-US" w:eastAsia="zh-CN"/>
        </w:rPr>
        <w:t>2</w:t>
      </w:r>
      <w:r>
        <w:rPr>
          <w:rFonts w:hint="eastAsia" w:ascii="楷体" w:hAnsi="楷体" w:eastAsia="楷体" w:cs="楷体"/>
          <w:szCs w:val="28"/>
        </w:rPr>
        <w:t>预警</w:t>
      </w:r>
      <w:r>
        <w:tab/>
      </w:r>
      <w:r>
        <w:fldChar w:fldCharType="begin"/>
      </w:r>
      <w:r>
        <w:instrText xml:space="preserve"> PAGEREF _Toc24614 </w:instrText>
      </w:r>
      <w:r>
        <w:fldChar w:fldCharType="separate"/>
      </w:r>
      <w:r>
        <w:t>- 23 -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_Toc18880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2</w:t>
      </w:r>
      <w:r>
        <w:rPr>
          <w:rFonts w:hint="eastAsia" w:ascii="宋体" w:hAnsi="宋体" w:eastAsia="宋体" w:cs="宋体"/>
          <w:bCs/>
        </w:rPr>
        <w:t>.1危险源监控</w:t>
      </w:r>
      <w:r>
        <w:tab/>
      </w:r>
      <w:r>
        <w:fldChar w:fldCharType="begin"/>
      </w:r>
      <w:r>
        <w:instrText xml:space="preserve"> PAGEREF _Toc18880 </w:instrText>
      </w:r>
      <w:r>
        <w:fldChar w:fldCharType="separate"/>
      </w:r>
      <w:r>
        <w:t>- 23 -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_Toc8548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2</w:t>
      </w:r>
      <w:r>
        <w:rPr>
          <w:rFonts w:hint="eastAsia" w:ascii="宋体" w:hAnsi="宋体" w:eastAsia="宋体" w:cs="宋体"/>
          <w:bCs/>
        </w:rPr>
        <w:t>.2预防措施</w:t>
      </w:r>
      <w:r>
        <w:tab/>
      </w:r>
      <w:r>
        <w:fldChar w:fldCharType="begin"/>
      </w:r>
      <w:r>
        <w:instrText xml:space="preserve"> PAGEREF _Toc8548 </w:instrText>
      </w:r>
      <w:r>
        <w:fldChar w:fldCharType="separate"/>
      </w:r>
      <w:r>
        <w:t>- 24 -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_Toc9626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2</w:t>
      </w:r>
      <w:r>
        <w:rPr>
          <w:rFonts w:hint="eastAsia" w:ascii="宋体" w:hAnsi="宋体" w:eastAsia="宋体" w:cs="宋体"/>
          <w:bCs/>
        </w:rPr>
        <w:t>.3预警条件</w:t>
      </w:r>
      <w:r>
        <w:tab/>
      </w:r>
      <w:r>
        <w:fldChar w:fldCharType="begin"/>
      </w:r>
      <w:r>
        <w:instrText xml:space="preserve"> PAGEREF _Toc9626 </w:instrText>
      </w:r>
      <w:r>
        <w:fldChar w:fldCharType="separate"/>
      </w:r>
      <w:r>
        <w:t>- 25 -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_Toc357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2</w:t>
      </w:r>
      <w:r>
        <w:rPr>
          <w:rFonts w:hint="eastAsia" w:ascii="宋体" w:hAnsi="宋体" w:eastAsia="宋体" w:cs="宋体"/>
          <w:bCs/>
        </w:rPr>
        <w:t>.4预警启动程序</w:t>
      </w:r>
      <w:r>
        <w:tab/>
      </w:r>
      <w:r>
        <w:fldChar w:fldCharType="begin"/>
      </w:r>
      <w:r>
        <w:instrText xml:space="preserve"> PAGEREF _Toc357 </w:instrText>
      </w:r>
      <w:r>
        <w:fldChar w:fldCharType="separate"/>
      </w:r>
      <w:r>
        <w:t>- 25 -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_Toc17665 </w:instrText>
      </w:r>
      <w:r>
        <w:rPr>
          <w:szCs w:val="32"/>
        </w:rPr>
        <w:fldChar w:fldCharType="separate"/>
      </w:r>
      <w:r>
        <w:rPr>
          <w:rFonts w:hint="eastAsia" w:ascii="宋体" w:hAnsi="宋体" w:cs="宋体"/>
          <w:bCs/>
          <w:lang w:val="en-US" w:eastAsia="zh-CN"/>
        </w:rPr>
        <w:t>3</w:t>
      </w:r>
      <w:r>
        <w:rPr>
          <w:rFonts w:hint="eastAsia" w:ascii="宋体" w:hAnsi="宋体" w:eastAsia="宋体" w:cs="宋体"/>
          <w:bCs/>
        </w:rPr>
        <w:t>.</w:t>
      </w:r>
      <w:r>
        <w:rPr>
          <w:rFonts w:hint="eastAsia" w:ascii="宋体" w:hAnsi="宋体" w:cs="宋体"/>
          <w:bCs/>
          <w:lang w:val="en-US" w:eastAsia="zh-CN"/>
        </w:rPr>
        <w:t>2</w:t>
      </w:r>
      <w:r>
        <w:rPr>
          <w:rFonts w:hint="eastAsia" w:ascii="宋体" w:hAnsi="宋体" w:eastAsia="宋体" w:cs="宋体"/>
          <w:bCs/>
        </w:rPr>
        <w:t>.5预警发布</w:t>
      </w:r>
      <w:r>
        <w:tab/>
      </w:r>
      <w:r>
        <w:fldChar w:fldCharType="begin"/>
      </w:r>
      <w:r>
        <w:instrText xml:space="preserve"> PAGEREF _Toc17665 </w:instrText>
      </w:r>
      <w:r>
        <w:fldChar w:fldCharType="separate"/>
      </w:r>
      <w:r>
        <w:t>- 25 -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_Toc1647 </w:instrText>
      </w:r>
      <w:r>
        <w:rPr>
          <w:szCs w:val="32"/>
        </w:rPr>
        <w:fldChar w:fldCharType="separate"/>
      </w:r>
      <w:r>
        <w:rPr>
          <w:rFonts w:hint="eastAsia" w:ascii="宋体" w:hAnsi="宋体" w:cs="宋体"/>
          <w:bCs/>
          <w:lang w:val="en-US" w:eastAsia="zh-CN"/>
        </w:rPr>
        <w:t xml:space="preserve">3.3  </w:t>
      </w:r>
      <w:r>
        <w:rPr>
          <w:rFonts w:hint="eastAsia" w:ascii="宋体" w:hAnsi="宋体" w:cs="宋体"/>
          <w:bCs/>
          <w:lang w:val="zh-CN" w:eastAsia="zh-CN"/>
        </w:rPr>
        <w:t>响应</w:t>
      </w:r>
      <w:r>
        <w:rPr>
          <w:rFonts w:hint="eastAsia" w:ascii="宋体" w:hAnsi="宋体" w:cs="宋体"/>
          <w:bCs/>
          <w:lang w:val="en-US" w:eastAsia="zh-CN"/>
        </w:rPr>
        <w:t>启动</w:t>
      </w:r>
      <w:r>
        <w:tab/>
      </w:r>
      <w:r>
        <w:fldChar w:fldCharType="begin"/>
      </w:r>
      <w:r>
        <w:instrText xml:space="preserve"> PAGEREF _Toc1647 </w:instrText>
      </w:r>
      <w:r>
        <w:fldChar w:fldCharType="separate"/>
      </w:r>
      <w:r>
        <w:t>- 26 -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_Toc22567 </w:instrText>
      </w:r>
      <w:r>
        <w:rPr>
          <w:szCs w:val="32"/>
        </w:rPr>
        <w:fldChar w:fldCharType="separate"/>
      </w:r>
      <w:r>
        <w:rPr>
          <w:rFonts w:hint="eastAsia" w:ascii="宋体" w:hAnsi="宋体" w:cs="宋体"/>
          <w:bCs/>
          <w:lang w:val="en-US" w:eastAsia="zh-CN"/>
        </w:rPr>
        <w:t>3.3</w:t>
      </w:r>
      <w:r>
        <w:rPr>
          <w:rFonts w:hint="eastAsia" w:ascii="宋体" w:hAnsi="宋体" w:cs="宋体"/>
          <w:bCs/>
          <w:lang w:val="zh-CN" w:eastAsia="zh-CN"/>
        </w:rPr>
        <w:t>.1 响应分级</w:t>
      </w:r>
      <w:r>
        <w:tab/>
      </w:r>
      <w:r>
        <w:fldChar w:fldCharType="begin"/>
      </w:r>
      <w:r>
        <w:instrText xml:space="preserve"> PAGEREF _Toc22567 </w:instrText>
      </w:r>
      <w:r>
        <w:fldChar w:fldCharType="separate"/>
      </w:r>
      <w:r>
        <w:t>- 26 -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_Toc22563 </w:instrText>
      </w:r>
      <w:r>
        <w:rPr>
          <w:szCs w:val="32"/>
        </w:rPr>
        <w:fldChar w:fldCharType="separate"/>
      </w:r>
      <w:r>
        <w:rPr>
          <w:rFonts w:hint="eastAsia" w:ascii="宋体" w:hAnsi="宋体" w:cs="宋体"/>
          <w:bCs/>
          <w:lang w:val="en-US" w:eastAsia="zh-CN"/>
        </w:rPr>
        <w:t>3.3.1</w:t>
      </w:r>
      <w:r>
        <w:rPr>
          <w:rFonts w:hint="eastAsia" w:ascii="宋体" w:hAnsi="宋体" w:eastAsia="宋体" w:cs="宋体"/>
          <w:bCs/>
        </w:rPr>
        <w:t>.1 事故分级</w:t>
      </w:r>
      <w:r>
        <w:tab/>
      </w:r>
      <w:r>
        <w:fldChar w:fldCharType="begin"/>
      </w:r>
      <w:r>
        <w:instrText xml:space="preserve"> PAGEREF _Toc22563 </w:instrText>
      </w:r>
      <w:r>
        <w:fldChar w:fldCharType="separate"/>
      </w:r>
      <w:r>
        <w:t>- 26 -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_Toc4915 </w:instrText>
      </w:r>
      <w:r>
        <w:rPr>
          <w:szCs w:val="32"/>
        </w:rPr>
        <w:fldChar w:fldCharType="separate"/>
      </w:r>
      <w:r>
        <w:rPr>
          <w:rFonts w:hint="eastAsia" w:ascii="宋体" w:hAnsi="宋体" w:cs="宋体"/>
          <w:bCs/>
          <w:lang w:val="en-US" w:eastAsia="zh-CN"/>
        </w:rPr>
        <w:t>3.3.1</w:t>
      </w:r>
      <w:r>
        <w:rPr>
          <w:rFonts w:hint="eastAsia" w:ascii="宋体" w:hAnsi="宋体" w:eastAsia="宋体" w:cs="宋体"/>
          <w:bCs/>
        </w:rPr>
        <w:t>.2 应急相应级别</w:t>
      </w:r>
      <w:r>
        <w:tab/>
      </w:r>
      <w:r>
        <w:fldChar w:fldCharType="begin"/>
      </w:r>
      <w:r>
        <w:instrText xml:space="preserve"> PAGEREF _Toc4915 </w:instrText>
      </w:r>
      <w:r>
        <w:fldChar w:fldCharType="separate"/>
      </w:r>
      <w:r>
        <w:t>- 26 -</w:t>
      </w:r>
      <w:r>
        <w:fldChar w:fldCharType="end"/>
      </w:r>
      <w:r>
        <w:rPr>
          <w:color w:val="auto"/>
          <w:szCs w:val="32"/>
        </w:rPr>
        <w:fldChar w:fldCharType="end"/>
      </w:r>
    </w:p>
    <w:p>
      <w:pPr>
        <w:pStyle w:val="21"/>
        <w:tabs>
          <w:tab w:val="right" w:leader="dot" w:pos="9070"/>
        </w:tabs>
        <w:ind w:firstLine="420" w:firstLineChars="200"/>
      </w:pPr>
      <w:r>
        <w:rPr>
          <w:color w:val="auto"/>
          <w:szCs w:val="32"/>
        </w:rPr>
        <w:fldChar w:fldCharType="begin"/>
      </w:r>
      <w:r>
        <w:rPr>
          <w:szCs w:val="32"/>
        </w:rPr>
        <w:instrText xml:space="preserve"> HYPERLINK \l _Toc8615 </w:instrText>
      </w:r>
      <w:r>
        <w:rPr>
          <w:szCs w:val="32"/>
        </w:rPr>
        <w:fldChar w:fldCharType="separate"/>
      </w:r>
      <w:r>
        <w:rPr>
          <w:rFonts w:hint="eastAsia" w:ascii="宋体" w:hAnsi="宋体" w:eastAsia="宋体" w:cs="宋体"/>
          <w:bCs/>
          <w:kern w:val="2"/>
          <w:szCs w:val="24"/>
          <w:lang w:val="en-US" w:eastAsia="zh-CN" w:bidi="ar-SA"/>
        </w:rPr>
        <w:t>3.3</w:t>
      </w:r>
      <w:r>
        <w:rPr>
          <w:rFonts w:hint="eastAsia" w:ascii="宋体" w:hAnsi="宋体" w:eastAsia="宋体" w:cs="宋体"/>
          <w:bCs/>
          <w:kern w:val="2"/>
          <w:szCs w:val="24"/>
          <w:lang w:val="zh-CN" w:eastAsia="zh-CN" w:bidi="ar-SA"/>
        </w:rPr>
        <w:t>.2 响应程序</w:t>
      </w:r>
      <w:r>
        <w:tab/>
      </w:r>
      <w:r>
        <w:fldChar w:fldCharType="begin"/>
      </w:r>
      <w:r>
        <w:instrText xml:space="preserve"> PAGEREF _Toc8615 </w:instrText>
      </w:r>
      <w:r>
        <w:fldChar w:fldCharType="separate"/>
      </w:r>
      <w:r>
        <w:t>- 27 -</w:t>
      </w:r>
      <w:r>
        <w:fldChar w:fldCharType="end"/>
      </w:r>
      <w:r>
        <w:rPr>
          <w:color w:val="auto"/>
          <w:szCs w:val="32"/>
        </w:rPr>
        <w:fldChar w:fldCharType="end"/>
      </w:r>
    </w:p>
    <w:p>
      <w:pPr>
        <w:pStyle w:val="19"/>
        <w:tabs>
          <w:tab w:val="right" w:leader="dot" w:pos="9070"/>
        </w:tabs>
        <w:ind w:firstLine="840" w:firstLineChars="400"/>
      </w:pPr>
      <w:r>
        <w:rPr>
          <w:color w:val="auto"/>
          <w:szCs w:val="32"/>
        </w:rPr>
        <w:fldChar w:fldCharType="begin"/>
      </w:r>
      <w:r>
        <w:rPr>
          <w:szCs w:val="32"/>
        </w:rPr>
        <w:instrText xml:space="preserve"> HYPERLINK \l _Toc870 </w:instrText>
      </w:r>
      <w:r>
        <w:rPr>
          <w:szCs w:val="32"/>
        </w:rPr>
        <w:fldChar w:fldCharType="separate"/>
      </w:r>
      <w:r>
        <w:rPr>
          <w:rFonts w:hint="eastAsia" w:ascii="黑体" w:hAnsi="黑体" w:eastAsia="黑体" w:cs="黑体"/>
          <w:szCs w:val="32"/>
          <w:lang w:val="en-US" w:eastAsia="zh-CN"/>
        </w:rPr>
        <w:t>3.3.3</w:t>
      </w:r>
      <w:r>
        <w:rPr>
          <w:rFonts w:hint="eastAsia" w:ascii="黑体" w:hAnsi="黑体" w:eastAsia="黑体" w:cs="黑体"/>
          <w:szCs w:val="32"/>
        </w:rPr>
        <w:t>信息公开</w:t>
      </w:r>
      <w:r>
        <w:tab/>
      </w:r>
      <w:r>
        <w:fldChar w:fldCharType="begin"/>
      </w:r>
      <w:r>
        <w:instrText xml:space="preserve"> PAGEREF _Toc870 </w:instrText>
      </w:r>
      <w:r>
        <w:fldChar w:fldCharType="separate"/>
      </w:r>
      <w:r>
        <w:t>- 31 -</w:t>
      </w:r>
      <w:r>
        <w:fldChar w:fldCharType="end"/>
      </w:r>
      <w:r>
        <w:rPr>
          <w:color w:val="auto"/>
          <w:szCs w:val="32"/>
        </w:rPr>
        <w:fldChar w:fldCharType="end"/>
      </w:r>
    </w:p>
    <w:p>
      <w:pPr>
        <w:pStyle w:val="21"/>
        <w:tabs>
          <w:tab w:val="right" w:leader="dot" w:pos="9070"/>
        </w:tabs>
        <w:ind w:firstLine="420" w:firstLineChars="200"/>
      </w:pPr>
      <w:r>
        <w:rPr>
          <w:color w:val="auto"/>
          <w:szCs w:val="32"/>
        </w:rPr>
        <w:fldChar w:fldCharType="begin"/>
      </w:r>
      <w:r>
        <w:rPr>
          <w:szCs w:val="32"/>
        </w:rPr>
        <w:instrText xml:space="preserve"> HYPERLINK \l _Toc13507 </w:instrText>
      </w:r>
      <w:r>
        <w:rPr>
          <w:szCs w:val="32"/>
        </w:rPr>
        <w:fldChar w:fldCharType="separate"/>
      </w:r>
      <w:r>
        <w:rPr>
          <w:rFonts w:hint="eastAsia" w:ascii="楷体" w:hAnsi="楷体" w:eastAsia="楷体" w:cs="楷体"/>
          <w:szCs w:val="28"/>
          <w:lang w:val="en-US" w:eastAsia="zh-CN"/>
        </w:rPr>
        <w:t>3.3.3</w:t>
      </w:r>
      <w:r>
        <w:rPr>
          <w:rFonts w:hint="eastAsia" w:ascii="楷体" w:hAnsi="楷体" w:eastAsia="楷体" w:cs="楷体"/>
          <w:szCs w:val="28"/>
        </w:rPr>
        <w:t>.1信息发布部门</w:t>
      </w:r>
      <w:r>
        <w:tab/>
      </w:r>
      <w:r>
        <w:fldChar w:fldCharType="begin"/>
      </w:r>
      <w:r>
        <w:instrText xml:space="preserve"> PAGEREF _Toc13507 </w:instrText>
      </w:r>
      <w:r>
        <w:fldChar w:fldCharType="separate"/>
      </w:r>
      <w:r>
        <w:t>- 31 -</w:t>
      </w:r>
      <w:r>
        <w:fldChar w:fldCharType="end"/>
      </w:r>
      <w:r>
        <w:rPr>
          <w:color w:val="auto"/>
          <w:szCs w:val="32"/>
        </w:rPr>
        <w:fldChar w:fldCharType="end"/>
      </w:r>
    </w:p>
    <w:p>
      <w:pPr>
        <w:pStyle w:val="21"/>
        <w:tabs>
          <w:tab w:val="right" w:leader="dot" w:pos="9070"/>
        </w:tabs>
        <w:ind w:firstLine="420" w:firstLineChars="200"/>
      </w:pPr>
      <w:r>
        <w:rPr>
          <w:color w:val="auto"/>
          <w:szCs w:val="32"/>
        </w:rPr>
        <w:fldChar w:fldCharType="begin"/>
      </w:r>
      <w:r>
        <w:rPr>
          <w:szCs w:val="32"/>
        </w:rPr>
        <w:instrText xml:space="preserve"> HYPERLINK \l _Toc15793 </w:instrText>
      </w:r>
      <w:r>
        <w:rPr>
          <w:szCs w:val="32"/>
        </w:rPr>
        <w:fldChar w:fldCharType="separate"/>
      </w:r>
      <w:r>
        <w:rPr>
          <w:rFonts w:hint="eastAsia" w:ascii="楷体" w:hAnsi="楷体" w:eastAsia="楷体" w:cs="楷体"/>
          <w:szCs w:val="28"/>
          <w:lang w:val="en-US" w:eastAsia="zh-CN"/>
        </w:rPr>
        <w:t>3.3.3.2信息发布原则</w:t>
      </w:r>
      <w:r>
        <w:tab/>
      </w:r>
      <w:r>
        <w:fldChar w:fldCharType="begin"/>
      </w:r>
      <w:r>
        <w:instrText xml:space="preserve"> PAGEREF _Toc15793 </w:instrText>
      </w:r>
      <w:r>
        <w:fldChar w:fldCharType="separate"/>
      </w:r>
      <w:r>
        <w:t>- 31 -</w:t>
      </w:r>
      <w:r>
        <w:fldChar w:fldCharType="end"/>
      </w:r>
      <w:r>
        <w:rPr>
          <w:color w:val="auto"/>
          <w:szCs w:val="32"/>
        </w:rPr>
        <w:fldChar w:fldCharType="end"/>
      </w:r>
    </w:p>
    <w:p>
      <w:pPr>
        <w:pStyle w:val="21"/>
        <w:tabs>
          <w:tab w:val="right" w:leader="dot" w:pos="9070"/>
        </w:tabs>
        <w:ind w:firstLine="420" w:firstLineChars="200"/>
      </w:pPr>
      <w:r>
        <w:rPr>
          <w:color w:val="auto"/>
          <w:szCs w:val="32"/>
        </w:rPr>
        <w:fldChar w:fldCharType="begin"/>
      </w:r>
      <w:r>
        <w:rPr>
          <w:szCs w:val="32"/>
        </w:rPr>
        <w:instrText xml:space="preserve"> HYPERLINK \l _Toc22533 </w:instrText>
      </w:r>
      <w:r>
        <w:rPr>
          <w:szCs w:val="32"/>
        </w:rPr>
        <w:fldChar w:fldCharType="separate"/>
      </w:r>
      <w:r>
        <w:rPr>
          <w:rFonts w:hint="eastAsia" w:ascii="楷体" w:hAnsi="楷体" w:eastAsia="楷体" w:cs="楷体"/>
          <w:szCs w:val="28"/>
          <w:lang w:val="en-US" w:eastAsia="zh-CN"/>
        </w:rPr>
        <w:t>3.3.3.3信息发布形式</w:t>
      </w:r>
      <w:r>
        <w:tab/>
      </w:r>
      <w:r>
        <w:fldChar w:fldCharType="begin"/>
      </w:r>
      <w:r>
        <w:instrText xml:space="preserve"> PAGEREF _Toc22533 </w:instrText>
      </w:r>
      <w:r>
        <w:fldChar w:fldCharType="separate"/>
      </w:r>
      <w:r>
        <w:t>- 31 -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_Toc6271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w:t>
      </w:r>
      <w:r>
        <w:rPr>
          <w:rFonts w:hint="eastAsia" w:ascii="楷体" w:hAnsi="楷体" w:eastAsia="楷体" w:cs="楷体"/>
          <w:szCs w:val="28"/>
          <w:lang w:val="en-US" w:eastAsia="zh-CN"/>
        </w:rPr>
        <w:t>4应急</w:t>
      </w:r>
      <w:r>
        <w:rPr>
          <w:rFonts w:hint="eastAsia" w:ascii="楷体" w:hAnsi="楷体" w:eastAsia="楷体" w:cs="楷体"/>
          <w:szCs w:val="28"/>
        </w:rPr>
        <w:t>处置</w:t>
      </w:r>
      <w:r>
        <w:tab/>
      </w:r>
      <w:r>
        <w:fldChar w:fldCharType="begin"/>
      </w:r>
      <w:r>
        <w:instrText xml:space="preserve"> PAGEREF _Toc6271 </w:instrText>
      </w:r>
      <w:r>
        <w:fldChar w:fldCharType="separate"/>
      </w:r>
      <w:r>
        <w:t>- 31 -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_Toc19812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.1火灾事故处置措施</w:t>
      </w:r>
      <w:r>
        <w:tab/>
      </w:r>
      <w:r>
        <w:fldChar w:fldCharType="begin"/>
      </w:r>
      <w:r>
        <w:instrText xml:space="preserve"> PAGEREF _Toc19812 </w:instrText>
      </w:r>
      <w:r>
        <w:fldChar w:fldCharType="separate"/>
      </w:r>
      <w:r>
        <w:t>- 32 -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_Toc20458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.2</w:t>
      </w:r>
      <w:r>
        <w:rPr>
          <w:rFonts w:hint="eastAsia" w:ascii="宋体" w:hAnsi="宋体" w:cs="宋体"/>
          <w:bCs/>
          <w:szCs w:val="28"/>
          <w:lang w:val="en-US" w:eastAsia="zh-CN"/>
        </w:rPr>
        <w:t>电梯困人</w:t>
      </w:r>
      <w:r>
        <w:rPr>
          <w:rFonts w:hint="eastAsia" w:ascii="宋体" w:hAnsi="宋体" w:eastAsia="宋体" w:cs="宋体"/>
          <w:bCs/>
          <w:szCs w:val="28"/>
        </w:rPr>
        <w:t>事故处置措施</w:t>
      </w:r>
      <w:r>
        <w:tab/>
      </w:r>
      <w:r>
        <w:fldChar w:fldCharType="begin"/>
      </w:r>
      <w:r>
        <w:instrText xml:space="preserve"> PAGEREF _Toc20458 </w:instrText>
      </w:r>
      <w:r>
        <w:fldChar w:fldCharType="separate"/>
      </w:r>
      <w:r>
        <w:t>- 32 -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_Toc6181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.3</w:t>
      </w:r>
      <w:r>
        <w:rPr>
          <w:rFonts w:hint="eastAsia" w:ascii="宋体" w:hAnsi="宋体" w:cs="宋体"/>
          <w:bCs/>
          <w:szCs w:val="28"/>
          <w:lang w:val="en-US" w:eastAsia="zh-CN"/>
        </w:rPr>
        <w:t>防汛</w:t>
      </w:r>
      <w:r>
        <w:rPr>
          <w:rFonts w:hint="eastAsia" w:ascii="宋体" w:hAnsi="宋体" w:eastAsia="宋体" w:cs="宋体"/>
          <w:bCs/>
          <w:szCs w:val="28"/>
        </w:rPr>
        <w:t>事故处置措施</w:t>
      </w:r>
      <w:r>
        <w:tab/>
      </w:r>
      <w:r>
        <w:fldChar w:fldCharType="begin"/>
      </w:r>
      <w:r>
        <w:instrText xml:space="preserve"> PAGEREF _Toc6181 </w:instrText>
      </w:r>
      <w:r>
        <w:fldChar w:fldCharType="separate"/>
      </w:r>
      <w:r>
        <w:t>- 33 -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_Toc30140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w:t>
      </w:r>
      <w:r>
        <w:rPr>
          <w:rFonts w:hint="eastAsia" w:ascii="宋体" w:hAnsi="宋体" w:eastAsia="宋体" w:cs="宋体"/>
          <w:bCs/>
          <w:szCs w:val="28"/>
          <w:lang w:val="en-US" w:eastAsia="zh-CN"/>
        </w:rPr>
        <w:t>4</w:t>
      </w:r>
      <w:r>
        <w:rPr>
          <w:rFonts w:hint="eastAsia" w:ascii="宋体" w:hAnsi="宋体" w:cs="宋体"/>
          <w:bCs/>
          <w:szCs w:val="28"/>
          <w:lang w:val="en-US" w:eastAsia="zh-CN"/>
        </w:rPr>
        <w:t>停电</w:t>
      </w:r>
      <w:r>
        <w:rPr>
          <w:rFonts w:hint="eastAsia" w:ascii="宋体" w:hAnsi="宋体" w:eastAsia="宋体" w:cs="宋体"/>
          <w:bCs/>
          <w:szCs w:val="28"/>
        </w:rPr>
        <w:t>事故处置措施</w:t>
      </w:r>
      <w:r>
        <w:tab/>
      </w:r>
      <w:r>
        <w:fldChar w:fldCharType="begin"/>
      </w:r>
      <w:r>
        <w:instrText xml:space="preserve"> PAGEREF _Toc30140 </w:instrText>
      </w:r>
      <w:r>
        <w:fldChar w:fldCharType="separate"/>
      </w:r>
      <w:r>
        <w:t>- 35 -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_Toc2321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w:t>
      </w:r>
      <w:r>
        <w:rPr>
          <w:rFonts w:hint="eastAsia" w:ascii="宋体" w:hAnsi="宋体" w:eastAsia="宋体" w:cs="宋体"/>
          <w:bCs/>
          <w:szCs w:val="28"/>
          <w:lang w:val="en-US" w:eastAsia="zh-CN"/>
        </w:rPr>
        <w:t>5</w:t>
      </w:r>
      <w:r>
        <w:rPr>
          <w:rFonts w:hint="eastAsia" w:ascii="宋体" w:hAnsi="宋体" w:eastAsia="宋体" w:cs="宋体"/>
          <w:bCs/>
          <w:szCs w:val="28"/>
        </w:rPr>
        <w:t>其他有关注意事项</w:t>
      </w:r>
      <w:r>
        <w:tab/>
      </w:r>
      <w:r>
        <w:fldChar w:fldCharType="begin"/>
      </w:r>
      <w:r>
        <w:instrText xml:space="preserve"> PAGEREF _Toc2321 </w:instrText>
      </w:r>
      <w:r>
        <w:fldChar w:fldCharType="separate"/>
      </w:r>
      <w:r>
        <w:t>- 35 -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_Toc7665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w:t>
      </w:r>
      <w:r>
        <w:rPr>
          <w:rFonts w:hint="eastAsia" w:ascii="宋体" w:hAnsi="宋体" w:eastAsia="宋体" w:cs="宋体"/>
          <w:bCs/>
          <w:szCs w:val="28"/>
          <w:lang w:val="en-US" w:eastAsia="zh-CN"/>
        </w:rPr>
        <w:t>6</w:t>
      </w:r>
      <w:r>
        <w:rPr>
          <w:rFonts w:hint="eastAsia" w:ascii="宋体" w:hAnsi="宋体" w:eastAsia="宋体" w:cs="宋体"/>
          <w:bCs/>
          <w:szCs w:val="28"/>
        </w:rPr>
        <w:t>应急疏散</w:t>
      </w:r>
      <w:r>
        <w:tab/>
      </w:r>
      <w:r>
        <w:fldChar w:fldCharType="begin"/>
      </w:r>
      <w:r>
        <w:instrText xml:space="preserve"> PAGEREF _Toc7665 </w:instrText>
      </w:r>
      <w:r>
        <w:fldChar w:fldCharType="separate"/>
      </w:r>
      <w:r>
        <w:t>- 36 -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_Toc14629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w:t>
      </w:r>
      <w:r>
        <w:rPr>
          <w:rFonts w:hint="eastAsia" w:ascii="宋体" w:hAnsi="宋体" w:eastAsia="宋体" w:cs="宋体"/>
          <w:bCs/>
          <w:szCs w:val="28"/>
          <w:lang w:val="en-US" w:eastAsia="zh-CN"/>
        </w:rPr>
        <w:t>7</w:t>
      </w:r>
      <w:r>
        <w:rPr>
          <w:rFonts w:hint="eastAsia" w:ascii="宋体" w:hAnsi="宋体" w:eastAsia="宋体" w:cs="宋体"/>
          <w:bCs/>
          <w:szCs w:val="28"/>
        </w:rPr>
        <w:t>自救互救</w:t>
      </w:r>
      <w:r>
        <w:tab/>
      </w:r>
      <w:r>
        <w:fldChar w:fldCharType="begin"/>
      </w:r>
      <w:r>
        <w:instrText xml:space="preserve"> PAGEREF _Toc14629 </w:instrText>
      </w:r>
      <w:r>
        <w:fldChar w:fldCharType="separate"/>
      </w:r>
      <w:r>
        <w:t>- 38 -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_Toc18110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szCs w:val="28"/>
        </w:rPr>
        <w:t>.</w:t>
      </w:r>
      <w:r>
        <w:rPr>
          <w:rFonts w:hint="eastAsia" w:ascii="宋体" w:hAnsi="宋体" w:eastAsia="宋体" w:cs="宋体"/>
          <w:bCs/>
          <w:szCs w:val="28"/>
          <w:lang w:val="en-US" w:eastAsia="zh-CN"/>
        </w:rPr>
        <w:t>8</w:t>
      </w:r>
      <w:r>
        <w:rPr>
          <w:rFonts w:hint="eastAsia" w:ascii="宋体" w:hAnsi="宋体" w:eastAsia="宋体" w:cs="宋体"/>
          <w:bCs/>
          <w:szCs w:val="28"/>
        </w:rPr>
        <w:t xml:space="preserve"> 应急处置注意事项</w:t>
      </w:r>
      <w:r>
        <w:tab/>
      </w:r>
      <w:r>
        <w:fldChar w:fldCharType="begin"/>
      </w:r>
      <w:r>
        <w:instrText xml:space="preserve"> PAGEREF _Toc18110 </w:instrText>
      </w:r>
      <w:r>
        <w:fldChar w:fldCharType="separate"/>
      </w:r>
      <w:r>
        <w:t>- 38 -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_Toc31300 </w:instrText>
      </w:r>
      <w:r>
        <w:rPr>
          <w:szCs w:val="32"/>
        </w:rPr>
        <w:fldChar w:fldCharType="separate"/>
      </w:r>
      <w:r>
        <w:rPr>
          <w:rFonts w:hint="eastAsia" w:ascii="宋体" w:hAnsi="宋体" w:cs="宋体"/>
          <w:bCs/>
          <w:szCs w:val="28"/>
          <w:lang w:val="en-US" w:eastAsia="zh-CN"/>
        </w:rPr>
        <w:t>3</w:t>
      </w:r>
      <w:r>
        <w:rPr>
          <w:rFonts w:hint="eastAsia" w:ascii="宋体" w:hAnsi="宋体" w:eastAsia="宋体" w:cs="宋体"/>
          <w:bCs/>
          <w:szCs w:val="28"/>
        </w:rPr>
        <w:t>.</w:t>
      </w:r>
      <w:r>
        <w:rPr>
          <w:rFonts w:hint="eastAsia" w:ascii="宋体" w:hAnsi="宋体" w:cs="宋体"/>
          <w:bCs/>
          <w:szCs w:val="28"/>
          <w:lang w:val="en-US" w:eastAsia="zh-CN"/>
        </w:rPr>
        <w:t>4</w:t>
      </w:r>
      <w:r>
        <w:rPr>
          <w:rFonts w:hint="eastAsia" w:ascii="宋体" w:hAnsi="宋体" w:eastAsia="宋体" w:cs="宋体"/>
          <w:bCs/>
        </w:rPr>
        <w:t>.</w:t>
      </w:r>
      <w:r>
        <w:rPr>
          <w:rFonts w:hint="eastAsia" w:ascii="宋体" w:hAnsi="宋体" w:cs="宋体"/>
          <w:bCs/>
          <w:lang w:val="en-US" w:eastAsia="zh-CN"/>
        </w:rPr>
        <w:t>9</w:t>
      </w:r>
      <w:r>
        <w:rPr>
          <w:rFonts w:hint="eastAsia" w:ascii="宋体" w:hAnsi="宋体" w:eastAsia="宋体" w:cs="宋体"/>
          <w:bCs/>
        </w:rPr>
        <w:t>处置原则</w:t>
      </w:r>
      <w:r>
        <w:tab/>
      </w:r>
      <w:r>
        <w:fldChar w:fldCharType="begin"/>
      </w:r>
      <w:r>
        <w:instrText xml:space="preserve"> PAGEREF _Toc31300 </w:instrText>
      </w:r>
      <w:r>
        <w:fldChar w:fldCharType="separate"/>
      </w:r>
      <w:r>
        <w:t>- 42 -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_Toc7414 </w:instrText>
      </w:r>
      <w:r>
        <w:rPr>
          <w:szCs w:val="32"/>
        </w:rPr>
        <w:fldChar w:fldCharType="separate"/>
      </w:r>
      <w:r>
        <w:rPr>
          <w:rFonts w:hint="eastAsia" w:ascii="楷体" w:hAnsi="楷体" w:eastAsia="楷体" w:cs="楷体"/>
          <w:szCs w:val="28"/>
          <w:lang w:val="en-US" w:eastAsia="zh-CN"/>
        </w:rPr>
        <w:t>3.5应急支援</w:t>
      </w:r>
      <w:r>
        <w:tab/>
      </w:r>
      <w:r>
        <w:fldChar w:fldCharType="begin"/>
      </w:r>
      <w:r>
        <w:instrText xml:space="preserve"> PAGEREF _Toc7414 </w:instrText>
      </w:r>
      <w:r>
        <w:fldChar w:fldCharType="separate"/>
      </w:r>
      <w:r>
        <w:t>- 42 -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_Toc18053 </w:instrText>
      </w:r>
      <w:r>
        <w:rPr>
          <w:szCs w:val="32"/>
        </w:rPr>
        <w:fldChar w:fldCharType="separate"/>
      </w:r>
      <w:r>
        <w:rPr>
          <w:rFonts w:hint="eastAsia" w:ascii="楷体" w:hAnsi="楷体" w:eastAsia="楷体" w:cs="楷体"/>
          <w:bCs/>
          <w:kern w:val="2"/>
          <w:szCs w:val="28"/>
          <w:lang w:val="en-US" w:eastAsia="zh-CN" w:bidi="ar-SA"/>
        </w:rPr>
        <w:t>3.6响应终止</w:t>
      </w:r>
      <w:r>
        <w:tab/>
      </w:r>
      <w:r>
        <w:fldChar w:fldCharType="begin"/>
      </w:r>
      <w:r>
        <w:instrText xml:space="preserve"> PAGEREF _Toc18053 </w:instrText>
      </w:r>
      <w:r>
        <w:fldChar w:fldCharType="separate"/>
      </w:r>
      <w:r>
        <w:t>- 42 -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_Toc30871 </w:instrText>
      </w:r>
      <w:r>
        <w:rPr>
          <w:szCs w:val="32"/>
        </w:rPr>
        <w:fldChar w:fldCharType="separate"/>
      </w:r>
      <w:r>
        <w:rPr>
          <w:rFonts w:hint="eastAsia" w:ascii="黑体" w:hAnsi="黑体" w:eastAsia="黑体" w:cs="黑体"/>
          <w:szCs w:val="32"/>
          <w:lang w:val="en-US" w:eastAsia="zh-CN"/>
        </w:rPr>
        <w:t>4</w:t>
      </w:r>
      <w:r>
        <w:rPr>
          <w:rFonts w:hint="eastAsia" w:ascii="黑体" w:hAnsi="黑体" w:eastAsia="黑体" w:cs="黑体"/>
          <w:szCs w:val="32"/>
        </w:rPr>
        <w:t>后期处置</w:t>
      </w:r>
      <w:r>
        <w:tab/>
      </w:r>
      <w:r>
        <w:fldChar w:fldCharType="begin"/>
      </w:r>
      <w:r>
        <w:instrText xml:space="preserve"> PAGEREF _Toc30871 </w:instrText>
      </w:r>
      <w:r>
        <w:fldChar w:fldCharType="separate"/>
      </w:r>
      <w:r>
        <w:t>- 43 -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_Toc31437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.1现场保护</w:t>
      </w:r>
      <w:r>
        <w:tab/>
      </w:r>
      <w:r>
        <w:fldChar w:fldCharType="begin"/>
      </w:r>
      <w:r>
        <w:instrText xml:space="preserve"> PAGEREF _Toc31437 </w:instrText>
      </w:r>
      <w:r>
        <w:fldChar w:fldCharType="separate"/>
      </w:r>
      <w:r>
        <w:t>- 43 -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_Toc21141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.2现场洗消</w:t>
      </w:r>
      <w:r>
        <w:tab/>
      </w:r>
      <w:r>
        <w:fldChar w:fldCharType="begin"/>
      </w:r>
      <w:r>
        <w:instrText xml:space="preserve"> PAGEREF _Toc21141 </w:instrText>
      </w:r>
      <w:r>
        <w:fldChar w:fldCharType="separate"/>
      </w:r>
      <w:r>
        <w:t>- 44 -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_Toc16611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.3人员安置</w:t>
      </w:r>
      <w:r>
        <w:tab/>
      </w:r>
      <w:r>
        <w:fldChar w:fldCharType="begin"/>
      </w:r>
      <w:r>
        <w:instrText xml:space="preserve"> PAGEREF _Toc16611 </w:instrText>
      </w:r>
      <w:r>
        <w:fldChar w:fldCharType="separate"/>
      </w:r>
      <w:r>
        <w:t>- 44 -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_Toc13556 </w:instrText>
      </w:r>
      <w:r>
        <w:rPr>
          <w:szCs w:val="32"/>
        </w:rPr>
        <w:fldChar w:fldCharType="separate"/>
      </w:r>
      <w:r>
        <w:rPr>
          <w:rFonts w:hint="eastAsia" w:ascii="宋体" w:hAnsi="宋体" w:cs="宋体"/>
          <w:snapToGrid w:val="0"/>
          <w:kern w:val="0"/>
          <w:szCs w:val="28"/>
          <w:lang w:val="en-US" w:eastAsia="zh-CN"/>
        </w:rPr>
        <w:t>4</w:t>
      </w:r>
      <w:r>
        <w:rPr>
          <w:rFonts w:hint="eastAsia" w:ascii="宋体" w:hAnsi="宋体" w:eastAsia="宋体" w:cs="宋体"/>
          <w:snapToGrid w:val="0"/>
          <w:kern w:val="0"/>
          <w:szCs w:val="28"/>
        </w:rPr>
        <w:t>.3.1事故现场人员安置</w:t>
      </w:r>
      <w:r>
        <w:tab/>
      </w:r>
      <w:r>
        <w:fldChar w:fldCharType="begin"/>
      </w:r>
      <w:r>
        <w:instrText xml:space="preserve"> PAGEREF _Toc13556 </w:instrText>
      </w:r>
      <w:r>
        <w:fldChar w:fldCharType="separate"/>
      </w:r>
      <w:r>
        <w:t>- 44 -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_Toc31748 </w:instrText>
      </w:r>
      <w:r>
        <w:rPr>
          <w:szCs w:val="32"/>
        </w:rPr>
        <w:fldChar w:fldCharType="separate"/>
      </w:r>
      <w:r>
        <w:rPr>
          <w:rFonts w:hint="eastAsia" w:ascii="宋体" w:hAnsi="宋体" w:cs="宋体"/>
          <w:snapToGrid w:val="0"/>
          <w:kern w:val="0"/>
          <w:szCs w:val="28"/>
          <w:lang w:val="en-US" w:eastAsia="zh-CN"/>
        </w:rPr>
        <w:t>4</w:t>
      </w:r>
      <w:r>
        <w:rPr>
          <w:rFonts w:hint="eastAsia" w:ascii="宋体" w:hAnsi="宋体" w:eastAsia="宋体" w:cs="宋体"/>
          <w:snapToGrid w:val="0"/>
          <w:kern w:val="0"/>
          <w:szCs w:val="28"/>
        </w:rPr>
        <w:t>.3.2事故后期人员安置</w:t>
      </w:r>
      <w:r>
        <w:tab/>
      </w:r>
      <w:r>
        <w:fldChar w:fldCharType="begin"/>
      </w:r>
      <w:r>
        <w:instrText xml:space="preserve"> PAGEREF _Toc31748 </w:instrText>
      </w:r>
      <w:r>
        <w:fldChar w:fldCharType="separate"/>
      </w:r>
      <w:r>
        <w:t>- 44 -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_Toc23680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.4善后处置</w:t>
      </w:r>
      <w:r>
        <w:tab/>
      </w:r>
      <w:r>
        <w:fldChar w:fldCharType="begin"/>
      </w:r>
      <w:r>
        <w:instrText xml:space="preserve"> PAGEREF _Toc23680 </w:instrText>
      </w:r>
      <w:r>
        <w:fldChar w:fldCharType="separate"/>
      </w:r>
      <w:r>
        <w:t>- 45 -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_Toc31670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.5保险</w:t>
      </w:r>
      <w:r>
        <w:tab/>
      </w:r>
      <w:r>
        <w:fldChar w:fldCharType="begin"/>
      </w:r>
      <w:r>
        <w:instrText xml:space="preserve"> PAGEREF _Toc31670 </w:instrText>
      </w:r>
      <w:r>
        <w:fldChar w:fldCharType="separate"/>
      </w:r>
      <w:r>
        <w:t>- 45 -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_Toc30468 </w:instrText>
      </w:r>
      <w:r>
        <w:rPr>
          <w:szCs w:val="32"/>
        </w:rPr>
        <w:fldChar w:fldCharType="separate"/>
      </w:r>
      <w:r>
        <w:rPr>
          <w:rFonts w:hint="eastAsia" w:ascii="宋体" w:hAnsi="宋体" w:eastAsia="宋体" w:cs="宋体"/>
          <w:szCs w:val="28"/>
          <w:lang w:val="en-US" w:eastAsia="zh-CN"/>
        </w:rPr>
        <w:t>4</w:t>
      </w:r>
      <w:r>
        <w:rPr>
          <w:rFonts w:hint="eastAsia" w:ascii="宋体" w:hAnsi="宋体" w:eastAsia="宋体" w:cs="宋体"/>
          <w:szCs w:val="28"/>
        </w:rPr>
        <w:t>.6作总结与评估</w:t>
      </w:r>
      <w:r>
        <w:tab/>
      </w:r>
      <w:r>
        <w:fldChar w:fldCharType="begin"/>
      </w:r>
      <w:r>
        <w:instrText xml:space="preserve"> PAGEREF _Toc30468 </w:instrText>
      </w:r>
      <w:r>
        <w:fldChar w:fldCharType="separate"/>
      </w:r>
      <w:r>
        <w:t>- 45 -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_Toc26996 </w:instrText>
      </w:r>
      <w:r>
        <w:rPr>
          <w:szCs w:val="32"/>
        </w:rPr>
        <w:fldChar w:fldCharType="separate"/>
      </w:r>
      <w:r>
        <w:rPr>
          <w:rFonts w:hint="eastAsia" w:ascii="宋体" w:hAnsi="宋体" w:cs="宋体"/>
          <w:bCs/>
          <w:snapToGrid w:val="0"/>
          <w:kern w:val="0"/>
          <w:szCs w:val="28"/>
          <w:lang w:val="en-US" w:eastAsia="zh-CN"/>
        </w:rPr>
        <w:t>4</w:t>
      </w:r>
      <w:r>
        <w:rPr>
          <w:rFonts w:hint="eastAsia" w:ascii="宋体" w:hAnsi="宋体" w:eastAsia="宋体" w:cs="宋体"/>
          <w:bCs/>
          <w:snapToGrid w:val="0"/>
          <w:kern w:val="0"/>
          <w:szCs w:val="28"/>
        </w:rPr>
        <w:t>.6.1应急处置评估</w:t>
      </w:r>
      <w:r>
        <w:tab/>
      </w:r>
      <w:r>
        <w:fldChar w:fldCharType="begin"/>
      </w:r>
      <w:r>
        <w:instrText xml:space="preserve"> PAGEREF _Toc26996 </w:instrText>
      </w:r>
      <w:r>
        <w:fldChar w:fldCharType="separate"/>
      </w:r>
      <w:r>
        <w:t>- 46 -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_Toc22408 </w:instrText>
      </w:r>
      <w:r>
        <w:rPr>
          <w:szCs w:val="32"/>
        </w:rPr>
        <w:fldChar w:fldCharType="separate"/>
      </w:r>
      <w:r>
        <w:rPr>
          <w:rFonts w:hint="eastAsia" w:ascii="宋体" w:hAnsi="宋体" w:cs="宋体"/>
          <w:bCs/>
          <w:snapToGrid w:val="0"/>
          <w:kern w:val="0"/>
          <w:szCs w:val="28"/>
          <w:lang w:val="en-US" w:eastAsia="zh-CN"/>
        </w:rPr>
        <w:t>4</w:t>
      </w:r>
      <w:r>
        <w:rPr>
          <w:rFonts w:hint="eastAsia" w:ascii="宋体" w:hAnsi="宋体" w:eastAsia="宋体" w:cs="宋体"/>
          <w:bCs/>
          <w:snapToGrid w:val="0"/>
          <w:kern w:val="0"/>
          <w:szCs w:val="28"/>
        </w:rPr>
        <w:t>.6.2事故单位的评估</w:t>
      </w:r>
      <w:r>
        <w:tab/>
      </w:r>
      <w:r>
        <w:fldChar w:fldCharType="begin"/>
      </w:r>
      <w:r>
        <w:instrText xml:space="preserve"> PAGEREF _Toc22408 </w:instrText>
      </w:r>
      <w:r>
        <w:fldChar w:fldCharType="separate"/>
      </w:r>
      <w:r>
        <w:t>- 47 -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_Toc9683 </w:instrText>
      </w:r>
      <w:r>
        <w:rPr>
          <w:szCs w:val="32"/>
        </w:rPr>
        <w:fldChar w:fldCharType="separate"/>
      </w:r>
      <w:r>
        <w:rPr>
          <w:rFonts w:hint="eastAsia" w:ascii="宋体" w:hAnsi="宋体" w:cs="宋体"/>
          <w:bCs/>
          <w:snapToGrid w:val="0"/>
          <w:kern w:val="0"/>
          <w:szCs w:val="28"/>
          <w:lang w:val="en-US" w:eastAsia="zh-CN"/>
        </w:rPr>
        <w:t>4</w:t>
      </w:r>
      <w:r>
        <w:rPr>
          <w:rFonts w:hint="eastAsia" w:ascii="宋体" w:hAnsi="宋体" w:eastAsia="宋体" w:cs="宋体"/>
          <w:bCs/>
          <w:snapToGrid w:val="0"/>
          <w:kern w:val="0"/>
          <w:szCs w:val="28"/>
        </w:rPr>
        <w:t>.6.3当地人民政府的评估</w:t>
      </w:r>
      <w:r>
        <w:tab/>
      </w:r>
      <w:r>
        <w:fldChar w:fldCharType="begin"/>
      </w:r>
      <w:r>
        <w:instrText xml:space="preserve"> PAGEREF _Toc9683 </w:instrText>
      </w:r>
      <w:r>
        <w:fldChar w:fldCharType="separate"/>
      </w:r>
      <w:r>
        <w:t>- 47 -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_Toc30537 </w:instrText>
      </w:r>
      <w:r>
        <w:rPr>
          <w:szCs w:val="32"/>
        </w:rPr>
        <w:fldChar w:fldCharType="separate"/>
      </w:r>
      <w:r>
        <w:rPr>
          <w:rFonts w:hint="eastAsia" w:ascii="宋体" w:hAnsi="宋体" w:cs="宋体"/>
          <w:bCs/>
          <w:snapToGrid w:val="0"/>
          <w:kern w:val="0"/>
          <w:szCs w:val="28"/>
          <w:lang w:val="en-US" w:eastAsia="zh-CN"/>
        </w:rPr>
        <w:t>4</w:t>
      </w:r>
      <w:r>
        <w:rPr>
          <w:rFonts w:hint="eastAsia" w:ascii="宋体" w:hAnsi="宋体" w:eastAsia="宋体" w:cs="宋体"/>
          <w:bCs/>
          <w:snapToGrid w:val="0"/>
          <w:kern w:val="0"/>
          <w:szCs w:val="28"/>
        </w:rPr>
        <w:t>.6.4应急处置评估报告</w:t>
      </w:r>
      <w:r>
        <w:tab/>
      </w:r>
      <w:r>
        <w:fldChar w:fldCharType="begin"/>
      </w:r>
      <w:r>
        <w:instrText xml:space="preserve"> PAGEREF _Toc30537 </w:instrText>
      </w:r>
      <w:r>
        <w:fldChar w:fldCharType="separate"/>
      </w:r>
      <w:r>
        <w:t>- 48 -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_Toc14227 </w:instrText>
      </w:r>
      <w:r>
        <w:rPr>
          <w:szCs w:val="32"/>
        </w:rPr>
        <w:fldChar w:fldCharType="separate"/>
      </w:r>
      <w:r>
        <w:rPr>
          <w:rFonts w:hint="eastAsia" w:ascii="黑体" w:hAnsi="黑体" w:eastAsia="黑体" w:cs="黑体"/>
          <w:szCs w:val="32"/>
          <w:lang w:val="en-US" w:eastAsia="zh-CN"/>
        </w:rPr>
        <w:t>5</w:t>
      </w:r>
      <w:r>
        <w:rPr>
          <w:rFonts w:hint="eastAsia" w:ascii="黑体" w:hAnsi="黑体" w:eastAsia="黑体" w:cs="黑体"/>
          <w:szCs w:val="32"/>
        </w:rPr>
        <w:t xml:space="preserve"> 保障措施</w:t>
      </w:r>
      <w:r>
        <w:tab/>
      </w:r>
      <w:r>
        <w:fldChar w:fldCharType="begin"/>
      </w:r>
      <w:r>
        <w:instrText xml:space="preserve"> PAGEREF _Toc14227 </w:instrText>
      </w:r>
      <w:r>
        <w:fldChar w:fldCharType="separate"/>
      </w:r>
      <w:r>
        <w:t>- 48 -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_Toc18207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.1通信与信息保障</w:t>
      </w:r>
      <w:r>
        <w:tab/>
      </w:r>
      <w:r>
        <w:fldChar w:fldCharType="begin"/>
      </w:r>
      <w:r>
        <w:instrText xml:space="preserve"> PAGEREF _Toc18207 </w:instrText>
      </w:r>
      <w:r>
        <w:fldChar w:fldCharType="separate"/>
      </w:r>
      <w:r>
        <w:t>- 48 -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_Toc13154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lang w:val="zh-CN"/>
        </w:rPr>
        <w:t>.2 应急队伍保障</w:t>
      </w:r>
      <w:r>
        <w:tab/>
      </w:r>
      <w:r>
        <w:fldChar w:fldCharType="begin"/>
      </w:r>
      <w:r>
        <w:instrText xml:space="preserve"> PAGEREF _Toc13154 </w:instrText>
      </w:r>
      <w:r>
        <w:fldChar w:fldCharType="separate"/>
      </w:r>
      <w:r>
        <w:t>- 50 -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_Toc15128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lang w:val="zh-CN"/>
        </w:rPr>
        <w:t>.3 物资装备保障</w:t>
      </w:r>
      <w:r>
        <w:tab/>
      </w:r>
      <w:r>
        <w:fldChar w:fldCharType="begin"/>
      </w:r>
      <w:r>
        <w:instrText xml:space="preserve"> PAGEREF _Toc15128 </w:instrText>
      </w:r>
      <w:r>
        <w:fldChar w:fldCharType="separate"/>
      </w:r>
      <w:r>
        <w:t>- 50 -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_Toc9959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.4 其它保障</w:t>
      </w:r>
      <w:r>
        <w:tab/>
      </w:r>
      <w:r>
        <w:fldChar w:fldCharType="begin"/>
      </w:r>
      <w:r>
        <w:instrText xml:space="preserve"> PAGEREF _Toc9959 </w:instrText>
      </w:r>
      <w:r>
        <w:fldChar w:fldCharType="separate"/>
      </w:r>
      <w:r>
        <w:t>- 50 -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_Toc24917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.4.1经费保障</w:t>
      </w:r>
      <w:r>
        <w:tab/>
      </w:r>
      <w:r>
        <w:fldChar w:fldCharType="begin"/>
      </w:r>
      <w:r>
        <w:instrText xml:space="preserve"> PAGEREF _Toc24917 </w:instrText>
      </w:r>
      <w:r>
        <w:fldChar w:fldCharType="separate"/>
      </w:r>
      <w:r>
        <w:t>- 51 -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_Toc25709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.4.2交通运输保障</w:t>
      </w:r>
      <w:r>
        <w:tab/>
      </w:r>
      <w:r>
        <w:fldChar w:fldCharType="begin"/>
      </w:r>
      <w:r>
        <w:instrText xml:space="preserve"> PAGEREF _Toc25709 </w:instrText>
      </w:r>
      <w:r>
        <w:fldChar w:fldCharType="separate"/>
      </w:r>
      <w:r>
        <w:t>- 51 -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_Toc48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.4.3医疗保障</w:t>
      </w:r>
      <w:r>
        <w:tab/>
      </w:r>
      <w:r>
        <w:fldChar w:fldCharType="begin"/>
      </w:r>
      <w:r>
        <w:instrText xml:space="preserve"> PAGEREF _Toc48 </w:instrText>
      </w:r>
      <w:r>
        <w:fldChar w:fldCharType="separate"/>
      </w:r>
      <w:r>
        <w:t>- 51 -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_Toc18738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w:t>
      </w:r>
      <w:r>
        <w:rPr>
          <w:rFonts w:hint="eastAsia" w:ascii="宋体" w:hAnsi="宋体" w:eastAsia="宋体" w:cs="宋体"/>
          <w:bCs/>
          <w:lang w:val="en-US" w:eastAsia="zh-CN"/>
        </w:rPr>
        <w:t>4</w:t>
      </w:r>
      <w:r>
        <w:rPr>
          <w:rFonts w:hint="eastAsia" w:ascii="宋体" w:hAnsi="宋体" w:eastAsia="宋体" w:cs="宋体"/>
          <w:bCs/>
        </w:rPr>
        <w:t>治安保障</w:t>
      </w:r>
      <w:r>
        <w:tab/>
      </w:r>
      <w:r>
        <w:fldChar w:fldCharType="begin"/>
      </w:r>
      <w:r>
        <w:instrText xml:space="preserve"> PAGEREF _Toc18738 </w:instrText>
      </w:r>
      <w:r>
        <w:fldChar w:fldCharType="separate"/>
      </w:r>
      <w:r>
        <w:t>- 51 -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_Toc14074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w:t>
      </w:r>
      <w:r>
        <w:rPr>
          <w:rFonts w:hint="eastAsia" w:ascii="宋体" w:hAnsi="宋体" w:eastAsia="宋体" w:cs="宋体"/>
          <w:bCs/>
          <w:lang w:val="en-US" w:eastAsia="zh-CN"/>
        </w:rPr>
        <w:t>5</w:t>
      </w:r>
      <w:r>
        <w:rPr>
          <w:rFonts w:hint="eastAsia" w:ascii="宋体" w:hAnsi="宋体" w:eastAsia="宋体" w:cs="宋体"/>
          <w:bCs/>
        </w:rPr>
        <w:t>技术保障</w:t>
      </w:r>
      <w:r>
        <w:tab/>
      </w:r>
      <w:r>
        <w:fldChar w:fldCharType="begin"/>
      </w:r>
      <w:r>
        <w:instrText xml:space="preserve"> PAGEREF _Toc14074 </w:instrText>
      </w:r>
      <w:r>
        <w:fldChar w:fldCharType="separate"/>
      </w:r>
      <w:r>
        <w:t>- 51 -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_Toc31274 </w:instrText>
      </w:r>
      <w:r>
        <w:rPr>
          <w:szCs w:val="32"/>
        </w:rPr>
        <w:fldChar w:fldCharType="separate"/>
      </w:r>
      <w:r>
        <w:rPr>
          <w:rFonts w:hint="eastAsia" w:ascii="宋体" w:hAnsi="宋体" w:cs="宋体"/>
          <w:bCs/>
          <w:lang w:val="en-US" w:eastAsia="zh-CN"/>
        </w:rPr>
        <w:t>5</w:t>
      </w:r>
      <w:r>
        <w:rPr>
          <w:rFonts w:hint="eastAsia" w:ascii="宋体" w:hAnsi="宋体" w:eastAsia="宋体" w:cs="宋体"/>
          <w:bCs/>
        </w:rPr>
        <w:t>.4.</w:t>
      </w:r>
      <w:r>
        <w:rPr>
          <w:rFonts w:hint="eastAsia" w:ascii="宋体" w:hAnsi="宋体" w:eastAsia="宋体" w:cs="宋体"/>
          <w:bCs/>
          <w:lang w:val="en-US" w:eastAsia="zh-CN"/>
        </w:rPr>
        <w:t>6</w:t>
      </w:r>
      <w:r>
        <w:rPr>
          <w:rFonts w:hint="eastAsia" w:ascii="宋体" w:hAnsi="宋体" w:eastAsia="宋体" w:cs="宋体"/>
          <w:bCs/>
        </w:rPr>
        <w:t>后勤保障</w:t>
      </w:r>
      <w:r>
        <w:tab/>
      </w:r>
      <w:r>
        <w:fldChar w:fldCharType="begin"/>
      </w:r>
      <w:r>
        <w:instrText xml:space="preserve"> PAGEREF _Toc31274 </w:instrText>
      </w:r>
      <w:r>
        <w:fldChar w:fldCharType="separate"/>
      </w:r>
      <w:r>
        <w:t>- 52 -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_Toc5681 </w:instrText>
      </w:r>
      <w:r>
        <w:rPr>
          <w:szCs w:val="32"/>
        </w:rPr>
        <w:fldChar w:fldCharType="separate"/>
      </w:r>
      <w:r>
        <w:rPr>
          <w:rFonts w:hint="eastAsia" w:ascii="黑体" w:hAnsi="黑体" w:eastAsia="黑体" w:cs="黑体"/>
        </w:rPr>
        <w:t>第二部分  专项应急预案</w:t>
      </w:r>
      <w:r>
        <w:tab/>
      </w:r>
      <w:r>
        <w:fldChar w:fldCharType="begin"/>
      </w:r>
      <w:r>
        <w:instrText xml:space="preserve"> PAGEREF _Toc5681 </w:instrText>
      </w:r>
      <w:r>
        <w:fldChar w:fldCharType="separate"/>
      </w:r>
      <w:r>
        <w:t>- 52 -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_Toc12237 </w:instrText>
      </w:r>
      <w:r>
        <w:rPr>
          <w:szCs w:val="32"/>
        </w:rPr>
        <w:fldChar w:fldCharType="separate"/>
      </w:r>
      <w:r>
        <w:rPr>
          <w:rFonts w:hint="eastAsia" w:ascii="黑体" w:hAnsi="黑体" w:eastAsia="黑体" w:cs="黑体"/>
          <w:szCs w:val="32"/>
        </w:rPr>
        <w:t>一</w:t>
      </w:r>
      <w:r>
        <w:rPr>
          <w:rFonts w:hint="eastAsia" w:ascii="黑体" w:hAnsi="黑体" w:eastAsia="黑体" w:cs="黑体"/>
          <w:szCs w:val="32"/>
          <w:lang w:val="en-US" w:eastAsia="zh-CN"/>
        </w:rPr>
        <w:t xml:space="preserve"> </w:t>
      </w:r>
      <w:r>
        <w:rPr>
          <w:rFonts w:hint="eastAsia" w:ascii="黑体" w:hAnsi="黑体" w:eastAsia="黑体" w:cs="黑体"/>
          <w:szCs w:val="32"/>
          <w:lang w:val="zh-CN"/>
        </w:rPr>
        <w:t>火灾、</w:t>
      </w:r>
      <w:r>
        <w:rPr>
          <w:rFonts w:hint="eastAsia" w:ascii="黑体" w:hAnsi="黑体" w:eastAsia="黑体" w:cs="黑体"/>
          <w:szCs w:val="32"/>
          <w:lang w:val="en-US" w:eastAsia="zh-CN"/>
        </w:rPr>
        <w:t>爆炸事故</w:t>
      </w:r>
      <w:r>
        <w:rPr>
          <w:rFonts w:hint="eastAsia" w:ascii="黑体" w:hAnsi="黑体" w:eastAsia="黑体" w:cs="黑体"/>
          <w:szCs w:val="32"/>
        </w:rPr>
        <w:t>专项应急预案</w:t>
      </w:r>
      <w:r>
        <w:tab/>
      </w:r>
      <w:r>
        <w:fldChar w:fldCharType="begin"/>
      </w:r>
      <w:r>
        <w:instrText xml:space="preserve"> PAGEREF _Toc12237 </w:instrText>
      </w:r>
      <w:r>
        <w:fldChar w:fldCharType="separate"/>
      </w:r>
      <w:r>
        <w:t>- 52 -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_Toc32404 </w:instrText>
      </w:r>
      <w:r>
        <w:rPr>
          <w:szCs w:val="32"/>
        </w:rPr>
        <w:fldChar w:fldCharType="separate"/>
      </w:r>
      <w:r>
        <w:rPr>
          <w:rFonts w:hint="eastAsia" w:ascii="黑体" w:hAnsi="黑体" w:eastAsia="黑体" w:cs="黑体"/>
          <w:szCs w:val="32"/>
        </w:rPr>
        <w:t>1</w:t>
      </w:r>
      <w:r>
        <w:rPr>
          <w:rFonts w:hint="eastAsia" w:ascii="黑体" w:hAnsi="黑体" w:eastAsia="黑体" w:cs="黑体"/>
          <w:szCs w:val="32"/>
          <w:lang w:val="en-US" w:eastAsia="zh-CN"/>
        </w:rPr>
        <w:t>适用范围</w:t>
      </w:r>
      <w:r>
        <w:tab/>
      </w:r>
      <w:r>
        <w:fldChar w:fldCharType="begin"/>
      </w:r>
      <w:r>
        <w:instrText xml:space="preserve"> PAGEREF _Toc32404 </w:instrText>
      </w:r>
      <w:r>
        <w:fldChar w:fldCharType="separate"/>
      </w:r>
      <w:r>
        <w:t>- 52 -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_Toc20828 </w:instrText>
      </w:r>
      <w:r>
        <w:rPr>
          <w:szCs w:val="32"/>
        </w:rPr>
        <w:fldChar w:fldCharType="separate"/>
      </w:r>
      <w:r>
        <w:rPr>
          <w:rFonts w:hint="eastAsia" w:ascii="黑体" w:hAnsi="黑体" w:eastAsia="黑体" w:cs="黑体"/>
          <w:szCs w:val="32"/>
        </w:rPr>
        <w:t>2应急指挥机构及职责</w:t>
      </w:r>
      <w:r>
        <w:tab/>
      </w:r>
      <w:r>
        <w:fldChar w:fldCharType="begin"/>
      </w:r>
      <w:r>
        <w:instrText xml:space="preserve"> PAGEREF _Toc20828 </w:instrText>
      </w:r>
      <w:r>
        <w:fldChar w:fldCharType="separate"/>
      </w:r>
      <w:r>
        <w:t>- 53 -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_Toc9692 </w:instrText>
      </w:r>
      <w:r>
        <w:rPr>
          <w:szCs w:val="32"/>
        </w:rPr>
        <w:fldChar w:fldCharType="separate"/>
      </w:r>
      <w:r>
        <w:rPr>
          <w:rFonts w:hint="eastAsia" w:ascii="楷体" w:hAnsi="楷体" w:eastAsia="楷体" w:cs="楷体"/>
          <w:szCs w:val="28"/>
        </w:rPr>
        <w:t>2.1应急组织机构</w:t>
      </w:r>
      <w:r>
        <w:tab/>
      </w:r>
      <w:r>
        <w:fldChar w:fldCharType="begin"/>
      </w:r>
      <w:r>
        <w:instrText xml:space="preserve"> PAGEREF _Toc9692 </w:instrText>
      </w:r>
      <w:r>
        <w:fldChar w:fldCharType="separate"/>
      </w:r>
      <w:r>
        <w:t>- 53 -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_Toc25409 </w:instrText>
      </w:r>
      <w:r>
        <w:rPr>
          <w:szCs w:val="32"/>
        </w:rPr>
        <w:fldChar w:fldCharType="separate"/>
      </w:r>
      <w:r>
        <w:rPr>
          <w:rFonts w:hint="eastAsia" w:ascii="楷体" w:hAnsi="楷体" w:eastAsia="楷体" w:cs="楷体"/>
          <w:szCs w:val="28"/>
        </w:rPr>
        <w:t>2.2指挥机构职责</w:t>
      </w:r>
      <w:r>
        <w:tab/>
      </w:r>
      <w:r>
        <w:fldChar w:fldCharType="begin"/>
      </w:r>
      <w:r>
        <w:instrText xml:space="preserve"> PAGEREF _Toc25409 </w:instrText>
      </w:r>
      <w:r>
        <w:fldChar w:fldCharType="separate"/>
      </w:r>
      <w:r>
        <w:t>- 53 -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_Toc22039 </w:instrText>
      </w:r>
      <w:r>
        <w:rPr>
          <w:szCs w:val="32"/>
        </w:rPr>
        <w:fldChar w:fldCharType="separate"/>
      </w:r>
      <w:r>
        <w:rPr>
          <w:rFonts w:hint="eastAsia" w:ascii="黑体" w:hAnsi="黑体" w:eastAsia="黑体" w:cs="黑体"/>
          <w:szCs w:val="32"/>
        </w:rPr>
        <w:t>3处置程序</w:t>
      </w:r>
      <w:r>
        <w:tab/>
      </w:r>
      <w:r>
        <w:fldChar w:fldCharType="begin"/>
      </w:r>
      <w:r>
        <w:instrText xml:space="preserve"> PAGEREF _Toc22039 </w:instrText>
      </w:r>
      <w:r>
        <w:fldChar w:fldCharType="separate"/>
      </w:r>
      <w:r>
        <w:t>- 53 -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_Toc10611 </w:instrText>
      </w:r>
      <w:r>
        <w:rPr>
          <w:szCs w:val="32"/>
        </w:rPr>
        <w:fldChar w:fldCharType="separate"/>
      </w:r>
      <w:r>
        <w:rPr>
          <w:rFonts w:hint="eastAsia" w:ascii="楷体" w:hAnsi="楷体" w:eastAsia="楷体" w:cs="楷体"/>
          <w:szCs w:val="28"/>
        </w:rPr>
        <w:t>3.1信息报告与处置</w:t>
      </w:r>
      <w:r>
        <w:tab/>
      </w:r>
      <w:r>
        <w:fldChar w:fldCharType="begin"/>
      </w:r>
      <w:r>
        <w:instrText xml:space="preserve"> PAGEREF _Toc10611 </w:instrText>
      </w:r>
      <w:r>
        <w:fldChar w:fldCharType="separate"/>
      </w:r>
      <w:r>
        <w:t>- 53 -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_Toc25848 </w:instrText>
      </w:r>
      <w:r>
        <w:rPr>
          <w:szCs w:val="32"/>
        </w:rPr>
        <w:fldChar w:fldCharType="separate"/>
      </w:r>
      <w:r>
        <w:rPr>
          <w:rFonts w:hint="eastAsia" w:ascii="宋体" w:hAnsi="宋体" w:eastAsia="宋体" w:cs="宋体"/>
          <w:bCs/>
        </w:rPr>
        <w:t>3.1.1信息报告与通知</w:t>
      </w:r>
      <w:r>
        <w:tab/>
      </w:r>
      <w:r>
        <w:fldChar w:fldCharType="begin"/>
      </w:r>
      <w:r>
        <w:instrText xml:space="preserve"> PAGEREF _Toc25848 </w:instrText>
      </w:r>
      <w:r>
        <w:fldChar w:fldCharType="separate"/>
      </w:r>
      <w:r>
        <w:t>- 53 -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_Toc9739 </w:instrText>
      </w:r>
      <w:r>
        <w:rPr>
          <w:szCs w:val="32"/>
        </w:rPr>
        <w:fldChar w:fldCharType="separate"/>
      </w:r>
      <w:r>
        <w:rPr>
          <w:rFonts w:hint="eastAsia" w:ascii="宋体" w:hAnsi="宋体" w:eastAsia="宋体" w:cs="宋体"/>
          <w:bCs/>
        </w:rPr>
        <w:t>3.1.2信息上报</w:t>
      </w:r>
      <w:r>
        <w:tab/>
      </w:r>
      <w:r>
        <w:fldChar w:fldCharType="begin"/>
      </w:r>
      <w:r>
        <w:instrText xml:space="preserve"> PAGEREF _Toc9739 </w:instrText>
      </w:r>
      <w:r>
        <w:fldChar w:fldCharType="separate"/>
      </w:r>
      <w:r>
        <w:t>- 54 -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_Toc2720 </w:instrText>
      </w:r>
      <w:r>
        <w:rPr>
          <w:szCs w:val="32"/>
        </w:rPr>
        <w:fldChar w:fldCharType="separate"/>
      </w:r>
      <w:r>
        <w:rPr>
          <w:rFonts w:hint="eastAsia" w:ascii="宋体" w:hAnsi="宋体" w:eastAsia="宋体" w:cs="宋体"/>
          <w:bCs/>
        </w:rPr>
        <w:t>3.1.3信息传递</w:t>
      </w:r>
      <w:r>
        <w:tab/>
      </w:r>
      <w:r>
        <w:fldChar w:fldCharType="begin"/>
      </w:r>
      <w:r>
        <w:instrText xml:space="preserve"> PAGEREF _Toc2720 </w:instrText>
      </w:r>
      <w:r>
        <w:fldChar w:fldCharType="separate"/>
      </w:r>
      <w:r>
        <w:t>- 55 -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_Toc7529 </w:instrText>
      </w:r>
      <w:r>
        <w:rPr>
          <w:szCs w:val="32"/>
        </w:rPr>
        <w:fldChar w:fldCharType="separate"/>
      </w:r>
      <w:r>
        <w:rPr>
          <w:rFonts w:hint="eastAsia" w:ascii="楷体" w:hAnsi="楷体" w:eastAsia="楷体" w:cs="楷体"/>
          <w:szCs w:val="28"/>
        </w:rPr>
        <w:t>3.2应急响应</w:t>
      </w:r>
      <w:r>
        <w:tab/>
      </w:r>
      <w:r>
        <w:fldChar w:fldCharType="begin"/>
      </w:r>
      <w:r>
        <w:instrText xml:space="preserve"> PAGEREF _Toc7529 </w:instrText>
      </w:r>
      <w:r>
        <w:fldChar w:fldCharType="separate"/>
      </w:r>
      <w:r>
        <w:t>- 55 -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_Toc15269 </w:instrText>
      </w:r>
      <w:r>
        <w:rPr>
          <w:szCs w:val="32"/>
        </w:rPr>
        <w:fldChar w:fldCharType="separate"/>
      </w:r>
      <w:r>
        <w:rPr>
          <w:rFonts w:hint="eastAsia" w:ascii="宋体" w:hAnsi="宋体" w:eastAsia="宋体" w:cs="宋体"/>
          <w:bCs/>
        </w:rPr>
        <w:t>3.2.1 响应分级</w:t>
      </w:r>
      <w:r>
        <w:tab/>
      </w:r>
      <w:r>
        <w:fldChar w:fldCharType="begin"/>
      </w:r>
      <w:r>
        <w:instrText xml:space="preserve"> PAGEREF _Toc15269 </w:instrText>
      </w:r>
      <w:r>
        <w:fldChar w:fldCharType="separate"/>
      </w:r>
      <w:r>
        <w:t>- 55 -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_Toc21660 </w:instrText>
      </w:r>
      <w:r>
        <w:rPr>
          <w:szCs w:val="32"/>
        </w:rPr>
        <w:fldChar w:fldCharType="separate"/>
      </w:r>
      <w:r>
        <w:rPr>
          <w:rFonts w:hint="eastAsia" w:ascii="宋体" w:hAnsi="宋体" w:eastAsia="宋体" w:cs="宋体"/>
          <w:bCs/>
        </w:rPr>
        <w:t>3.2.2 响应程序</w:t>
      </w:r>
      <w:r>
        <w:tab/>
      </w:r>
      <w:r>
        <w:fldChar w:fldCharType="begin"/>
      </w:r>
      <w:r>
        <w:instrText xml:space="preserve"> PAGEREF _Toc21660 </w:instrText>
      </w:r>
      <w:r>
        <w:fldChar w:fldCharType="separate"/>
      </w:r>
      <w:r>
        <w:t>- 55 -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_Toc2149 </w:instrText>
      </w:r>
      <w:r>
        <w:rPr>
          <w:szCs w:val="32"/>
        </w:rPr>
        <w:fldChar w:fldCharType="separate"/>
      </w:r>
      <w:r>
        <w:rPr>
          <w:rFonts w:hint="eastAsia" w:ascii="宋体" w:hAnsi="宋体" w:eastAsia="宋体" w:cs="宋体"/>
          <w:bCs/>
        </w:rPr>
        <w:t>3.2.3接警、判断事故类别及响应等级</w:t>
      </w:r>
      <w:r>
        <w:tab/>
      </w:r>
      <w:r>
        <w:fldChar w:fldCharType="begin"/>
      </w:r>
      <w:r>
        <w:instrText xml:space="preserve"> PAGEREF _Toc2149 </w:instrText>
      </w:r>
      <w:r>
        <w:fldChar w:fldCharType="separate"/>
      </w:r>
      <w:r>
        <w:t>- 56 -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_Toc9194 </w:instrText>
      </w:r>
      <w:r>
        <w:rPr>
          <w:szCs w:val="32"/>
        </w:rPr>
        <w:fldChar w:fldCharType="separate"/>
      </w:r>
      <w:r>
        <w:rPr>
          <w:rFonts w:hint="eastAsia" w:ascii="宋体" w:hAnsi="宋体" w:eastAsia="宋体" w:cs="宋体"/>
          <w:bCs/>
        </w:rPr>
        <w:t>3.2.4启动本专项应急预案</w:t>
      </w:r>
      <w:r>
        <w:tab/>
      </w:r>
      <w:r>
        <w:fldChar w:fldCharType="begin"/>
      </w:r>
      <w:r>
        <w:instrText xml:space="preserve"> PAGEREF _Toc9194 </w:instrText>
      </w:r>
      <w:r>
        <w:fldChar w:fldCharType="separate"/>
      </w:r>
      <w:r>
        <w:t>- 56 -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_Toc21485 </w:instrText>
      </w:r>
      <w:r>
        <w:rPr>
          <w:szCs w:val="32"/>
        </w:rPr>
        <w:fldChar w:fldCharType="separate"/>
      </w:r>
      <w:r>
        <w:rPr>
          <w:rFonts w:hint="eastAsia" w:ascii="宋体" w:hAnsi="宋体" w:eastAsia="宋体" w:cs="宋体"/>
          <w:bCs/>
        </w:rPr>
        <w:t>3.2.5应急行动</w:t>
      </w:r>
      <w:r>
        <w:tab/>
      </w:r>
      <w:r>
        <w:fldChar w:fldCharType="begin"/>
      </w:r>
      <w:r>
        <w:instrText xml:space="preserve"> PAGEREF _Toc21485 </w:instrText>
      </w:r>
      <w:r>
        <w:fldChar w:fldCharType="separate"/>
      </w:r>
      <w:r>
        <w:t>- 57 -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_Toc1700 </w:instrText>
      </w:r>
      <w:r>
        <w:rPr>
          <w:szCs w:val="32"/>
        </w:rPr>
        <w:fldChar w:fldCharType="separate"/>
      </w:r>
      <w:r>
        <w:rPr>
          <w:rFonts w:hint="eastAsia" w:ascii="宋体" w:hAnsi="宋体" w:eastAsia="宋体" w:cs="宋体"/>
          <w:bCs/>
        </w:rPr>
        <w:t>3.2.6扩大应急响应</w:t>
      </w:r>
      <w:r>
        <w:tab/>
      </w:r>
      <w:r>
        <w:fldChar w:fldCharType="begin"/>
      </w:r>
      <w:r>
        <w:instrText xml:space="preserve"> PAGEREF _Toc1700 </w:instrText>
      </w:r>
      <w:r>
        <w:fldChar w:fldCharType="separate"/>
      </w:r>
      <w:r>
        <w:t>- 57 -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_Toc1772 </w:instrText>
      </w:r>
      <w:r>
        <w:rPr>
          <w:szCs w:val="32"/>
        </w:rPr>
        <w:fldChar w:fldCharType="separate"/>
      </w:r>
      <w:r>
        <w:rPr>
          <w:rFonts w:hint="eastAsia" w:ascii="宋体" w:hAnsi="宋体" w:eastAsia="宋体" w:cs="宋体"/>
          <w:bCs/>
        </w:rPr>
        <w:t>3.2.7应急恢复和结束</w:t>
      </w:r>
      <w:r>
        <w:tab/>
      </w:r>
      <w:r>
        <w:fldChar w:fldCharType="begin"/>
      </w:r>
      <w:r>
        <w:instrText xml:space="preserve"> PAGEREF _Toc1772 </w:instrText>
      </w:r>
      <w:r>
        <w:fldChar w:fldCharType="separate"/>
      </w:r>
      <w:r>
        <w:t>- 57 -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_Toc23223 </w:instrText>
      </w:r>
      <w:r>
        <w:rPr>
          <w:szCs w:val="32"/>
        </w:rPr>
        <w:fldChar w:fldCharType="separate"/>
      </w:r>
      <w:r>
        <w:rPr>
          <w:rFonts w:hint="eastAsia" w:ascii="黑体" w:hAnsi="黑体" w:eastAsia="黑体" w:cs="黑体"/>
          <w:szCs w:val="32"/>
        </w:rPr>
        <w:t>4处置措施</w:t>
      </w:r>
      <w:r>
        <w:tab/>
      </w:r>
      <w:r>
        <w:fldChar w:fldCharType="begin"/>
      </w:r>
      <w:r>
        <w:instrText xml:space="preserve"> PAGEREF _Toc23223 </w:instrText>
      </w:r>
      <w:r>
        <w:fldChar w:fldCharType="separate"/>
      </w:r>
      <w:r>
        <w:t>- 57 -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_Toc18332 </w:instrText>
      </w:r>
      <w:r>
        <w:rPr>
          <w:szCs w:val="32"/>
        </w:rPr>
        <w:fldChar w:fldCharType="separate"/>
      </w:r>
      <w:r>
        <w:rPr>
          <w:rFonts w:hint="eastAsia" w:ascii="楷体" w:hAnsi="楷体" w:eastAsia="楷体" w:cs="楷体"/>
          <w:szCs w:val="28"/>
          <w:lang w:val="en-US" w:eastAsia="zh-CN"/>
        </w:rPr>
        <w:t>4.1处置措施</w:t>
      </w:r>
      <w:r>
        <w:tab/>
      </w:r>
      <w:r>
        <w:fldChar w:fldCharType="begin"/>
      </w:r>
      <w:r>
        <w:instrText xml:space="preserve"> PAGEREF _Toc18332 </w:instrText>
      </w:r>
      <w:r>
        <w:fldChar w:fldCharType="separate"/>
      </w:r>
      <w:r>
        <w:t>- 57 -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_Toc21904 </w:instrText>
      </w:r>
      <w:r>
        <w:rPr>
          <w:szCs w:val="32"/>
        </w:rPr>
        <w:fldChar w:fldCharType="separate"/>
      </w:r>
      <w:r>
        <w:rPr>
          <w:rFonts w:hint="eastAsia" w:ascii="宋体" w:hAnsi="宋体" w:eastAsia="宋体" w:cs="宋体"/>
          <w:bCs/>
          <w:lang w:val="en-US" w:eastAsia="zh-CN"/>
        </w:rPr>
        <w:t>4.</w:t>
      </w:r>
      <w:r>
        <w:rPr>
          <w:rFonts w:hint="eastAsia" w:ascii="宋体" w:hAnsi="宋体" w:cs="宋体"/>
          <w:bCs/>
          <w:lang w:val="en-US" w:eastAsia="zh-CN"/>
        </w:rPr>
        <w:t>1</w:t>
      </w:r>
      <w:r>
        <w:rPr>
          <w:rFonts w:hint="eastAsia" w:ascii="宋体" w:hAnsi="宋体" w:eastAsia="宋体" w:cs="宋体"/>
          <w:bCs/>
          <w:lang w:val="en-US" w:eastAsia="zh-CN"/>
        </w:rPr>
        <w:t>.1二</w:t>
      </w:r>
      <w:r>
        <w:rPr>
          <w:rFonts w:hint="eastAsia" w:ascii="宋体" w:hAnsi="宋体" w:eastAsia="宋体" w:cs="宋体"/>
          <w:bCs/>
        </w:rPr>
        <w:t>级险情</w:t>
      </w:r>
      <w:r>
        <w:tab/>
      </w:r>
      <w:r>
        <w:fldChar w:fldCharType="begin"/>
      </w:r>
      <w:r>
        <w:instrText xml:space="preserve"> PAGEREF _Toc21904 </w:instrText>
      </w:r>
      <w:r>
        <w:fldChar w:fldCharType="separate"/>
      </w:r>
      <w:r>
        <w:t>- 57 -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_Toc17788 </w:instrText>
      </w:r>
      <w:r>
        <w:rPr>
          <w:szCs w:val="32"/>
        </w:rPr>
        <w:fldChar w:fldCharType="separate"/>
      </w:r>
      <w:r>
        <w:rPr>
          <w:rFonts w:hint="eastAsia" w:ascii="宋体" w:hAnsi="宋体" w:eastAsia="宋体" w:cs="宋体"/>
          <w:bCs/>
          <w:lang w:val="en-US" w:eastAsia="zh-CN"/>
        </w:rPr>
        <w:t>4.</w:t>
      </w:r>
      <w:r>
        <w:rPr>
          <w:rFonts w:hint="eastAsia" w:ascii="宋体" w:hAnsi="宋体" w:cs="宋体"/>
          <w:bCs/>
          <w:lang w:val="en-US" w:eastAsia="zh-CN"/>
        </w:rPr>
        <w:t>1</w:t>
      </w:r>
      <w:r>
        <w:rPr>
          <w:rFonts w:hint="eastAsia" w:ascii="宋体" w:hAnsi="宋体" w:eastAsia="宋体" w:cs="宋体"/>
          <w:bCs/>
          <w:lang w:val="en-US" w:eastAsia="zh-CN"/>
        </w:rPr>
        <w:t>.2 一级险情</w:t>
      </w:r>
      <w:r>
        <w:tab/>
      </w:r>
      <w:r>
        <w:fldChar w:fldCharType="begin"/>
      </w:r>
      <w:r>
        <w:instrText xml:space="preserve"> PAGEREF _Toc17788 </w:instrText>
      </w:r>
      <w:r>
        <w:fldChar w:fldCharType="separate"/>
      </w:r>
      <w:r>
        <w:t>- 58 -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_Toc8524 </w:instrText>
      </w:r>
      <w:r>
        <w:rPr>
          <w:szCs w:val="32"/>
        </w:rPr>
        <w:fldChar w:fldCharType="separate"/>
      </w:r>
      <w:r>
        <w:rPr>
          <w:rFonts w:hint="eastAsia" w:ascii="宋体" w:hAnsi="宋体" w:eastAsia="宋体" w:cs="宋体"/>
          <w:bCs/>
          <w:lang w:val="en-US" w:eastAsia="zh-CN"/>
        </w:rPr>
        <w:t>4.</w:t>
      </w:r>
      <w:r>
        <w:rPr>
          <w:rFonts w:hint="eastAsia" w:ascii="宋体" w:hAnsi="宋体" w:cs="宋体"/>
          <w:bCs/>
          <w:lang w:val="en-US" w:eastAsia="zh-CN"/>
        </w:rPr>
        <w:t>1</w:t>
      </w:r>
      <w:r>
        <w:rPr>
          <w:rFonts w:hint="eastAsia" w:ascii="宋体" w:hAnsi="宋体" w:eastAsia="宋体" w:cs="宋体"/>
          <w:bCs/>
          <w:lang w:val="en-US" w:eastAsia="zh-CN"/>
        </w:rPr>
        <w:t>.3 紧急疏散</w:t>
      </w:r>
      <w:r>
        <w:tab/>
      </w:r>
      <w:r>
        <w:fldChar w:fldCharType="begin"/>
      </w:r>
      <w:r>
        <w:instrText xml:space="preserve"> PAGEREF _Toc8524 </w:instrText>
      </w:r>
      <w:r>
        <w:fldChar w:fldCharType="separate"/>
      </w:r>
      <w:r>
        <w:t>- 58 -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_Toc24657 </w:instrText>
      </w:r>
      <w:r>
        <w:rPr>
          <w:szCs w:val="32"/>
        </w:rPr>
        <w:fldChar w:fldCharType="separate"/>
      </w:r>
      <w:r>
        <w:rPr>
          <w:rFonts w:hint="eastAsia" w:ascii="宋体" w:hAnsi="宋体" w:eastAsia="宋体" w:cs="宋体"/>
          <w:bCs/>
          <w:lang w:val="en-US" w:eastAsia="zh-CN"/>
        </w:rPr>
        <w:t>4.</w:t>
      </w:r>
      <w:r>
        <w:rPr>
          <w:rFonts w:hint="eastAsia" w:ascii="宋体" w:hAnsi="宋体" w:cs="宋体"/>
          <w:bCs/>
          <w:lang w:val="en-US" w:eastAsia="zh-CN"/>
        </w:rPr>
        <w:t>1</w:t>
      </w:r>
      <w:r>
        <w:rPr>
          <w:rFonts w:hint="eastAsia" w:ascii="宋体" w:hAnsi="宋体" w:eastAsia="宋体" w:cs="宋体"/>
          <w:bCs/>
          <w:lang w:val="en-US" w:eastAsia="zh-CN"/>
        </w:rPr>
        <w:t>.4善后处理、事故调查</w:t>
      </w:r>
      <w:r>
        <w:tab/>
      </w:r>
      <w:r>
        <w:fldChar w:fldCharType="begin"/>
      </w:r>
      <w:r>
        <w:instrText xml:space="preserve"> PAGEREF _Toc24657 </w:instrText>
      </w:r>
      <w:r>
        <w:fldChar w:fldCharType="separate"/>
      </w:r>
      <w:r>
        <w:t>- 60 -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_Toc27729 </w:instrText>
      </w:r>
      <w:r>
        <w:rPr>
          <w:szCs w:val="32"/>
        </w:rPr>
        <w:fldChar w:fldCharType="separate"/>
      </w:r>
      <w:r>
        <w:rPr>
          <w:rFonts w:hint="eastAsia" w:ascii="黑体" w:hAnsi="黑体" w:eastAsia="黑体" w:cs="黑体"/>
          <w:szCs w:val="44"/>
        </w:rPr>
        <w:t xml:space="preserve">二、 </w:t>
      </w:r>
      <w:r>
        <w:rPr>
          <w:rFonts w:hint="eastAsia" w:ascii="黑体" w:hAnsi="黑体" w:eastAsia="黑体" w:cs="黑体"/>
          <w:szCs w:val="44"/>
          <w:lang w:val="en-US" w:eastAsia="zh-CN"/>
        </w:rPr>
        <w:t>电梯事故专项应急预</w:t>
      </w:r>
      <w:r>
        <w:rPr>
          <w:rFonts w:hint="eastAsia" w:ascii="黑体" w:hAnsi="黑体" w:eastAsia="黑体" w:cs="黑体"/>
          <w:szCs w:val="44"/>
        </w:rPr>
        <w:t>案</w:t>
      </w:r>
      <w:r>
        <w:tab/>
      </w:r>
      <w:r>
        <w:fldChar w:fldCharType="begin"/>
      </w:r>
      <w:r>
        <w:instrText xml:space="preserve"> PAGEREF _Toc27729 </w:instrText>
      </w:r>
      <w:r>
        <w:fldChar w:fldCharType="separate"/>
      </w:r>
      <w:r>
        <w:t>- 61 -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_Toc27602 </w:instrText>
      </w:r>
      <w:r>
        <w:rPr>
          <w:szCs w:val="32"/>
        </w:rPr>
        <w:fldChar w:fldCharType="separate"/>
      </w:r>
      <w:r>
        <w:rPr>
          <w:rFonts w:hint="eastAsia" w:ascii="黑体" w:hAnsi="黑体" w:eastAsia="黑体" w:cs="黑体"/>
          <w:szCs w:val="32"/>
        </w:rPr>
        <w:t>1</w:t>
      </w:r>
      <w:r>
        <w:rPr>
          <w:rFonts w:hint="eastAsia" w:ascii="黑体" w:hAnsi="黑体" w:eastAsia="黑体" w:cs="黑体"/>
          <w:szCs w:val="32"/>
          <w:lang w:val="en-US" w:eastAsia="zh-CN"/>
        </w:rPr>
        <w:t>适用范围</w:t>
      </w:r>
      <w:r>
        <w:tab/>
      </w:r>
      <w:r>
        <w:fldChar w:fldCharType="begin"/>
      </w:r>
      <w:r>
        <w:instrText xml:space="preserve"> PAGEREF _Toc27602 </w:instrText>
      </w:r>
      <w:r>
        <w:fldChar w:fldCharType="separate"/>
      </w:r>
      <w:r>
        <w:t>- 61 -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_Toc18113 </w:instrText>
      </w:r>
      <w:r>
        <w:rPr>
          <w:szCs w:val="32"/>
        </w:rPr>
        <w:fldChar w:fldCharType="separate"/>
      </w:r>
      <w:r>
        <w:rPr>
          <w:rFonts w:hint="eastAsia" w:ascii="黑体" w:hAnsi="黑体" w:eastAsia="黑体" w:cs="黑体"/>
          <w:szCs w:val="32"/>
        </w:rPr>
        <w:t>2应急指挥机构及职责</w:t>
      </w:r>
      <w:r>
        <w:tab/>
      </w:r>
      <w:r>
        <w:fldChar w:fldCharType="begin"/>
      </w:r>
      <w:r>
        <w:instrText xml:space="preserve"> PAGEREF _Toc18113 </w:instrText>
      </w:r>
      <w:r>
        <w:fldChar w:fldCharType="separate"/>
      </w:r>
      <w:r>
        <w:t>- 61 -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_Toc7638 </w:instrText>
      </w:r>
      <w:r>
        <w:rPr>
          <w:szCs w:val="32"/>
        </w:rPr>
        <w:fldChar w:fldCharType="separate"/>
      </w:r>
      <w:r>
        <w:rPr>
          <w:rFonts w:hint="eastAsia" w:ascii="楷体" w:hAnsi="楷体" w:eastAsia="楷体" w:cs="楷体"/>
          <w:szCs w:val="28"/>
        </w:rPr>
        <w:t>2.1应急组织机构</w:t>
      </w:r>
      <w:r>
        <w:tab/>
      </w:r>
      <w:r>
        <w:fldChar w:fldCharType="begin"/>
      </w:r>
      <w:r>
        <w:instrText xml:space="preserve"> PAGEREF _Toc7638 </w:instrText>
      </w:r>
      <w:r>
        <w:fldChar w:fldCharType="separate"/>
      </w:r>
      <w:r>
        <w:t>- 61 -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_Toc17504 </w:instrText>
      </w:r>
      <w:r>
        <w:rPr>
          <w:szCs w:val="32"/>
        </w:rPr>
        <w:fldChar w:fldCharType="separate"/>
      </w:r>
      <w:r>
        <w:rPr>
          <w:rFonts w:hint="eastAsia" w:ascii="楷体" w:hAnsi="楷体" w:eastAsia="楷体" w:cs="楷体"/>
          <w:szCs w:val="28"/>
        </w:rPr>
        <w:t>2.2指挥机构职责</w:t>
      </w:r>
      <w:r>
        <w:tab/>
      </w:r>
      <w:r>
        <w:fldChar w:fldCharType="begin"/>
      </w:r>
      <w:r>
        <w:instrText xml:space="preserve"> PAGEREF _Toc17504 </w:instrText>
      </w:r>
      <w:r>
        <w:fldChar w:fldCharType="separate"/>
      </w:r>
      <w:r>
        <w:t>- 62 -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_Toc25364 </w:instrText>
      </w:r>
      <w:r>
        <w:rPr>
          <w:szCs w:val="32"/>
        </w:rPr>
        <w:fldChar w:fldCharType="separate"/>
      </w:r>
      <w:r>
        <w:rPr>
          <w:rFonts w:hint="eastAsia" w:ascii="黑体" w:hAnsi="黑体" w:eastAsia="黑体" w:cs="黑体"/>
          <w:szCs w:val="32"/>
          <w:highlight w:val="none"/>
          <w:lang w:val="en-US" w:eastAsia="zh-CN"/>
        </w:rPr>
        <w:t>3</w:t>
      </w:r>
      <w:r>
        <w:rPr>
          <w:rFonts w:hint="eastAsia" w:ascii="黑体" w:hAnsi="黑体" w:eastAsia="黑体" w:cs="黑体"/>
          <w:szCs w:val="32"/>
          <w:highlight w:val="none"/>
        </w:rPr>
        <w:t>预防与预警</w:t>
      </w:r>
      <w:r>
        <w:tab/>
      </w:r>
      <w:r>
        <w:fldChar w:fldCharType="begin"/>
      </w:r>
      <w:r>
        <w:instrText xml:space="preserve"> PAGEREF _Toc25364 </w:instrText>
      </w:r>
      <w:r>
        <w:fldChar w:fldCharType="separate"/>
      </w:r>
      <w:r>
        <w:t>- 62 -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_Toc20206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.1 电梯运行中意外事件或事故信息报告与管理</w:t>
      </w:r>
      <w:r>
        <w:tab/>
      </w:r>
      <w:r>
        <w:fldChar w:fldCharType="begin"/>
      </w:r>
      <w:r>
        <w:instrText xml:space="preserve"> PAGEREF _Toc20206 </w:instrText>
      </w:r>
      <w:r>
        <w:fldChar w:fldCharType="separate"/>
      </w:r>
      <w:r>
        <w:t>- 62 -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_Toc30381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.2 电梯事故预防预警系统</w:t>
      </w:r>
      <w:r>
        <w:tab/>
      </w:r>
      <w:r>
        <w:fldChar w:fldCharType="begin"/>
      </w:r>
      <w:r>
        <w:instrText xml:space="preserve"> PAGEREF _Toc30381 </w:instrText>
      </w:r>
      <w:r>
        <w:fldChar w:fldCharType="separate"/>
      </w:r>
      <w:r>
        <w:t>- 64 -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_Toc13311 </w:instrText>
      </w:r>
      <w:r>
        <w:rPr>
          <w:szCs w:val="32"/>
        </w:rPr>
        <w:fldChar w:fldCharType="separate"/>
      </w:r>
      <w:r>
        <w:rPr>
          <w:rFonts w:hint="eastAsia" w:ascii="黑体" w:hAnsi="黑体" w:eastAsia="黑体" w:cs="黑体"/>
          <w:szCs w:val="32"/>
        </w:rPr>
        <w:t>4 处置措施</w:t>
      </w:r>
      <w:r>
        <w:tab/>
      </w:r>
      <w:r>
        <w:fldChar w:fldCharType="begin"/>
      </w:r>
      <w:r>
        <w:instrText xml:space="preserve"> PAGEREF _Toc13311 </w:instrText>
      </w:r>
      <w:r>
        <w:fldChar w:fldCharType="separate"/>
      </w:r>
      <w:r>
        <w:t>- 64 -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_Toc15115 </w:instrText>
      </w:r>
      <w:r>
        <w:rPr>
          <w:szCs w:val="32"/>
        </w:rPr>
        <w:fldChar w:fldCharType="separate"/>
      </w:r>
      <w:r>
        <w:rPr>
          <w:rFonts w:hint="eastAsia" w:ascii="楷体" w:hAnsi="楷体" w:eastAsia="楷体" w:cs="楷体"/>
          <w:szCs w:val="28"/>
          <w:lang w:val="en-US" w:eastAsia="zh-CN"/>
        </w:rPr>
        <w:t>4</w:t>
      </w:r>
      <w:r>
        <w:rPr>
          <w:rFonts w:hint="eastAsia" w:ascii="楷体" w:hAnsi="楷体" w:eastAsia="楷体" w:cs="楷体"/>
          <w:szCs w:val="28"/>
        </w:rPr>
        <w:t>.1 响应分级</w:t>
      </w:r>
      <w:r>
        <w:tab/>
      </w:r>
      <w:r>
        <w:fldChar w:fldCharType="begin"/>
      </w:r>
      <w:r>
        <w:instrText xml:space="preserve"> PAGEREF _Toc15115 </w:instrText>
      </w:r>
      <w:r>
        <w:fldChar w:fldCharType="separate"/>
      </w:r>
      <w:r>
        <w:t>- 64 -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_Toc4818 </w:instrText>
      </w:r>
      <w:r>
        <w:rPr>
          <w:szCs w:val="32"/>
        </w:rPr>
        <w:fldChar w:fldCharType="separate"/>
      </w:r>
      <w:r>
        <w:rPr>
          <w:rFonts w:hint="eastAsia" w:ascii="楷体" w:hAnsi="楷体" w:eastAsia="楷体" w:cs="楷体"/>
          <w:szCs w:val="28"/>
          <w:lang w:val="en-US" w:eastAsia="zh-CN"/>
        </w:rPr>
        <w:t>4</w:t>
      </w:r>
      <w:r>
        <w:rPr>
          <w:rFonts w:hint="eastAsia" w:ascii="楷体" w:hAnsi="楷体" w:eastAsia="楷体" w:cs="楷体"/>
          <w:szCs w:val="28"/>
        </w:rPr>
        <w:t>.2 响应程序</w:t>
      </w:r>
      <w:r>
        <w:tab/>
      </w:r>
      <w:r>
        <w:fldChar w:fldCharType="begin"/>
      </w:r>
      <w:r>
        <w:instrText xml:space="preserve"> PAGEREF _Toc4818 </w:instrText>
      </w:r>
      <w:r>
        <w:fldChar w:fldCharType="separate"/>
      </w:r>
      <w:r>
        <w:t>- 65 -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_Toc1771 </w:instrText>
      </w:r>
      <w:r>
        <w:rPr>
          <w:szCs w:val="32"/>
        </w:rPr>
        <w:fldChar w:fldCharType="separate"/>
      </w:r>
      <w:r>
        <w:rPr>
          <w:rFonts w:hint="eastAsia" w:ascii="宋体" w:hAnsi="宋体" w:cs="宋体"/>
          <w:bCs/>
          <w:szCs w:val="28"/>
          <w:lang w:val="en-US" w:eastAsia="zh-CN"/>
        </w:rPr>
        <w:t>4</w:t>
      </w:r>
      <w:r>
        <w:rPr>
          <w:rFonts w:hint="eastAsia" w:ascii="宋体" w:hAnsi="宋体" w:eastAsia="宋体" w:cs="宋体"/>
          <w:bCs/>
          <w:szCs w:val="28"/>
        </w:rPr>
        <w:t>.2.1接警、判断事故类别及响应等级</w:t>
      </w:r>
      <w:r>
        <w:tab/>
      </w:r>
      <w:r>
        <w:fldChar w:fldCharType="begin"/>
      </w:r>
      <w:r>
        <w:instrText xml:space="preserve"> PAGEREF _Toc1771 </w:instrText>
      </w:r>
      <w:r>
        <w:fldChar w:fldCharType="separate"/>
      </w:r>
      <w:r>
        <w:t>- 65 -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_Toc12737 </w:instrText>
      </w:r>
      <w:r>
        <w:rPr>
          <w:szCs w:val="32"/>
        </w:rPr>
        <w:fldChar w:fldCharType="separate"/>
      </w:r>
      <w:r>
        <w:rPr>
          <w:rFonts w:hint="eastAsia" w:ascii="宋体" w:hAnsi="宋体" w:cs="宋体"/>
          <w:bCs/>
          <w:szCs w:val="28"/>
          <w:lang w:val="en-US" w:eastAsia="zh-CN"/>
        </w:rPr>
        <w:t>4.2.2启动本专项应急预案</w:t>
      </w:r>
      <w:r>
        <w:tab/>
      </w:r>
      <w:r>
        <w:fldChar w:fldCharType="begin"/>
      </w:r>
      <w:r>
        <w:instrText xml:space="preserve"> PAGEREF _Toc12737 </w:instrText>
      </w:r>
      <w:r>
        <w:fldChar w:fldCharType="separate"/>
      </w:r>
      <w:r>
        <w:t>- 65 -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_Toc28556 </w:instrText>
      </w:r>
      <w:r>
        <w:rPr>
          <w:szCs w:val="32"/>
        </w:rPr>
        <w:fldChar w:fldCharType="separate"/>
      </w:r>
      <w:r>
        <w:rPr>
          <w:rFonts w:hint="eastAsia" w:ascii="宋体" w:hAnsi="宋体" w:cs="宋体"/>
          <w:bCs/>
          <w:szCs w:val="28"/>
          <w:lang w:val="en-US" w:eastAsia="zh-CN"/>
        </w:rPr>
        <w:t>4.2.3应急行动</w:t>
      </w:r>
      <w:r>
        <w:tab/>
      </w:r>
      <w:r>
        <w:fldChar w:fldCharType="begin"/>
      </w:r>
      <w:r>
        <w:instrText xml:space="preserve"> PAGEREF _Toc28556 </w:instrText>
      </w:r>
      <w:r>
        <w:fldChar w:fldCharType="separate"/>
      </w:r>
      <w:r>
        <w:t>- 66 -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_Toc16438 </w:instrText>
      </w:r>
      <w:r>
        <w:rPr>
          <w:szCs w:val="32"/>
        </w:rPr>
        <w:fldChar w:fldCharType="separate"/>
      </w:r>
      <w:r>
        <w:rPr>
          <w:rFonts w:hint="eastAsia" w:ascii="宋体" w:hAnsi="宋体" w:cs="宋体"/>
          <w:bCs/>
          <w:szCs w:val="28"/>
          <w:lang w:val="en-US" w:eastAsia="zh-CN"/>
        </w:rPr>
        <w:t>4.2.4扩大应急响应</w:t>
      </w:r>
      <w:r>
        <w:tab/>
      </w:r>
      <w:r>
        <w:fldChar w:fldCharType="begin"/>
      </w:r>
      <w:r>
        <w:instrText xml:space="preserve"> PAGEREF _Toc16438 </w:instrText>
      </w:r>
      <w:r>
        <w:fldChar w:fldCharType="separate"/>
      </w:r>
      <w:r>
        <w:t>- 66 -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_Toc8522 </w:instrText>
      </w:r>
      <w:r>
        <w:rPr>
          <w:szCs w:val="32"/>
        </w:rPr>
        <w:fldChar w:fldCharType="separate"/>
      </w:r>
      <w:r>
        <w:rPr>
          <w:rFonts w:hint="eastAsia" w:ascii="宋体" w:hAnsi="宋体" w:cs="宋体"/>
          <w:bCs/>
          <w:szCs w:val="28"/>
          <w:lang w:val="en-US" w:eastAsia="zh-CN"/>
        </w:rPr>
        <w:t>4.2.5应急恢复和结束</w:t>
      </w:r>
      <w:r>
        <w:tab/>
      </w:r>
      <w:r>
        <w:fldChar w:fldCharType="begin"/>
      </w:r>
      <w:r>
        <w:instrText xml:space="preserve"> PAGEREF _Toc8522 </w:instrText>
      </w:r>
      <w:r>
        <w:fldChar w:fldCharType="separate"/>
      </w:r>
      <w:r>
        <w:t>- 66 -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_Toc29004 </w:instrText>
      </w:r>
      <w:r>
        <w:rPr>
          <w:szCs w:val="32"/>
        </w:rPr>
        <w:fldChar w:fldCharType="separate"/>
      </w:r>
      <w:r>
        <w:rPr>
          <w:rFonts w:hint="eastAsia" w:ascii="楷体" w:hAnsi="楷体" w:eastAsia="楷体" w:cs="楷体"/>
          <w:szCs w:val="28"/>
          <w:lang w:val="en-US" w:eastAsia="zh-CN"/>
        </w:rPr>
        <w:t>4</w:t>
      </w:r>
      <w:r>
        <w:rPr>
          <w:rFonts w:hint="eastAsia" w:ascii="楷体" w:hAnsi="楷体" w:eastAsia="楷体" w:cs="楷体"/>
          <w:szCs w:val="28"/>
        </w:rPr>
        <w:t>.3 应急救援方案及实施</w:t>
      </w:r>
      <w:r>
        <w:tab/>
      </w:r>
      <w:r>
        <w:fldChar w:fldCharType="begin"/>
      </w:r>
      <w:r>
        <w:instrText xml:space="preserve"> PAGEREF _Toc29004 </w:instrText>
      </w:r>
      <w:r>
        <w:fldChar w:fldCharType="separate"/>
      </w:r>
      <w:r>
        <w:t>- 66 -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_Toc8759 </w:instrText>
      </w:r>
      <w:r>
        <w:rPr>
          <w:szCs w:val="32"/>
        </w:rPr>
        <w:fldChar w:fldCharType="separate"/>
      </w:r>
      <w:r>
        <w:rPr>
          <w:rFonts w:hint="eastAsia" w:ascii="宋体" w:hAnsi="宋体" w:cs="宋体"/>
          <w:bCs/>
          <w:szCs w:val="28"/>
          <w:lang w:val="en-US" w:eastAsia="zh-CN"/>
        </w:rPr>
        <w:t>4.3.1应急救援方案</w:t>
      </w:r>
      <w:r>
        <w:tab/>
      </w:r>
      <w:r>
        <w:fldChar w:fldCharType="begin"/>
      </w:r>
      <w:r>
        <w:instrText xml:space="preserve"> PAGEREF _Toc8759 </w:instrText>
      </w:r>
      <w:r>
        <w:fldChar w:fldCharType="separate"/>
      </w:r>
      <w:r>
        <w:t>- 66 -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_Toc31885 </w:instrText>
      </w:r>
      <w:r>
        <w:rPr>
          <w:szCs w:val="32"/>
        </w:rPr>
        <w:fldChar w:fldCharType="separate"/>
      </w:r>
      <w:r>
        <w:rPr>
          <w:rFonts w:hint="eastAsia" w:ascii="宋体" w:hAnsi="宋体" w:cs="宋体"/>
          <w:bCs/>
          <w:szCs w:val="28"/>
          <w:lang w:val="en-US" w:eastAsia="zh-CN"/>
        </w:rPr>
        <w:t>4.3.2电梯事件或事故案例及一般救援方法</w:t>
      </w:r>
      <w:r>
        <w:tab/>
      </w:r>
      <w:r>
        <w:fldChar w:fldCharType="begin"/>
      </w:r>
      <w:r>
        <w:instrText xml:space="preserve"> PAGEREF _Toc31885 </w:instrText>
      </w:r>
      <w:r>
        <w:fldChar w:fldCharType="separate"/>
      </w:r>
      <w:r>
        <w:t>- 67 -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_Toc30329 </w:instrText>
      </w:r>
      <w:r>
        <w:rPr>
          <w:szCs w:val="32"/>
        </w:rPr>
        <w:fldChar w:fldCharType="separate"/>
      </w:r>
      <w:r>
        <w:rPr>
          <w:rFonts w:hint="eastAsia" w:ascii="宋体" w:hAnsi="宋体" w:cs="宋体"/>
          <w:bCs/>
          <w:szCs w:val="28"/>
          <w:lang w:val="en-US" w:eastAsia="zh-CN"/>
        </w:rPr>
        <w:t>4.3.3特殊情况下的特殊救援措施</w:t>
      </w:r>
      <w:r>
        <w:tab/>
      </w:r>
      <w:r>
        <w:fldChar w:fldCharType="begin"/>
      </w:r>
      <w:r>
        <w:instrText xml:space="preserve"> PAGEREF _Toc30329 </w:instrText>
      </w:r>
      <w:r>
        <w:fldChar w:fldCharType="separate"/>
      </w:r>
      <w:r>
        <w:t>- 68 -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_Toc15710 </w:instrText>
      </w:r>
      <w:r>
        <w:rPr>
          <w:szCs w:val="32"/>
        </w:rPr>
        <w:fldChar w:fldCharType="separate"/>
      </w:r>
      <w:r>
        <w:rPr>
          <w:rFonts w:hint="eastAsia" w:ascii="黑体" w:hAnsi="黑体" w:cs="黑体"/>
          <w:szCs w:val="32"/>
          <w:lang w:val="en-US" w:eastAsia="zh-CN"/>
        </w:rPr>
        <w:t>5</w:t>
      </w:r>
      <w:r>
        <w:rPr>
          <w:rFonts w:hint="eastAsia" w:ascii="黑体" w:hAnsi="黑体" w:eastAsia="黑体" w:cs="黑体"/>
          <w:szCs w:val="32"/>
        </w:rPr>
        <w:t>附录</w:t>
      </w:r>
      <w:r>
        <w:tab/>
      </w:r>
      <w:r>
        <w:fldChar w:fldCharType="begin"/>
      </w:r>
      <w:r>
        <w:instrText xml:space="preserve"> PAGEREF _Toc15710 </w:instrText>
      </w:r>
      <w:r>
        <w:fldChar w:fldCharType="separate"/>
      </w:r>
      <w:r>
        <w:t>- 68 -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_Toc7269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.1电梯、液压电梯非开门区困人应急救援方法（停电、冲顶、蹲底、门触点故障）</w:t>
      </w:r>
      <w:r>
        <w:tab/>
      </w:r>
      <w:r>
        <w:fldChar w:fldCharType="begin"/>
      </w:r>
      <w:r>
        <w:instrText xml:space="preserve"> PAGEREF _Toc7269 </w:instrText>
      </w:r>
      <w:r>
        <w:fldChar w:fldCharType="separate"/>
      </w:r>
      <w:r>
        <w:t>- 68 -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_Toc12063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.2曳引式电梯、液压电梯非正常运行发生剪切事故应急救援方法</w:t>
      </w:r>
      <w:r>
        <w:tab/>
      </w:r>
      <w:r>
        <w:fldChar w:fldCharType="begin"/>
      </w:r>
      <w:r>
        <w:instrText xml:space="preserve"> PAGEREF _Toc12063 </w:instrText>
      </w:r>
      <w:r>
        <w:fldChar w:fldCharType="separate"/>
      </w:r>
      <w:r>
        <w:t>- 77 -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_Toc13070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.3电梯制动器失效应急救援方法</w:t>
      </w:r>
      <w:r>
        <w:tab/>
      </w:r>
      <w:r>
        <w:fldChar w:fldCharType="begin"/>
      </w:r>
      <w:r>
        <w:instrText xml:space="preserve"> PAGEREF _Toc13070 </w:instrText>
      </w:r>
      <w:r>
        <w:fldChar w:fldCharType="separate"/>
      </w:r>
      <w:r>
        <w:t>- 81 -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_Toc11611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.4安全钳意外动作应急救援方法</w:t>
      </w:r>
      <w:r>
        <w:tab/>
      </w:r>
      <w:r>
        <w:fldChar w:fldCharType="begin"/>
      </w:r>
      <w:r>
        <w:instrText xml:space="preserve"> PAGEREF _Toc11611 </w:instrText>
      </w:r>
      <w:r>
        <w:fldChar w:fldCharType="separate"/>
      </w:r>
      <w:r>
        <w:t>- 84 -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_Toc13926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.5上行超速保护装置动作应急救援方法</w:t>
      </w:r>
      <w:r>
        <w:tab/>
      </w:r>
      <w:r>
        <w:fldChar w:fldCharType="begin"/>
      </w:r>
      <w:r>
        <w:instrText xml:space="preserve"> PAGEREF _Toc13926 </w:instrText>
      </w:r>
      <w:r>
        <w:fldChar w:fldCharType="separate"/>
      </w:r>
      <w:r>
        <w:t>- 86 -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_Toc20895 </w:instrText>
      </w:r>
      <w:r>
        <w:rPr>
          <w:szCs w:val="32"/>
        </w:rPr>
        <w:fldChar w:fldCharType="separate"/>
      </w:r>
      <w:r>
        <w:rPr>
          <w:rFonts w:hint="eastAsia" w:ascii="楷体" w:hAnsi="楷体" w:eastAsia="楷体" w:cs="楷体"/>
          <w:szCs w:val="28"/>
          <w:lang w:val="en-US" w:eastAsia="zh-CN"/>
        </w:rPr>
        <w:t>5</w:t>
      </w:r>
      <w:r>
        <w:rPr>
          <w:rFonts w:hint="eastAsia" w:ascii="楷体" w:hAnsi="楷体" w:eastAsia="楷体" w:cs="楷体"/>
          <w:szCs w:val="28"/>
        </w:rPr>
        <w:t>.6火灾应急救援方法</w:t>
      </w:r>
      <w:r>
        <w:tab/>
      </w:r>
      <w:r>
        <w:fldChar w:fldCharType="begin"/>
      </w:r>
      <w:r>
        <w:instrText xml:space="preserve"> PAGEREF _Toc20895 </w:instrText>
      </w:r>
      <w:r>
        <w:fldChar w:fldCharType="separate"/>
      </w:r>
      <w:r>
        <w:t>- 90 -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_Toc16981 </w:instrText>
      </w:r>
      <w:r>
        <w:rPr>
          <w:szCs w:val="32"/>
        </w:rPr>
        <w:fldChar w:fldCharType="separate"/>
      </w:r>
      <w:r>
        <w:rPr>
          <w:rFonts w:hint="eastAsia" w:ascii="黑体" w:hAnsi="黑体" w:eastAsia="黑体" w:cs="黑体"/>
          <w:szCs w:val="44"/>
        </w:rPr>
        <w:t xml:space="preserve">三、 </w:t>
      </w:r>
      <w:r>
        <w:rPr>
          <w:rFonts w:hint="eastAsia" w:ascii="黑体" w:hAnsi="黑体" w:eastAsia="黑体" w:cs="黑体"/>
          <w:szCs w:val="44"/>
          <w:lang w:val="en-US" w:eastAsia="zh-CN"/>
        </w:rPr>
        <w:t>防汛事件专项应急预</w:t>
      </w:r>
      <w:r>
        <w:rPr>
          <w:rFonts w:hint="eastAsia" w:ascii="黑体" w:hAnsi="黑体" w:eastAsia="黑体" w:cs="黑体"/>
          <w:szCs w:val="44"/>
        </w:rPr>
        <w:t>案</w:t>
      </w:r>
      <w:r>
        <w:tab/>
      </w:r>
      <w:r>
        <w:fldChar w:fldCharType="begin"/>
      </w:r>
      <w:r>
        <w:instrText xml:space="preserve"> PAGEREF _Toc16981 </w:instrText>
      </w:r>
      <w:r>
        <w:fldChar w:fldCharType="separate"/>
      </w:r>
      <w:r>
        <w:t>- 93 -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_Toc14532 </w:instrText>
      </w:r>
      <w:r>
        <w:rPr>
          <w:szCs w:val="32"/>
        </w:rPr>
        <w:fldChar w:fldCharType="separate"/>
      </w:r>
      <w:r>
        <w:rPr>
          <w:rFonts w:hint="eastAsia" w:ascii="黑体" w:hAnsi="黑体" w:eastAsia="黑体" w:cs="黑体"/>
          <w:szCs w:val="32"/>
        </w:rPr>
        <w:t>1</w:t>
      </w:r>
      <w:r>
        <w:rPr>
          <w:rFonts w:hint="eastAsia" w:ascii="黑体" w:hAnsi="黑体" w:eastAsia="黑体" w:cs="黑体"/>
          <w:szCs w:val="32"/>
          <w:lang w:val="en-US" w:eastAsia="zh-CN"/>
        </w:rPr>
        <w:t>适用范围</w:t>
      </w:r>
      <w:r>
        <w:tab/>
      </w:r>
      <w:r>
        <w:fldChar w:fldCharType="begin"/>
      </w:r>
      <w:r>
        <w:instrText xml:space="preserve"> PAGEREF _Toc14532 </w:instrText>
      </w:r>
      <w:r>
        <w:fldChar w:fldCharType="separate"/>
      </w:r>
      <w:r>
        <w:t>- 93 -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_Toc3256 </w:instrText>
      </w:r>
      <w:r>
        <w:rPr>
          <w:szCs w:val="32"/>
        </w:rPr>
        <w:fldChar w:fldCharType="separate"/>
      </w:r>
      <w:r>
        <w:rPr>
          <w:rFonts w:hint="eastAsia" w:ascii="黑体" w:hAnsi="黑体" w:eastAsia="黑体" w:cs="黑体"/>
          <w:szCs w:val="32"/>
        </w:rPr>
        <w:t>2应急指挥机构及职责</w:t>
      </w:r>
      <w:r>
        <w:tab/>
      </w:r>
      <w:r>
        <w:fldChar w:fldCharType="begin"/>
      </w:r>
      <w:r>
        <w:instrText xml:space="preserve"> PAGEREF _Toc3256 </w:instrText>
      </w:r>
      <w:r>
        <w:fldChar w:fldCharType="separate"/>
      </w:r>
      <w:r>
        <w:t>- 94 -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_Toc30789 </w:instrText>
      </w:r>
      <w:r>
        <w:rPr>
          <w:szCs w:val="32"/>
        </w:rPr>
        <w:fldChar w:fldCharType="separate"/>
      </w:r>
      <w:r>
        <w:rPr>
          <w:rFonts w:hint="eastAsia" w:ascii="楷体" w:hAnsi="楷体" w:eastAsia="楷体" w:cs="楷体"/>
          <w:szCs w:val="28"/>
        </w:rPr>
        <w:t>2.1应急组织机构</w:t>
      </w:r>
      <w:r>
        <w:tab/>
      </w:r>
      <w:r>
        <w:fldChar w:fldCharType="begin"/>
      </w:r>
      <w:r>
        <w:instrText xml:space="preserve"> PAGEREF _Toc30789 </w:instrText>
      </w:r>
      <w:r>
        <w:fldChar w:fldCharType="separate"/>
      </w:r>
      <w:r>
        <w:t>- 94 -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_Toc6092 </w:instrText>
      </w:r>
      <w:r>
        <w:rPr>
          <w:szCs w:val="32"/>
        </w:rPr>
        <w:fldChar w:fldCharType="separate"/>
      </w:r>
      <w:r>
        <w:rPr>
          <w:rFonts w:hint="eastAsia" w:ascii="楷体" w:hAnsi="楷体" w:eastAsia="楷体" w:cs="楷体"/>
          <w:szCs w:val="28"/>
        </w:rPr>
        <w:t>2.2指挥机构职责</w:t>
      </w:r>
      <w:r>
        <w:tab/>
      </w:r>
      <w:r>
        <w:fldChar w:fldCharType="begin"/>
      </w:r>
      <w:r>
        <w:instrText xml:space="preserve"> PAGEREF _Toc6092 </w:instrText>
      </w:r>
      <w:r>
        <w:fldChar w:fldCharType="separate"/>
      </w:r>
      <w:r>
        <w:t>- 94 -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_Toc2398 </w:instrText>
      </w:r>
      <w:r>
        <w:rPr>
          <w:szCs w:val="32"/>
        </w:rPr>
        <w:fldChar w:fldCharType="separate"/>
      </w:r>
      <w:r>
        <w:rPr>
          <w:rFonts w:hint="eastAsia" w:ascii="黑体" w:hAnsi="黑体" w:eastAsia="黑体" w:cs="黑体"/>
          <w:szCs w:val="32"/>
          <w:highlight w:val="none"/>
          <w:lang w:val="en-US" w:eastAsia="zh-CN"/>
        </w:rPr>
        <w:t>3</w:t>
      </w:r>
      <w:r>
        <w:rPr>
          <w:rFonts w:hint="eastAsia" w:ascii="黑体" w:hAnsi="黑体" w:eastAsia="黑体" w:cs="黑体"/>
          <w:szCs w:val="32"/>
          <w:highlight w:val="none"/>
        </w:rPr>
        <w:t>预防与预警</w:t>
      </w:r>
      <w:r>
        <w:tab/>
      </w:r>
      <w:r>
        <w:fldChar w:fldCharType="begin"/>
      </w:r>
      <w:r>
        <w:instrText xml:space="preserve"> PAGEREF _Toc2398 </w:instrText>
      </w:r>
      <w:r>
        <w:fldChar w:fldCharType="separate"/>
      </w:r>
      <w:r>
        <w:t>- 94 -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_Toc17795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 xml:space="preserve">.1 </w:t>
      </w:r>
      <w:r>
        <w:rPr>
          <w:rFonts w:hint="eastAsia" w:ascii="楷体" w:hAnsi="楷体" w:eastAsia="楷体" w:cs="楷体"/>
          <w:szCs w:val="28"/>
          <w:lang w:val="en-US" w:eastAsia="zh-CN"/>
        </w:rPr>
        <w:t>洪汛事件</w:t>
      </w:r>
      <w:r>
        <w:rPr>
          <w:rFonts w:hint="eastAsia" w:ascii="楷体" w:hAnsi="楷体" w:eastAsia="楷体" w:cs="楷体"/>
          <w:szCs w:val="28"/>
        </w:rPr>
        <w:t>信息报告与管理</w:t>
      </w:r>
      <w:r>
        <w:tab/>
      </w:r>
      <w:r>
        <w:fldChar w:fldCharType="begin"/>
      </w:r>
      <w:r>
        <w:instrText xml:space="preserve"> PAGEREF _Toc17795 </w:instrText>
      </w:r>
      <w:r>
        <w:fldChar w:fldCharType="separate"/>
      </w:r>
      <w:r>
        <w:t>- 94 -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_Toc21431 </w:instrText>
      </w:r>
      <w:r>
        <w:rPr>
          <w:szCs w:val="32"/>
        </w:rPr>
        <w:fldChar w:fldCharType="separate"/>
      </w:r>
      <w:r>
        <w:rPr>
          <w:rFonts w:hint="eastAsia" w:ascii="楷体" w:hAnsi="楷体" w:eastAsia="楷体" w:cs="楷体"/>
          <w:szCs w:val="28"/>
          <w:lang w:val="en-US" w:eastAsia="zh-CN"/>
        </w:rPr>
        <w:t>3</w:t>
      </w:r>
      <w:r>
        <w:rPr>
          <w:rFonts w:hint="eastAsia" w:ascii="楷体" w:hAnsi="楷体" w:eastAsia="楷体" w:cs="楷体"/>
          <w:szCs w:val="28"/>
        </w:rPr>
        <w:t xml:space="preserve">.2 </w:t>
      </w:r>
      <w:r>
        <w:rPr>
          <w:rFonts w:hint="eastAsia" w:ascii="楷体" w:hAnsi="楷体" w:eastAsia="楷体" w:cs="楷体"/>
          <w:szCs w:val="28"/>
          <w:lang w:val="en-US" w:eastAsia="zh-CN"/>
        </w:rPr>
        <w:t>事故</w:t>
      </w:r>
      <w:r>
        <w:rPr>
          <w:rFonts w:hint="eastAsia" w:ascii="楷体" w:hAnsi="楷体" w:eastAsia="楷体" w:cs="楷体"/>
          <w:szCs w:val="28"/>
        </w:rPr>
        <w:t>响应程序</w:t>
      </w:r>
      <w:r>
        <w:tab/>
      </w:r>
      <w:r>
        <w:fldChar w:fldCharType="begin"/>
      </w:r>
      <w:r>
        <w:instrText xml:space="preserve"> PAGEREF _Toc21431 </w:instrText>
      </w:r>
      <w:r>
        <w:fldChar w:fldCharType="separate"/>
      </w:r>
      <w:r>
        <w:t>- 95 -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_Toc15347 </w:instrText>
      </w:r>
      <w:r>
        <w:rPr>
          <w:szCs w:val="32"/>
        </w:rPr>
        <w:fldChar w:fldCharType="separate"/>
      </w:r>
      <w:r>
        <w:rPr>
          <w:rFonts w:hint="eastAsia" w:ascii="黑体" w:hAnsi="黑体" w:eastAsia="黑体" w:cs="黑体"/>
          <w:szCs w:val="32"/>
        </w:rPr>
        <w:t>4 处置措施</w:t>
      </w:r>
      <w:r>
        <w:tab/>
      </w:r>
      <w:r>
        <w:fldChar w:fldCharType="begin"/>
      </w:r>
      <w:r>
        <w:instrText xml:space="preserve"> PAGEREF _Toc15347 </w:instrText>
      </w:r>
      <w:r>
        <w:fldChar w:fldCharType="separate"/>
      </w:r>
      <w:r>
        <w:t>- 97 -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_Toc24998 </w:instrText>
      </w:r>
      <w:r>
        <w:rPr>
          <w:szCs w:val="32"/>
        </w:rPr>
        <w:fldChar w:fldCharType="separate"/>
      </w:r>
      <w:r>
        <w:rPr>
          <w:rFonts w:hint="eastAsia" w:ascii="黑体" w:hAnsi="黑体" w:eastAsia="黑体" w:cs="黑体"/>
          <w:szCs w:val="44"/>
          <w:lang w:val="en-US" w:eastAsia="zh-CN"/>
        </w:rPr>
        <w:t xml:space="preserve">四、 </w:t>
      </w:r>
      <w:r>
        <w:rPr>
          <w:rFonts w:hint="eastAsia" w:ascii="黑体" w:hAnsi="黑体" w:eastAsia="黑体" w:cs="黑体"/>
          <w:szCs w:val="44"/>
          <w:lang w:val="zh-CN" w:eastAsia="zh-CN"/>
        </w:rPr>
        <w:t>触电伤害</w:t>
      </w:r>
      <w:r>
        <w:rPr>
          <w:rFonts w:hint="eastAsia" w:ascii="黑体" w:hAnsi="黑体" w:eastAsia="黑体" w:cs="黑体"/>
          <w:szCs w:val="44"/>
          <w:lang w:val="en-US" w:eastAsia="zh-CN"/>
        </w:rPr>
        <w:t>事故</w:t>
      </w:r>
      <w:r>
        <w:rPr>
          <w:rFonts w:hint="eastAsia" w:ascii="黑体" w:hAnsi="黑体" w:eastAsia="黑体" w:cs="黑体"/>
          <w:szCs w:val="44"/>
          <w:lang w:val="zh-CN" w:eastAsia="zh-CN"/>
        </w:rPr>
        <w:t>专项应急预案</w:t>
      </w:r>
      <w:r>
        <w:tab/>
      </w:r>
      <w:r>
        <w:fldChar w:fldCharType="begin"/>
      </w:r>
      <w:r>
        <w:instrText xml:space="preserve"> PAGEREF _Toc24998 </w:instrText>
      </w:r>
      <w:r>
        <w:fldChar w:fldCharType="separate"/>
      </w:r>
      <w:r>
        <w:t>- 98 -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_Toc20622 </w:instrText>
      </w:r>
      <w:r>
        <w:rPr>
          <w:szCs w:val="32"/>
        </w:rPr>
        <w:fldChar w:fldCharType="separate"/>
      </w:r>
      <w:r>
        <w:rPr>
          <w:rFonts w:hint="eastAsia" w:ascii="黑体" w:hAnsi="黑体" w:eastAsia="黑体" w:cs="黑体"/>
          <w:szCs w:val="32"/>
        </w:rPr>
        <w:t>1</w:t>
      </w:r>
      <w:r>
        <w:rPr>
          <w:rFonts w:hint="eastAsia" w:ascii="黑体" w:hAnsi="黑体" w:eastAsia="黑体" w:cs="黑体"/>
          <w:szCs w:val="32"/>
          <w:lang w:val="en-US" w:eastAsia="zh-CN"/>
        </w:rPr>
        <w:t>适用范围</w:t>
      </w:r>
      <w:r>
        <w:tab/>
      </w:r>
      <w:r>
        <w:fldChar w:fldCharType="begin"/>
      </w:r>
      <w:r>
        <w:instrText xml:space="preserve"> PAGEREF _Toc20622 </w:instrText>
      </w:r>
      <w:r>
        <w:fldChar w:fldCharType="separate"/>
      </w:r>
      <w:r>
        <w:t>- 98 -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_Toc12867 </w:instrText>
      </w:r>
      <w:r>
        <w:rPr>
          <w:szCs w:val="32"/>
        </w:rPr>
        <w:fldChar w:fldCharType="separate"/>
      </w:r>
      <w:r>
        <w:rPr>
          <w:rFonts w:hint="eastAsia" w:ascii="黑体" w:hAnsi="黑体" w:eastAsia="黑体" w:cs="黑体"/>
          <w:szCs w:val="32"/>
        </w:rPr>
        <w:t>2应急指挥机构及职责</w:t>
      </w:r>
      <w:r>
        <w:tab/>
      </w:r>
      <w:r>
        <w:fldChar w:fldCharType="begin"/>
      </w:r>
      <w:r>
        <w:instrText xml:space="preserve"> PAGEREF _Toc12867 </w:instrText>
      </w:r>
      <w:r>
        <w:fldChar w:fldCharType="separate"/>
      </w:r>
      <w:r>
        <w:t>- 99 -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_Toc22155 </w:instrText>
      </w:r>
      <w:r>
        <w:rPr>
          <w:szCs w:val="32"/>
        </w:rPr>
        <w:fldChar w:fldCharType="separate"/>
      </w:r>
      <w:r>
        <w:rPr>
          <w:rFonts w:hint="eastAsia" w:ascii="楷体" w:hAnsi="楷体" w:eastAsia="楷体" w:cs="楷体"/>
          <w:szCs w:val="28"/>
        </w:rPr>
        <w:t>2.1应急组织机构</w:t>
      </w:r>
      <w:r>
        <w:tab/>
      </w:r>
      <w:r>
        <w:fldChar w:fldCharType="begin"/>
      </w:r>
      <w:r>
        <w:instrText xml:space="preserve"> PAGEREF _Toc22155 </w:instrText>
      </w:r>
      <w:r>
        <w:fldChar w:fldCharType="separate"/>
      </w:r>
      <w:r>
        <w:t>- 99 -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_Toc20333 </w:instrText>
      </w:r>
      <w:r>
        <w:rPr>
          <w:szCs w:val="32"/>
        </w:rPr>
        <w:fldChar w:fldCharType="separate"/>
      </w:r>
      <w:r>
        <w:rPr>
          <w:rFonts w:hint="eastAsia" w:ascii="楷体" w:hAnsi="楷体" w:eastAsia="楷体" w:cs="楷体"/>
          <w:szCs w:val="28"/>
        </w:rPr>
        <w:t>2.2指挥机构职责</w:t>
      </w:r>
      <w:r>
        <w:tab/>
      </w:r>
      <w:r>
        <w:fldChar w:fldCharType="begin"/>
      </w:r>
      <w:r>
        <w:instrText xml:space="preserve"> PAGEREF _Toc20333 </w:instrText>
      </w:r>
      <w:r>
        <w:fldChar w:fldCharType="separate"/>
      </w:r>
      <w:r>
        <w:t>- 99 -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_Toc11724 </w:instrText>
      </w:r>
      <w:r>
        <w:rPr>
          <w:szCs w:val="32"/>
        </w:rPr>
        <w:fldChar w:fldCharType="separate"/>
      </w:r>
      <w:r>
        <w:rPr>
          <w:rFonts w:hint="eastAsia" w:ascii="黑体" w:hAnsi="黑体" w:eastAsia="黑体" w:cs="黑体"/>
          <w:szCs w:val="32"/>
          <w:lang w:val="zh-CN"/>
        </w:rPr>
        <w:t>3处置程序</w:t>
      </w:r>
      <w:r>
        <w:tab/>
      </w:r>
      <w:r>
        <w:fldChar w:fldCharType="begin"/>
      </w:r>
      <w:r>
        <w:instrText xml:space="preserve"> PAGEREF _Toc11724 </w:instrText>
      </w:r>
      <w:r>
        <w:fldChar w:fldCharType="separate"/>
      </w:r>
      <w:r>
        <w:t>- 99 -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_Toc2316 </w:instrText>
      </w:r>
      <w:r>
        <w:rPr>
          <w:szCs w:val="32"/>
        </w:rPr>
        <w:fldChar w:fldCharType="separate"/>
      </w:r>
      <w:r>
        <w:rPr>
          <w:rFonts w:hint="eastAsia" w:ascii="楷体" w:hAnsi="楷体" w:eastAsia="楷体" w:cs="楷体"/>
          <w:szCs w:val="28"/>
        </w:rPr>
        <w:t>3.1信息报告程序</w:t>
      </w:r>
      <w:r>
        <w:tab/>
      </w:r>
      <w:r>
        <w:fldChar w:fldCharType="begin"/>
      </w:r>
      <w:r>
        <w:instrText xml:space="preserve"> PAGEREF _Toc2316 </w:instrText>
      </w:r>
      <w:r>
        <w:fldChar w:fldCharType="separate"/>
      </w:r>
      <w:r>
        <w:t>- 99 -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_Toc24544 </w:instrText>
      </w:r>
      <w:r>
        <w:rPr>
          <w:szCs w:val="32"/>
        </w:rPr>
        <w:fldChar w:fldCharType="separate"/>
      </w:r>
      <w:r>
        <w:rPr>
          <w:rFonts w:hint="eastAsia" w:ascii="楷体" w:hAnsi="楷体" w:eastAsia="楷体" w:cs="楷体"/>
          <w:szCs w:val="28"/>
        </w:rPr>
        <w:t>3.2响应程序</w:t>
      </w:r>
      <w:r>
        <w:tab/>
      </w:r>
      <w:r>
        <w:fldChar w:fldCharType="begin"/>
      </w:r>
      <w:r>
        <w:instrText xml:space="preserve"> PAGEREF _Toc24544 </w:instrText>
      </w:r>
      <w:r>
        <w:fldChar w:fldCharType="separate"/>
      </w:r>
      <w:r>
        <w:t>- 100 -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_Toc32414 </w:instrText>
      </w:r>
      <w:r>
        <w:rPr>
          <w:szCs w:val="32"/>
        </w:rPr>
        <w:fldChar w:fldCharType="separate"/>
      </w:r>
      <w:r>
        <w:rPr>
          <w:rFonts w:hint="eastAsia" w:ascii="黑体" w:hAnsi="黑体" w:eastAsia="黑体" w:cs="黑体"/>
          <w:szCs w:val="32"/>
          <w:lang w:val="zh-CN"/>
        </w:rPr>
        <w:t>4处置措施</w:t>
      </w:r>
      <w:r>
        <w:tab/>
      </w:r>
      <w:r>
        <w:fldChar w:fldCharType="begin"/>
      </w:r>
      <w:r>
        <w:instrText xml:space="preserve"> PAGEREF _Toc32414 </w:instrText>
      </w:r>
      <w:r>
        <w:fldChar w:fldCharType="separate"/>
      </w:r>
      <w:r>
        <w:t>- 100 -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_Toc25066 </w:instrText>
      </w:r>
      <w:r>
        <w:rPr>
          <w:szCs w:val="32"/>
        </w:rPr>
        <w:fldChar w:fldCharType="separate"/>
      </w:r>
      <w:r>
        <w:rPr>
          <w:rFonts w:hint="eastAsia" w:ascii="黑体" w:hAnsi="黑体" w:eastAsia="黑体" w:cs="黑体"/>
          <w:highlight w:val="none"/>
        </w:rPr>
        <w:t>第三部分现场处置方案</w:t>
      </w:r>
      <w:r>
        <w:tab/>
      </w:r>
      <w:r>
        <w:fldChar w:fldCharType="begin"/>
      </w:r>
      <w:r>
        <w:instrText xml:space="preserve"> PAGEREF _Toc25066 </w:instrText>
      </w:r>
      <w:r>
        <w:fldChar w:fldCharType="separate"/>
      </w:r>
      <w:r>
        <w:t>- 104 -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_Toc15842 </w:instrText>
      </w:r>
      <w:r>
        <w:rPr>
          <w:szCs w:val="32"/>
        </w:rPr>
        <w:fldChar w:fldCharType="separate"/>
      </w:r>
      <w:r>
        <w:rPr>
          <w:rFonts w:hint="eastAsia" w:ascii="黑体" w:hAnsi="黑体" w:eastAsia="黑体" w:cs="黑体"/>
          <w:szCs w:val="32"/>
        </w:rPr>
        <w:t>一</w:t>
      </w:r>
      <w:r>
        <w:rPr>
          <w:rFonts w:hint="eastAsia" w:ascii="黑体" w:hAnsi="黑体" w:eastAsia="黑体" w:cs="黑体"/>
          <w:szCs w:val="32"/>
          <w:lang w:val="en-US" w:eastAsia="zh-CN"/>
        </w:rPr>
        <w:t xml:space="preserve">   </w:t>
      </w:r>
      <w:r>
        <w:rPr>
          <w:rFonts w:hint="eastAsia" w:ascii="黑体" w:hAnsi="黑体" w:eastAsia="黑体" w:cs="黑体"/>
          <w:szCs w:val="32"/>
        </w:rPr>
        <w:t>触电事故现场处置方案</w:t>
      </w:r>
      <w:r>
        <w:tab/>
      </w:r>
      <w:r>
        <w:fldChar w:fldCharType="begin"/>
      </w:r>
      <w:r>
        <w:instrText xml:space="preserve"> PAGEREF _Toc15842 </w:instrText>
      </w:r>
      <w:r>
        <w:fldChar w:fldCharType="separate"/>
      </w:r>
      <w:r>
        <w:t>- 105 -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_Toc2834 </w:instrText>
      </w:r>
      <w:r>
        <w:rPr>
          <w:szCs w:val="32"/>
        </w:rPr>
        <w:fldChar w:fldCharType="separate"/>
      </w:r>
      <w:r>
        <w:rPr>
          <w:rFonts w:hint="eastAsia" w:ascii="黑体" w:hAnsi="黑体" w:eastAsia="黑体" w:cs="黑体"/>
          <w:szCs w:val="32"/>
        </w:rPr>
        <w:t>1 事故风险分析</w:t>
      </w:r>
      <w:r>
        <w:tab/>
      </w:r>
      <w:r>
        <w:fldChar w:fldCharType="begin"/>
      </w:r>
      <w:r>
        <w:instrText xml:space="preserve"> PAGEREF _Toc2834 </w:instrText>
      </w:r>
      <w:r>
        <w:fldChar w:fldCharType="separate"/>
      </w:r>
      <w:r>
        <w:t>- 105 -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_Toc2857 </w:instrText>
      </w:r>
      <w:r>
        <w:rPr>
          <w:szCs w:val="32"/>
        </w:rPr>
        <w:fldChar w:fldCharType="separate"/>
      </w:r>
      <w:r>
        <w:rPr>
          <w:rFonts w:hint="eastAsia" w:ascii="黑体" w:hAnsi="黑体" w:eastAsia="黑体" w:cs="黑体"/>
          <w:szCs w:val="32"/>
        </w:rPr>
        <w:t>2应急工作职责</w:t>
      </w:r>
      <w:r>
        <w:tab/>
      </w:r>
      <w:r>
        <w:fldChar w:fldCharType="begin"/>
      </w:r>
      <w:r>
        <w:instrText xml:space="preserve"> PAGEREF _Toc2857 </w:instrText>
      </w:r>
      <w:r>
        <w:fldChar w:fldCharType="separate"/>
      </w:r>
      <w:r>
        <w:t>- 106 -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_Toc6861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_Toc6861 </w:instrText>
      </w:r>
      <w:r>
        <w:fldChar w:fldCharType="separate"/>
      </w:r>
      <w:r>
        <w:t>- 106 -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_Toc19356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_Toc19356 </w:instrText>
      </w:r>
      <w:r>
        <w:fldChar w:fldCharType="separate"/>
      </w:r>
      <w:r>
        <w:t>- 107 -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_Toc31979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_Toc31979 </w:instrText>
      </w:r>
      <w:r>
        <w:fldChar w:fldCharType="separate"/>
      </w:r>
      <w:r>
        <w:t>- 107 -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_Toc13560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_Toc13560 </w:instrText>
      </w:r>
      <w:r>
        <w:fldChar w:fldCharType="separate"/>
      </w:r>
      <w:r>
        <w:t>- 107 -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_Toc9038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_Toc9038 </w:instrText>
      </w:r>
      <w:r>
        <w:fldChar w:fldCharType="separate"/>
      </w:r>
      <w:r>
        <w:t>- 107 -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_Toc25991 </w:instrText>
      </w:r>
      <w:r>
        <w:rPr>
          <w:szCs w:val="32"/>
        </w:rPr>
        <w:fldChar w:fldCharType="separate"/>
      </w:r>
      <w:r>
        <w:rPr>
          <w:rFonts w:hint="eastAsia" w:ascii="黑体" w:hAnsi="黑体" w:eastAsia="黑体" w:cs="黑体"/>
          <w:szCs w:val="32"/>
        </w:rPr>
        <w:t>3应急处置</w:t>
      </w:r>
      <w:r>
        <w:tab/>
      </w:r>
      <w:r>
        <w:fldChar w:fldCharType="begin"/>
      </w:r>
      <w:r>
        <w:instrText xml:space="preserve"> PAGEREF _Toc25991 </w:instrText>
      </w:r>
      <w:r>
        <w:fldChar w:fldCharType="separate"/>
      </w:r>
      <w:r>
        <w:t>- 107 -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_Toc17694 </w:instrText>
      </w:r>
      <w:r>
        <w:rPr>
          <w:szCs w:val="32"/>
        </w:rPr>
        <w:fldChar w:fldCharType="separate"/>
      </w:r>
      <w:r>
        <w:rPr>
          <w:rFonts w:hint="eastAsia" w:ascii="楷体" w:hAnsi="楷体" w:eastAsia="楷体" w:cs="楷体"/>
          <w:szCs w:val="28"/>
        </w:rPr>
        <w:t>3.1排险、控险应急处置措施</w:t>
      </w:r>
      <w:r>
        <w:tab/>
      </w:r>
      <w:r>
        <w:fldChar w:fldCharType="begin"/>
      </w:r>
      <w:r>
        <w:instrText xml:space="preserve"> PAGEREF _Toc17694 </w:instrText>
      </w:r>
      <w:r>
        <w:fldChar w:fldCharType="separate"/>
      </w:r>
      <w:r>
        <w:t>- 107 -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_Toc2504 </w:instrText>
      </w:r>
      <w:r>
        <w:rPr>
          <w:szCs w:val="32"/>
        </w:rPr>
        <w:fldChar w:fldCharType="separate"/>
      </w:r>
      <w:r>
        <w:rPr>
          <w:rFonts w:hint="eastAsia" w:ascii="楷体" w:hAnsi="楷体" w:eastAsia="楷体" w:cs="楷体"/>
          <w:szCs w:val="28"/>
        </w:rPr>
        <w:t>3.2医疗救护应急处置措施</w:t>
      </w:r>
      <w:r>
        <w:tab/>
      </w:r>
      <w:r>
        <w:fldChar w:fldCharType="begin"/>
      </w:r>
      <w:r>
        <w:instrText xml:space="preserve"> PAGEREF _Toc2504 </w:instrText>
      </w:r>
      <w:r>
        <w:fldChar w:fldCharType="separate"/>
      </w:r>
      <w:r>
        <w:t>- 109 -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_Toc20200 </w:instrText>
      </w:r>
      <w:r>
        <w:rPr>
          <w:szCs w:val="32"/>
        </w:rPr>
        <w:fldChar w:fldCharType="separate"/>
      </w:r>
      <w:r>
        <w:rPr>
          <w:rFonts w:hint="eastAsia" w:ascii="黑体" w:hAnsi="黑体" w:eastAsia="黑体" w:cs="黑体"/>
          <w:szCs w:val="32"/>
        </w:rPr>
        <w:t>4注意事项</w:t>
      </w:r>
      <w:r>
        <w:tab/>
      </w:r>
      <w:r>
        <w:fldChar w:fldCharType="begin"/>
      </w:r>
      <w:r>
        <w:instrText xml:space="preserve"> PAGEREF _Toc20200 </w:instrText>
      </w:r>
      <w:r>
        <w:fldChar w:fldCharType="separate"/>
      </w:r>
      <w:r>
        <w:t>- 111 -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_Toc19933 </w:instrText>
      </w:r>
      <w:r>
        <w:rPr>
          <w:szCs w:val="32"/>
        </w:rPr>
        <w:fldChar w:fldCharType="separate"/>
      </w:r>
      <w:r>
        <w:rPr>
          <w:rFonts w:hint="eastAsia" w:ascii="黑体" w:hAnsi="黑体" w:eastAsia="黑体" w:cs="黑体"/>
          <w:szCs w:val="32"/>
        </w:rPr>
        <w:t>二、</w:t>
      </w:r>
      <w:r>
        <w:rPr>
          <w:rFonts w:hint="eastAsia" w:ascii="黑体" w:hAnsi="黑体" w:eastAsia="黑体" w:cs="黑体"/>
          <w:szCs w:val="32"/>
          <w:lang w:val="en-US" w:eastAsia="zh-CN"/>
        </w:rPr>
        <w:t>火灾</w:t>
      </w:r>
      <w:r>
        <w:rPr>
          <w:rFonts w:hint="eastAsia" w:ascii="黑体" w:hAnsi="黑体" w:eastAsia="黑体" w:cs="黑体"/>
          <w:szCs w:val="32"/>
        </w:rPr>
        <w:t>事故现场处置方案</w:t>
      </w:r>
      <w:r>
        <w:tab/>
      </w:r>
      <w:r>
        <w:fldChar w:fldCharType="begin"/>
      </w:r>
      <w:r>
        <w:instrText xml:space="preserve"> PAGEREF _Toc19933 </w:instrText>
      </w:r>
      <w:r>
        <w:fldChar w:fldCharType="separate"/>
      </w:r>
      <w:r>
        <w:t>- 111 -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_Toc3822 </w:instrText>
      </w:r>
      <w:r>
        <w:rPr>
          <w:szCs w:val="32"/>
        </w:rPr>
        <w:fldChar w:fldCharType="separate"/>
      </w:r>
      <w:r>
        <w:rPr>
          <w:rFonts w:hint="eastAsia" w:ascii="黑体" w:hAnsi="黑体" w:eastAsia="黑体" w:cs="黑体"/>
          <w:szCs w:val="32"/>
        </w:rPr>
        <w:t>1 事故风险分析</w:t>
      </w:r>
      <w:r>
        <w:tab/>
      </w:r>
      <w:r>
        <w:fldChar w:fldCharType="begin"/>
      </w:r>
      <w:r>
        <w:instrText xml:space="preserve"> PAGEREF _Toc3822 </w:instrText>
      </w:r>
      <w:r>
        <w:fldChar w:fldCharType="separate"/>
      </w:r>
      <w:r>
        <w:t>- 111 -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_Toc22300 </w:instrText>
      </w:r>
      <w:r>
        <w:rPr>
          <w:szCs w:val="32"/>
        </w:rPr>
        <w:fldChar w:fldCharType="separate"/>
      </w:r>
      <w:r>
        <w:rPr>
          <w:rFonts w:hint="eastAsia" w:ascii="黑体" w:hAnsi="黑体" w:eastAsia="黑体" w:cs="黑体"/>
          <w:szCs w:val="32"/>
        </w:rPr>
        <w:t>2应急工作职责</w:t>
      </w:r>
      <w:r>
        <w:tab/>
      </w:r>
      <w:r>
        <w:fldChar w:fldCharType="begin"/>
      </w:r>
      <w:r>
        <w:instrText xml:space="preserve"> PAGEREF _Toc22300 </w:instrText>
      </w:r>
      <w:r>
        <w:fldChar w:fldCharType="separate"/>
      </w:r>
      <w:r>
        <w:t>- 112 -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_Toc19679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_Toc19679 </w:instrText>
      </w:r>
      <w:r>
        <w:fldChar w:fldCharType="separate"/>
      </w:r>
      <w:r>
        <w:t>- 112 -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_Toc28513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_Toc28513 </w:instrText>
      </w:r>
      <w:r>
        <w:fldChar w:fldCharType="separate"/>
      </w:r>
      <w:r>
        <w:t>- 112 -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_Toc28776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_Toc28776 </w:instrText>
      </w:r>
      <w:r>
        <w:fldChar w:fldCharType="separate"/>
      </w:r>
      <w:r>
        <w:t>- 112 -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_Toc6111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_Toc6111 </w:instrText>
      </w:r>
      <w:r>
        <w:fldChar w:fldCharType="separate"/>
      </w:r>
      <w:r>
        <w:t>- 112 -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_Toc13632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_Toc13632 </w:instrText>
      </w:r>
      <w:r>
        <w:fldChar w:fldCharType="separate"/>
      </w:r>
      <w:r>
        <w:t>- 113 -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_Toc10109 </w:instrText>
      </w:r>
      <w:r>
        <w:rPr>
          <w:szCs w:val="32"/>
        </w:rPr>
        <w:fldChar w:fldCharType="separate"/>
      </w:r>
      <w:r>
        <w:rPr>
          <w:rFonts w:hint="eastAsia" w:ascii="黑体" w:hAnsi="黑体" w:eastAsia="黑体" w:cs="黑体"/>
          <w:szCs w:val="32"/>
        </w:rPr>
        <w:t>3应急处置</w:t>
      </w:r>
      <w:r>
        <w:tab/>
      </w:r>
      <w:r>
        <w:fldChar w:fldCharType="begin"/>
      </w:r>
      <w:r>
        <w:instrText xml:space="preserve"> PAGEREF _Toc10109 </w:instrText>
      </w:r>
      <w:r>
        <w:fldChar w:fldCharType="separate"/>
      </w:r>
      <w:r>
        <w:t>- 113 -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_Toc8345 </w:instrText>
      </w:r>
      <w:r>
        <w:rPr>
          <w:szCs w:val="32"/>
        </w:rPr>
        <w:fldChar w:fldCharType="separate"/>
      </w:r>
      <w:r>
        <w:rPr>
          <w:rFonts w:hint="eastAsia" w:ascii="黑体" w:hAnsi="黑体" w:eastAsia="黑体" w:cs="黑体"/>
          <w:szCs w:val="32"/>
          <w:lang w:val="en-US" w:eastAsia="zh-CN"/>
        </w:rPr>
        <w:t>4注意事项</w:t>
      </w:r>
      <w:r>
        <w:tab/>
      </w:r>
      <w:r>
        <w:fldChar w:fldCharType="begin"/>
      </w:r>
      <w:r>
        <w:instrText xml:space="preserve"> PAGEREF _Toc8345 </w:instrText>
      </w:r>
      <w:r>
        <w:fldChar w:fldCharType="separate"/>
      </w:r>
      <w:r>
        <w:t>- 114 -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_Toc30971 </w:instrText>
      </w:r>
      <w:r>
        <w:rPr>
          <w:szCs w:val="32"/>
        </w:rPr>
        <w:fldChar w:fldCharType="separate"/>
      </w:r>
      <w:r>
        <w:rPr>
          <w:rFonts w:hint="eastAsia" w:ascii="楷体" w:hAnsi="楷体" w:eastAsia="楷体" w:cs="楷体"/>
          <w:szCs w:val="28"/>
          <w:lang w:val="en-US" w:eastAsia="zh-CN"/>
        </w:rPr>
        <w:t>4.1现场自救与互救注意事项</w:t>
      </w:r>
      <w:r>
        <w:tab/>
      </w:r>
      <w:r>
        <w:fldChar w:fldCharType="begin"/>
      </w:r>
      <w:r>
        <w:instrText xml:space="preserve"> PAGEREF _Toc30971 </w:instrText>
      </w:r>
      <w:r>
        <w:fldChar w:fldCharType="separate"/>
      </w:r>
      <w:r>
        <w:t>- 114 -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_Toc19233 </w:instrText>
      </w:r>
      <w:r>
        <w:rPr>
          <w:szCs w:val="32"/>
        </w:rPr>
        <w:fldChar w:fldCharType="separate"/>
      </w:r>
      <w:r>
        <w:rPr>
          <w:rFonts w:hint="eastAsia" w:ascii="楷体" w:hAnsi="楷体" w:eastAsia="楷体" w:cs="楷体"/>
          <w:szCs w:val="28"/>
          <w:lang w:val="en-US" w:eastAsia="zh-CN"/>
        </w:rPr>
        <w:t>4.2采取救援对策或措施方面的注意事项</w:t>
      </w:r>
      <w:r>
        <w:tab/>
      </w:r>
      <w:r>
        <w:fldChar w:fldCharType="begin"/>
      </w:r>
      <w:r>
        <w:instrText xml:space="preserve"> PAGEREF _Toc19233 </w:instrText>
      </w:r>
      <w:r>
        <w:fldChar w:fldCharType="separate"/>
      </w:r>
      <w:r>
        <w:t>- 114 -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_Toc3964 </w:instrText>
      </w:r>
      <w:r>
        <w:rPr>
          <w:szCs w:val="32"/>
        </w:rPr>
        <w:fldChar w:fldCharType="separate"/>
      </w:r>
      <w:r>
        <w:rPr>
          <w:rFonts w:hint="eastAsia" w:ascii="楷体" w:hAnsi="楷体" w:eastAsia="楷体" w:cs="楷体"/>
          <w:szCs w:val="28"/>
          <w:lang w:val="en-US" w:eastAsia="zh-CN"/>
        </w:rPr>
        <w:t>4.3使用抢险救援器材方面的注意事项</w:t>
      </w:r>
      <w:r>
        <w:tab/>
      </w:r>
      <w:r>
        <w:fldChar w:fldCharType="begin"/>
      </w:r>
      <w:r>
        <w:instrText xml:space="preserve"> PAGEREF _Toc3964 </w:instrText>
      </w:r>
      <w:r>
        <w:fldChar w:fldCharType="separate"/>
      </w:r>
      <w:r>
        <w:t>- 114 -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_Toc27636 </w:instrText>
      </w:r>
      <w:r>
        <w:rPr>
          <w:szCs w:val="32"/>
        </w:rPr>
        <w:fldChar w:fldCharType="separate"/>
      </w:r>
      <w:r>
        <w:rPr>
          <w:rFonts w:hint="eastAsia" w:ascii="楷体" w:hAnsi="楷体" w:eastAsia="楷体" w:cs="楷体"/>
          <w:szCs w:val="28"/>
          <w:lang w:val="en-US" w:eastAsia="zh-CN"/>
        </w:rPr>
        <w:t>4.4采取救援对策和措施方面的注意事项</w:t>
      </w:r>
      <w:r>
        <w:tab/>
      </w:r>
      <w:r>
        <w:fldChar w:fldCharType="begin"/>
      </w:r>
      <w:r>
        <w:instrText xml:space="preserve"> PAGEREF _Toc27636 </w:instrText>
      </w:r>
      <w:r>
        <w:fldChar w:fldCharType="separate"/>
      </w:r>
      <w:r>
        <w:t>- 114 -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_Toc3111 </w:instrText>
      </w:r>
      <w:r>
        <w:rPr>
          <w:szCs w:val="32"/>
        </w:rPr>
        <w:fldChar w:fldCharType="separate"/>
      </w:r>
      <w:r>
        <w:rPr>
          <w:rFonts w:hint="eastAsia" w:ascii="楷体" w:hAnsi="楷体" w:eastAsia="楷体" w:cs="楷体"/>
          <w:szCs w:val="28"/>
          <w:lang w:val="en-US" w:eastAsia="zh-CN"/>
        </w:rPr>
        <w:t>4.5应急救援结束后的注意事项</w:t>
      </w:r>
      <w:r>
        <w:tab/>
      </w:r>
      <w:r>
        <w:fldChar w:fldCharType="begin"/>
      </w:r>
      <w:r>
        <w:instrText xml:space="preserve"> PAGEREF _Toc3111 </w:instrText>
      </w:r>
      <w:r>
        <w:fldChar w:fldCharType="separate"/>
      </w:r>
      <w:r>
        <w:t>- 115 -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_Toc13354 </w:instrText>
      </w:r>
      <w:r>
        <w:rPr>
          <w:szCs w:val="32"/>
        </w:rPr>
        <w:fldChar w:fldCharType="separate"/>
      </w:r>
      <w:r>
        <w:rPr>
          <w:rFonts w:hint="eastAsia" w:ascii="黑体" w:hAnsi="黑体" w:eastAsia="黑体" w:cs="黑体"/>
          <w:szCs w:val="32"/>
        </w:rPr>
        <w:t>三、</w:t>
      </w:r>
      <w:r>
        <w:rPr>
          <w:rFonts w:hint="eastAsia" w:ascii="黑体" w:hAnsi="黑体" w:eastAsia="黑体" w:cs="黑体"/>
          <w:szCs w:val="32"/>
          <w:lang w:val="en-US" w:eastAsia="zh-CN"/>
        </w:rPr>
        <w:t>高处坠落事故</w:t>
      </w:r>
      <w:r>
        <w:rPr>
          <w:rFonts w:hint="eastAsia" w:ascii="黑体" w:hAnsi="黑体" w:eastAsia="黑体" w:cs="黑体"/>
          <w:szCs w:val="32"/>
        </w:rPr>
        <w:t>现场处置方案</w:t>
      </w:r>
      <w:r>
        <w:tab/>
      </w:r>
      <w:r>
        <w:fldChar w:fldCharType="begin"/>
      </w:r>
      <w:r>
        <w:instrText xml:space="preserve"> PAGEREF _Toc13354 </w:instrText>
      </w:r>
      <w:r>
        <w:fldChar w:fldCharType="separate"/>
      </w:r>
      <w:r>
        <w:t>- 116 -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_Toc26105 </w:instrText>
      </w:r>
      <w:r>
        <w:rPr>
          <w:szCs w:val="32"/>
        </w:rPr>
        <w:fldChar w:fldCharType="separate"/>
      </w:r>
      <w:r>
        <w:rPr>
          <w:rFonts w:hint="eastAsia" w:ascii="黑体" w:hAnsi="黑体" w:eastAsia="黑体" w:cs="黑体"/>
          <w:szCs w:val="32"/>
        </w:rPr>
        <w:t>1 事故风险分析</w:t>
      </w:r>
      <w:r>
        <w:tab/>
      </w:r>
      <w:r>
        <w:fldChar w:fldCharType="begin"/>
      </w:r>
      <w:r>
        <w:instrText xml:space="preserve"> PAGEREF _Toc26105 </w:instrText>
      </w:r>
      <w:r>
        <w:fldChar w:fldCharType="separate"/>
      </w:r>
      <w:r>
        <w:t>- 116 -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_Toc18420 </w:instrText>
      </w:r>
      <w:r>
        <w:rPr>
          <w:szCs w:val="32"/>
        </w:rPr>
        <w:fldChar w:fldCharType="separate"/>
      </w:r>
      <w:r>
        <w:rPr>
          <w:rFonts w:hint="eastAsia" w:ascii="楷体" w:hAnsi="楷体" w:eastAsia="楷体" w:cs="楷体"/>
          <w:szCs w:val="28"/>
        </w:rPr>
        <w:t>1.1 危险性分析</w:t>
      </w:r>
      <w:r>
        <w:tab/>
      </w:r>
      <w:r>
        <w:fldChar w:fldCharType="begin"/>
      </w:r>
      <w:r>
        <w:instrText xml:space="preserve"> PAGEREF _Toc18420 </w:instrText>
      </w:r>
      <w:r>
        <w:fldChar w:fldCharType="separate"/>
      </w:r>
      <w:r>
        <w:t>- 116 -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_Toc7424 </w:instrText>
      </w:r>
      <w:r>
        <w:rPr>
          <w:szCs w:val="32"/>
        </w:rPr>
        <w:fldChar w:fldCharType="separate"/>
      </w:r>
      <w:r>
        <w:rPr>
          <w:rFonts w:hint="eastAsia" w:ascii="楷体" w:hAnsi="楷体" w:eastAsia="楷体" w:cs="楷体"/>
          <w:szCs w:val="28"/>
        </w:rPr>
        <w:t>1.2 事故发生的区域、地点或装置</w:t>
      </w:r>
      <w:r>
        <w:tab/>
      </w:r>
      <w:r>
        <w:fldChar w:fldCharType="begin"/>
      </w:r>
      <w:r>
        <w:instrText xml:space="preserve"> PAGEREF _Toc7424 </w:instrText>
      </w:r>
      <w:r>
        <w:fldChar w:fldCharType="separate"/>
      </w:r>
      <w:r>
        <w:t>- 116 -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_Toc18773 </w:instrText>
      </w:r>
      <w:r>
        <w:rPr>
          <w:szCs w:val="32"/>
        </w:rPr>
        <w:fldChar w:fldCharType="separate"/>
      </w:r>
      <w:r>
        <w:rPr>
          <w:rFonts w:hint="eastAsia" w:ascii="楷体" w:hAnsi="楷体" w:eastAsia="楷体" w:cs="楷体"/>
          <w:szCs w:val="28"/>
        </w:rPr>
        <w:t>1.3 事故可能发生的时间和造成的危害程度及影响范围</w:t>
      </w:r>
      <w:r>
        <w:tab/>
      </w:r>
      <w:r>
        <w:fldChar w:fldCharType="begin"/>
      </w:r>
      <w:r>
        <w:instrText xml:space="preserve"> PAGEREF _Toc18773 </w:instrText>
      </w:r>
      <w:r>
        <w:fldChar w:fldCharType="separate"/>
      </w:r>
      <w:r>
        <w:t>- 116 -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_Toc11415 </w:instrText>
      </w:r>
      <w:r>
        <w:rPr>
          <w:szCs w:val="32"/>
        </w:rPr>
        <w:fldChar w:fldCharType="separate"/>
      </w:r>
      <w:r>
        <w:rPr>
          <w:rFonts w:hint="eastAsia" w:ascii="黑体" w:hAnsi="黑体" w:eastAsia="黑体" w:cs="黑体"/>
          <w:szCs w:val="32"/>
        </w:rPr>
        <w:t>2应急工作职责</w:t>
      </w:r>
      <w:r>
        <w:tab/>
      </w:r>
      <w:r>
        <w:fldChar w:fldCharType="begin"/>
      </w:r>
      <w:r>
        <w:instrText xml:space="preserve"> PAGEREF _Toc11415 </w:instrText>
      </w:r>
      <w:r>
        <w:fldChar w:fldCharType="separate"/>
      </w:r>
      <w:r>
        <w:t>- 116 -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_Toc18946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_Toc18946 </w:instrText>
      </w:r>
      <w:r>
        <w:fldChar w:fldCharType="separate"/>
      </w:r>
      <w:r>
        <w:t>- 116 -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_Toc23644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_Toc23644 </w:instrText>
      </w:r>
      <w:r>
        <w:fldChar w:fldCharType="separate"/>
      </w:r>
      <w:r>
        <w:t>- 117 -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_Toc25841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_Toc25841 </w:instrText>
      </w:r>
      <w:r>
        <w:fldChar w:fldCharType="separate"/>
      </w:r>
      <w:r>
        <w:t>- 117 -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_Toc19955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_Toc19955 </w:instrText>
      </w:r>
      <w:r>
        <w:fldChar w:fldCharType="separate"/>
      </w:r>
      <w:r>
        <w:t>- 117 -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_Toc1432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_Toc1432 </w:instrText>
      </w:r>
      <w:r>
        <w:fldChar w:fldCharType="separate"/>
      </w:r>
      <w:r>
        <w:t>- 117 -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_Toc21979 </w:instrText>
      </w:r>
      <w:r>
        <w:rPr>
          <w:szCs w:val="32"/>
        </w:rPr>
        <w:fldChar w:fldCharType="separate"/>
      </w:r>
      <w:r>
        <w:rPr>
          <w:rFonts w:hint="eastAsia" w:ascii="黑体" w:hAnsi="黑体" w:eastAsia="黑体" w:cs="黑体"/>
          <w:szCs w:val="32"/>
        </w:rPr>
        <w:t>3应急处置</w:t>
      </w:r>
      <w:r>
        <w:tab/>
      </w:r>
      <w:r>
        <w:fldChar w:fldCharType="begin"/>
      </w:r>
      <w:r>
        <w:instrText xml:space="preserve"> PAGEREF _Toc21979 </w:instrText>
      </w:r>
      <w:r>
        <w:fldChar w:fldCharType="separate"/>
      </w:r>
      <w:r>
        <w:t>- 117 -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_Toc20973 </w:instrText>
      </w:r>
      <w:r>
        <w:rPr>
          <w:szCs w:val="32"/>
        </w:rPr>
        <w:fldChar w:fldCharType="separate"/>
      </w:r>
      <w:r>
        <w:rPr>
          <w:rFonts w:hint="eastAsia" w:ascii="楷体" w:hAnsi="楷体" w:eastAsia="楷体" w:cs="楷体"/>
          <w:szCs w:val="28"/>
        </w:rPr>
        <w:t>3.</w:t>
      </w:r>
      <w:r>
        <w:rPr>
          <w:rFonts w:hint="eastAsia" w:ascii="楷体" w:hAnsi="楷体" w:eastAsia="楷体" w:cs="楷体"/>
          <w:szCs w:val="28"/>
          <w:lang w:val="en-US" w:eastAsia="zh-CN"/>
        </w:rPr>
        <w:t>1</w:t>
      </w:r>
      <w:r>
        <w:rPr>
          <w:rFonts w:hint="eastAsia" w:ascii="楷体" w:hAnsi="楷体" w:eastAsia="楷体" w:cs="楷体"/>
          <w:szCs w:val="28"/>
        </w:rPr>
        <w:t xml:space="preserve"> 现场应急处置</w:t>
      </w:r>
      <w:r>
        <w:rPr>
          <w:rFonts w:hint="eastAsia" w:ascii="楷体" w:hAnsi="楷体" w:eastAsia="楷体" w:cs="楷体"/>
          <w:szCs w:val="28"/>
          <w:lang w:val="en-US" w:eastAsia="zh-CN"/>
        </w:rPr>
        <w:t>程序</w:t>
      </w:r>
      <w:r>
        <w:tab/>
      </w:r>
      <w:r>
        <w:fldChar w:fldCharType="begin"/>
      </w:r>
      <w:r>
        <w:instrText xml:space="preserve"> PAGEREF _Toc20973 </w:instrText>
      </w:r>
      <w:r>
        <w:fldChar w:fldCharType="separate"/>
      </w:r>
      <w:r>
        <w:t>- 118 -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_Toc24535 </w:instrText>
      </w:r>
      <w:r>
        <w:rPr>
          <w:szCs w:val="32"/>
        </w:rPr>
        <w:fldChar w:fldCharType="separate"/>
      </w:r>
      <w:r>
        <w:rPr>
          <w:rFonts w:hint="eastAsia" w:ascii="楷体" w:hAnsi="楷体" w:eastAsia="楷体" w:cs="楷体"/>
          <w:szCs w:val="28"/>
          <w:lang w:val="en-US" w:eastAsia="zh-CN"/>
        </w:rPr>
        <w:t>3.2现场应急处置措施</w:t>
      </w:r>
      <w:r>
        <w:tab/>
      </w:r>
      <w:r>
        <w:fldChar w:fldCharType="begin"/>
      </w:r>
      <w:r>
        <w:instrText xml:space="preserve"> PAGEREF _Toc24535 </w:instrText>
      </w:r>
      <w:r>
        <w:fldChar w:fldCharType="separate"/>
      </w:r>
      <w:r>
        <w:t>- 118 -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_Toc5543 </w:instrText>
      </w:r>
      <w:r>
        <w:rPr>
          <w:szCs w:val="32"/>
        </w:rPr>
        <w:fldChar w:fldCharType="separate"/>
      </w:r>
      <w:r>
        <w:rPr>
          <w:rFonts w:hint="eastAsia" w:ascii="黑体" w:hAnsi="黑体" w:eastAsia="黑体" w:cs="黑体"/>
          <w:szCs w:val="32"/>
          <w:lang w:val="en-US" w:eastAsia="zh-CN"/>
        </w:rPr>
        <w:t>4注意事项</w:t>
      </w:r>
      <w:r>
        <w:tab/>
      </w:r>
      <w:r>
        <w:fldChar w:fldCharType="begin"/>
      </w:r>
      <w:r>
        <w:instrText xml:space="preserve"> PAGEREF _Toc5543 </w:instrText>
      </w:r>
      <w:r>
        <w:fldChar w:fldCharType="separate"/>
      </w:r>
      <w:r>
        <w:t>- 119 -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_Toc16467 </w:instrText>
      </w:r>
      <w:r>
        <w:rPr>
          <w:szCs w:val="32"/>
        </w:rPr>
        <w:fldChar w:fldCharType="separate"/>
      </w:r>
      <w:r>
        <w:rPr>
          <w:rFonts w:hint="eastAsia" w:ascii="楷体" w:hAnsi="楷体" w:eastAsia="楷体" w:cs="楷体"/>
          <w:bCs w:val="0"/>
          <w:kern w:val="2"/>
          <w:szCs w:val="28"/>
          <w:lang w:val="en-US" w:eastAsia="zh-CN" w:bidi="ar-SA"/>
        </w:rPr>
        <w:t>4.1现场自救与互救注意事项</w:t>
      </w:r>
      <w:r>
        <w:tab/>
      </w:r>
      <w:r>
        <w:fldChar w:fldCharType="begin"/>
      </w:r>
      <w:r>
        <w:instrText xml:space="preserve"> PAGEREF _Toc16467 </w:instrText>
      </w:r>
      <w:r>
        <w:fldChar w:fldCharType="separate"/>
      </w:r>
      <w:r>
        <w:t>- 120 -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_Toc21937 </w:instrText>
      </w:r>
      <w:r>
        <w:rPr>
          <w:szCs w:val="32"/>
        </w:rPr>
        <w:fldChar w:fldCharType="separate"/>
      </w:r>
      <w:r>
        <w:rPr>
          <w:rFonts w:hint="eastAsia" w:ascii="楷体" w:hAnsi="楷体" w:eastAsia="楷体" w:cs="楷体"/>
          <w:bCs w:val="0"/>
          <w:kern w:val="2"/>
          <w:szCs w:val="28"/>
          <w:lang w:val="en-US" w:eastAsia="zh-CN" w:bidi="ar-SA"/>
        </w:rPr>
        <w:t>4.2采取救援对策或措施方面的注意事项</w:t>
      </w:r>
      <w:r>
        <w:tab/>
      </w:r>
      <w:r>
        <w:fldChar w:fldCharType="begin"/>
      </w:r>
      <w:r>
        <w:instrText xml:space="preserve"> PAGEREF _Toc21937 </w:instrText>
      </w:r>
      <w:r>
        <w:fldChar w:fldCharType="separate"/>
      </w:r>
      <w:r>
        <w:t>- 120 -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_Toc21814 </w:instrText>
      </w:r>
      <w:r>
        <w:rPr>
          <w:szCs w:val="32"/>
        </w:rPr>
        <w:fldChar w:fldCharType="separate"/>
      </w:r>
      <w:r>
        <w:rPr>
          <w:rFonts w:hint="eastAsia" w:ascii="楷体" w:hAnsi="楷体" w:eastAsia="楷体" w:cs="楷体"/>
          <w:bCs w:val="0"/>
          <w:kern w:val="2"/>
          <w:szCs w:val="28"/>
          <w:lang w:val="en-US" w:eastAsia="zh-CN" w:bidi="ar-SA"/>
        </w:rPr>
        <w:t>4.3使用抢险救援器材方面的注意事项</w:t>
      </w:r>
      <w:r>
        <w:tab/>
      </w:r>
      <w:r>
        <w:fldChar w:fldCharType="begin"/>
      </w:r>
      <w:r>
        <w:instrText xml:space="preserve"> PAGEREF _Toc21814 </w:instrText>
      </w:r>
      <w:r>
        <w:fldChar w:fldCharType="separate"/>
      </w:r>
      <w:r>
        <w:t>- 120 -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_Toc5373 </w:instrText>
      </w:r>
      <w:r>
        <w:rPr>
          <w:szCs w:val="32"/>
        </w:rPr>
        <w:fldChar w:fldCharType="separate"/>
      </w:r>
      <w:r>
        <w:rPr>
          <w:rFonts w:hint="eastAsia" w:ascii="楷体" w:hAnsi="楷体" w:eastAsia="楷体" w:cs="楷体"/>
          <w:bCs w:val="0"/>
          <w:kern w:val="2"/>
          <w:szCs w:val="28"/>
          <w:lang w:val="en-US" w:eastAsia="zh-CN" w:bidi="ar-SA"/>
        </w:rPr>
        <w:t>4.4采取救援对策和措施方面的注意事项</w:t>
      </w:r>
      <w:r>
        <w:tab/>
      </w:r>
      <w:r>
        <w:fldChar w:fldCharType="begin"/>
      </w:r>
      <w:r>
        <w:instrText xml:space="preserve"> PAGEREF _Toc5373 </w:instrText>
      </w:r>
      <w:r>
        <w:fldChar w:fldCharType="separate"/>
      </w:r>
      <w:r>
        <w:t>- 120 -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_Toc25363 </w:instrText>
      </w:r>
      <w:r>
        <w:rPr>
          <w:szCs w:val="32"/>
        </w:rPr>
        <w:fldChar w:fldCharType="separate"/>
      </w:r>
      <w:r>
        <w:rPr>
          <w:rFonts w:hint="eastAsia" w:ascii="楷体" w:hAnsi="楷体" w:eastAsia="楷体" w:cs="楷体"/>
          <w:bCs w:val="0"/>
          <w:kern w:val="2"/>
          <w:szCs w:val="28"/>
          <w:lang w:val="en-US" w:eastAsia="zh-CN" w:bidi="ar-SA"/>
        </w:rPr>
        <w:t>4.5应急救援的注意事项</w:t>
      </w:r>
      <w:r>
        <w:tab/>
      </w:r>
      <w:r>
        <w:fldChar w:fldCharType="begin"/>
      </w:r>
      <w:r>
        <w:instrText xml:space="preserve"> PAGEREF _Toc25363 </w:instrText>
      </w:r>
      <w:r>
        <w:fldChar w:fldCharType="separate"/>
      </w:r>
      <w:r>
        <w:t>- 120 -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_Toc14147 </w:instrText>
      </w:r>
      <w:r>
        <w:rPr>
          <w:szCs w:val="32"/>
        </w:rPr>
        <w:fldChar w:fldCharType="separate"/>
      </w:r>
      <w:r>
        <w:rPr>
          <w:rFonts w:hint="eastAsia" w:ascii="黑体" w:hAnsi="黑体" w:eastAsia="黑体" w:cs="黑体"/>
          <w:szCs w:val="32"/>
        </w:rPr>
        <w:t>四</w:t>
      </w:r>
      <w:r>
        <w:rPr>
          <w:rFonts w:hint="eastAsia" w:ascii="黑体" w:hAnsi="黑体" w:eastAsia="黑体" w:cs="黑体"/>
          <w:szCs w:val="32"/>
          <w:lang w:eastAsia="zh-CN"/>
        </w:rPr>
        <w:t>、</w:t>
      </w:r>
      <w:r>
        <w:rPr>
          <w:rFonts w:hint="eastAsia" w:ascii="黑体" w:hAnsi="黑体" w:eastAsia="黑体" w:cs="黑体"/>
          <w:szCs w:val="32"/>
          <w:lang w:val="en-US" w:eastAsia="zh-CN"/>
        </w:rPr>
        <w:t>治安事件</w:t>
      </w:r>
      <w:r>
        <w:rPr>
          <w:rFonts w:hint="eastAsia" w:ascii="黑体" w:hAnsi="黑体" w:eastAsia="黑体" w:cs="黑体"/>
          <w:szCs w:val="32"/>
        </w:rPr>
        <w:t>现场处置方案</w:t>
      </w:r>
      <w:r>
        <w:tab/>
      </w:r>
      <w:r>
        <w:fldChar w:fldCharType="begin"/>
      </w:r>
      <w:r>
        <w:instrText xml:space="preserve"> PAGEREF _Toc14147 </w:instrText>
      </w:r>
      <w:r>
        <w:fldChar w:fldCharType="separate"/>
      </w:r>
      <w:r>
        <w:t>- 122 -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_Toc2892 </w:instrText>
      </w:r>
      <w:r>
        <w:rPr>
          <w:szCs w:val="32"/>
        </w:rPr>
        <w:fldChar w:fldCharType="separate"/>
      </w:r>
      <w:r>
        <w:rPr>
          <w:rFonts w:hint="eastAsia" w:ascii="黑体" w:hAnsi="黑体" w:eastAsia="黑体" w:cs="黑体"/>
          <w:szCs w:val="32"/>
        </w:rPr>
        <w:t>1 事故风险分析</w:t>
      </w:r>
      <w:r>
        <w:tab/>
      </w:r>
      <w:r>
        <w:fldChar w:fldCharType="begin"/>
      </w:r>
      <w:r>
        <w:instrText xml:space="preserve"> PAGEREF _Toc2892 </w:instrText>
      </w:r>
      <w:r>
        <w:fldChar w:fldCharType="separate"/>
      </w:r>
      <w:r>
        <w:t>- 122 -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_Toc14739 </w:instrText>
      </w:r>
      <w:r>
        <w:rPr>
          <w:szCs w:val="32"/>
        </w:rPr>
        <w:fldChar w:fldCharType="separate"/>
      </w:r>
      <w:r>
        <w:rPr>
          <w:rFonts w:hint="eastAsia" w:ascii="黑体" w:hAnsi="黑体" w:eastAsia="黑体" w:cs="黑体"/>
          <w:szCs w:val="32"/>
        </w:rPr>
        <w:t>2应急工作职责</w:t>
      </w:r>
      <w:r>
        <w:tab/>
      </w:r>
      <w:r>
        <w:fldChar w:fldCharType="begin"/>
      </w:r>
      <w:r>
        <w:instrText xml:space="preserve"> PAGEREF _Toc14739 </w:instrText>
      </w:r>
      <w:r>
        <w:fldChar w:fldCharType="separate"/>
      </w:r>
      <w:r>
        <w:t>- 122 -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_Toc6914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_Toc6914 </w:instrText>
      </w:r>
      <w:r>
        <w:fldChar w:fldCharType="separate"/>
      </w:r>
      <w:r>
        <w:t>- 122 -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_Toc12187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_Toc12187 </w:instrText>
      </w:r>
      <w:r>
        <w:fldChar w:fldCharType="separate"/>
      </w:r>
      <w:r>
        <w:t>- 122 -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_Toc3601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_Toc3601 </w:instrText>
      </w:r>
      <w:r>
        <w:fldChar w:fldCharType="separate"/>
      </w:r>
      <w:r>
        <w:t>- 122 -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_Toc2333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_Toc2333 </w:instrText>
      </w:r>
      <w:r>
        <w:fldChar w:fldCharType="separate"/>
      </w:r>
      <w:r>
        <w:t>- 122 -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_Toc21282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_Toc21282 </w:instrText>
      </w:r>
      <w:r>
        <w:fldChar w:fldCharType="separate"/>
      </w:r>
      <w:r>
        <w:t>- 123 -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_Toc2118 </w:instrText>
      </w:r>
      <w:r>
        <w:rPr>
          <w:szCs w:val="32"/>
        </w:rPr>
        <w:fldChar w:fldCharType="separate"/>
      </w:r>
      <w:r>
        <w:rPr>
          <w:rFonts w:hint="eastAsia" w:ascii="黑体" w:hAnsi="黑体" w:eastAsia="黑体" w:cs="黑体"/>
          <w:szCs w:val="32"/>
        </w:rPr>
        <w:t>3应急处置</w:t>
      </w:r>
      <w:r>
        <w:tab/>
      </w:r>
      <w:r>
        <w:fldChar w:fldCharType="begin"/>
      </w:r>
      <w:r>
        <w:instrText xml:space="preserve"> PAGEREF _Toc2118 </w:instrText>
      </w:r>
      <w:r>
        <w:fldChar w:fldCharType="separate"/>
      </w:r>
      <w:r>
        <w:t>- 123 -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_Toc8496 </w:instrText>
      </w:r>
      <w:r>
        <w:rPr>
          <w:szCs w:val="32"/>
        </w:rPr>
        <w:fldChar w:fldCharType="separate"/>
      </w:r>
      <w:r>
        <w:rPr>
          <w:rFonts w:hint="eastAsia" w:ascii="楷体" w:hAnsi="楷体" w:eastAsia="楷体" w:cs="楷体"/>
          <w:szCs w:val="28"/>
          <w:lang w:val="en-US" w:eastAsia="zh-CN"/>
        </w:rPr>
        <w:t>3.1盗窃损害事件处置</w:t>
      </w:r>
      <w:r>
        <w:tab/>
      </w:r>
      <w:r>
        <w:fldChar w:fldCharType="begin"/>
      </w:r>
      <w:r>
        <w:instrText xml:space="preserve"> PAGEREF _Toc8496 </w:instrText>
      </w:r>
      <w:r>
        <w:fldChar w:fldCharType="separate"/>
      </w:r>
      <w:r>
        <w:t>- 123 -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_Toc6051 </w:instrText>
      </w:r>
      <w:r>
        <w:rPr>
          <w:szCs w:val="32"/>
        </w:rPr>
        <w:fldChar w:fldCharType="separate"/>
      </w:r>
      <w:r>
        <w:rPr>
          <w:rFonts w:hint="eastAsia" w:ascii="楷体" w:hAnsi="楷体" w:eastAsia="楷体" w:cs="楷体"/>
          <w:szCs w:val="28"/>
          <w:lang w:val="en-US" w:eastAsia="zh-CN"/>
        </w:rPr>
        <w:t>3.2打架斗殴事件处置</w:t>
      </w:r>
      <w:r>
        <w:tab/>
      </w:r>
      <w:r>
        <w:fldChar w:fldCharType="begin"/>
      </w:r>
      <w:r>
        <w:instrText xml:space="preserve"> PAGEREF _Toc6051 </w:instrText>
      </w:r>
      <w:r>
        <w:fldChar w:fldCharType="separate"/>
      </w:r>
      <w:r>
        <w:t>- 124 -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_Toc29220 </w:instrText>
      </w:r>
      <w:r>
        <w:rPr>
          <w:szCs w:val="32"/>
        </w:rPr>
        <w:fldChar w:fldCharType="separate"/>
      </w:r>
      <w:r>
        <w:rPr>
          <w:rFonts w:hint="eastAsia" w:ascii="楷体" w:hAnsi="楷体" w:eastAsia="楷体" w:cs="楷体"/>
          <w:szCs w:val="28"/>
          <w:lang w:val="en-US" w:eastAsia="zh-CN"/>
        </w:rPr>
        <w:t>3.3凶杀事件处置</w:t>
      </w:r>
      <w:r>
        <w:tab/>
      </w:r>
      <w:r>
        <w:fldChar w:fldCharType="begin"/>
      </w:r>
      <w:r>
        <w:instrText xml:space="preserve"> PAGEREF _Toc29220 </w:instrText>
      </w:r>
      <w:r>
        <w:fldChar w:fldCharType="separate"/>
      </w:r>
      <w:r>
        <w:t>- 125 -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_Toc25793 </w:instrText>
      </w:r>
      <w:r>
        <w:rPr>
          <w:szCs w:val="32"/>
        </w:rPr>
        <w:fldChar w:fldCharType="separate"/>
      </w:r>
      <w:r>
        <w:rPr>
          <w:rFonts w:hint="eastAsia" w:ascii="黑体" w:hAnsi="黑体" w:eastAsia="黑体" w:cs="黑体"/>
          <w:szCs w:val="32"/>
        </w:rPr>
        <w:t>4注意事项</w:t>
      </w:r>
      <w:r>
        <w:tab/>
      </w:r>
      <w:r>
        <w:fldChar w:fldCharType="begin"/>
      </w:r>
      <w:r>
        <w:instrText xml:space="preserve"> PAGEREF _Toc25793 </w:instrText>
      </w:r>
      <w:r>
        <w:fldChar w:fldCharType="separate"/>
      </w:r>
      <w:r>
        <w:t>- 125 -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_Toc4991 </w:instrText>
      </w:r>
      <w:r>
        <w:rPr>
          <w:szCs w:val="32"/>
        </w:rPr>
        <w:fldChar w:fldCharType="separate"/>
      </w:r>
      <w:r>
        <w:rPr>
          <w:rFonts w:hint="eastAsia" w:ascii="黑体" w:hAnsi="黑体" w:eastAsia="黑体" w:cs="黑体"/>
          <w:szCs w:val="32"/>
        </w:rPr>
        <w:t xml:space="preserve">五、 </w:t>
      </w:r>
      <w:r>
        <w:rPr>
          <w:rFonts w:hint="eastAsia" w:ascii="黑体" w:hAnsi="黑体" w:eastAsia="黑体" w:cs="黑体"/>
          <w:szCs w:val="32"/>
          <w:lang w:val="en-US" w:eastAsia="zh-CN"/>
        </w:rPr>
        <w:t>车辆伤害</w:t>
      </w:r>
      <w:r>
        <w:rPr>
          <w:rFonts w:hint="eastAsia" w:ascii="黑体" w:hAnsi="黑体" w:eastAsia="黑体" w:cs="黑体"/>
          <w:szCs w:val="32"/>
        </w:rPr>
        <w:t>事故现场处置方案</w:t>
      </w:r>
      <w:r>
        <w:tab/>
      </w:r>
      <w:r>
        <w:fldChar w:fldCharType="begin"/>
      </w:r>
      <w:r>
        <w:instrText xml:space="preserve"> PAGEREF _Toc4991 </w:instrText>
      </w:r>
      <w:r>
        <w:fldChar w:fldCharType="separate"/>
      </w:r>
      <w:r>
        <w:t>- 127 -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_Toc3254 </w:instrText>
      </w:r>
      <w:r>
        <w:rPr>
          <w:szCs w:val="32"/>
        </w:rPr>
        <w:fldChar w:fldCharType="separate"/>
      </w:r>
      <w:r>
        <w:rPr>
          <w:rFonts w:hint="eastAsia" w:ascii="黑体" w:hAnsi="黑体" w:eastAsia="黑体" w:cs="黑体"/>
          <w:szCs w:val="32"/>
          <w:lang w:val="en-US" w:eastAsia="zh-CN"/>
        </w:rPr>
        <w:t>1事故风险分析</w:t>
      </w:r>
      <w:r>
        <w:tab/>
      </w:r>
      <w:r>
        <w:fldChar w:fldCharType="begin"/>
      </w:r>
      <w:r>
        <w:instrText xml:space="preserve"> PAGEREF _Toc3254 </w:instrText>
      </w:r>
      <w:r>
        <w:fldChar w:fldCharType="separate"/>
      </w:r>
      <w:r>
        <w:t>- 127 -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_Toc1323 </w:instrText>
      </w:r>
      <w:r>
        <w:rPr>
          <w:szCs w:val="32"/>
        </w:rPr>
        <w:fldChar w:fldCharType="separate"/>
      </w:r>
      <w:r>
        <w:rPr>
          <w:rFonts w:hint="eastAsia" w:ascii="黑体" w:hAnsi="黑体" w:eastAsia="黑体" w:cs="黑体"/>
          <w:szCs w:val="32"/>
          <w:lang w:val="en-US" w:eastAsia="zh-CN"/>
        </w:rPr>
        <w:t>2应急工作职责</w:t>
      </w:r>
      <w:r>
        <w:tab/>
      </w:r>
      <w:r>
        <w:fldChar w:fldCharType="begin"/>
      </w:r>
      <w:r>
        <w:instrText xml:space="preserve"> PAGEREF _Toc1323 </w:instrText>
      </w:r>
      <w:r>
        <w:fldChar w:fldCharType="separate"/>
      </w:r>
      <w:r>
        <w:t>- 127 -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_Toc21040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_Toc21040 </w:instrText>
      </w:r>
      <w:r>
        <w:fldChar w:fldCharType="separate"/>
      </w:r>
      <w:r>
        <w:t>- 127 -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_Toc24546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_Toc24546 </w:instrText>
      </w:r>
      <w:r>
        <w:fldChar w:fldCharType="separate"/>
      </w:r>
      <w:r>
        <w:t>- 127 -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_Toc20667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_Toc20667 </w:instrText>
      </w:r>
      <w:r>
        <w:fldChar w:fldCharType="separate"/>
      </w:r>
      <w:r>
        <w:t>- 127 -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_Toc2003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_Toc2003 </w:instrText>
      </w:r>
      <w:r>
        <w:fldChar w:fldCharType="separate"/>
      </w:r>
      <w:r>
        <w:t>- 127 -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_Toc32594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_Toc32594 </w:instrText>
      </w:r>
      <w:r>
        <w:fldChar w:fldCharType="separate"/>
      </w:r>
      <w:r>
        <w:t>- 128 -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_Toc21869 </w:instrText>
      </w:r>
      <w:r>
        <w:rPr>
          <w:szCs w:val="32"/>
        </w:rPr>
        <w:fldChar w:fldCharType="separate"/>
      </w:r>
      <w:r>
        <w:rPr>
          <w:rFonts w:hint="eastAsia" w:ascii="黑体" w:hAnsi="黑体" w:eastAsia="黑体" w:cs="黑体"/>
          <w:szCs w:val="32"/>
          <w:lang w:val="en-US" w:eastAsia="zh-CN"/>
        </w:rPr>
        <w:t>3应急处置</w:t>
      </w:r>
      <w:r>
        <w:tab/>
      </w:r>
      <w:r>
        <w:fldChar w:fldCharType="begin"/>
      </w:r>
      <w:r>
        <w:instrText xml:space="preserve"> PAGEREF _Toc21869 </w:instrText>
      </w:r>
      <w:r>
        <w:fldChar w:fldCharType="separate"/>
      </w:r>
      <w:r>
        <w:t>- 128 -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_Toc9350 </w:instrText>
      </w:r>
      <w:r>
        <w:rPr>
          <w:szCs w:val="32"/>
        </w:rPr>
        <w:fldChar w:fldCharType="separate"/>
      </w:r>
      <w:r>
        <w:rPr>
          <w:rFonts w:hint="eastAsia" w:ascii="楷体" w:hAnsi="楷体" w:eastAsia="楷体" w:cs="楷体"/>
          <w:szCs w:val="28"/>
        </w:rPr>
        <w:t>3.1</w:t>
      </w:r>
      <w:r>
        <w:rPr>
          <w:rFonts w:hint="eastAsia" w:ascii="楷体" w:hAnsi="楷体" w:eastAsia="楷体" w:cs="楷体"/>
          <w:szCs w:val="28"/>
          <w:lang w:val="en-US" w:eastAsia="zh-CN"/>
        </w:rPr>
        <w:t>应急</w:t>
      </w:r>
      <w:r>
        <w:rPr>
          <w:rFonts w:hint="eastAsia" w:ascii="楷体" w:hAnsi="楷体" w:eastAsia="楷体" w:cs="楷体"/>
          <w:szCs w:val="28"/>
        </w:rPr>
        <w:t>处置</w:t>
      </w:r>
      <w:r>
        <w:rPr>
          <w:rFonts w:hint="eastAsia" w:ascii="楷体" w:hAnsi="楷体" w:eastAsia="楷体" w:cs="楷体"/>
          <w:szCs w:val="28"/>
          <w:lang w:val="en-US" w:eastAsia="zh-CN"/>
        </w:rPr>
        <w:t>程序</w:t>
      </w:r>
      <w:r>
        <w:tab/>
      </w:r>
      <w:r>
        <w:fldChar w:fldCharType="begin"/>
      </w:r>
      <w:r>
        <w:instrText xml:space="preserve"> PAGEREF _Toc9350 </w:instrText>
      </w:r>
      <w:r>
        <w:fldChar w:fldCharType="separate"/>
      </w:r>
      <w:r>
        <w:t>- 128 -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_Toc28018 </w:instrText>
      </w:r>
      <w:r>
        <w:rPr>
          <w:szCs w:val="32"/>
        </w:rPr>
        <w:fldChar w:fldCharType="separate"/>
      </w:r>
      <w:r>
        <w:rPr>
          <w:rFonts w:hint="eastAsia" w:ascii="楷体" w:hAnsi="楷体" w:eastAsia="楷体" w:cs="楷体"/>
          <w:szCs w:val="28"/>
          <w:lang w:val="en-US" w:eastAsia="zh-CN"/>
        </w:rPr>
        <w:t>3.2 一般事故事故响应程序</w:t>
      </w:r>
      <w:r>
        <w:tab/>
      </w:r>
      <w:r>
        <w:fldChar w:fldCharType="begin"/>
      </w:r>
      <w:r>
        <w:instrText xml:space="preserve"> PAGEREF _Toc28018 </w:instrText>
      </w:r>
      <w:r>
        <w:fldChar w:fldCharType="separate"/>
      </w:r>
      <w:r>
        <w:t>- 129 -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_Toc12469 </w:instrText>
      </w:r>
      <w:r>
        <w:rPr>
          <w:szCs w:val="32"/>
        </w:rPr>
        <w:fldChar w:fldCharType="separate"/>
      </w:r>
      <w:r>
        <w:rPr>
          <w:rFonts w:hint="eastAsia" w:ascii="楷体" w:hAnsi="楷体" w:eastAsia="楷体" w:cs="楷体"/>
          <w:szCs w:val="28"/>
          <w:lang w:val="en-US" w:eastAsia="zh-CN"/>
        </w:rPr>
        <w:t>3.3 发生一般或者较大交通事故造成人员伤亡的响应程序</w:t>
      </w:r>
      <w:r>
        <w:tab/>
      </w:r>
      <w:r>
        <w:fldChar w:fldCharType="begin"/>
      </w:r>
      <w:r>
        <w:instrText xml:space="preserve"> PAGEREF _Toc12469 </w:instrText>
      </w:r>
      <w:r>
        <w:fldChar w:fldCharType="separate"/>
      </w:r>
      <w:r>
        <w:t>- 129 -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_Toc2760 </w:instrText>
      </w:r>
      <w:r>
        <w:rPr>
          <w:szCs w:val="32"/>
        </w:rPr>
        <w:fldChar w:fldCharType="separate"/>
      </w:r>
      <w:r>
        <w:rPr>
          <w:rFonts w:hint="eastAsia" w:ascii="黑体" w:hAnsi="黑体" w:eastAsia="黑体" w:cs="黑体"/>
          <w:szCs w:val="32"/>
          <w:lang w:val="en-US" w:eastAsia="zh-CN"/>
        </w:rPr>
        <w:t>4注意事项</w:t>
      </w:r>
      <w:r>
        <w:tab/>
      </w:r>
      <w:r>
        <w:fldChar w:fldCharType="begin"/>
      </w:r>
      <w:r>
        <w:instrText xml:space="preserve"> PAGEREF _Toc2760 </w:instrText>
      </w:r>
      <w:r>
        <w:fldChar w:fldCharType="separate"/>
      </w:r>
      <w:r>
        <w:t>- 130 -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_Toc20382 </w:instrText>
      </w:r>
      <w:r>
        <w:rPr>
          <w:szCs w:val="32"/>
        </w:rPr>
        <w:fldChar w:fldCharType="separate"/>
      </w:r>
      <w:r>
        <w:rPr>
          <w:rFonts w:hint="eastAsia" w:ascii="黑体" w:hAnsi="黑体" w:eastAsia="黑体" w:cs="黑体"/>
          <w:szCs w:val="32"/>
          <w:lang w:val="en-US" w:eastAsia="zh-CN"/>
        </w:rPr>
        <w:t>六、 紧急停电</w:t>
      </w:r>
      <w:r>
        <w:rPr>
          <w:rFonts w:hint="eastAsia" w:ascii="黑体" w:hAnsi="黑体" w:eastAsia="黑体" w:cs="黑体"/>
          <w:szCs w:val="32"/>
        </w:rPr>
        <w:t>事故现场处置方案</w:t>
      </w:r>
      <w:r>
        <w:tab/>
      </w:r>
      <w:r>
        <w:fldChar w:fldCharType="begin"/>
      </w:r>
      <w:r>
        <w:instrText xml:space="preserve"> PAGEREF _Toc20382 </w:instrText>
      </w:r>
      <w:r>
        <w:fldChar w:fldCharType="separate"/>
      </w:r>
      <w:r>
        <w:t>- 131 -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_Toc17702 </w:instrText>
      </w:r>
      <w:r>
        <w:rPr>
          <w:szCs w:val="32"/>
        </w:rPr>
        <w:fldChar w:fldCharType="separate"/>
      </w:r>
      <w:r>
        <w:rPr>
          <w:rFonts w:hint="eastAsia" w:ascii="黑体" w:hAnsi="黑体" w:eastAsia="黑体" w:cs="黑体"/>
          <w:szCs w:val="32"/>
          <w:lang w:val="en-US" w:eastAsia="zh-CN"/>
        </w:rPr>
        <w:t>1事故风险分析</w:t>
      </w:r>
      <w:r>
        <w:tab/>
      </w:r>
      <w:r>
        <w:fldChar w:fldCharType="begin"/>
      </w:r>
      <w:r>
        <w:instrText xml:space="preserve"> PAGEREF _Toc17702 </w:instrText>
      </w:r>
      <w:r>
        <w:fldChar w:fldCharType="separate"/>
      </w:r>
      <w:r>
        <w:t>- 131 -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_Toc8408 </w:instrText>
      </w:r>
      <w:r>
        <w:rPr>
          <w:szCs w:val="32"/>
        </w:rPr>
        <w:fldChar w:fldCharType="separate"/>
      </w:r>
      <w:r>
        <w:rPr>
          <w:rFonts w:hint="eastAsia" w:ascii="黑体" w:hAnsi="黑体" w:eastAsia="黑体" w:cs="黑体"/>
          <w:szCs w:val="32"/>
          <w:lang w:val="en-US" w:eastAsia="zh-CN"/>
        </w:rPr>
        <w:t>2应急工作职责</w:t>
      </w:r>
      <w:r>
        <w:tab/>
      </w:r>
      <w:r>
        <w:fldChar w:fldCharType="begin"/>
      </w:r>
      <w:r>
        <w:instrText xml:space="preserve"> PAGEREF _Toc8408 </w:instrText>
      </w:r>
      <w:r>
        <w:fldChar w:fldCharType="separate"/>
      </w:r>
      <w:r>
        <w:t>- 131 -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_Toc26095 </w:instrText>
      </w:r>
      <w:r>
        <w:rPr>
          <w:szCs w:val="32"/>
        </w:rPr>
        <w:fldChar w:fldCharType="separate"/>
      </w:r>
      <w:r>
        <w:rPr>
          <w:rFonts w:hint="eastAsia" w:ascii="楷体" w:hAnsi="楷体" w:eastAsia="楷体" w:cs="楷体"/>
          <w:szCs w:val="28"/>
        </w:rPr>
        <w:t>2.1 应急组织机构</w:t>
      </w:r>
      <w:r>
        <w:tab/>
      </w:r>
      <w:r>
        <w:fldChar w:fldCharType="begin"/>
      </w:r>
      <w:r>
        <w:instrText xml:space="preserve"> PAGEREF _Toc26095 </w:instrText>
      </w:r>
      <w:r>
        <w:fldChar w:fldCharType="separate"/>
      </w:r>
      <w:r>
        <w:t>- 131 -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_Toc24172 </w:instrText>
      </w:r>
      <w:r>
        <w:rPr>
          <w:szCs w:val="32"/>
        </w:rPr>
        <w:fldChar w:fldCharType="separate"/>
      </w:r>
      <w:r>
        <w:rPr>
          <w:rFonts w:hint="eastAsia" w:ascii="楷体" w:hAnsi="楷体" w:eastAsia="楷体" w:cs="楷体"/>
          <w:szCs w:val="28"/>
        </w:rPr>
        <w:t>2.2 工作职责</w:t>
      </w:r>
      <w:r>
        <w:tab/>
      </w:r>
      <w:r>
        <w:fldChar w:fldCharType="begin"/>
      </w:r>
      <w:r>
        <w:instrText xml:space="preserve"> PAGEREF _Toc24172 </w:instrText>
      </w:r>
      <w:r>
        <w:fldChar w:fldCharType="separate"/>
      </w:r>
      <w:r>
        <w:t>- 131 -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_Toc6299 </w:instrText>
      </w:r>
      <w:r>
        <w:rPr>
          <w:szCs w:val="32"/>
        </w:rPr>
        <w:fldChar w:fldCharType="separate"/>
      </w:r>
      <w:r>
        <w:rPr>
          <w:rFonts w:hint="eastAsia" w:ascii="宋体" w:hAnsi="宋体" w:eastAsia="宋体" w:cs="宋体"/>
          <w:bCs/>
        </w:rPr>
        <w:t>2.2.1岗位员工职责</w:t>
      </w:r>
      <w:r>
        <w:tab/>
      </w:r>
      <w:r>
        <w:fldChar w:fldCharType="begin"/>
      </w:r>
      <w:r>
        <w:instrText xml:space="preserve"> PAGEREF _Toc6299 </w:instrText>
      </w:r>
      <w:r>
        <w:fldChar w:fldCharType="separate"/>
      </w:r>
      <w:r>
        <w:t>- 131 -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_Toc21319 </w:instrText>
      </w:r>
      <w:r>
        <w:rPr>
          <w:szCs w:val="32"/>
        </w:rPr>
        <w:fldChar w:fldCharType="separate"/>
      </w:r>
      <w:r>
        <w:rPr>
          <w:rFonts w:hint="eastAsia" w:ascii="宋体" w:hAnsi="宋体" w:eastAsia="宋体" w:cs="宋体"/>
          <w:bCs/>
        </w:rPr>
        <w:t>2.2.2</w:t>
      </w:r>
      <w:r>
        <w:rPr>
          <w:rFonts w:hint="eastAsia" w:ascii="宋体" w:hAnsi="宋体" w:eastAsia="宋体" w:cs="宋体"/>
          <w:bCs/>
          <w:lang w:val="en-US" w:eastAsia="zh-CN"/>
        </w:rPr>
        <w:t>部门</w:t>
      </w:r>
      <w:r>
        <w:rPr>
          <w:rFonts w:hint="eastAsia" w:ascii="宋体" w:hAnsi="宋体" w:eastAsia="宋体" w:cs="宋体"/>
          <w:bCs/>
        </w:rPr>
        <w:t>职责</w:t>
      </w:r>
      <w:r>
        <w:tab/>
      </w:r>
      <w:r>
        <w:fldChar w:fldCharType="begin"/>
      </w:r>
      <w:r>
        <w:instrText xml:space="preserve"> PAGEREF _Toc21319 </w:instrText>
      </w:r>
      <w:r>
        <w:fldChar w:fldCharType="separate"/>
      </w:r>
      <w:r>
        <w:t>- 131 -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_Toc11013 </w:instrText>
      </w:r>
      <w:r>
        <w:rPr>
          <w:szCs w:val="32"/>
        </w:rPr>
        <w:fldChar w:fldCharType="separate"/>
      </w:r>
      <w:r>
        <w:rPr>
          <w:rFonts w:hint="eastAsia" w:ascii="宋体" w:hAnsi="宋体" w:eastAsia="宋体" w:cs="宋体"/>
          <w:bCs/>
        </w:rPr>
        <w:t>2.2.3应急</w:t>
      </w:r>
      <w:r>
        <w:rPr>
          <w:rFonts w:hint="eastAsia" w:ascii="宋体" w:hAnsi="宋体" w:cs="宋体"/>
          <w:bCs/>
          <w:lang w:val="en-US" w:eastAsia="zh-CN"/>
        </w:rPr>
        <w:t>救援部总指挥</w:t>
      </w:r>
      <w:r>
        <w:rPr>
          <w:rFonts w:hint="eastAsia" w:ascii="宋体" w:hAnsi="宋体" w:eastAsia="宋体" w:cs="宋体"/>
          <w:bCs/>
        </w:rPr>
        <w:t>职责</w:t>
      </w:r>
      <w:r>
        <w:tab/>
      </w:r>
      <w:r>
        <w:fldChar w:fldCharType="begin"/>
      </w:r>
      <w:r>
        <w:instrText xml:space="preserve"> PAGEREF _Toc11013 </w:instrText>
      </w:r>
      <w:r>
        <w:fldChar w:fldCharType="separate"/>
      </w:r>
      <w:r>
        <w:t>- 132 -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_Toc566 </w:instrText>
      </w:r>
      <w:r>
        <w:rPr>
          <w:szCs w:val="32"/>
        </w:rPr>
        <w:fldChar w:fldCharType="separate"/>
      </w:r>
      <w:r>
        <w:rPr>
          <w:rFonts w:hint="eastAsia" w:ascii="黑体" w:hAnsi="黑体" w:eastAsia="黑体" w:cs="黑体"/>
          <w:szCs w:val="32"/>
          <w:lang w:val="en-US" w:eastAsia="zh-CN"/>
        </w:rPr>
        <w:t>3应急处置</w:t>
      </w:r>
      <w:r>
        <w:tab/>
      </w:r>
      <w:r>
        <w:fldChar w:fldCharType="begin"/>
      </w:r>
      <w:r>
        <w:instrText xml:space="preserve"> PAGEREF _Toc566 </w:instrText>
      </w:r>
      <w:r>
        <w:fldChar w:fldCharType="separate"/>
      </w:r>
      <w:r>
        <w:t>- 132 -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_Toc16468 </w:instrText>
      </w:r>
      <w:r>
        <w:rPr>
          <w:szCs w:val="32"/>
        </w:rPr>
        <w:fldChar w:fldCharType="separate"/>
      </w:r>
      <w:r>
        <w:rPr>
          <w:rFonts w:hint="eastAsia" w:ascii="楷体" w:hAnsi="楷体" w:eastAsia="楷体" w:cs="楷体"/>
          <w:szCs w:val="28"/>
        </w:rPr>
        <w:t>3.1 事故应急处置程序</w:t>
      </w:r>
      <w:r>
        <w:tab/>
      </w:r>
      <w:r>
        <w:fldChar w:fldCharType="begin"/>
      </w:r>
      <w:r>
        <w:instrText xml:space="preserve"> PAGEREF _Toc16468 </w:instrText>
      </w:r>
      <w:r>
        <w:fldChar w:fldCharType="separate"/>
      </w:r>
      <w:r>
        <w:t>- 132 -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_Toc24091 </w:instrText>
      </w:r>
      <w:r>
        <w:rPr>
          <w:szCs w:val="32"/>
        </w:rPr>
        <w:fldChar w:fldCharType="separate"/>
      </w:r>
      <w:r>
        <w:rPr>
          <w:rFonts w:hint="eastAsia" w:ascii="楷体" w:hAnsi="楷体" w:eastAsia="楷体" w:cs="楷体"/>
          <w:szCs w:val="28"/>
          <w:lang w:val="en-US" w:eastAsia="zh-CN"/>
        </w:rPr>
        <w:t>3.2停电发生后 采取的紧急措施</w:t>
      </w:r>
      <w:r>
        <w:tab/>
      </w:r>
      <w:r>
        <w:fldChar w:fldCharType="begin"/>
      </w:r>
      <w:r>
        <w:instrText xml:space="preserve"> PAGEREF _Toc24091 </w:instrText>
      </w:r>
      <w:r>
        <w:fldChar w:fldCharType="separate"/>
      </w:r>
      <w:r>
        <w:t>- 133 -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_Toc21197 </w:instrText>
      </w:r>
      <w:r>
        <w:rPr>
          <w:szCs w:val="32"/>
        </w:rPr>
        <w:fldChar w:fldCharType="separate"/>
      </w:r>
      <w:r>
        <w:rPr>
          <w:rFonts w:hint="eastAsia" w:ascii="黑体" w:hAnsi="黑体" w:eastAsia="黑体" w:cs="黑体"/>
          <w:szCs w:val="32"/>
          <w:lang w:val="en-US" w:eastAsia="zh-CN"/>
        </w:rPr>
        <w:t>4注意事项</w:t>
      </w:r>
      <w:r>
        <w:tab/>
      </w:r>
      <w:r>
        <w:fldChar w:fldCharType="begin"/>
      </w:r>
      <w:r>
        <w:instrText xml:space="preserve"> PAGEREF _Toc21197 </w:instrText>
      </w:r>
      <w:r>
        <w:fldChar w:fldCharType="separate"/>
      </w:r>
      <w:r>
        <w:t>- 134 -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_Toc18257 </w:instrText>
      </w:r>
      <w:r>
        <w:rPr>
          <w:szCs w:val="32"/>
        </w:rPr>
        <w:fldChar w:fldCharType="separate"/>
      </w:r>
      <w:r>
        <w:rPr>
          <w:rFonts w:hint="eastAsia" w:ascii="黑体" w:hAnsi="黑体" w:eastAsia="黑体" w:cs="黑体"/>
          <w:szCs w:val="32"/>
          <w:lang w:val="en-US" w:eastAsia="zh-CN"/>
        </w:rPr>
        <w:t>第四部分 附件</w:t>
      </w:r>
      <w:r>
        <w:tab/>
      </w:r>
      <w:r>
        <w:fldChar w:fldCharType="begin"/>
      </w:r>
      <w:r>
        <w:instrText xml:space="preserve"> PAGEREF _Toc18257 </w:instrText>
      </w:r>
      <w:r>
        <w:fldChar w:fldCharType="separate"/>
      </w:r>
      <w:r>
        <w:t>- 136 -</w:t>
      </w:r>
      <w:r>
        <w:fldChar w:fldCharType="end"/>
      </w:r>
      <w:r>
        <w:rPr>
          <w:color w:val="auto"/>
          <w:szCs w:val="32"/>
        </w:rPr>
        <w:fldChar w:fldCharType="end"/>
      </w:r>
    </w:p>
    <w:p>
      <w:pPr>
        <w:pStyle w:val="21"/>
        <w:tabs>
          <w:tab w:val="right" w:leader="dot" w:pos="9070"/>
        </w:tabs>
        <w:ind w:left="0" w:leftChars="0" w:firstLine="0" w:firstLineChars="0"/>
        <w:rPr>
          <w:color w:val="auto"/>
          <w:szCs w:val="32"/>
        </w:rPr>
      </w:pPr>
      <w:r>
        <w:rPr>
          <w:color w:val="auto"/>
          <w:szCs w:val="32"/>
        </w:rPr>
        <w:fldChar w:fldCharType="begin"/>
      </w:r>
      <w:r>
        <w:rPr>
          <w:szCs w:val="32"/>
        </w:rPr>
        <w:instrText xml:space="preserve"> HYPERLINK \l _Toc31721 </w:instrText>
      </w:r>
      <w:r>
        <w:rPr>
          <w:szCs w:val="32"/>
        </w:rPr>
        <w:fldChar w:fldCharType="separate"/>
      </w:r>
      <w:r>
        <w:rPr>
          <w:rFonts w:hint="eastAsia" w:ascii="黑体" w:hAnsi="黑体" w:eastAsia="黑体" w:cs="黑体"/>
          <w:kern w:val="2"/>
          <w:sz w:val="21"/>
          <w:szCs w:val="32"/>
          <w:lang w:val="en-US" w:eastAsia="zh-CN" w:bidi="ar-SA"/>
        </w:rPr>
        <w:fldChar w:fldCharType="begin"/>
      </w:r>
      <w:r>
        <w:rPr>
          <w:rFonts w:hint="eastAsia" w:ascii="黑体" w:hAnsi="黑体" w:eastAsia="黑体" w:cs="黑体"/>
          <w:kern w:val="2"/>
          <w:sz w:val="21"/>
          <w:szCs w:val="32"/>
          <w:lang w:val="en-US" w:eastAsia="zh-CN" w:bidi="ar-SA"/>
        </w:rPr>
        <w:instrText xml:space="preserve"> HYPERLINK \l _Toc2260 </w:instrText>
      </w:r>
      <w:r>
        <w:rPr>
          <w:rFonts w:hint="eastAsia" w:ascii="黑体" w:hAnsi="黑体" w:eastAsia="黑体" w:cs="黑体"/>
          <w:kern w:val="2"/>
          <w:sz w:val="21"/>
          <w:szCs w:val="32"/>
          <w:lang w:val="en-US" w:eastAsia="zh-CN" w:bidi="ar-SA"/>
        </w:rPr>
        <w:fldChar w:fldCharType="separate"/>
      </w:r>
      <w:r>
        <w:rPr>
          <w:rFonts w:hint="eastAsia" w:ascii="黑体" w:hAnsi="黑体" w:eastAsia="黑体" w:cs="黑体"/>
          <w:kern w:val="2"/>
          <w:sz w:val="21"/>
          <w:szCs w:val="32"/>
          <w:lang w:val="en-US" w:eastAsia="zh-CN" w:bidi="ar-SA"/>
        </w:rPr>
        <w:t>附件一 单位</w:t>
      </w:r>
      <w:r>
        <w:rPr>
          <w:rFonts w:hint="eastAsia" w:ascii="黑体" w:hAnsi="黑体" w:eastAsia="黑体" w:cs="黑体"/>
          <w:kern w:val="2"/>
          <w:sz w:val="21"/>
          <w:szCs w:val="32"/>
          <w:lang w:val="en-US" w:eastAsia="zh-CN" w:bidi="ar-SA"/>
        </w:rPr>
        <w:fldChar w:fldCharType="end"/>
      </w:r>
      <w:r>
        <w:rPr>
          <w:rFonts w:hint="eastAsia" w:ascii="黑体" w:hAnsi="黑体" w:eastAsia="黑体" w:cs="黑体"/>
          <w:kern w:val="2"/>
          <w:sz w:val="21"/>
          <w:szCs w:val="32"/>
          <w:lang w:val="en-US" w:eastAsia="zh-CN" w:bidi="ar-SA"/>
        </w:rPr>
        <w:t>概况</w:t>
      </w:r>
      <w:r>
        <w:tab/>
      </w:r>
      <w:r>
        <w:fldChar w:fldCharType="begin"/>
      </w:r>
      <w:r>
        <w:instrText xml:space="preserve"> PAGEREF _Toc31721 </w:instrText>
      </w:r>
      <w:r>
        <w:fldChar w:fldCharType="separate"/>
      </w:r>
      <w:r>
        <w:t>- 136 -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_Toc31721 </w:instrText>
      </w:r>
      <w:r>
        <w:rPr>
          <w:szCs w:val="32"/>
        </w:rPr>
        <w:fldChar w:fldCharType="separate"/>
      </w:r>
      <w:r>
        <w:rPr>
          <w:rFonts w:hint="eastAsia" w:ascii="楷体" w:hAnsi="楷体" w:eastAsia="楷体" w:cs="楷体"/>
          <w:szCs w:val="28"/>
          <w:highlight w:val="none"/>
        </w:rPr>
        <w:t>1单位</w:t>
      </w:r>
      <w:r>
        <w:rPr>
          <w:rFonts w:hint="eastAsia" w:ascii="楷体" w:hAnsi="楷体" w:eastAsia="楷体" w:cs="楷体"/>
          <w:szCs w:val="28"/>
          <w:highlight w:val="none"/>
          <w:lang w:val="en-US" w:eastAsia="zh-CN"/>
        </w:rPr>
        <w:t>简介</w:t>
      </w:r>
      <w:r>
        <w:tab/>
      </w:r>
      <w:r>
        <w:fldChar w:fldCharType="begin"/>
      </w:r>
      <w:r>
        <w:instrText xml:space="preserve"> PAGEREF _Toc31721 </w:instrText>
      </w:r>
      <w:r>
        <w:fldChar w:fldCharType="separate"/>
      </w:r>
      <w:r>
        <w:t>- 136 -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_Toc18921 </w:instrText>
      </w:r>
      <w:r>
        <w:rPr>
          <w:szCs w:val="32"/>
        </w:rPr>
        <w:fldChar w:fldCharType="separate"/>
      </w:r>
      <w:r>
        <w:rPr>
          <w:rFonts w:hint="eastAsia" w:ascii="楷体" w:hAnsi="楷体" w:eastAsia="楷体" w:cs="楷体"/>
          <w:szCs w:val="28"/>
        </w:rPr>
        <w:t>2地理位置及自然条件</w:t>
      </w:r>
      <w:r>
        <w:tab/>
      </w:r>
      <w:r>
        <w:fldChar w:fldCharType="begin"/>
      </w:r>
      <w:r>
        <w:instrText xml:space="preserve"> PAGEREF _Toc18921 </w:instrText>
      </w:r>
      <w:r>
        <w:fldChar w:fldCharType="separate"/>
      </w:r>
      <w:r>
        <w:t>- 136 -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_Toc25374 </w:instrText>
      </w:r>
      <w:r>
        <w:rPr>
          <w:szCs w:val="32"/>
        </w:rPr>
        <w:fldChar w:fldCharType="separate"/>
      </w:r>
      <w:r>
        <w:rPr>
          <w:rFonts w:hint="eastAsia" w:ascii="宋体" w:hAnsi="宋体" w:eastAsia="宋体" w:cs="宋体"/>
          <w:bCs/>
        </w:rPr>
        <w:t>2.1地理位置</w:t>
      </w:r>
      <w:r>
        <w:tab/>
      </w:r>
      <w:r>
        <w:fldChar w:fldCharType="begin"/>
      </w:r>
      <w:r>
        <w:instrText xml:space="preserve"> PAGEREF _Toc25374 </w:instrText>
      </w:r>
      <w:r>
        <w:fldChar w:fldCharType="separate"/>
      </w:r>
      <w:r>
        <w:t>- 136 -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_Toc27785 </w:instrText>
      </w:r>
      <w:r>
        <w:rPr>
          <w:szCs w:val="32"/>
        </w:rPr>
        <w:fldChar w:fldCharType="separate"/>
      </w:r>
      <w:r>
        <w:rPr>
          <w:rFonts w:hint="eastAsia" w:ascii="宋体" w:hAnsi="宋体" w:eastAsia="宋体" w:cs="宋体"/>
          <w:bCs/>
        </w:rPr>
        <w:t>2.2区域自然条件</w:t>
      </w:r>
      <w:r>
        <w:tab/>
      </w:r>
      <w:r>
        <w:fldChar w:fldCharType="begin"/>
      </w:r>
      <w:r>
        <w:instrText xml:space="preserve"> PAGEREF _Toc27785 </w:instrText>
      </w:r>
      <w:r>
        <w:fldChar w:fldCharType="separate"/>
      </w:r>
      <w:r>
        <w:t>- 137 -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_Toc12082 </w:instrText>
      </w:r>
      <w:r>
        <w:rPr>
          <w:szCs w:val="32"/>
        </w:rPr>
        <w:fldChar w:fldCharType="separate"/>
      </w:r>
      <w:r>
        <w:rPr>
          <w:rFonts w:hint="eastAsia" w:ascii="宋体" w:hAnsi="宋体" w:cs="宋体"/>
          <w:bCs/>
          <w:lang w:val="en-US" w:eastAsia="zh-CN"/>
        </w:rPr>
        <w:t xml:space="preserve">2.3 </w:t>
      </w:r>
      <w:r>
        <w:rPr>
          <w:rFonts w:hint="eastAsia" w:ascii="宋体" w:hAnsi="宋体" w:eastAsia="宋体" w:cs="宋体"/>
          <w:bCs/>
          <w:lang w:val="zh-CN"/>
        </w:rPr>
        <w:t>水文条件</w:t>
      </w:r>
      <w:r>
        <w:tab/>
      </w:r>
      <w:r>
        <w:fldChar w:fldCharType="begin"/>
      </w:r>
      <w:r>
        <w:instrText xml:space="preserve"> PAGEREF _Toc12082 </w:instrText>
      </w:r>
      <w:r>
        <w:fldChar w:fldCharType="separate"/>
      </w:r>
      <w:r>
        <w:t>- 137 -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_Toc11076 </w:instrText>
      </w:r>
      <w:r>
        <w:rPr>
          <w:szCs w:val="32"/>
        </w:rPr>
        <w:fldChar w:fldCharType="separate"/>
      </w:r>
      <w:r>
        <w:rPr>
          <w:rFonts w:hint="eastAsia" w:ascii="宋体" w:hAnsi="宋体" w:cs="宋体"/>
          <w:bCs/>
          <w:lang w:val="en-US" w:eastAsia="zh-CN"/>
        </w:rPr>
        <w:t>2.4</w:t>
      </w:r>
      <w:r>
        <w:rPr>
          <w:rFonts w:hint="eastAsia" w:ascii="宋体" w:hAnsi="宋体" w:eastAsia="宋体" w:cs="宋体"/>
          <w:bCs/>
          <w:lang w:val="zh-CN" w:eastAsia="zh-CN"/>
        </w:rPr>
        <w:t>地震烈度</w:t>
      </w:r>
      <w:r>
        <w:tab/>
      </w:r>
      <w:r>
        <w:fldChar w:fldCharType="begin"/>
      </w:r>
      <w:r>
        <w:instrText xml:space="preserve"> PAGEREF _Toc11076 </w:instrText>
      </w:r>
      <w:r>
        <w:fldChar w:fldCharType="separate"/>
      </w:r>
      <w:r>
        <w:t>- 138 -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_Toc15249 </w:instrText>
      </w:r>
      <w:r>
        <w:rPr>
          <w:szCs w:val="32"/>
        </w:rPr>
        <w:fldChar w:fldCharType="separate"/>
      </w:r>
      <w:r>
        <w:rPr>
          <w:rFonts w:hint="eastAsia" w:ascii="宋体" w:hAnsi="宋体" w:eastAsia="宋体" w:cs="宋体"/>
          <w:bCs/>
          <w:lang w:val="en-US" w:eastAsia="zh-CN"/>
        </w:rPr>
        <w:t>2.5周边环境关系</w:t>
      </w:r>
      <w:r>
        <w:tab/>
      </w:r>
      <w:r>
        <w:fldChar w:fldCharType="begin"/>
      </w:r>
      <w:r>
        <w:instrText xml:space="preserve"> PAGEREF _Toc15249 </w:instrText>
      </w:r>
      <w:r>
        <w:fldChar w:fldCharType="separate"/>
      </w:r>
      <w:r>
        <w:rPr>
          <w:b/>
        </w:rPr>
        <w:t>错误！未定义书签。</w:t>
      </w:r>
      <w:r>
        <w:fldChar w:fldCharType="end"/>
      </w:r>
      <w:r>
        <w:rPr>
          <w:color w:val="auto"/>
          <w:szCs w:val="32"/>
        </w:rPr>
        <w:fldChar w:fldCharType="end"/>
      </w:r>
    </w:p>
    <w:p>
      <w:pPr>
        <w:pStyle w:val="21"/>
        <w:tabs>
          <w:tab w:val="right" w:leader="dot" w:pos="9070"/>
        </w:tabs>
        <w:ind w:firstLine="420" w:firstLineChars="200"/>
      </w:pPr>
      <w:r>
        <w:rPr>
          <w:color w:val="auto"/>
          <w:szCs w:val="32"/>
        </w:rPr>
        <w:fldChar w:fldCharType="begin"/>
      </w:r>
      <w:r>
        <w:rPr>
          <w:szCs w:val="32"/>
        </w:rPr>
        <w:instrText xml:space="preserve"> HYPERLINK \l _Toc21229 </w:instrText>
      </w:r>
      <w:r>
        <w:rPr>
          <w:szCs w:val="32"/>
        </w:rPr>
        <w:fldChar w:fldCharType="separate"/>
      </w:r>
      <w:r>
        <w:rPr>
          <w:rFonts w:hint="eastAsia" w:ascii="宋体" w:hAnsi="宋体" w:eastAsia="宋体" w:cs="宋体"/>
          <w:szCs w:val="30"/>
        </w:rPr>
        <w:t>2.</w:t>
      </w:r>
      <w:r>
        <w:rPr>
          <w:rFonts w:hint="eastAsia" w:ascii="宋体" w:hAnsi="宋体" w:eastAsia="宋体" w:cs="宋体"/>
          <w:szCs w:val="30"/>
          <w:lang w:val="en-US" w:eastAsia="zh-CN"/>
        </w:rPr>
        <w:t>6</w:t>
      </w:r>
      <w:r>
        <w:rPr>
          <w:rFonts w:hint="eastAsia" w:ascii="宋体" w:hAnsi="宋体" w:eastAsia="宋体" w:cs="宋体"/>
          <w:szCs w:val="30"/>
        </w:rPr>
        <w:t>各方应急力量有关基本情况</w:t>
      </w:r>
      <w:r>
        <w:tab/>
      </w:r>
      <w:r>
        <w:fldChar w:fldCharType="begin"/>
      </w:r>
      <w:r>
        <w:instrText xml:space="preserve"> PAGEREF _Toc21229 </w:instrText>
      </w:r>
      <w:r>
        <w:fldChar w:fldCharType="separate"/>
      </w:r>
      <w:r>
        <w:t>- 138 -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_Toc25466 </w:instrText>
      </w:r>
      <w:r>
        <w:rPr>
          <w:szCs w:val="32"/>
        </w:rPr>
        <w:fldChar w:fldCharType="separate"/>
      </w:r>
      <w:r>
        <w:rPr>
          <w:rFonts w:hint="eastAsia" w:ascii="宋体" w:hAnsi="宋体" w:eastAsia="宋体" w:cs="宋体"/>
          <w:snapToGrid w:val="0"/>
          <w:kern w:val="0"/>
          <w:szCs w:val="28"/>
        </w:rPr>
        <w:t>1</w:t>
      </w:r>
      <w:r>
        <w:rPr>
          <w:rFonts w:hint="eastAsia" w:ascii="宋体" w:hAnsi="宋体" w:eastAsia="宋体" w:cs="宋体"/>
          <w:szCs w:val="28"/>
        </w:rPr>
        <w:t>、</w:t>
      </w:r>
      <w:r>
        <w:rPr>
          <w:rFonts w:hint="eastAsia" w:ascii="宋体" w:hAnsi="宋体" w:eastAsia="宋体" w:cs="宋体"/>
          <w:snapToGrid w:val="0"/>
          <w:kern w:val="0"/>
          <w:szCs w:val="28"/>
        </w:rPr>
        <w:t>内部应急力量</w:t>
      </w:r>
      <w:r>
        <w:tab/>
      </w:r>
      <w:r>
        <w:fldChar w:fldCharType="begin"/>
      </w:r>
      <w:r>
        <w:instrText xml:space="preserve"> PAGEREF _Toc25466 </w:instrText>
      </w:r>
      <w:r>
        <w:fldChar w:fldCharType="separate"/>
      </w:r>
      <w:r>
        <w:t>- 138 -</w:t>
      </w:r>
      <w:r>
        <w:fldChar w:fldCharType="end"/>
      </w:r>
      <w:r>
        <w:rPr>
          <w:color w:val="auto"/>
          <w:szCs w:val="32"/>
        </w:rPr>
        <w:fldChar w:fldCharType="end"/>
      </w:r>
    </w:p>
    <w:p>
      <w:pPr>
        <w:pStyle w:val="13"/>
        <w:tabs>
          <w:tab w:val="right" w:leader="dot" w:pos="9070"/>
        </w:tabs>
        <w:rPr>
          <w:color w:val="auto"/>
          <w:szCs w:val="32"/>
        </w:rPr>
      </w:pPr>
      <w:r>
        <w:rPr>
          <w:color w:val="auto"/>
          <w:szCs w:val="32"/>
        </w:rPr>
        <w:fldChar w:fldCharType="begin"/>
      </w:r>
      <w:r>
        <w:rPr>
          <w:szCs w:val="32"/>
        </w:rPr>
        <w:instrText xml:space="preserve"> HYPERLINK \l _Toc24482 </w:instrText>
      </w:r>
      <w:r>
        <w:rPr>
          <w:szCs w:val="32"/>
        </w:rPr>
        <w:fldChar w:fldCharType="separate"/>
      </w:r>
      <w:r>
        <w:rPr>
          <w:rFonts w:hint="eastAsia" w:ascii="宋体" w:hAnsi="宋体" w:eastAsia="宋体" w:cs="宋体"/>
          <w:snapToGrid w:val="0"/>
          <w:kern w:val="0"/>
          <w:szCs w:val="28"/>
        </w:rPr>
        <w:t>2</w:t>
      </w:r>
      <w:r>
        <w:rPr>
          <w:rFonts w:hint="eastAsia" w:ascii="宋体" w:hAnsi="宋体" w:eastAsia="宋体" w:cs="宋体"/>
          <w:szCs w:val="28"/>
        </w:rPr>
        <w:t>、</w:t>
      </w:r>
      <w:r>
        <w:rPr>
          <w:rFonts w:hint="eastAsia" w:ascii="宋体" w:hAnsi="宋体" w:eastAsia="宋体" w:cs="宋体"/>
          <w:snapToGrid w:val="0"/>
          <w:kern w:val="0"/>
          <w:szCs w:val="28"/>
        </w:rPr>
        <w:t>外部应急力量</w:t>
      </w:r>
      <w:r>
        <w:tab/>
      </w:r>
      <w:r>
        <w:fldChar w:fldCharType="begin"/>
      </w:r>
      <w:r>
        <w:instrText xml:space="preserve"> PAGEREF _Toc24482 </w:instrText>
      </w:r>
      <w:r>
        <w:fldChar w:fldCharType="separate"/>
      </w:r>
      <w:r>
        <w:t>- 138 -</w:t>
      </w:r>
      <w:r>
        <w:fldChar w:fldCharType="end"/>
      </w:r>
      <w:r>
        <w:rPr>
          <w:color w:val="auto"/>
          <w:szCs w:val="32"/>
        </w:rPr>
        <w:fldChar w:fldCharType="end"/>
      </w:r>
    </w:p>
    <w:p>
      <w:pPr>
        <w:pStyle w:val="13"/>
        <w:tabs>
          <w:tab w:val="right" w:leader="dot" w:pos="9070"/>
        </w:tabs>
        <w:ind w:left="0" w:leftChars="0" w:firstLine="0" w:firstLineChars="0"/>
        <w:rPr>
          <w:color w:val="auto"/>
          <w:szCs w:val="32"/>
        </w:rPr>
      </w:pPr>
      <w:r>
        <w:rPr>
          <w:color w:val="auto"/>
          <w:szCs w:val="32"/>
        </w:rPr>
        <w:fldChar w:fldCharType="begin"/>
      </w:r>
      <w:r>
        <w:rPr>
          <w:szCs w:val="32"/>
        </w:rPr>
        <w:instrText xml:space="preserve"> HYPERLINK \l _Toc24482 </w:instrText>
      </w:r>
      <w:r>
        <w:rPr>
          <w:szCs w:val="32"/>
        </w:rPr>
        <w:fldChar w:fldCharType="separate"/>
      </w:r>
      <w:r>
        <w:rPr>
          <w:rFonts w:hint="eastAsia" w:ascii="黑体" w:hAnsi="黑体" w:eastAsia="黑体" w:cs="黑体"/>
          <w:kern w:val="2"/>
          <w:sz w:val="21"/>
          <w:szCs w:val="32"/>
          <w:lang w:val="en-US" w:eastAsia="zh-CN" w:bidi="ar-SA"/>
        </w:rPr>
        <w:t>附件二 风险评估结果</w:t>
      </w:r>
      <w:r>
        <w:tab/>
      </w:r>
      <w:r>
        <w:fldChar w:fldCharType="begin"/>
      </w:r>
      <w:r>
        <w:instrText xml:space="preserve"> PAGEREF _Toc24482 </w:instrText>
      </w:r>
      <w:r>
        <w:fldChar w:fldCharType="separate"/>
      </w:r>
      <w:r>
        <w:t>- 138 -</w:t>
      </w:r>
      <w:r>
        <w:fldChar w:fldCharType="end"/>
      </w:r>
      <w:r>
        <w:rPr>
          <w:color w:val="auto"/>
          <w:szCs w:val="32"/>
        </w:rPr>
        <w:fldChar w:fldCharType="end"/>
      </w:r>
    </w:p>
    <w:p>
      <w:pPr>
        <w:pStyle w:val="21"/>
        <w:tabs>
          <w:tab w:val="right" w:leader="dot" w:pos="9070"/>
        </w:tabs>
        <w:ind w:left="0" w:leftChars="0" w:firstLine="0" w:firstLineChars="0"/>
      </w:pPr>
      <w:r>
        <w:rPr>
          <w:color w:val="auto"/>
          <w:szCs w:val="32"/>
        </w:rPr>
        <w:fldChar w:fldCharType="begin"/>
      </w:r>
      <w:r>
        <w:rPr>
          <w:szCs w:val="32"/>
        </w:rPr>
        <w:instrText xml:space="preserve"> HYPERLINK \l _Toc24482 </w:instrText>
      </w:r>
      <w:r>
        <w:rPr>
          <w:szCs w:val="32"/>
        </w:rPr>
        <w:fldChar w:fldCharType="separate"/>
      </w:r>
      <w:r>
        <w:rPr>
          <w:rFonts w:hint="eastAsia" w:ascii="黑体" w:hAnsi="黑体" w:eastAsia="黑体" w:cs="黑体"/>
          <w:kern w:val="2"/>
          <w:sz w:val="21"/>
          <w:szCs w:val="32"/>
          <w:lang w:val="en-US" w:eastAsia="zh-CN" w:bidi="ar-SA"/>
        </w:rPr>
        <w:fldChar w:fldCharType="begin"/>
      </w:r>
      <w:r>
        <w:rPr>
          <w:rFonts w:hint="eastAsia" w:ascii="黑体" w:hAnsi="黑体" w:eastAsia="黑体" w:cs="黑体"/>
          <w:kern w:val="2"/>
          <w:sz w:val="21"/>
          <w:szCs w:val="32"/>
          <w:lang w:val="en-US" w:eastAsia="zh-CN" w:bidi="ar-SA"/>
        </w:rPr>
        <w:instrText xml:space="preserve"> HYPERLINK \l _Toc2260 </w:instrText>
      </w:r>
      <w:r>
        <w:rPr>
          <w:rFonts w:hint="eastAsia" w:ascii="黑体" w:hAnsi="黑体" w:eastAsia="黑体" w:cs="黑体"/>
          <w:kern w:val="2"/>
          <w:sz w:val="21"/>
          <w:szCs w:val="32"/>
          <w:lang w:val="en-US" w:eastAsia="zh-CN" w:bidi="ar-SA"/>
        </w:rPr>
        <w:fldChar w:fldCharType="separate"/>
      </w:r>
      <w:r>
        <w:rPr>
          <w:rFonts w:hint="eastAsia" w:ascii="黑体" w:hAnsi="黑体" w:eastAsia="黑体" w:cs="黑体"/>
          <w:kern w:val="2"/>
          <w:sz w:val="21"/>
          <w:szCs w:val="32"/>
          <w:lang w:val="en-US" w:eastAsia="zh-CN" w:bidi="ar-SA"/>
        </w:rPr>
        <w:t>附件三   预案体系与衔接</w:t>
      </w:r>
      <w:r>
        <w:rPr>
          <w:rFonts w:hint="eastAsia" w:ascii="黑体" w:hAnsi="黑体" w:eastAsia="黑体" w:cs="黑体"/>
          <w:kern w:val="2"/>
          <w:sz w:val="21"/>
          <w:szCs w:val="32"/>
          <w:lang w:val="en-US" w:eastAsia="zh-CN" w:bidi="ar-SA"/>
        </w:rPr>
        <w:fldChar w:fldCharType="end"/>
      </w:r>
      <w:r>
        <w:tab/>
      </w:r>
      <w:r>
        <w:fldChar w:fldCharType="begin"/>
      </w:r>
      <w:r>
        <w:instrText xml:space="preserve"> PAGEREF _Toc24482 </w:instrText>
      </w:r>
      <w:r>
        <w:fldChar w:fldCharType="separate"/>
      </w:r>
      <w:r>
        <w:t>- 138 -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_Toc3249 </w:instrText>
      </w:r>
      <w:r>
        <w:rPr>
          <w:szCs w:val="32"/>
        </w:rPr>
        <w:fldChar w:fldCharType="separate"/>
      </w:r>
      <w:r>
        <w:rPr>
          <w:rFonts w:hint="eastAsia" w:ascii="楷体" w:hAnsi="楷体" w:eastAsia="楷体" w:cs="楷体"/>
          <w:szCs w:val="28"/>
          <w:lang w:val="en-US" w:eastAsia="zh-CN"/>
        </w:rPr>
        <w:t>1预案体系</w:t>
      </w:r>
      <w:r>
        <w:tab/>
      </w:r>
      <w:r>
        <w:fldChar w:fldCharType="begin"/>
      </w:r>
      <w:r>
        <w:instrText xml:space="preserve"> PAGEREF _Toc3249 </w:instrText>
      </w:r>
      <w:r>
        <w:fldChar w:fldCharType="separate"/>
      </w:r>
      <w:r>
        <w:t>- 141 -</w:t>
      </w:r>
      <w:r>
        <w:fldChar w:fldCharType="end"/>
      </w:r>
      <w:r>
        <w:rPr>
          <w:color w:val="auto"/>
          <w:szCs w:val="32"/>
        </w:rPr>
        <w:fldChar w:fldCharType="end"/>
      </w:r>
    </w:p>
    <w:p>
      <w:pPr>
        <w:pStyle w:val="21"/>
        <w:tabs>
          <w:tab w:val="right" w:leader="dot" w:pos="9070"/>
        </w:tabs>
      </w:pPr>
      <w:r>
        <w:rPr>
          <w:color w:val="auto"/>
          <w:szCs w:val="32"/>
        </w:rPr>
        <w:fldChar w:fldCharType="begin"/>
      </w:r>
      <w:r>
        <w:rPr>
          <w:szCs w:val="32"/>
        </w:rPr>
        <w:instrText xml:space="preserve"> HYPERLINK \l _Toc24610 </w:instrText>
      </w:r>
      <w:r>
        <w:rPr>
          <w:szCs w:val="32"/>
        </w:rPr>
        <w:fldChar w:fldCharType="separate"/>
      </w:r>
      <w:r>
        <w:rPr>
          <w:rFonts w:hint="eastAsia" w:ascii="楷体" w:hAnsi="楷体" w:eastAsia="楷体" w:cs="楷体"/>
          <w:szCs w:val="28"/>
          <w:lang w:val="en-US" w:eastAsia="zh-CN"/>
        </w:rPr>
        <w:t>2应急预案与当地政府预案衔接说明</w:t>
      </w:r>
      <w:r>
        <w:tab/>
      </w:r>
      <w:r>
        <w:fldChar w:fldCharType="begin"/>
      </w:r>
      <w:r>
        <w:instrText xml:space="preserve"> PAGEREF _Toc24610 </w:instrText>
      </w:r>
      <w:r>
        <w:fldChar w:fldCharType="separate"/>
      </w:r>
      <w:r>
        <w:t>- 141 -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_Toc22629 </w:instrText>
      </w:r>
      <w:r>
        <w:rPr>
          <w:szCs w:val="32"/>
        </w:rPr>
        <w:fldChar w:fldCharType="separate"/>
      </w:r>
      <w:r>
        <w:rPr>
          <w:rFonts w:hint="eastAsia" w:ascii="宋体" w:hAnsi="宋体" w:cs="宋体"/>
          <w:bCs/>
          <w:lang w:val="en-US" w:eastAsia="zh-CN"/>
        </w:rPr>
        <w:t>2</w:t>
      </w:r>
      <w:r>
        <w:rPr>
          <w:rFonts w:hint="eastAsia" w:ascii="宋体" w:hAnsi="宋体" w:eastAsia="宋体" w:cs="宋体"/>
          <w:bCs/>
          <w:lang w:val="en-US" w:eastAsia="zh-CN"/>
        </w:rPr>
        <w:t>.1</w:t>
      </w:r>
      <w:r>
        <w:rPr>
          <w:rFonts w:hint="eastAsia" w:ascii="宋体" w:hAnsi="宋体" w:eastAsia="宋体" w:cs="宋体"/>
          <w:bCs/>
          <w:lang w:val="zh-CN" w:eastAsia="zh-CN"/>
        </w:rPr>
        <w:t>报告安全事故的内容与顺序   </w:t>
      </w:r>
      <w:r>
        <w:tab/>
      </w:r>
      <w:r>
        <w:fldChar w:fldCharType="begin"/>
      </w:r>
      <w:r>
        <w:instrText xml:space="preserve"> PAGEREF _Toc22629 </w:instrText>
      </w:r>
      <w:r>
        <w:fldChar w:fldCharType="separate"/>
      </w:r>
      <w:r>
        <w:t>- 142 -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_Toc20616 </w:instrText>
      </w:r>
      <w:r>
        <w:rPr>
          <w:szCs w:val="32"/>
        </w:rPr>
        <w:fldChar w:fldCharType="separate"/>
      </w:r>
      <w:r>
        <w:rPr>
          <w:rFonts w:hint="eastAsia" w:ascii="宋体" w:hAnsi="宋体" w:cs="宋体"/>
          <w:bCs/>
          <w:lang w:val="en-US" w:eastAsia="zh-CN"/>
        </w:rPr>
        <w:t>2</w:t>
      </w:r>
      <w:r>
        <w:rPr>
          <w:rFonts w:hint="eastAsia" w:ascii="宋体" w:hAnsi="宋体" w:eastAsia="宋体" w:cs="宋体"/>
          <w:bCs/>
          <w:lang w:val="en-US" w:eastAsia="zh-CN"/>
        </w:rPr>
        <w:t>.2</w:t>
      </w:r>
      <w:r>
        <w:rPr>
          <w:rFonts w:hint="eastAsia" w:ascii="宋体" w:hAnsi="宋体" w:eastAsia="宋体" w:cs="宋体"/>
          <w:bCs/>
          <w:lang w:val="zh-CN" w:eastAsia="zh-CN"/>
        </w:rPr>
        <w:t>事故报告方式   </w:t>
      </w:r>
      <w:r>
        <w:tab/>
      </w:r>
      <w:r>
        <w:fldChar w:fldCharType="begin"/>
      </w:r>
      <w:r>
        <w:instrText xml:space="preserve"> PAGEREF _Toc20616 </w:instrText>
      </w:r>
      <w:r>
        <w:fldChar w:fldCharType="separate"/>
      </w:r>
      <w:r>
        <w:t>- 142 -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_Toc23371 </w:instrText>
      </w:r>
      <w:r>
        <w:rPr>
          <w:szCs w:val="32"/>
        </w:rPr>
        <w:fldChar w:fldCharType="separate"/>
      </w:r>
      <w:r>
        <w:rPr>
          <w:rFonts w:hint="eastAsia" w:ascii="宋体" w:hAnsi="宋体" w:cs="宋体"/>
          <w:kern w:val="2"/>
          <w:lang w:val="en-US" w:eastAsia="zh-CN" w:bidi="ar-SA"/>
        </w:rPr>
        <w:t>2.3</w:t>
      </w:r>
      <w:r>
        <w:rPr>
          <w:rFonts w:hint="eastAsia" w:ascii="宋体" w:hAnsi="宋体" w:cs="宋体"/>
          <w:kern w:val="2"/>
          <w:lang w:val="zh-CN" w:eastAsia="zh-CN" w:bidi="ar-SA"/>
        </w:rPr>
        <w:t>应急响应救援处置   </w:t>
      </w:r>
      <w:r>
        <w:tab/>
      </w:r>
      <w:r>
        <w:fldChar w:fldCharType="begin"/>
      </w:r>
      <w:r>
        <w:instrText xml:space="preserve"> PAGEREF _Toc23371 </w:instrText>
      </w:r>
      <w:r>
        <w:fldChar w:fldCharType="separate"/>
      </w:r>
      <w:r>
        <w:t>- 142 -</w:t>
      </w:r>
      <w:r>
        <w:fldChar w:fldCharType="end"/>
      </w:r>
      <w:r>
        <w:rPr>
          <w:color w:val="auto"/>
          <w:szCs w:val="32"/>
        </w:rPr>
        <w:fldChar w:fldCharType="end"/>
      </w:r>
    </w:p>
    <w:p>
      <w:pPr>
        <w:pStyle w:val="13"/>
        <w:tabs>
          <w:tab w:val="right" w:leader="dot" w:pos="9070"/>
        </w:tabs>
      </w:pPr>
      <w:r>
        <w:rPr>
          <w:color w:val="auto"/>
          <w:szCs w:val="32"/>
        </w:rPr>
        <w:fldChar w:fldCharType="begin"/>
      </w:r>
      <w:r>
        <w:rPr>
          <w:szCs w:val="32"/>
        </w:rPr>
        <w:instrText xml:space="preserve"> HYPERLINK \l _Toc24500 </w:instrText>
      </w:r>
      <w:r>
        <w:rPr>
          <w:szCs w:val="32"/>
        </w:rPr>
        <w:fldChar w:fldCharType="separate"/>
      </w:r>
      <w:r>
        <w:rPr>
          <w:rFonts w:hint="eastAsia" w:ascii="宋体" w:hAnsi="宋体" w:cs="宋体"/>
          <w:kern w:val="2"/>
          <w:lang w:val="en-US" w:eastAsia="zh-CN" w:bidi="ar-SA"/>
        </w:rPr>
        <w:t>2.4</w:t>
      </w:r>
      <w:r>
        <w:rPr>
          <w:rFonts w:hint="eastAsia" w:ascii="宋体" w:hAnsi="宋体" w:cs="宋体"/>
          <w:kern w:val="2"/>
          <w:lang w:val="zh-CN" w:eastAsia="zh-CN" w:bidi="ar-SA"/>
        </w:rPr>
        <w:t>应急预案的终止、结束   </w:t>
      </w:r>
      <w:r>
        <w:tab/>
      </w:r>
      <w:r>
        <w:fldChar w:fldCharType="begin"/>
      </w:r>
      <w:r>
        <w:instrText xml:space="preserve"> PAGEREF _Toc24500 </w:instrText>
      </w:r>
      <w:r>
        <w:fldChar w:fldCharType="separate"/>
      </w:r>
      <w:r>
        <w:t>- 142 -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_Toc10703 </w:instrText>
      </w:r>
      <w:r>
        <w:rPr>
          <w:szCs w:val="32"/>
        </w:rPr>
        <w:fldChar w:fldCharType="separate"/>
      </w:r>
      <w:r>
        <w:rPr>
          <w:rFonts w:hint="eastAsia" w:ascii="黑体" w:hAnsi="黑体" w:eastAsia="黑体" w:cs="黑体"/>
          <w:szCs w:val="32"/>
        </w:rPr>
        <w:t>附件</w:t>
      </w:r>
      <w:r>
        <w:rPr>
          <w:rFonts w:hint="eastAsia" w:ascii="黑体" w:hAnsi="黑体" w:eastAsia="黑体" w:cs="黑体"/>
          <w:szCs w:val="32"/>
          <w:lang w:val="en-US" w:eastAsia="zh-CN"/>
        </w:rPr>
        <w:t xml:space="preserve">四  </w:t>
      </w:r>
      <w:r>
        <w:rPr>
          <w:rFonts w:hint="eastAsia" w:ascii="黑体" w:hAnsi="黑体" w:eastAsia="黑体" w:cs="黑体"/>
          <w:szCs w:val="32"/>
        </w:rPr>
        <w:t>公司应急救援队伍清单</w:t>
      </w:r>
      <w:r>
        <w:tab/>
      </w:r>
      <w:r>
        <w:fldChar w:fldCharType="begin"/>
      </w:r>
      <w:r>
        <w:instrText xml:space="preserve"> PAGEREF _Toc10703 </w:instrText>
      </w:r>
      <w:r>
        <w:fldChar w:fldCharType="separate"/>
      </w:r>
      <w:r>
        <w:t>- 144 -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_Toc13606 </w:instrText>
      </w:r>
      <w:r>
        <w:rPr>
          <w:szCs w:val="32"/>
        </w:rPr>
        <w:fldChar w:fldCharType="separate"/>
      </w:r>
      <w:r>
        <w:rPr>
          <w:rFonts w:hint="eastAsia" w:ascii="黑体" w:hAnsi="黑体" w:eastAsia="黑体" w:cs="黑体"/>
          <w:szCs w:val="32"/>
          <w:lang w:val="en-US" w:eastAsia="zh-CN"/>
        </w:rPr>
        <w:t xml:space="preserve">附件五 </w:t>
      </w:r>
      <w:r>
        <w:rPr>
          <w:rFonts w:hint="eastAsia" w:ascii="黑体" w:hAnsi="黑体" w:eastAsia="黑体" w:cs="黑体"/>
          <w:szCs w:val="32"/>
        </w:rPr>
        <w:t>外部应急救援单位及政府有关部门联络通讯</w:t>
      </w:r>
      <w:r>
        <w:tab/>
      </w:r>
      <w:r>
        <w:fldChar w:fldCharType="begin"/>
      </w:r>
      <w:r>
        <w:instrText xml:space="preserve"> PAGEREF _Toc13606 </w:instrText>
      </w:r>
      <w:r>
        <w:fldChar w:fldCharType="separate"/>
      </w:r>
      <w:r>
        <w:rPr>
          <w:b/>
        </w:rPr>
        <w:t>错误！未定义书签。</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_Toc18203 </w:instrText>
      </w:r>
      <w:r>
        <w:rPr>
          <w:szCs w:val="32"/>
        </w:rPr>
        <w:fldChar w:fldCharType="separate"/>
      </w:r>
      <w:r>
        <w:rPr>
          <w:rFonts w:hint="eastAsia" w:ascii="黑体" w:hAnsi="黑体" w:eastAsia="黑体" w:cs="黑体"/>
          <w:szCs w:val="32"/>
          <w:highlight w:val="none"/>
          <w:lang w:val="en-US" w:eastAsia="zh-CN"/>
        </w:rPr>
        <w:t>附件六  应急物资清单表</w:t>
      </w:r>
      <w:r>
        <w:tab/>
      </w:r>
      <w:r>
        <w:fldChar w:fldCharType="begin"/>
      </w:r>
      <w:r>
        <w:instrText xml:space="preserve"> PAGEREF _Toc18203 </w:instrText>
      </w:r>
      <w:r>
        <w:fldChar w:fldCharType="separate"/>
      </w:r>
      <w:r>
        <w:t>- 145 -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_Toc25215 </w:instrText>
      </w:r>
      <w:r>
        <w:rPr>
          <w:szCs w:val="32"/>
        </w:rPr>
        <w:fldChar w:fldCharType="separate"/>
      </w:r>
      <w:r>
        <w:rPr>
          <w:rFonts w:hint="eastAsia" w:ascii="黑体" w:hAnsi="黑体" w:eastAsia="黑体" w:cs="黑体"/>
          <w:szCs w:val="32"/>
          <w:lang w:val="en-US" w:eastAsia="zh-CN"/>
        </w:rPr>
        <w:t>附件七  安全生产事故上报表</w:t>
      </w:r>
      <w:r>
        <w:tab/>
      </w:r>
      <w:r>
        <w:fldChar w:fldCharType="begin"/>
      </w:r>
      <w:r>
        <w:instrText xml:space="preserve"> PAGEREF _Toc25215 </w:instrText>
      </w:r>
      <w:r>
        <w:fldChar w:fldCharType="separate"/>
      </w:r>
      <w:r>
        <w:t>- 146 -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_Toc5371 </w:instrText>
      </w:r>
      <w:r>
        <w:rPr>
          <w:szCs w:val="32"/>
        </w:rPr>
        <w:fldChar w:fldCharType="separate"/>
      </w:r>
      <w:r>
        <w:rPr>
          <w:rFonts w:hint="eastAsia" w:ascii="黑体" w:hAnsi="黑体" w:eastAsia="黑体" w:cs="黑体"/>
          <w:szCs w:val="32"/>
          <w:lang w:val="en-US" w:eastAsia="zh-CN"/>
        </w:rPr>
        <w:t>附件八 事故信息接报及处理表</w:t>
      </w:r>
      <w:r>
        <w:tab/>
      </w:r>
      <w:r>
        <w:fldChar w:fldCharType="begin"/>
      </w:r>
      <w:r>
        <w:instrText xml:space="preserve"> PAGEREF _Toc5371 </w:instrText>
      </w:r>
      <w:r>
        <w:fldChar w:fldCharType="separate"/>
      </w:r>
      <w:r>
        <w:t>- 147 -</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_Toc17988 </w:instrText>
      </w:r>
      <w:r>
        <w:rPr>
          <w:szCs w:val="32"/>
        </w:rPr>
        <w:fldChar w:fldCharType="separate"/>
      </w:r>
      <w:r>
        <w:rPr>
          <w:rFonts w:hint="eastAsia" w:ascii="黑体" w:hAnsi="黑体" w:eastAsia="黑体" w:cs="黑体"/>
          <w:szCs w:val="32"/>
          <w:lang w:val="en-US" w:eastAsia="zh-CN"/>
        </w:rPr>
        <w:t>附件九 应急疏散图</w:t>
      </w:r>
      <w:r>
        <w:tab/>
      </w:r>
      <w:r>
        <w:fldChar w:fldCharType="begin"/>
      </w:r>
      <w:r>
        <w:instrText xml:space="preserve"> PAGEREF _Toc17988 </w:instrText>
      </w:r>
      <w:r>
        <w:fldChar w:fldCharType="separate"/>
      </w:r>
      <w:r>
        <w:rPr>
          <w:b/>
        </w:rPr>
        <w:t>错误！未定义书签。</w:t>
      </w:r>
      <w:r>
        <w:fldChar w:fldCharType="end"/>
      </w:r>
      <w:r>
        <w:rPr>
          <w:color w:val="auto"/>
          <w:szCs w:val="32"/>
        </w:rPr>
        <w:fldChar w:fldCharType="end"/>
      </w:r>
    </w:p>
    <w:p>
      <w:pPr>
        <w:pStyle w:val="19"/>
        <w:tabs>
          <w:tab w:val="right" w:leader="dot" w:pos="9070"/>
        </w:tabs>
      </w:pPr>
      <w:r>
        <w:rPr>
          <w:color w:val="auto"/>
          <w:szCs w:val="32"/>
        </w:rPr>
        <w:fldChar w:fldCharType="begin"/>
      </w:r>
      <w:r>
        <w:rPr>
          <w:szCs w:val="32"/>
        </w:rPr>
        <w:instrText xml:space="preserve"> HYPERLINK \l _Toc5149 </w:instrText>
      </w:r>
      <w:r>
        <w:rPr>
          <w:szCs w:val="32"/>
        </w:rPr>
        <w:fldChar w:fldCharType="separate"/>
      </w:r>
      <w:r>
        <w:rPr>
          <w:rFonts w:hint="eastAsia" w:ascii="黑体" w:hAnsi="黑体" w:eastAsia="黑体" w:cs="黑体"/>
          <w:szCs w:val="32"/>
          <w:lang w:val="en-US" w:eastAsia="zh-CN"/>
        </w:rPr>
        <w:t>附件十 周边环境关系图</w:t>
      </w:r>
      <w:r>
        <w:tab/>
      </w:r>
      <w:r>
        <w:fldChar w:fldCharType="begin"/>
      </w:r>
      <w:r>
        <w:instrText xml:space="preserve"> PAGEREF _Toc5149 </w:instrText>
      </w:r>
      <w:r>
        <w:fldChar w:fldCharType="separate"/>
      </w:r>
      <w:r>
        <w:rPr>
          <w:b/>
        </w:rPr>
        <w:t>错误！未定义书签。</w:t>
      </w:r>
      <w:r>
        <w:fldChar w:fldCharType="end"/>
      </w:r>
      <w:r>
        <w:rPr>
          <w:color w:val="auto"/>
          <w:szCs w:val="32"/>
        </w:rPr>
        <w:fldChar w:fldCharType="end"/>
      </w:r>
    </w:p>
    <w:p>
      <w:pPr>
        <w:pStyle w:val="21"/>
        <w:tabs>
          <w:tab w:val="right" w:leader="dot" w:pos="9070"/>
        </w:tabs>
        <w:ind w:left="0" w:leftChars="0" w:firstLine="0" w:firstLineChars="0"/>
        <w:rPr>
          <w:color w:val="auto"/>
          <w:szCs w:val="32"/>
        </w:rPr>
      </w:pPr>
      <w:r>
        <w:rPr>
          <w:color w:val="auto"/>
          <w:szCs w:val="32"/>
        </w:rPr>
        <w:fldChar w:fldCharType="begin"/>
      </w:r>
      <w:r>
        <w:rPr>
          <w:szCs w:val="32"/>
        </w:rPr>
        <w:instrText xml:space="preserve"> HYPERLINK \l _Toc28980 </w:instrText>
      </w:r>
      <w:r>
        <w:rPr>
          <w:szCs w:val="32"/>
        </w:rPr>
        <w:fldChar w:fldCharType="separate"/>
      </w:r>
      <w:r>
        <w:rPr>
          <w:rFonts w:hint="eastAsia" w:ascii="宋体" w:hAnsi="宋体" w:eastAsia="宋体" w:cs="宋体"/>
          <w:bCs w:val="0"/>
          <w:lang w:val="zh-CN"/>
        </w:rPr>
        <w:t>附</w:t>
      </w:r>
      <w:r>
        <w:rPr>
          <w:rFonts w:hint="eastAsia" w:ascii="黑体" w:hAnsi="黑体" w:eastAsia="黑体" w:cs="黑体"/>
          <w:kern w:val="2"/>
          <w:sz w:val="21"/>
          <w:szCs w:val="32"/>
          <w:lang w:val="zh-CN" w:eastAsia="zh-CN" w:bidi="ar-SA"/>
        </w:rPr>
        <w:t>件</w:t>
      </w:r>
      <w:r>
        <w:rPr>
          <w:rFonts w:hint="eastAsia" w:ascii="黑体" w:hAnsi="黑体" w:eastAsia="黑体" w:cs="黑体"/>
          <w:kern w:val="2"/>
          <w:sz w:val="21"/>
          <w:szCs w:val="32"/>
          <w:lang w:val="en-US" w:eastAsia="zh-CN" w:bidi="ar-SA"/>
        </w:rPr>
        <w:t>十一</w:t>
      </w:r>
      <w:r>
        <w:rPr>
          <w:rFonts w:hint="eastAsia" w:ascii="黑体" w:hAnsi="黑体" w:eastAsia="黑体" w:cs="黑体"/>
          <w:kern w:val="2"/>
          <w:sz w:val="21"/>
          <w:szCs w:val="32"/>
          <w:lang w:val="zh-CN" w:eastAsia="zh-CN" w:bidi="ar-SA"/>
        </w:rPr>
        <w:t xml:space="preserve"> 专家评审意见表</w:t>
      </w:r>
      <w:r>
        <w:tab/>
      </w:r>
      <w:r>
        <w:fldChar w:fldCharType="begin"/>
      </w:r>
      <w:r>
        <w:instrText xml:space="preserve"> PAGEREF _Toc28980 </w:instrText>
      </w:r>
      <w:r>
        <w:fldChar w:fldCharType="separate"/>
      </w:r>
      <w:r>
        <w:rPr>
          <w:b/>
        </w:rPr>
        <w:t>错误！未定义书签。</w:t>
      </w:r>
      <w:r>
        <w:fldChar w:fldCharType="end"/>
      </w:r>
      <w:r>
        <w:rPr>
          <w:color w:val="auto"/>
          <w:szCs w:val="32"/>
        </w:rPr>
        <w:fldChar w:fldCharType="end"/>
      </w:r>
    </w:p>
    <w:p>
      <w:pPr>
        <w:pStyle w:val="21"/>
        <w:tabs>
          <w:tab w:val="right" w:leader="dot" w:pos="9070"/>
        </w:tabs>
        <w:ind w:left="0" w:leftChars="0" w:firstLine="0" w:firstLineChars="0"/>
      </w:pPr>
      <w:r>
        <w:rPr>
          <w:rFonts w:hint="eastAsia" w:ascii="黑体" w:hAnsi="黑体" w:eastAsia="黑体" w:cs="黑体"/>
          <w:kern w:val="2"/>
          <w:sz w:val="21"/>
          <w:szCs w:val="32"/>
          <w:lang w:val="en-US" w:eastAsia="zh-CN" w:bidi="ar-SA"/>
        </w:rPr>
        <w:t xml:space="preserve">第五部分 </w:t>
      </w:r>
      <w:r>
        <w:rPr>
          <w:rFonts w:hint="eastAsia" w:ascii="黑体" w:hAnsi="黑体" w:eastAsia="黑体" w:cs="黑体"/>
          <w:kern w:val="2"/>
          <w:sz w:val="21"/>
          <w:szCs w:val="32"/>
          <w:lang w:val="en-US" w:eastAsia="zh-CN" w:bidi="ar-SA"/>
        </w:rPr>
        <w:fldChar w:fldCharType="begin"/>
      </w:r>
      <w:r>
        <w:rPr>
          <w:rFonts w:hint="eastAsia" w:ascii="黑体" w:hAnsi="黑体" w:eastAsia="黑体" w:cs="黑体"/>
          <w:kern w:val="2"/>
          <w:sz w:val="21"/>
          <w:szCs w:val="32"/>
          <w:lang w:val="en-US" w:eastAsia="zh-CN" w:bidi="ar-SA"/>
        </w:rPr>
        <w:instrText xml:space="preserve"> HYPERLINK \l _Toc28980 </w:instrText>
      </w:r>
      <w:r>
        <w:rPr>
          <w:rFonts w:hint="eastAsia" w:ascii="黑体" w:hAnsi="黑体" w:eastAsia="黑体" w:cs="黑体"/>
          <w:kern w:val="2"/>
          <w:sz w:val="21"/>
          <w:szCs w:val="32"/>
          <w:lang w:val="en-US" w:eastAsia="zh-CN" w:bidi="ar-SA"/>
        </w:rPr>
        <w:fldChar w:fldCharType="separate"/>
      </w:r>
      <w:r>
        <w:rPr>
          <w:rFonts w:hint="eastAsia" w:ascii="黑体" w:hAnsi="黑体" w:eastAsia="黑体" w:cs="黑体"/>
          <w:kern w:val="2"/>
          <w:sz w:val="21"/>
          <w:szCs w:val="32"/>
          <w:lang w:val="zh-CN" w:eastAsia="zh-CN" w:bidi="ar-SA"/>
        </w:rPr>
        <w:t>附</w:t>
      </w:r>
      <w:r>
        <w:rPr>
          <w:rFonts w:hint="eastAsia" w:ascii="黑体" w:hAnsi="黑体" w:eastAsia="黑体" w:cs="黑体"/>
          <w:kern w:val="2"/>
          <w:sz w:val="21"/>
          <w:szCs w:val="32"/>
          <w:lang w:val="en-US" w:eastAsia="zh-CN" w:bidi="ar-SA"/>
        </w:rPr>
        <w:t>录</w:t>
      </w:r>
      <w:r>
        <w:rPr>
          <w:rFonts w:hint="eastAsia" w:ascii="黑体" w:hAnsi="黑体" w:eastAsia="黑体" w:cs="黑体"/>
          <w:kern w:val="2"/>
          <w:sz w:val="21"/>
          <w:szCs w:val="32"/>
          <w:lang w:val="en-US" w:eastAsia="zh-CN" w:bidi="ar-SA"/>
        </w:rPr>
        <w:tab/>
      </w:r>
      <w:r>
        <w:rPr>
          <w:rFonts w:hint="eastAsia" w:ascii="黑体" w:hAnsi="黑体" w:eastAsia="黑体" w:cs="黑体"/>
          <w:kern w:val="2"/>
          <w:sz w:val="21"/>
          <w:szCs w:val="32"/>
          <w:lang w:val="en-US" w:eastAsia="zh-CN" w:bidi="ar-SA"/>
        </w:rPr>
        <w:fldChar w:fldCharType="begin"/>
      </w:r>
      <w:r>
        <w:rPr>
          <w:rFonts w:hint="eastAsia" w:ascii="黑体" w:hAnsi="黑体" w:eastAsia="黑体" w:cs="黑体"/>
          <w:kern w:val="2"/>
          <w:sz w:val="21"/>
          <w:szCs w:val="32"/>
          <w:lang w:val="en-US" w:eastAsia="zh-CN" w:bidi="ar-SA"/>
        </w:rPr>
        <w:instrText xml:space="preserve"> PAGEREF _Toc28980 </w:instrText>
      </w:r>
      <w:r>
        <w:rPr>
          <w:rFonts w:hint="eastAsia" w:ascii="黑体" w:hAnsi="黑体" w:eastAsia="黑体" w:cs="黑体"/>
          <w:kern w:val="2"/>
          <w:sz w:val="21"/>
          <w:szCs w:val="32"/>
          <w:lang w:val="en-US" w:eastAsia="zh-CN" w:bidi="ar-SA"/>
        </w:rPr>
        <w:fldChar w:fldCharType="separate"/>
      </w:r>
      <w:r>
        <w:rPr>
          <w:b/>
        </w:rPr>
        <w:t>错误！未定义书签。</w:t>
      </w:r>
      <w:r>
        <w:rPr>
          <w:rFonts w:hint="eastAsia" w:ascii="黑体" w:hAnsi="黑体" w:eastAsia="黑体" w:cs="黑体"/>
          <w:kern w:val="2"/>
          <w:sz w:val="21"/>
          <w:szCs w:val="32"/>
          <w:lang w:val="en-US" w:eastAsia="zh-CN" w:bidi="ar-SA"/>
        </w:rPr>
        <w:fldChar w:fldCharType="end"/>
      </w:r>
      <w:r>
        <w:rPr>
          <w:rFonts w:hint="eastAsia" w:ascii="黑体" w:hAnsi="黑体" w:eastAsia="黑体" w:cs="黑体"/>
          <w:kern w:val="2"/>
          <w:sz w:val="21"/>
          <w:szCs w:val="32"/>
          <w:lang w:val="en-US" w:eastAsia="zh-CN" w:bidi="ar-SA"/>
        </w:rPr>
        <w:fldChar w:fldCharType="end"/>
      </w:r>
    </w:p>
    <w:p>
      <w:pPr>
        <w:spacing w:line="400" w:lineRule="exact"/>
        <w:rPr>
          <w:rFonts w:hint="eastAsia" w:ascii="黑体" w:hAnsi="黑体" w:eastAsia="黑体" w:cs="黑体"/>
          <w:kern w:val="2"/>
          <w:sz w:val="21"/>
          <w:szCs w:val="32"/>
          <w:lang w:val="en-US" w:eastAsia="zh-CN" w:bidi="ar-SA"/>
        </w:rPr>
      </w:pPr>
      <w:r>
        <w:rPr>
          <w:color w:val="auto"/>
          <w:szCs w:val="32"/>
        </w:rPr>
        <w:fldChar w:fldCharType="end"/>
      </w:r>
      <w:r>
        <w:rPr>
          <w:rFonts w:hint="eastAsia" w:ascii="黑体" w:hAnsi="黑体" w:eastAsia="黑体" w:cs="黑体"/>
          <w:kern w:val="2"/>
          <w:sz w:val="21"/>
          <w:szCs w:val="32"/>
          <w:lang w:val="en-US" w:eastAsia="zh-CN" w:bidi="ar-SA"/>
        </w:rPr>
        <w:t>附录A 生产安全事故风险辨识、评估报告</w:t>
      </w:r>
    </w:p>
    <w:p>
      <w:pPr>
        <w:rPr>
          <w:rFonts w:hint="default" w:ascii="黑体" w:hAnsi="黑体" w:eastAsia="黑体" w:cs="黑体"/>
          <w:kern w:val="2"/>
          <w:sz w:val="21"/>
          <w:szCs w:val="32"/>
          <w:lang w:val="en-US" w:eastAsia="zh-CN" w:bidi="ar-SA"/>
        </w:rPr>
      </w:pPr>
      <w:r>
        <w:rPr>
          <w:rFonts w:hint="eastAsia" w:ascii="黑体" w:hAnsi="黑体" w:eastAsia="黑体" w:cs="黑体"/>
          <w:kern w:val="2"/>
          <w:sz w:val="21"/>
          <w:szCs w:val="32"/>
          <w:lang w:val="en-US" w:eastAsia="zh-CN" w:bidi="ar-SA"/>
        </w:rPr>
        <w:t>附录B 生产安全事故应急资源调查报告</w:t>
      </w:r>
    </w:p>
    <w:p>
      <w:pPr>
        <w:pStyle w:val="3"/>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黑体" w:hAnsi="黑体" w:eastAsia="黑体" w:cs="黑体"/>
          <w:color w:val="auto"/>
          <w:sz w:val="44"/>
          <w:szCs w:val="44"/>
        </w:rPr>
      </w:pPr>
      <w:bookmarkStart w:id="2" w:name="_Toc29743"/>
      <w:bookmarkStart w:id="3" w:name="_Toc28156"/>
      <w:bookmarkStart w:id="4" w:name="_Toc27656"/>
      <w:bookmarkStart w:id="5" w:name="_Toc10815"/>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p>
    <w:p>
      <w:pPr>
        <w:rPr>
          <w:rFonts w:hint="eastAsia" w:ascii="黑体" w:hAnsi="黑体" w:eastAsia="黑体" w:cs="黑体"/>
          <w:color w:val="auto"/>
          <w:sz w:val="44"/>
          <w:szCs w:val="44"/>
        </w:rPr>
      </w:pPr>
    </w:p>
    <w:p>
      <w:pPr>
        <w:pStyle w:val="8"/>
        <w:rPr>
          <w:rFonts w:hint="eastAsia" w:ascii="黑体" w:hAnsi="黑体" w:eastAsia="黑体" w:cs="黑体"/>
          <w:color w:val="auto"/>
          <w:sz w:val="44"/>
          <w:szCs w:val="44"/>
        </w:rPr>
      </w:pPr>
    </w:p>
    <w:p>
      <w:pPr>
        <w:rPr>
          <w:rFonts w:hint="eastAsia"/>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第一部分 综合应急预案</w:t>
      </w:r>
      <w:bookmarkEnd w:id="0"/>
      <w:bookmarkEnd w:id="1"/>
      <w:bookmarkEnd w:id="2"/>
      <w:bookmarkEnd w:id="3"/>
      <w:bookmarkEnd w:id="4"/>
      <w:bookmarkEnd w:id="5"/>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zh-CN"/>
        </w:rPr>
      </w:pPr>
      <w:bookmarkStart w:id="6" w:name="_Toc29605"/>
      <w:bookmarkStart w:id="7" w:name="_Toc28934"/>
      <w:bookmarkStart w:id="8" w:name="_Toc6040"/>
      <w:bookmarkStart w:id="9" w:name="_Toc9643"/>
      <w:bookmarkStart w:id="10" w:name="_Toc22370"/>
      <w:bookmarkStart w:id="11" w:name="_Toc9114"/>
      <w:r>
        <w:rPr>
          <w:rFonts w:hint="eastAsia" w:ascii="黑体" w:hAnsi="黑体" w:eastAsia="黑体" w:cs="黑体"/>
          <w:sz w:val="32"/>
          <w:szCs w:val="32"/>
          <w:lang w:val="zh-CN"/>
        </w:rPr>
        <w:t>1总则</w:t>
      </w:r>
      <w:bookmarkEnd w:id="6"/>
      <w:bookmarkEnd w:id="7"/>
      <w:bookmarkEnd w:id="8"/>
      <w:bookmarkEnd w:id="9"/>
      <w:bookmarkEnd w:id="10"/>
      <w:bookmarkEnd w:id="11"/>
    </w:p>
    <w:p>
      <w:pPr>
        <w:pStyle w:val="4"/>
        <w:bidi w:val="0"/>
        <w:rPr>
          <w:rFonts w:hint="eastAsia" w:ascii="楷体" w:hAnsi="楷体" w:eastAsia="楷体" w:cs="楷体"/>
          <w:sz w:val="28"/>
          <w:szCs w:val="28"/>
          <w:lang w:val="zh-CN"/>
        </w:rPr>
      </w:pPr>
      <w:bookmarkStart w:id="12" w:name="_Toc31711"/>
      <w:bookmarkStart w:id="13" w:name="_Toc467158399"/>
      <w:bookmarkStart w:id="14" w:name="_Toc14217"/>
      <w:bookmarkStart w:id="15" w:name="_Toc373506181"/>
      <w:bookmarkStart w:id="16" w:name="_Toc2614"/>
      <w:bookmarkStart w:id="17" w:name="_Toc24985"/>
      <w:bookmarkStart w:id="18" w:name="_Toc27332"/>
      <w:bookmarkStart w:id="19" w:name="_Toc16706"/>
      <w:bookmarkStart w:id="20" w:name="_Toc4564"/>
      <w:r>
        <w:rPr>
          <w:rFonts w:hint="eastAsia" w:ascii="楷体" w:hAnsi="楷体" w:eastAsia="楷体" w:cs="楷体"/>
          <w:b/>
          <w:bCs/>
          <w:sz w:val="28"/>
          <w:szCs w:val="28"/>
          <w:lang w:val="zh-CN"/>
        </w:rPr>
        <w:t>1.</w:t>
      </w: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val="zh-CN"/>
        </w:rPr>
        <w:t>适用范围</w:t>
      </w:r>
      <w:bookmarkEnd w:id="12"/>
      <w:bookmarkEnd w:id="13"/>
      <w:bookmarkEnd w:id="14"/>
      <w:bookmarkEnd w:id="15"/>
      <w:bookmarkEnd w:id="16"/>
      <w:bookmarkEnd w:id="17"/>
      <w:bookmarkEnd w:id="18"/>
      <w:bookmarkEnd w:id="19"/>
      <w:bookmarkEnd w:id="20"/>
    </w:p>
    <w:p>
      <w:pPr>
        <w:pStyle w:val="5"/>
        <w:keepNext/>
        <w:keepLines/>
        <w:pageBreakBefore w:val="0"/>
        <w:widowControl w:val="0"/>
        <w:kinsoku/>
        <w:wordWrap/>
        <w:overflowPunct/>
        <w:topLinePunct w:val="0"/>
        <w:autoSpaceDE/>
        <w:autoSpaceDN/>
        <w:bidi w:val="0"/>
        <w:adjustRightInd/>
        <w:snapToGrid w:val="0"/>
        <w:ind w:left="0" w:leftChars="0" w:firstLine="560" w:firstLineChars="200"/>
        <w:textAlignment w:val="auto"/>
        <w:rPr>
          <w:rFonts w:hint="eastAsia" w:ascii="宋体" w:hAnsi="宋体" w:eastAsia="宋体" w:cs="宋体"/>
          <w:lang w:val="zh-CN"/>
        </w:rPr>
      </w:pPr>
      <w:bookmarkStart w:id="21" w:name="_Toc14811"/>
      <w:bookmarkStart w:id="22" w:name="_Toc3227"/>
      <w:bookmarkStart w:id="23" w:name="_Toc28206"/>
      <w:r>
        <w:rPr>
          <w:rFonts w:hint="eastAsia" w:ascii="宋体" w:hAnsi="宋体" w:eastAsia="宋体" w:cs="宋体"/>
          <w:lang w:val="zh-CN"/>
        </w:rPr>
        <w:t>1.</w:t>
      </w:r>
      <w:r>
        <w:rPr>
          <w:rFonts w:hint="eastAsia" w:ascii="宋体" w:hAnsi="宋体" w:cs="宋体"/>
          <w:lang w:val="en-US" w:eastAsia="zh-CN"/>
        </w:rPr>
        <w:t>1</w:t>
      </w:r>
      <w:r>
        <w:rPr>
          <w:rFonts w:hint="eastAsia" w:ascii="宋体" w:hAnsi="宋体" w:eastAsia="宋体" w:cs="宋体"/>
          <w:lang w:val="zh-CN"/>
        </w:rPr>
        <w:t>.1适用的区域范围</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本应急预案适用于</w:t>
      </w:r>
      <w:r>
        <w:rPr>
          <w:rFonts w:hint="eastAsia" w:asciiTheme="minorEastAsia" w:hAnsiTheme="minorEastAsia" w:cstheme="minorEastAsia"/>
          <w:b w:val="0"/>
          <w:bCs w:val="0"/>
          <w:color w:val="auto"/>
          <w:sz w:val="28"/>
          <w:szCs w:val="28"/>
          <w:lang w:eastAsia="zh-CN"/>
        </w:rPr>
        <w:t>四川锦绣物业服务有限公司</w:t>
      </w:r>
      <w:r>
        <w:rPr>
          <w:rFonts w:hint="eastAsia" w:ascii="宋体" w:hAnsi="宋体" w:eastAsia="宋体" w:cs="宋体"/>
          <w:sz w:val="28"/>
          <w:szCs w:val="28"/>
          <w:lang w:val="en-US" w:eastAsia="zh-CN"/>
        </w:rPr>
        <w:t>新东豪园</w:t>
      </w:r>
      <w:r>
        <w:rPr>
          <w:rFonts w:hint="eastAsia" w:asciiTheme="minorEastAsia" w:hAnsiTheme="minorEastAsia" w:cstheme="minorEastAsia"/>
          <w:b w:val="0"/>
          <w:bCs w:val="0"/>
          <w:color w:val="auto"/>
          <w:sz w:val="28"/>
          <w:szCs w:val="28"/>
          <w:lang w:eastAsia="zh-CN"/>
        </w:rPr>
        <w:t>小区</w:t>
      </w:r>
      <w:r>
        <w:rPr>
          <w:rFonts w:hint="eastAsia" w:asciiTheme="minorEastAsia" w:hAnsiTheme="minorEastAsia" w:eastAsiaTheme="minorEastAsia" w:cstheme="minorEastAsia"/>
          <w:b w:val="0"/>
          <w:bCs w:val="0"/>
          <w:color w:val="auto"/>
          <w:sz w:val="28"/>
          <w:szCs w:val="28"/>
        </w:rPr>
        <w:t>生产经营过程中突发</w:t>
      </w:r>
      <w:r>
        <w:rPr>
          <w:rFonts w:hint="eastAsia" w:asciiTheme="minorEastAsia" w:hAnsiTheme="minorEastAsia" w:cstheme="minorEastAsia"/>
          <w:b w:val="0"/>
          <w:bCs w:val="0"/>
          <w:color w:val="auto"/>
          <w:sz w:val="28"/>
          <w:szCs w:val="28"/>
          <w:lang w:val="en-US" w:eastAsia="zh-CN"/>
        </w:rPr>
        <w:t>生</w:t>
      </w:r>
      <w:r>
        <w:rPr>
          <w:rFonts w:hint="eastAsia" w:asciiTheme="minorEastAsia" w:hAnsiTheme="minorEastAsia" w:eastAsiaTheme="minorEastAsia" w:cstheme="minorEastAsia"/>
          <w:b w:val="0"/>
          <w:bCs w:val="0"/>
          <w:color w:val="auto"/>
          <w:sz w:val="28"/>
          <w:szCs w:val="28"/>
        </w:rPr>
        <w:t>的各类生产安全事故。</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lang w:val="zh-CN"/>
        </w:rPr>
      </w:pPr>
      <w:bookmarkStart w:id="24" w:name="_Toc7743"/>
      <w:bookmarkStart w:id="25" w:name="_Toc9665"/>
      <w:bookmarkStart w:id="26" w:name="_Toc28866"/>
      <w:r>
        <w:rPr>
          <w:rFonts w:hint="eastAsia" w:ascii="宋体" w:hAnsi="宋体" w:eastAsia="宋体" w:cs="宋体"/>
          <w:lang w:val="zh-CN"/>
        </w:rPr>
        <w:t>1.</w:t>
      </w:r>
      <w:r>
        <w:rPr>
          <w:rFonts w:hint="eastAsia" w:ascii="宋体" w:hAnsi="宋体" w:cs="宋体"/>
          <w:lang w:val="en-US" w:eastAsia="zh-CN"/>
        </w:rPr>
        <w:t>1</w:t>
      </w:r>
      <w:r>
        <w:rPr>
          <w:rFonts w:hint="eastAsia" w:ascii="宋体" w:hAnsi="宋体" w:eastAsia="宋体" w:cs="宋体"/>
          <w:lang w:val="zh-CN"/>
        </w:rPr>
        <w:t>.2适用的事故类型</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宋体" w:hAnsi="宋体" w:cs="宋体"/>
          <w:color w:val="auto"/>
          <w:sz w:val="28"/>
          <w:szCs w:val="28"/>
          <w:lang w:val="zh-CN"/>
        </w:rPr>
      </w:pPr>
      <w:r>
        <w:rPr>
          <w:rFonts w:hint="eastAsia" w:ascii="宋体" w:hAnsi="宋体" w:cs="宋体"/>
          <w:color w:val="auto"/>
          <w:sz w:val="28"/>
          <w:szCs w:val="28"/>
          <w:lang w:val="zh-CN"/>
        </w:rPr>
        <w:t>本预案用于应对</w:t>
      </w:r>
      <w:r>
        <w:rPr>
          <w:rFonts w:hint="eastAsia" w:asciiTheme="minorEastAsia" w:hAnsiTheme="minorEastAsia" w:cstheme="minorEastAsia"/>
          <w:b w:val="0"/>
          <w:bCs w:val="0"/>
          <w:color w:val="auto"/>
          <w:sz w:val="28"/>
          <w:szCs w:val="28"/>
          <w:lang w:eastAsia="zh-CN"/>
        </w:rPr>
        <w:t>四川锦绣物业服务有限公司</w:t>
      </w:r>
      <w:r>
        <w:rPr>
          <w:rFonts w:hint="eastAsia" w:ascii="宋体" w:hAnsi="宋体" w:eastAsia="宋体" w:cs="宋体"/>
          <w:sz w:val="28"/>
          <w:szCs w:val="28"/>
          <w:lang w:val="en-US" w:eastAsia="zh-CN"/>
        </w:rPr>
        <w:t>新东豪园</w:t>
      </w:r>
      <w:r>
        <w:rPr>
          <w:rFonts w:hint="eastAsia" w:asciiTheme="minorEastAsia" w:hAnsiTheme="minorEastAsia" w:cstheme="minorEastAsia"/>
          <w:b w:val="0"/>
          <w:bCs w:val="0"/>
          <w:color w:val="auto"/>
          <w:sz w:val="28"/>
          <w:szCs w:val="28"/>
          <w:lang w:eastAsia="zh-CN"/>
        </w:rPr>
        <w:t>小区</w:t>
      </w:r>
      <w:r>
        <w:rPr>
          <w:rFonts w:hint="eastAsia" w:ascii="宋体" w:hAnsi="宋体" w:cs="宋体"/>
          <w:color w:val="auto"/>
          <w:sz w:val="28"/>
          <w:szCs w:val="28"/>
          <w:lang w:val="en-US" w:eastAsia="zh-CN"/>
        </w:rPr>
        <w:t>突发消防火灾</w:t>
      </w: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触电</w:t>
      </w:r>
      <w:r>
        <w:rPr>
          <w:rFonts w:hint="eastAsia" w:ascii="宋体" w:hAnsi="宋体" w:cs="宋体"/>
          <w:color w:val="auto"/>
          <w:sz w:val="28"/>
          <w:szCs w:val="28"/>
          <w:lang w:val="zh-CN"/>
        </w:rPr>
        <w:t>、</w:t>
      </w:r>
      <w:r>
        <w:rPr>
          <w:rFonts w:hint="eastAsia" w:ascii="宋体" w:hAnsi="宋体" w:cs="宋体"/>
          <w:color w:val="auto"/>
          <w:sz w:val="28"/>
          <w:szCs w:val="28"/>
          <w:lang w:val="en-US" w:eastAsia="zh-CN"/>
        </w:rPr>
        <w:t>电梯困人、停电、高处坠落等突发性安全事故。</w:t>
      </w:r>
    </w:p>
    <w:p>
      <w:pPr>
        <w:pStyle w:val="5"/>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lang w:val="zh-CN"/>
        </w:rPr>
      </w:pPr>
      <w:bookmarkStart w:id="27" w:name="_Toc10314"/>
      <w:bookmarkStart w:id="28" w:name="_Toc20779"/>
      <w:bookmarkStart w:id="29" w:name="_Toc4531"/>
      <w:r>
        <w:rPr>
          <w:rFonts w:hint="eastAsia" w:ascii="宋体" w:hAnsi="宋体" w:eastAsia="宋体" w:cs="宋体"/>
          <w:b/>
          <w:bCs/>
        </w:rPr>
        <w:t>1.</w:t>
      </w:r>
      <w:r>
        <w:rPr>
          <w:rFonts w:hint="eastAsia" w:ascii="宋体" w:hAnsi="宋体" w:cs="宋体"/>
          <w:b/>
          <w:bCs/>
          <w:lang w:val="en-US" w:eastAsia="zh-CN"/>
        </w:rPr>
        <w:t>2</w:t>
      </w:r>
      <w:r>
        <w:rPr>
          <w:rFonts w:hint="eastAsia" w:ascii="宋体" w:hAnsi="宋体" w:eastAsia="宋体" w:cs="宋体"/>
          <w:b/>
          <w:bCs/>
          <w:lang w:val="zh-CN"/>
        </w:rPr>
        <w:t>应急响应</w:t>
      </w:r>
      <w:r>
        <w:rPr>
          <w:rFonts w:hint="eastAsia" w:ascii="宋体" w:hAnsi="宋体" w:cs="宋体"/>
          <w:b/>
          <w:bCs/>
          <w:lang w:val="en-US" w:eastAsia="zh-CN"/>
        </w:rPr>
        <w:t>分</w:t>
      </w:r>
      <w:r>
        <w:rPr>
          <w:rFonts w:hint="eastAsia" w:ascii="宋体" w:hAnsi="宋体" w:eastAsia="宋体" w:cs="宋体"/>
          <w:b/>
          <w:bCs/>
          <w:lang w:val="zh-CN"/>
        </w:rPr>
        <w:t>级</w:t>
      </w:r>
      <w:bookmarkEnd w:id="27"/>
      <w:bookmarkEnd w:id="28"/>
      <w:bookmarkEnd w:id="29"/>
    </w:p>
    <w:p>
      <w:pPr>
        <w:spacing w:line="660" w:lineRule="exact"/>
        <w:ind w:firstLine="560"/>
        <w:textAlignment w:val="center"/>
        <w:rPr>
          <w:rFonts w:hint="eastAsia"/>
          <w:color w:val="auto"/>
          <w:sz w:val="28"/>
          <w:szCs w:val="28"/>
          <w:highlight w:val="none"/>
        </w:rPr>
      </w:pPr>
      <w:r>
        <w:rPr>
          <w:rFonts w:hint="eastAsia"/>
          <w:color w:val="auto"/>
          <w:sz w:val="28"/>
          <w:szCs w:val="28"/>
          <w:highlight w:val="none"/>
          <w:lang w:val="zh-CN"/>
        </w:rPr>
        <w:t>根据事故发生后造成的事态严重性及事故后果，划分应急响应级别，</w:t>
      </w:r>
      <w:r>
        <w:rPr>
          <w:rFonts w:hint="eastAsia"/>
          <w:color w:val="auto"/>
          <w:sz w:val="28"/>
          <w:szCs w:val="28"/>
          <w:highlight w:val="none"/>
        </w:rPr>
        <w:t>本预案应急响应分为一级响应、二级</w:t>
      </w:r>
      <w:r>
        <w:rPr>
          <w:rFonts w:hint="eastAsia"/>
          <w:color w:val="auto"/>
          <w:sz w:val="28"/>
          <w:szCs w:val="28"/>
          <w:highlight w:val="none"/>
          <w:lang w:eastAsia="zh-CN"/>
        </w:rPr>
        <w:t>、</w:t>
      </w:r>
      <w:r>
        <w:rPr>
          <w:rFonts w:hint="eastAsia"/>
          <w:color w:val="auto"/>
          <w:sz w:val="28"/>
          <w:szCs w:val="28"/>
          <w:highlight w:val="none"/>
          <w:lang w:val="en-US" w:eastAsia="zh-CN"/>
        </w:rPr>
        <w:t>三级</w:t>
      </w:r>
      <w:r>
        <w:rPr>
          <w:rFonts w:hint="eastAsia"/>
          <w:color w:val="auto"/>
          <w:sz w:val="28"/>
          <w:szCs w:val="28"/>
          <w:highlight w:val="none"/>
        </w:rPr>
        <w:t>响应。</w:t>
      </w:r>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Ⅰ级：《生产安全事故报告和调查处理条例》规定的造成3人以下死亡，或者10人以下重伤，或者1000万元以下直接经济损失的一般事故和造成3人以上10人以下死亡较大事故。</w:t>
      </w:r>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Ⅱ级：不符合Ⅰ级或Ⅲ级，且</w:t>
      </w:r>
      <w:r>
        <w:rPr>
          <w:rFonts w:hint="eastAsia"/>
          <w:color w:val="auto"/>
          <w:sz w:val="28"/>
          <w:szCs w:val="28"/>
          <w:highlight w:val="none"/>
          <w:lang w:val="en-US" w:eastAsia="zh-CN"/>
        </w:rPr>
        <w:t>小区内部</w:t>
      </w:r>
      <w:r>
        <w:rPr>
          <w:rFonts w:hint="eastAsia"/>
          <w:color w:val="auto"/>
          <w:sz w:val="28"/>
          <w:szCs w:val="28"/>
          <w:highlight w:val="none"/>
        </w:rPr>
        <w:t>能处理的事故：如火灾、触电</w:t>
      </w:r>
      <w:r>
        <w:rPr>
          <w:rFonts w:hint="eastAsia"/>
          <w:color w:val="auto"/>
          <w:sz w:val="28"/>
          <w:szCs w:val="28"/>
          <w:highlight w:val="none"/>
          <w:lang w:val="en-US" w:eastAsia="zh-CN"/>
        </w:rPr>
        <w:t>、车辆伤害、轻度自然灾害</w:t>
      </w:r>
      <w:r>
        <w:rPr>
          <w:rFonts w:hint="eastAsia"/>
          <w:color w:val="auto"/>
          <w:sz w:val="28"/>
          <w:szCs w:val="28"/>
          <w:highlight w:val="none"/>
        </w:rPr>
        <w:t>等事故。</w:t>
      </w:r>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Ⅲ级：内部</w:t>
      </w:r>
      <w:r>
        <w:rPr>
          <w:rFonts w:hint="eastAsia"/>
          <w:color w:val="auto"/>
          <w:sz w:val="28"/>
          <w:szCs w:val="28"/>
          <w:highlight w:val="none"/>
          <w:lang w:val="en-US" w:eastAsia="zh-CN"/>
        </w:rPr>
        <w:t>局部</w:t>
      </w:r>
      <w:r>
        <w:rPr>
          <w:rFonts w:hint="eastAsia"/>
          <w:color w:val="auto"/>
          <w:sz w:val="28"/>
          <w:szCs w:val="28"/>
          <w:highlight w:val="none"/>
        </w:rPr>
        <w:t>能自行处理的事故，如</w:t>
      </w:r>
      <w:r>
        <w:rPr>
          <w:rFonts w:hint="eastAsia"/>
          <w:color w:val="auto"/>
          <w:sz w:val="28"/>
          <w:szCs w:val="28"/>
          <w:highlight w:val="none"/>
          <w:lang w:val="en-US" w:eastAsia="zh-CN"/>
        </w:rPr>
        <w:t>未</w:t>
      </w:r>
      <w:r>
        <w:rPr>
          <w:rFonts w:hint="eastAsia"/>
          <w:color w:val="auto"/>
          <w:sz w:val="28"/>
          <w:szCs w:val="28"/>
          <w:highlight w:val="none"/>
        </w:rPr>
        <w:t>发生身体损伤</w:t>
      </w:r>
      <w:r>
        <w:rPr>
          <w:rFonts w:hint="eastAsia"/>
          <w:color w:val="auto"/>
          <w:sz w:val="28"/>
          <w:szCs w:val="28"/>
          <w:highlight w:val="none"/>
          <w:lang w:eastAsia="zh-CN"/>
        </w:rPr>
        <w:t>、</w:t>
      </w:r>
      <w:r>
        <w:rPr>
          <w:rFonts w:hint="eastAsia"/>
          <w:color w:val="auto"/>
          <w:sz w:val="28"/>
          <w:szCs w:val="28"/>
          <w:highlight w:val="none"/>
          <w:lang w:val="en-US" w:eastAsia="zh-CN"/>
        </w:rPr>
        <w:t>盗窃、损害事件、打架斗殴、紧急停电事件等</w:t>
      </w:r>
      <w:r>
        <w:rPr>
          <w:rFonts w:hint="eastAsia"/>
          <w:color w:val="auto"/>
          <w:sz w:val="28"/>
          <w:szCs w:val="28"/>
          <w:highlight w:val="none"/>
        </w:rPr>
        <w:t>。</w:t>
      </w:r>
    </w:p>
    <w:p>
      <w:pPr>
        <w:pStyle w:val="7"/>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rPr>
      </w:pPr>
    </w:p>
    <w:p>
      <w:pPr>
        <w:pStyle w:val="7"/>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rPr>
      </w:pPr>
      <w:r>
        <w:rPr>
          <w:rFonts w:hint="eastAsia"/>
          <w:color w:val="auto"/>
          <w:sz w:val="28"/>
          <w:szCs w:val="28"/>
          <w:highlight w:val="none"/>
        </w:rPr>
        <w:t>Ⅰ级</w:t>
      </w:r>
      <w:r>
        <w:rPr>
          <w:rFonts w:hint="eastAsia" w:ascii="宋体" w:hAnsi="宋体" w:cs="宋体"/>
          <w:color w:val="auto"/>
        </w:rPr>
        <w:t>响应影响范围影响于</w:t>
      </w:r>
      <w:r>
        <w:rPr>
          <w:rFonts w:hint="eastAsia" w:ascii="宋体" w:hAnsi="宋体" w:eastAsia="宋体" w:cs="宋体"/>
          <w:sz w:val="28"/>
          <w:szCs w:val="28"/>
          <w:lang w:val="en-US" w:eastAsia="zh-CN"/>
        </w:rPr>
        <w:t>新东豪园</w:t>
      </w:r>
      <w:r>
        <w:rPr>
          <w:rFonts w:hint="eastAsia" w:asciiTheme="minorEastAsia" w:hAnsiTheme="minorEastAsia" w:cstheme="minorEastAsia"/>
          <w:b w:val="0"/>
          <w:bCs w:val="0"/>
          <w:color w:val="auto"/>
          <w:sz w:val="28"/>
          <w:szCs w:val="28"/>
          <w:lang w:eastAsia="zh-CN"/>
        </w:rPr>
        <w:t>小区</w:t>
      </w:r>
      <w:r>
        <w:rPr>
          <w:rFonts w:hint="eastAsia" w:ascii="宋体" w:hAnsi="宋体" w:cs="宋体"/>
          <w:color w:val="auto"/>
        </w:rPr>
        <w:t>范围以外，可能造成周边建筑设备大面积损毁、内外部人员重伤或死亡的征兆，需要</w:t>
      </w:r>
      <w:r>
        <w:rPr>
          <w:rFonts w:hint="eastAsia" w:ascii="宋体" w:hAnsi="宋体" w:cs="宋体"/>
          <w:color w:val="auto"/>
          <w:lang w:val="en-US" w:eastAsia="zh-CN"/>
        </w:rPr>
        <w:t>地方</w:t>
      </w:r>
      <w:r>
        <w:rPr>
          <w:rFonts w:hint="eastAsia" w:ascii="宋体" w:hAnsi="宋体" w:cs="宋体"/>
          <w:color w:val="auto"/>
        </w:rPr>
        <w:t>上级主管介入进行事故抢险和救援。</w:t>
      </w:r>
    </w:p>
    <w:p>
      <w:pPr>
        <w:pStyle w:val="7"/>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rPr>
      </w:pPr>
      <w:r>
        <w:rPr>
          <w:rFonts w:hint="eastAsia"/>
          <w:color w:val="auto"/>
          <w:sz w:val="28"/>
          <w:szCs w:val="28"/>
          <w:highlight w:val="none"/>
        </w:rPr>
        <w:t>Ⅱ级</w:t>
      </w:r>
      <w:r>
        <w:rPr>
          <w:rFonts w:hint="eastAsia"/>
          <w:color w:val="auto"/>
          <w:sz w:val="28"/>
          <w:szCs w:val="28"/>
          <w:highlight w:val="none"/>
          <w:lang w:eastAsia="zh-CN"/>
        </w:rPr>
        <w:t>、</w:t>
      </w:r>
      <w:r>
        <w:rPr>
          <w:rFonts w:hint="eastAsia"/>
          <w:color w:val="auto"/>
          <w:sz w:val="28"/>
          <w:szCs w:val="28"/>
          <w:highlight w:val="none"/>
        </w:rPr>
        <w:t>Ⅲ级</w:t>
      </w:r>
      <w:r>
        <w:rPr>
          <w:rFonts w:hint="eastAsia" w:ascii="宋体" w:hAnsi="宋体" w:cs="宋体"/>
          <w:color w:val="auto"/>
        </w:rPr>
        <w:t>响应是指事故发生初期或事故影响范围控制在</w:t>
      </w:r>
      <w:r>
        <w:rPr>
          <w:rFonts w:hint="eastAsia" w:ascii="宋体" w:hAnsi="宋体" w:eastAsia="宋体" w:cs="宋体"/>
          <w:sz w:val="28"/>
          <w:szCs w:val="28"/>
          <w:lang w:val="en-US" w:eastAsia="zh-CN"/>
        </w:rPr>
        <w:t>新东豪园</w:t>
      </w:r>
      <w:r>
        <w:rPr>
          <w:rFonts w:hint="eastAsia" w:asciiTheme="minorEastAsia" w:hAnsiTheme="minorEastAsia" w:cstheme="minorEastAsia"/>
          <w:b w:val="0"/>
          <w:bCs w:val="0"/>
          <w:color w:val="auto"/>
          <w:sz w:val="28"/>
          <w:szCs w:val="28"/>
          <w:lang w:eastAsia="zh-CN"/>
        </w:rPr>
        <w:t>小区</w:t>
      </w:r>
      <w:r>
        <w:rPr>
          <w:rFonts w:hint="eastAsia" w:ascii="宋体" w:hAnsi="宋体" w:cs="宋体"/>
          <w:color w:val="auto"/>
        </w:rPr>
        <w:t>范围内，可能造成</w:t>
      </w:r>
      <w:r>
        <w:rPr>
          <w:rFonts w:hint="eastAsia" w:ascii="宋体" w:hAnsi="宋体" w:cs="宋体"/>
          <w:color w:val="auto"/>
          <w:lang w:val="en-US" w:eastAsia="zh-CN"/>
        </w:rPr>
        <w:t>小区</w:t>
      </w:r>
      <w:r>
        <w:rPr>
          <w:rFonts w:hint="eastAsia" w:ascii="宋体" w:hAnsi="宋体" w:cs="宋体"/>
          <w:color w:val="auto"/>
        </w:rPr>
        <w:t>内建筑设备局部损毁、人员轻伤的征兆，</w:t>
      </w:r>
      <w:r>
        <w:rPr>
          <w:rFonts w:hint="eastAsia" w:ascii="宋体" w:hAnsi="宋体" w:cs="宋体"/>
          <w:color w:val="auto"/>
          <w:lang w:val="en-US" w:eastAsia="zh-CN"/>
        </w:rPr>
        <w:t>小区</w:t>
      </w:r>
      <w:r>
        <w:rPr>
          <w:rFonts w:hint="eastAsia" w:ascii="宋体" w:hAnsi="宋体" w:cs="宋体"/>
          <w:color w:val="auto"/>
        </w:rPr>
        <w:t>内部人员可以对事故进行控制和处理。</w:t>
      </w:r>
      <w:bookmarkStart w:id="30" w:name="_Toc16308"/>
      <w:bookmarkStart w:id="31" w:name="_Toc3331"/>
      <w:bookmarkStart w:id="32" w:name="_Toc21350"/>
      <w:bookmarkStart w:id="33" w:name="_Toc26443"/>
    </w:p>
    <w:p>
      <w:pPr>
        <w:pStyle w:val="3"/>
        <w:bidi w:val="0"/>
        <w:jc w:val="center"/>
        <w:rPr>
          <w:rFonts w:hint="eastAsia" w:ascii="黑体" w:hAnsi="黑体" w:eastAsia="黑体" w:cs="黑体"/>
          <w:color w:val="auto"/>
          <w:sz w:val="32"/>
          <w:szCs w:val="32"/>
        </w:rPr>
      </w:pPr>
      <w:bookmarkStart w:id="34" w:name="_Toc28912"/>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 xml:space="preserve"> 应急组织机构及职责</w:t>
      </w:r>
      <w:bookmarkEnd w:id="30"/>
      <w:bookmarkEnd w:id="31"/>
      <w:bookmarkEnd w:id="32"/>
      <w:bookmarkEnd w:id="33"/>
      <w:bookmarkEnd w:id="34"/>
    </w:p>
    <w:p>
      <w:pPr>
        <w:pStyle w:val="4"/>
        <w:bidi w:val="0"/>
        <w:rPr>
          <w:rFonts w:hint="eastAsia" w:ascii="楷体" w:hAnsi="楷体" w:eastAsia="楷体" w:cs="楷体"/>
          <w:sz w:val="28"/>
          <w:szCs w:val="28"/>
        </w:rPr>
      </w:pPr>
      <w:bookmarkStart w:id="35" w:name="_Toc373506201"/>
      <w:bookmarkStart w:id="36" w:name="_Toc3600"/>
      <w:bookmarkStart w:id="37" w:name="_Toc6931"/>
      <w:bookmarkStart w:id="38" w:name="_Toc10864"/>
      <w:bookmarkStart w:id="39" w:name="_Toc32543"/>
      <w:bookmarkStart w:id="40" w:name="_Toc32092"/>
      <w:r>
        <w:rPr>
          <w:rFonts w:hint="eastAsia" w:ascii="楷体" w:hAnsi="楷体" w:eastAsia="楷体" w:cs="楷体"/>
          <w:sz w:val="28"/>
          <w:szCs w:val="28"/>
          <w:lang w:val="en-US" w:eastAsia="zh-CN"/>
        </w:rPr>
        <w:t>2</w:t>
      </w:r>
      <w:r>
        <w:rPr>
          <w:rFonts w:hint="eastAsia" w:ascii="楷体" w:hAnsi="楷体" w:eastAsia="楷体" w:cs="楷体"/>
          <w:sz w:val="28"/>
          <w:szCs w:val="28"/>
        </w:rPr>
        <w:t>.1 应急组织</w:t>
      </w:r>
      <w:bookmarkEnd w:id="35"/>
      <w:bookmarkEnd w:id="36"/>
      <w:r>
        <w:rPr>
          <w:rFonts w:hint="eastAsia" w:ascii="楷体" w:hAnsi="楷体" w:eastAsia="楷体" w:cs="楷体"/>
          <w:sz w:val="28"/>
          <w:szCs w:val="28"/>
        </w:rPr>
        <w:t>机构</w:t>
      </w:r>
      <w:bookmarkEnd w:id="37"/>
      <w:bookmarkEnd w:id="38"/>
      <w:bookmarkEnd w:id="39"/>
      <w:bookmarkEnd w:id="40"/>
    </w:p>
    <w:p>
      <w:pPr>
        <w:ind w:firstLine="560" w:firstLineChars="200"/>
        <w:rPr>
          <w:rFonts w:ascii="仿宋_GB2312" w:hAnsi="宋体"/>
          <w:color w:val="auto"/>
          <w:sz w:val="28"/>
          <w:szCs w:val="28"/>
          <w:highlight w:val="none"/>
          <w:lang w:val="zh-CN"/>
        </w:rPr>
      </w:pPr>
      <w:r>
        <w:rPr>
          <w:rFonts w:hint="eastAsia" w:ascii="宋体" w:hAnsi="宋体" w:eastAsia="宋体" w:cs="宋体"/>
          <w:sz w:val="28"/>
          <w:szCs w:val="28"/>
          <w:lang w:val="en-US" w:eastAsia="zh-CN"/>
        </w:rPr>
        <w:t>新东豪园</w:t>
      </w:r>
      <w:r>
        <w:rPr>
          <w:rFonts w:hint="eastAsia" w:asciiTheme="minorEastAsia" w:hAnsiTheme="minorEastAsia" w:cstheme="minorEastAsia"/>
          <w:b w:val="0"/>
          <w:bCs w:val="0"/>
          <w:color w:val="auto"/>
          <w:sz w:val="28"/>
          <w:szCs w:val="28"/>
          <w:lang w:eastAsia="zh-CN"/>
        </w:rPr>
        <w:t>小区</w:t>
      </w:r>
      <w:r>
        <w:rPr>
          <w:rFonts w:hint="eastAsia" w:ascii="仿宋_GB2312" w:hAnsi="宋体"/>
          <w:color w:val="auto"/>
          <w:sz w:val="28"/>
          <w:szCs w:val="28"/>
          <w:highlight w:val="none"/>
          <w:lang w:val="en-US" w:eastAsia="zh-CN"/>
        </w:rPr>
        <w:t>成立</w:t>
      </w:r>
      <w:r>
        <w:rPr>
          <w:rFonts w:hint="eastAsia" w:ascii="仿宋_GB2312" w:hAnsi="宋体"/>
          <w:color w:val="auto"/>
          <w:sz w:val="28"/>
          <w:szCs w:val="28"/>
          <w:highlight w:val="none"/>
          <w:lang w:val="zh-CN"/>
        </w:rPr>
        <w:t>应急救援指挥部。应急救援指挥部设总指挥、副总指挥；指挥部常设机构为应急救援指挥部办公室（以下简称应急办）；</w:t>
      </w:r>
      <w:r>
        <w:rPr>
          <w:rFonts w:hint="eastAsia" w:ascii="仿宋_GB2312" w:hAnsi="宋体"/>
          <w:color w:val="auto"/>
          <w:sz w:val="28"/>
          <w:szCs w:val="28"/>
          <w:highlight w:val="none"/>
        </w:rPr>
        <w:t>应急救援指挥部下设应急办以及</w:t>
      </w:r>
      <w:r>
        <w:rPr>
          <w:rFonts w:hint="eastAsia" w:ascii="仿宋_GB2312" w:hAnsi="宋体"/>
          <w:color w:val="auto"/>
          <w:sz w:val="28"/>
          <w:szCs w:val="28"/>
          <w:highlight w:val="none"/>
          <w:lang w:val="zh-CN"/>
        </w:rPr>
        <w:t>抢险救</w:t>
      </w:r>
      <w:r>
        <w:rPr>
          <w:rFonts w:hint="eastAsia" w:ascii="仿宋_GB2312" w:hAnsi="宋体"/>
          <w:color w:val="auto"/>
          <w:sz w:val="28"/>
          <w:szCs w:val="28"/>
          <w:highlight w:val="none"/>
        </w:rPr>
        <w:t>援</w:t>
      </w:r>
      <w:r>
        <w:rPr>
          <w:rFonts w:hint="eastAsia" w:ascii="仿宋_GB2312" w:hAnsi="宋体"/>
          <w:color w:val="auto"/>
          <w:sz w:val="28"/>
          <w:szCs w:val="28"/>
          <w:highlight w:val="none"/>
          <w:lang w:val="zh-CN"/>
        </w:rPr>
        <w:t>组、</w:t>
      </w:r>
      <w:r>
        <w:rPr>
          <w:rFonts w:hint="eastAsia" w:ascii="仿宋_GB2312" w:hAnsi="宋体"/>
          <w:color w:val="auto"/>
          <w:sz w:val="28"/>
          <w:szCs w:val="28"/>
          <w:highlight w:val="none"/>
        </w:rPr>
        <w:t>疏散警戒组、后勤保障组、</w:t>
      </w:r>
      <w:r>
        <w:rPr>
          <w:rFonts w:hint="eastAsia" w:ascii="仿宋_GB2312" w:hAnsi="宋体"/>
          <w:color w:val="auto"/>
          <w:sz w:val="28"/>
          <w:szCs w:val="28"/>
          <w:highlight w:val="none"/>
          <w:lang w:val="en-US" w:eastAsia="zh-CN"/>
        </w:rPr>
        <w:t>报警</w:t>
      </w:r>
      <w:r>
        <w:rPr>
          <w:rFonts w:hint="eastAsia" w:ascii="仿宋_GB2312" w:hAnsi="宋体"/>
          <w:color w:val="auto"/>
          <w:sz w:val="28"/>
          <w:szCs w:val="28"/>
          <w:highlight w:val="none"/>
        </w:rPr>
        <w:t>联络组、事故调查善后组</w:t>
      </w:r>
      <w:r>
        <w:rPr>
          <w:rFonts w:hint="eastAsia" w:ascii="仿宋_GB2312" w:hAnsi="宋体"/>
          <w:color w:val="auto"/>
          <w:sz w:val="28"/>
          <w:szCs w:val="28"/>
          <w:highlight w:val="none"/>
          <w:lang w:val="zh-CN"/>
        </w:rPr>
        <w:t>。如有特殊情况，各专业组由总指挥临时任命。</w:t>
      </w:r>
    </w:p>
    <w:p>
      <w:pPr>
        <w:widowControl/>
        <w:spacing w:line="360" w:lineRule="auto"/>
        <w:ind w:firstLine="420" w:firstLineChars="200"/>
        <w:jc w:val="left"/>
        <w:rPr>
          <w:color w:val="auto"/>
          <w:highlight w:val="none"/>
        </w:rPr>
      </w:pPr>
      <w:r>
        <w:rPr>
          <w:color w:val="auto"/>
          <w:sz w:val="21"/>
          <w:highlight w:val="none"/>
        </w:rPr>
        <mc:AlternateContent>
          <mc:Choice Requires="wpg">
            <w:drawing>
              <wp:anchor distT="0" distB="0" distL="114300" distR="114300" simplePos="0" relativeHeight="251660288" behindDoc="1" locked="0" layoutInCell="1" allowOverlap="1">
                <wp:simplePos x="0" y="0"/>
                <wp:positionH relativeFrom="column">
                  <wp:posOffset>375285</wp:posOffset>
                </wp:positionH>
                <wp:positionV relativeFrom="paragraph">
                  <wp:posOffset>226060</wp:posOffset>
                </wp:positionV>
                <wp:extent cx="5009515" cy="3422650"/>
                <wp:effectExtent l="4445" t="4445" r="15240" b="17145"/>
                <wp:wrapNone/>
                <wp:docPr id="342" name="组合 342"/>
                <wp:cNvGraphicFramePr/>
                <a:graphic xmlns:a="http://schemas.openxmlformats.org/drawingml/2006/main">
                  <a:graphicData uri="http://schemas.microsoft.com/office/word/2010/wordprocessingGroup">
                    <wpg:wgp>
                      <wpg:cNvGrpSpPr/>
                      <wpg:grpSpPr>
                        <a:xfrm>
                          <a:off x="1535430" y="4763135"/>
                          <a:ext cx="5009515" cy="3422485"/>
                          <a:chOff x="8395" y="293049"/>
                          <a:chExt cx="7889" cy="4396"/>
                        </a:xfrm>
                        <a:effectLst/>
                      </wpg:grpSpPr>
                      <wpg:grpSp>
                        <wpg:cNvPr id="336" name="组合 336"/>
                        <wpg:cNvGrpSpPr/>
                        <wpg:grpSpPr>
                          <a:xfrm>
                            <a:off x="8395" y="294798"/>
                            <a:ext cx="7889" cy="2647"/>
                            <a:chOff x="8395" y="294798"/>
                            <a:chExt cx="7889" cy="2647"/>
                          </a:xfrm>
                          <a:effectLst/>
                        </wpg:grpSpPr>
                        <wps:wsp>
                          <wps:cNvPr id="48" name="文本框 3"/>
                          <wps:cNvSpPr txBox="1"/>
                          <wps:spPr>
                            <a:xfrm>
                              <a:off x="8395" y="295358"/>
                              <a:ext cx="855" cy="202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126" name="文本框 126"/>
                          <wps:cNvSpPr txBox="1"/>
                          <wps:spPr>
                            <a:xfrm>
                              <a:off x="10156" y="295332"/>
                              <a:ext cx="870" cy="20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198" name="文本框 198"/>
                          <wps:cNvSpPr txBox="1"/>
                          <wps:spPr>
                            <a:xfrm>
                              <a:off x="12027" y="295343"/>
                              <a:ext cx="840" cy="21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wps:txbx>
                          <wps:bodyPr vert="eaVert" upright="1"/>
                        </wps:wsp>
                        <wps:wsp>
                          <wps:cNvPr id="231" name="文本框 231"/>
                          <wps:cNvSpPr txBox="1"/>
                          <wps:spPr>
                            <a:xfrm>
                              <a:off x="13844" y="295360"/>
                              <a:ext cx="870" cy="2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lang w:eastAsia="zh-CN"/>
                                  </w:rPr>
                                  <w:t>后勤保障组</w:t>
                                </w:r>
                              </w:p>
                              <w:p/>
                            </w:txbxContent>
                          </wps:txbx>
                          <wps:bodyPr vert="eaVert" upright="1"/>
                        </wps:wsp>
                        <wps:wsp>
                          <wps:cNvPr id="232" name="文本框 232"/>
                          <wps:cNvSpPr txBox="1"/>
                          <wps:spPr>
                            <a:xfrm>
                              <a:off x="15474" y="295353"/>
                              <a:ext cx="810" cy="208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233" name="直接连接符 233"/>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234" name="直接连接符 234"/>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324" name="直接连接符 324"/>
                          <wps:cNvCnPr/>
                          <wps:spPr>
                            <a:xfrm>
                              <a:off x="10583"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333" name="直接连接符 333"/>
                          <wps:cNvCnPr/>
                          <wps:spPr>
                            <a:xfrm>
                              <a:off x="12514" y="294808"/>
                              <a:ext cx="1" cy="555"/>
                            </a:xfrm>
                            <a:prstGeom prst="line">
                              <a:avLst/>
                            </a:prstGeom>
                            <a:ln w="9525" cap="flat" cmpd="sng">
                              <a:solidFill>
                                <a:srgbClr val="000000"/>
                              </a:solidFill>
                              <a:prstDash val="solid"/>
                              <a:headEnd type="none" w="med" len="med"/>
                              <a:tailEnd type="triangle" w="med" len="med"/>
                            </a:ln>
                            <a:effectLst/>
                          </wps:spPr>
                          <wps:bodyPr upright="1"/>
                        </wps:wsp>
                        <wps:wsp>
                          <wps:cNvPr id="334" name="直接连接符 334"/>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335" name="直接连接符 335"/>
                          <wps:cNvCnPr/>
                          <wps:spPr>
                            <a:xfrm>
                              <a:off x="14347" y="294813"/>
                              <a:ext cx="1" cy="525"/>
                            </a:xfrm>
                            <a:prstGeom prst="line">
                              <a:avLst/>
                            </a:prstGeom>
                            <a:ln w="9525" cap="flat" cmpd="sng">
                              <a:solidFill>
                                <a:srgbClr val="000000"/>
                              </a:solidFill>
                              <a:prstDash val="solid"/>
                              <a:headEnd type="none" w="med" len="med"/>
                              <a:tailEnd type="triangle" w="med" len="med"/>
                            </a:ln>
                            <a:effectLst/>
                          </wps:spPr>
                          <wps:bodyPr upright="1"/>
                        </wps:wsp>
                      </wpg:grpSp>
                      <wpg:grpSp>
                        <wpg:cNvPr id="341" name="组合 341"/>
                        <wpg:cNvGrpSpPr/>
                        <wpg:grpSpPr>
                          <a:xfrm>
                            <a:off x="10219" y="293049"/>
                            <a:ext cx="5527" cy="1747"/>
                            <a:chOff x="10219" y="293049"/>
                            <a:chExt cx="5527" cy="1747"/>
                          </a:xfrm>
                          <a:effectLst/>
                        </wpg:grpSpPr>
                        <wps:wsp>
                          <wps:cNvPr id="337" name="文本框 337"/>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338" name="直接连接符 338"/>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339" name="文本框 339"/>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w:t>
                                </w:r>
                                <w:r>
                                  <w:rPr>
                                    <w:rFonts w:hint="eastAsia" w:asciiTheme="minorEastAsia" w:hAnsiTheme="minorEastAsia" w:eastAsiaTheme="minorEastAsia" w:cstheme="minorEastAsia"/>
                                    <w:sz w:val="24"/>
                                    <w:szCs w:val="24"/>
                                    <w:lang w:eastAsia="zh-CN"/>
                                  </w:rPr>
                                  <w:t>救援指挥部（办公室）</w:t>
                                </w:r>
                              </w:p>
                            </w:txbxContent>
                          </wps:txbx>
                          <wps:bodyPr upright="1"/>
                        </wps:wsp>
                        <wps:wsp>
                          <wps:cNvPr id="340" name="直接连接符 340"/>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_x0000_s1026" o:spid="_x0000_s1026" o:spt="203" style="position:absolute;left:0pt;margin-left:29.55pt;margin-top:17.8pt;height:269.5pt;width:394.45pt;z-index:-251656192;mso-width-relative:page;mso-height-relative:page;" coordorigin="8395,293049" coordsize="7889,4396" o:gfxdata="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AAAAAZHJzL1BLAQIUABQA&#10;AAAIAIdO4kBaDL8Z2QAAAAkBAAAPAAAAAAAAAAEAIAAAACIAAABkcnMvZG93bnJldi54bWxQSwEC&#10;FAAUAAAACACHTuJAcrzIEUoFAAADKAAADgAAAAAAAAABACAAAAAoAQAAZHJzL2Uyb0RvYy54bWxQ&#10;SwUGAAAAAAYABgBZAQAA5AgAAAAA&#10;">
                <o:lock v:ext="edit" aspectratio="f"/>
                <v:group id="_x0000_s1026" o:spid="_x0000_s1026" o:spt="203" style="position:absolute;left:8395;top:294798;height:2647;width:7889;" coordorigin="8395,294798" coordsize="7889,2647"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f"/>
                  <v:shape id="文本框 3" o:spid="_x0000_s1026" o:spt="202" type="#_x0000_t202" style="position:absolute;left:8395;top:295358;height:2022;width:855;" fillcolor="#FFFFFF" filled="t" stroked="t" coordsize="21600,21600" o:gfxdata="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RIpc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_x0000_s1026" o:spid="_x0000_s1026" o:spt="202" type="#_x0000_t202" style="position:absolute;left:10156;top:295332;height:2039;width:870;" fillcolor="#FFFFFF" filled="t" stroked="t" coordsize="21600,21600" o:gfxdata="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95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_x0000_s1026" o:spid="_x0000_s1026" o:spt="202" type="#_x0000_t202" style="position:absolute;left:12027;top:295343;height:2102;width:840;" fillcolor="#FFFFFF" filled="t" stroked="t" coordsize="21600,21600" o:gfxdata="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Ecw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v:textbox>
                  </v:shape>
                  <v:shape id="_x0000_s1026" o:spid="_x0000_s1026" o:spt="202" type="#_x0000_t202" style="position:absolute;left:13844;top:295360;height:2085;width:870;" fillcolor="#FFFFFF" filled="t" stroked="t" coordsize="21600,21600" o:gfxdata="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oix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lang w:eastAsia="zh-CN"/>
                            </w:rPr>
                            <w:t>后勤保障组</w:t>
                          </w:r>
                        </w:p>
                        <w:p/>
                      </w:txbxContent>
                    </v:textbox>
                  </v:shape>
                  <v:shape id="_x0000_s1026" o:spid="_x0000_s1026" o:spt="202" type="#_x0000_t202" style="position:absolute;left:15474;top:295353;height:2086;width:810;" fillcolor="#FFFFFF" filled="t" stroked="t" coordsize="21600,21600" o:gfxdata="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Vb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_x0000_s1026" o:spid="_x0000_s1026" o:spt="20" style="position:absolute;left:8799;top:294798;height:1;width:714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799;top:294813;height:525;width:1;"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583;top:294798;height:540;width:1;" filled="f" stroked="t" coordsize="21600,21600" o:gfxdata="UEsDBAoAAAAAAIdO4kAAAAAAAAAAAAAAAAAEAAAAZHJzL1BLAwQUAAAACACHTuJAf/fKN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8o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2514;top:294808;height:555;width:1;" filled="f" stroked="t" coordsize="21600,21600" o:gfxdata="UEsDBAoAAAAAAIdO4kAAAAAAAAAAAAAAAAAEAAAAZHJzL1BLAwQUAAAACACHTuJAdcfEncAAAADc&#10;AAAADwAAAGRycy9kb3ducmV2LnhtbEWPT2vCQBTE74V+h+UVequbNFB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x8S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5939;top:294798;height:540;width:1;" filled="f" stroked="t" coordsize="21600,21600" o:gfxdata="UEsDBAoAAAAAAIdO4kAAAAAAAAAAAAAAAAAEAAAAZHJzL1BLAwQUAAAACACHTuJA+i5c6b8AAADc&#10;AAAADwAAAGRycy9kb3ducmV2LnhtbEWPQWvCQBSE74L/YXmCN92klh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uX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347;top:294813;height:525;width:1;" filled="f" stroked="t" coordsize="21600,21600" o:gfxdata="UEsDBAoAAAAAAIdO4kAAAAAAAAAAAAAAAAAEAAAAZHJzL1BLAwQUAAAACACHTuJAlWL5cr8AAADc&#10;AAAADwAAAGRycy9kb3ducmV2LnhtbEWPQWvCQBSE74L/YXmCN92k0h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i+X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0219;top:293049;height:1747;width:5527;" coordorigin="10219,293049" coordsize="5527,1747" o:gfxdata="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eO9r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0219;top:293049;height:672;width:4082;" fillcolor="#FFFFFF" filled="t" stroked="t" coordsize="21600,21600" o:gfxdata="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zweD&#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_x0000_s1026" o:spid="_x0000_s1026" o:spt="20" style="position:absolute;left:11644;top:293716;height:1081;width:1;" filled="f" stroked="t" coordsize="21600,21600" o:gfxdata="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jMX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12544;top:294032;height:493;width:3202;" fillcolor="#FFFFFF" filled="t" stroked="t" coordsize="21600,21600" o:gfxdata="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cNm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w:t>
                          </w:r>
                          <w:r>
                            <w:rPr>
                              <w:rFonts w:hint="eastAsia" w:asciiTheme="minorEastAsia" w:hAnsiTheme="minorEastAsia" w:eastAsiaTheme="minorEastAsia" w:cstheme="minorEastAsia"/>
                              <w:sz w:val="24"/>
                              <w:szCs w:val="24"/>
                              <w:lang w:eastAsia="zh-CN"/>
                            </w:rPr>
                            <w:t>救援指挥部（办公室）</w:t>
                          </w:r>
                        </w:p>
                      </w:txbxContent>
                    </v:textbox>
                  </v:shape>
                  <v:line id="_x0000_s1026" o:spid="_x0000_s1026" o:spt="20" style="position:absolute;left:11648;top:294298;height:1;width:920;" filled="f" stroked="t" coordsize="21600,21600" o:gfxdata="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ADmbsAAADc&#10;AAAADwAAAAAAAAABACAAAAAiAAAAZHJzL2Rvd25yZXYueG1sUEsBAhQAFAAAAAgAh07iQDMvBZ47&#10;AAAAOQAAABAAAAAAAAAAAQAgAAAACgEAAGRycy9zaGFwZXhtbC54bWxQSwUGAAAAAAYABgBbAQAA&#10;tAMAAAAA&#10;">
                    <v:fill on="f" focussize="0,0"/>
                    <v:stroke color="#000000" joinstyle="round" endarrow="block" endarrowlength="long"/>
                    <v:imagedata o:title=""/>
                    <o:lock v:ext="edit" aspectratio="f"/>
                  </v:line>
                </v:group>
              </v:group>
            </w:pict>
          </mc:Fallback>
        </mc:AlternateContent>
      </w: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widowControl/>
        <w:spacing w:line="360" w:lineRule="auto"/>
        <w:ind w:firstLine="480" w:firstLineChars="200"/>
        <w:jc w:val="left"/>
        <w:rPr>
          <w:rFonts w:ascii="宋体" w:hAnsi="宋体" w:cs="宋体"/>
          <w:color w:val="auto"/>
          <w:kern w:val="0"/>
          <w:sz w:val="24"/>
          <w:highlight w:val="none"/>
        </w:rPr>
      </w:pPr>
    </w:p>
    <w:p>
      <w:pPr>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auto"/>
          <w:kern w:val="0"/>
          <w:sz w:val="24"/>
          <w:highlight w:val="none"/>
        </w:rPr>
      </w:pPr>
    </w:p>
    <w:p>
      <w:pPr>
        <w:pageBreakBefore w:val="0"/>
        <w:kinsoku/>
        <w:wordWrap/>
        <w:overflowPunct/>
        <w:topLinePunct w:val="0"/>
        <w:autoSpaceDE/>
        <w:autoSpaceDN/>
        <w:bidi w:val="0"/>
        <w:adjustRightInd/>
        <w:snapToGrid/>
        <w:spacing w:before="0" w:after="0" w:line="360" w:lineRule="auto"/>
        <w:textAlignment w:val="auto"/>
        <w:outlineLvl w:val="9"/>
        <w:rPr>
          <w:rFonts w:ascii="宋体" w:hAnsi="宋体" w:cs="宋体"/>
          <w:color w:val="auto"/>
          <w:kern w:val="0"/>
          <w:sz w:val="30"/>
          <w:szCs w:val="30"/>
          <w:highlight w:val="none"/>
        </w:rPr>
      </w:pPr>
    </w:p>
    <w:p>
      <w:pPr>
        <w:rPr>
          <w:rFonts w:ascii="宋体" w:hAnsi="宋体" w:cs="宋体"/>
          <w:b/>
          <w:bCs/>
          <w:color w:val="auto"/>
          <w:kern w:val="0"/>
          <w:sz w:val="30"/>
          <w:szCs w:val="30"/>
          <w:highlight w:val="none"/>
        </w:rPr>
      </w:pPr>
    </w:p>
    <w:p>
      <w:pPr>
        <w:ind w:firstLine="480" w:firstLineChars="200"/>
        <w:jc w:val="center"/>
        <w:rPr>
          <w:rFonts w:hint="eastAsia" w:ascii="仿宋_GB2312" w:hAnsi="宋体"/>
          <w:b/>
          <w:bCs/>
          <w:color w:val="auto"/>
          <w:sz w:val="24"/>
          <w:szCs w:val="24"/>
          <w:highlight w:val="none"/>
          <w:lang w:val="zh-CN"/>
        </w:rPr>
      </w:pPr>
    </w:p>
    <w:p>
      <w:pPr>
        <w:jc w:val="both"/>
        <w:rPr>
          <w:rFonts w:hint="eastAsia" w:ascii="仿宋_GB2312" w:hAnsi="宋体"/>
          <w:b/>
          <w:bCs/>
          <w:color w:val="auto"/>
          <w:sz w:val="24"/>
          <w:szCs w:val="24"/>
          <w:highlight w:val="none"/>
          <w:lang w:val="zh-CN"/>
        </w:rPr>
      </w:pPr>
    </w:p>
    <w:p>
      <w:pPr>
        <w:ind w:firstLine="480" w:firstLineChars="200"/>
        <w:jc w:val="center"/>
        <w:rPr>
          <w:rFonts w:hint="eastAsia" w:ascii="宋体" w:hAnsi="宋体" w:eastAsia="宋体" w:cs="宋体"/>
          <w:b/>
          <w:bCs/>
        </w:rPr>
      </w:pPr>
      <w:r>
        <w:rPr>
          <w:rFonts w:hint="eastAsia" w:ascii="仿宋_GB2312" w:hAnsi="宋体"/>
          <w:b/>
          <w:bCs/>
          <w:color w:val="auto"/>
          <w:sz w:val="24"/>
          <w:szCs w:val="24"/>
          <w:highlight w:val="none"/>
          <w:lang w:val="zh-CN"/>
        </w:rPr>
        <w:t>图</w:t>
      </w:r>
      <w:r>
        <w:rPr>
          <w:rFonts w:hint="eastAsia" w:ascii="仿宋_GB2312" w:hAnsi="宋体"/>
          <w:b/>
          <w:bCs/>
          <w:color w:val="auto"/>
          <w:sz w:val="24"/>
          <w:szCs w:val="24"/>
          <w:highlight w:val="none"/>
        </w:rPr>
        <w:t>3</w:t>
      </w:r>
      <w:r>
        <w:rPr>
          <w:rFonts w:hint="eastAsia" w:ascii="仿宋_GB2312" w:hAnsi="宋体"/>
          <w:b/>
          <w:bCs/>
          <w:color w:val="auto"/>
          <w:sz w:val="24"/>
          <w:szCs w:val="24"/>
          <w:highlight w:val="none"/>
          <w:lang w:val="zh-CN"/>
        </w:rPr>
        <w:t>-</w:t>
      </w:r>
      <w:r>
        <w:rPr>
          <w:rFonts w:hint="eastAsia" w:ascii="仿宋_GB2312" w:hAnsi="宋体"/>
          <w:b/>
          <w:bCs/>
          <w:color w:val="auto"/>
          <w:sz w:val="24"/>
          <w:szCs w:val="24"/>
          <w:highlight w:val="none"/>
        </w:rPr>
        <w:t xml:space="preserve">1 </w:t>
      </w:r>
      <w:r>
        <w:rPr>
          <w:rFonts w:hint="eastAsia" w:ascii="仿宋_GB2312" w:hAnsi="宋体"/>
          <w:b/>
          <w:bCs/>
          <w:color w:val="auto"/>
          <w:sz w:val="24"/>
          <w:szCs w:val="24"/>
          <w:highlight w:val="none"/>
          <w:lang w:val="zh-CN" w:eastAsia="zh-CN"/>
        </w:rPr>
        <w:t>四川锦绣物业服务有限公司</w:t>
      </w:r>
      <w:r>
        <w:rPr>
          <w:rFonts w:hint="eastAsia" w:ascii="仿宋_GB2312" w:hAnsi="宋体"/>
          <w:b/>
          <w:bCs/>
          <w:color w:val="auto"/>
          <w:sz w:val="24"/>
          <w:szCs w:val="24"/>
          <w:highlight w:val="none"/>
          <w:lang w:val="en-US" w:eastAsia="zh-CN"/>
        </w:rPr>
        <w:t>新东豪园</w:t>
      </w:r>
      <w:r>
        <w:rPr>
          <w:rFonts w:hint="eastAsia" w:ascii="仿宋_GB2312" w:hAnsi="宋体"/>
          <w:b/>
          <w:bCs/>
          <w:color w:val="auto"/>
          <w:sz w:val="24"/>
          <w:szCs w:val="24"/>
          <w:highlight w:val="none"/>
          <w:lang w:val="zh-CN" w:eastAsia="zh-CN"/>
        </w:rPr>
        <w:t>小区</w:t>
      </w:r>
      <w:r>
        <w:rPr>
          <w:rFonts w:hint="eastAsia" w:ascii="仿宋_GB2312" w:hAnsi="宋体"/>
          <w:b/>
          <w:bCs/>
          <w:color w:val="auto"/>
          <w:sz w:val="24"/>
          <w:szCs w:val="24"/>
          <w:highlight w:val="none"/>
          <w:lang w:val="zh-CN"/>
        </w:rPr>
        <w:t>应急组织机构图</w:t>
      </w:r>
    </w:p>
    <w:p>
      <w:pPr>
        <w:pStyle w:val="5"/>
        <w:bidi w:val="0"/>
        <w:ind w:left="0" w:leftChars="0" w:firstLine="560" w:firstLineChars="200"/>
        <w:rPr>
          <w:rFonts w:hint="eastAsia" w:ascii="宋体" w:hAnsi="宋体" w:eastAsia="宋体" w:cs="宋体"/>
          <w:b/>
          <w:bCs/>
        </w:rPr>
      </w:pPr>
      <w:bookmarkStart w:id="41" w:name="_Toc5423"/>
      <w:bookmarkStart w:id="42" w:name="_Toc5365"/>
      <w:bookmarkStart w:id="43" w:name="_Toc25649"/>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1</w:t>
      </w:r>
      <w:r>
        <w:rPr>
          <w:rFonts w:hint="eastAsia" w:ascii="宋体" w:hAnsi="宋体" w:eastAsia="宋体" w:cs="宋体"/>
          <w:b/>
          <w:bCs/>
        </w:rPr>
        <w:t>.1应急救援指挥部成员</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36"/>
          <w:lang w:eastAsia="ar-SA"/>
        </w:rPr>
      </w:pPr>
      <w:r>
        <w:rPr>
          <w:rFonts w:hint="eastAsia" w:ascii="宋体" w:hAnsi="宋体" w:eastAsia="宋体" w:cs="宋体"/>
          <w:sz w:val="28"/>
          <w:szCs w:val="36"/>
        </w:rPr>
        <w:t>公司</w:t>
      </w:r>
      <w:r>
        <w:rPr>
          <w:rFonts w:hint="eastAsia" w:ascii="宋体" w:hAnsi="宋体" w:eastAsia="宋体" w:cs="宋体"/>
          <w:sz w:val="28"/>
          <w:szCs w:val="36"/>
          <w:lang w:eastAsia="ar-SA"/>
        </w:rPr>
        <w:t>应急</w:t>
      </w:r>
      <w:r>
        <w:rPr>
          <w:rFonts w:hint="eastAsia" w:ascii="宋体" w:hAnsi="宋体" w:eastAsia="宋体" w:cs="宋体"/>
          <w:sz w:val="28"/>
          <w:szCs w:val="36"/>
        </w:rPr>
        <w:t>指挥部</w:t>
      </w:r>
      <w:r>
        <w:rPr>
          <w:rFonts w:hint="eastAsia" w:ascii="宋体" w:hAnsi="宋体" w:eastAsia="宋体" w:cs="宋体"/>
          <w:sz w:val="28"/>
          <w:szCs w:val="36"/>
          <w:lang w:eastAsia="ar-SA"/>
        </w:rPr>
        <w:t>组织体系如下：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总 指 挥： </w:t>
      </w:r>
      <w:r>
        <w:rPr>
          <w:rFonts w:hint="eastAsia" w:ascii="宋体" w:hAnsi="宋体" w:eastAsia="宋体" w:cs="宋体"/>
          <w:color w:val="auto"/>
          <w:sz w:val="28"/>
          <w:szCs w:val="28"/>
          <w:highlight w:val="none"/>
          <w:lang w:val="en-US" w:eastAsia="zh-CN"/>
        </w:rPr>
        <w:t>罗会乙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副总指挥：</w:t>
      </w:r>
      <w:r>
        <w:rPr>
          <w:rFonts w:hint="eastAsia" w:ascii="宋体" w:hAnsi="宋体" w:eastAsia="宋体" w:cs="宋体"/>
          <w:color w:val="auto"/>
          <w:sz w:val="28"/>
          <w:szCs w:val="28"/>
          <w:highlight w:val="none"/>
          <w:lang w:val="en-US" w:eastAsia="zh-CN"/>
        </w:rPr>
        <w:t xml:space="preserve"> 田荣伟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color w:val="auto"/>
          <w:sz w:val="24"/>
          <w:szCs w:val="24"/>
          <w:highlight w:val="none"/>
        </w:rPr>
        <w:t>成员：</w:t>
      </w:r>
      <w:r>
        <w:rPr>
          <w:rFonts w:hint="eastAsia" w:ascii="宋体" w:hAnsi="宋体" w:eastAsia="宋体" w:cs="宋体"/>
          <w:b w:val="0"/>
          <w:bCs/>
          <w:sz w:val="24"/>
          <w:szCs w:val="24"/>
          <w:lang w:val="en-US" w:eastAsia="zh-CN"/>
        </w:rPr>
        <w:t xml:space="preserve">田荣伟、钟斌、粟有勇、彭召泉、唐众一、周元国、袁昌明、黄定清、谭立相、席尊奎、李顺斌、袁纯荣、陈大明、张润林杨思英、张晓强。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物业公司抢险值班24小时应急值守电话：</w:t>
      </w:r>
      <w:r>
        <w:rPr>
          <w:rFonts w:hint="eastAsia" w:ascii="宋体" w:hAnsi="宋体" w:eastAsia="宋体" w:cs="宋体"/>
          <w:color w:val="auto"/>
          <w:sz w:val="28"/>
          <w:szCs w:val="28"/>
          <w:highlight w:val="none"/>
          <w:lang w:val="en-US" w:eastAsia="zh-CN"/>
        </w:rPr>
        <w:t>0817-3338578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若总指挥不在公司时，由副总指挥负责应急救援工作。</w:t>
      </w:r>
    </w:p>
    <w:p>
      <w:pPr>
        <w:pStyle w:val="5"/>
        <w:bidi w:val="0"/>
        <w:rPr>
          <w:rFonts w:hint="eastAsia" w:ascii="宋体" w:hAnsi="宋体" w:eastAsia="宋体" w:cs="宋体"/>
          <w:b/>
          <w:bCs/>
          <w:lang w:val="zh-CN"/>
        </w:rPr>
      </w:pPr>
      <w:bookmarkStart w:id="44" w:name="_Toc31190"/>
      <w:bookmarkStart w:id="45" w:name="_Toc1981"/>
      <w:bookmarkStart w:id="46" w:name="_Toc32654"/>
      <w:bookmarkStart w:id="47" w:name="_Toc26782"/>
      <w:bookmarkStart w:id="48" w:name="_Toc21658"/>
      <w:bookmarkStart w:id="49" w:name="_Toc19150"/>
      <w:bookmarkStart w:id="50" w:name="_Toc1496"/>
      <w:bookmarkStart w:id="51" w:name="_Toc19390"/>
      <w:bookmarkStart w:id="52" w:name="_Toc21406"/>
      <w:bookmarkStart w:id="53" w:name="_Toc9615"/>
      <w:bookmarkStart w:id="54" w:name="_Toc5306"/>
      <w:bookmarkStart w:id="55" w:name="_Toc16799"/>
      <w:bookmarkStart w:id="56" w:name="_Toc21041"/>
      <w:r>
        <w:rPr>
          <w:rFonts w:hint="eastAsia" w:ascii="宋体" w:hAnsi="宋体" w:cs="宋体"/>
          <w:b/>
          <w:bCs/>
          <w:lang w:val="en-US" w:eastAsia="zh-CN"/>
        </w:rPr>
        <w:t>2</w:t>
      </w:r>
      <w:r>
        <w:rPr>
          <w:rFonts w:hint="eastAsia" w:ascii="宋体" w:hAnsi="宋体" w:eastAsia="宋体" w:cs="宋体"/>
          <w:b/>
          <w:bCs/>
        </w:rPr>
        <w:t>.</w:t>
      </w:r>
      <w:r>
        <w:rPr>
          <w:rFonts w:hint="eastAsia" w:ascii="宋体" w:hAnsi="宋体" w:cs="宋体"/>
          <w:b/>
          <w:bCs/>
          <w:lang w:val="en-US" w:eastAsia="zh-CN"/>
        </w:rPr>
        <w:t>1</w:t>
      </w:r>
      <w:r>
        <w:rPr>
          <w:rFonts w:hint="eastAsia" w:ascii="宋体" w:hAnsi="宋体" w:eastAsia="宋体" w:cs="宋体"/>
          <w:b/>
          <w:bCs/>
        </w:rPr>
        <w:t>.2</w:t>
      </w:r>
      <w:r>
        <w:rPr>
          <w:rFonts w:hint="eastAsia" w:ascii="宋体" w:hAnsi="宋体" w:eastAsia="宋体" w:cs="宋体"/>
          <w:b/>
          <w:bCs/>
          <w:lang w:val="zh-CN"/>
        </w:rPr>
        <w:t>应急救援指挥部职责</w:t>
      </w:r>
      <w:bookmarkEnd w:id="44"/>
      <w:bookmarkEnd w:id="45"/>
      <w:bookmarkEnd w:id="46"/>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（1）</w:t>
      </w:r>
      <w:r>
        <w:rPr>
          <w:rFonts w:hint="eastAsia" w:ascii="仿宋_GB2312" w:hAnsi="宋体"/>
          <w:color w:val="auto"/>
          <w:sz w:val="28"/>
          <w:szCs w:val="28"/>
          <w:highlight w:val="none"/>
          <w:lang w:val="zh-CN"/>
        </w:rPr>
        <w:t>贯彻落实国家有关事故应急处理管理工作的法律、法规和上级部门的有关规章制度，执行政府关于事故应急处理的重大部</w:t>
      </w:r>
      <w:r>
        <w:rPr>
          <w:rFonts w:hint="eastAsia" w:ascii="仿宋_GB2312" w:hAnsi="宋体"/>
          <w:color w:val="auto"/>
          <w:sz w:val="28"/>
          <w:szCs w:val="28"/>
          <w:highlight w:val="none"/>
        </w:rPr>
        <w:t>署。</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（2）危急事件发生后，应立即组织各应急处置工作组按职责分工，赶赴现场组织事故处理。按照“以人为本，安全第一”的原则，进行应急处理。</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（3）指挥开展事故应急处理、救援和生活恢复等各项工作。</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（4）负责向上级领导及有关部门报告事故情况和事故处理进展情况。</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（5）做好事故（发生原因、处理经过、设备损坏和经济损失情况）调查工作。</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（6）发布、启动和解除生产安全事故应急预案的命令。</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（7）审查批准现场救援方案。</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（8）按照预案程序和现场救援方案，组织、协调、指挥生产安全事故应急救援工作的有效实施。</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（9）根据事故发展状态和现场救援过程中出现的新问题，随时变更、修改救援方案，及时采取相应的应急处理措施。</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（10）紧急调用各类救援物资、设备、人员和占用场地，并负责督促归还或给予适当补偿。</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（11）总结应急预案工作经验教训。</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（12）办理政府主管部门交办的其他事项。</w:t>
      </w:r>
    </w:p>
    <w:p>
      <w:pPr>
        <w:pStyle w:val="4"/>
        <w:bidi w:val="0"/>
        <w:rPr>
          <w:rFonts w:hint="eastAsia" w:ascii="楷体" w:hAnsi="楷体" w:eastAsia="楷体" w:cs="楷体"/>
          <w:sz w:val="28"/>
          <w:szCs w:val="28"/>
        </w:rPr>
      </w:pPr>
      <w:bookmarkStart w:id="57" w:name="_Toc23966"/>
      <w:bookmarkStart w:id="58" w:name="_Toc12697"/>
      <w:bookmarkStart w:id="59" w:name="_Toc29207"/>
      <w:bookmarkStart w:id="60" w:name="_Toc31058"/>
      <w:bookmarkStart w:id="61" w:name="_Toc13186"/>
      <w:bookmarkStart w:id="62" w:name="_Toc29837"/>
      <w:bookmarkStart w:id="63" w:name="_Toc16813"/>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2</w:t>
      </w:r>
      <w:r>
        <w:rPr>
          <w:rFonts w:hint="eastAsia" w:ascii="楷体" w:hAnsi="楷体" w:eastAsia="楷体" w:cs="楷体"/>
          <w:sz w:val="28"/>
          <w:szCs w:val="28"/>
        </w:rPr>
        <w:t>总指挥及职责</w:t>
      </w:r>
      <w:bookmarkEnd w:id="57"/>
      <w:bookmarkEnd w:id="58"/>
      <w:bookmarkEnd w:id="59"/>
      <w:bookmarkEnd w:id="60"/>
      <w:bookmarkEnd w:id="61"/>
      <w:bookmarkEnd w:id="62"/>
      <w:bookmarkEnd w:id="63"/>
    </w:p>
    <w:p>
      <w:pPr>
        <w:pStyle w:val="15"/>
        <w:spacing w:line="480" w:lineRule="exact"/>
        <w:ind w:left="0" w:firstLine="560" w:firstLineChars="200"/>
        <w:jc w:val="both"/>
        <w:rPr>
          <w:rFonts w:hint="default" w:ascii="仿宋_GB2312" w:hAnsi="宋体" w:eastAsiaTheme="minorEastAsia" w:cstheme="minorBidi"/>
          <w:color w:val="auto"/>
          <w:kern w:val="2"/>
          <w:sz w:val="28"/>
          <w:szCs w:val="28"/>
          <w:highlight w:val="none"/>
          <w:lang w:val="en-US" w:eastAsia="zh-CN" w:bidi="ar-SA"/>
        </w:rPr>
      </w:pPr>
      <w:r>
        <w:rPr>
          <w:rFonts w:hint="eastAsia" w:ascii="仿宋_GB2312" w:hAnsi="宋体" w:eastAsiaTheme="minorEastAsia" w:cstheme="minorBidi"/>
          <w:color w:val="auto"/>
          <w:kern w:val="2"/>
          <w:sz w:val="28"/>
          <w:szCs w:val="28"/>
          <w:highlight w:val="none"/>
          <w:lang w:val="en-US" w:eastAsia="zh-CN" w:bidi="ar-SA"/>
        </w:rPr>
        <w:t>总指挥： 罗会乙       电话： 18881786078</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职</w:t>
      </w:r>
      <w:r>
        <w:rPr>
          <w:rFonts w:hint="eastAsia" w:ascii="仿宋_GB2312" w:hAnsi="宋体"/>
          <w:color w:val="auto"/>
          <w:sz w:val="28"/>
          <w:szCs w:val="28"/>
          <w:highlight w:val="none"/>
          <w:lang w:val="en-US" w:eastAsia="zh-CN"/>
        </w:rPr>
        <w:t xml:space="preserve">  </w:t>
      </w:r>
      <w:r>
        <w:rPr>
          <w:rFonts w:hint="eastAsia" w:ascii="仿宋_GB2312" w:hAnsi="宋体"/>
          <w:color w:val="auto"/>
          <w:sz w:val="28"/>
          <w:szCs w:val="28"/>
          <w:highlight w:val="none"/>
        </w:rPr>
        <w:t>责：负责</w:t>
      </w:r>
      <w:r>
        <w:rPr>
          <w:rFonts w:hint="eastAsia" w:ascii="仿宋_GB2312" w:hAnsi="宋体"/>
          <w:color w:val="auto"/>
          <w:sz w:val="28"/>
          <w:szCs w:val="28"/>
          <w:highlight w:val="none"/>
          <w:lang w:val="en-US" w:eastAsia="zh-CN"/>
        </w:rPr>
        <w:t>新东豪园小区</w:t>
      </w:r>
      <w:r>
        <w:rPr>
          <w:rFonts w:hint="eastAsia" w:ascii="仿宋_GB2312" w:hAnsi="宋体"/>
          <w:color w:val="auto"/>
          <w:sz w:val="28"/>
          <w:szCs w:val="28"/>
          <w:highlight w:val="none"/>
        </w:rPr>
        <w:t>突发事故应急处理，全面协调、指挥、制定和实施正确有效的突发事故应急抢险方案，并亲临现场指挥</w:t>
      </w:r>
      <w:r>
        <w:rPr>
          <w:rFonts w:hint="eastAsia" w:ascii="仿宋_GB2312" w:hAnsi="宋体"/>
          <w:color w:val="auto"/>
          <w:sz w:val="28"/>
          <w:szCs w:val="28"/>
          <w:highlight w:val="none"/>
          <w:lang w:eastAsia="zh-CN"/>
        </w:rPr>
        <w:t>，</w:t>
      </w:r>
      <w:r>
        <w:rPr>
          <w:rFonts w:hint="eastAsia" w:ascii="仿宋_GB2312" w:hAnsi="宋体"/>
          <w:color w:val="auto"/>
          <w:sz w:val="28"/>
          <w:szCs w:val="28"/>
          <w:highlight w:val="none"/>
        </w:rPr>
        <w:t>组织人员对物资、设备进行救援处理，有效地减少事件损失，防止事件蔓延、扩大，具体如下：</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（1）分析紧急状态和确定相应报警级别；</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（2）指挥、协调应急反应行动；</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（3）与外部应急反应机构的联络；</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（4）直接监察应急人员的行动；</w:t>
      </w:r>
    </w:p>
    <w:p>
      <w:pPr>
        <w:ind w:firstLine="560" w:firstLineChars="200"/>
        <w:rPr>
          <w:rFonts w:ascii="仿宋_GB2312" w:hAnsi="宋体"/>
          <w:color w:val="auto"/>
          <w:sz w:val="28"/>
          <w:szCs w:val="28"/>
          <w:highlight w:val="none"/>
        </w:rPr>
      </w:pPr>
      <w:r>
        <w:rPr>
          <w:rFonts w:hint="eastAsia" w:ascii="仿宋_GB2312" w:hAnsi="宋体"/>
          <w:color w:val="auto"/>
          <w:sz w:val="28"/>
          <w:szCs w:val="28"/>
          <w:highlight w:val="none"/>
        </w:rPr>
        <w:t>（5）保护现场和人员的安全；</w:t>
      </w:r>
    </w:p>
    <w:p>
      <w:pPr>
        <w:ind w:left="558" w:leftChars="266" w:firstLine="0" w:firstLineChars="0"/>
        <w:rPr>
          <w:rFonts w:ascii="仿宋_GB2312" w:hAnsi="宋体"/>
          <w:color w:val="auto"/>
          <w:sz w:val="28"/>
          <w:szCs w:val="28"/>
          <w:highlight w:val="none"/>
        </w:rPr>
      </w:pPr>
      <w:r>
        <w:rPr>
          <w:rFonts w:hint="eastAsia" w:ascii="仿宋_GB2312" w:hAnsi="宋体"/>
          <w:color w:val="auto"/>
          <w:sz w:val="28"/>
          <w:szCs w:val="28"/>
          <w:highlight w:val="none"/>
        </w:rPr>
        <w:t>（6）向上级汇报事故情况，必要时向上一级政府机构发出支援请求；</w:t>
      </w:r>
      <w:r>
        <w:rPr>
          <w:rFonts w:hint="eastAsia" w:ascii="仿宋_GB2312" w:hAnsi="宋体"/>
          <w:color w:val="auto"/>
          <w:sz w:val="28"/>
          <w:szCs w:val="28"/>
          <w:highlight w:val="none"/>
          <w:lang w:eastAsia="zh-CN"/>
        </w:rPr>
        <w:t>（</w:t>
      </w:r>
      <w:r>
        <w:rPr>
          <w:rFonts w:hint="eastAsia" w:ascii="仿宋_GB2312" w:hAnsi="宋体"/>
          <w:color w:val="auto"/>
          <w:sz w:val="28"/>
          <w:szCs w:val="28"/>
          <w:highlight w:val="none"/>
          <w:lang w:val="en-US" w:eastAsia="zh-CN"/>
        </w:rPr>
        <w:t>7</w:t>
      </w:r>
      <w:r>
        <w:rPr>
          <w:rFonts w:hint="eastAsia" w:ascii="仿宋_GB2312" w:hAnsi="宋体"/>
          <w:color w:val="auto"/>
          <w:sz w:val="28"/>
          <w:szCs w:val="28"/>
          <w:highlight w:val="none"/>
          <w:lang w:eastAsia="zh-CN"/>
        </w:rPr>
        <w:t>）</w:t>
      </w:r>
      <w:r>
        <w:rPr>
          <w:rFonts w:hint="eastAsia" w:ascii="仿宋_GB2312" w:hAnsi="宋体"/>
          <w:color w:val="auto"/>
          <w:sz w:val="28"/>
          <w:szCs w:val="28"/>
          <w:highlight w:val="none"/>
        </w:rPr>
        <w:t>组织事故调查，总结事故经验教训。</w:t>
      </w:r>
    </w:p>
    <w:p>
      <w:pPr>
        <w:pStyle w:val="4"/>
        <w:bidi w:val="0"/>
        <w:rPr>
          <w:rFonts w:hint="eastAsia" w:ascii="楷体" w:hAnsi="楷体" w:eastAsia="楷体" w:cs="楷体"/>
          <w:sz w:val="28"/>
          <w:szCs w:val="28"/>
        </w:rPr>
      </w:pPr>
      <w:bookmarkStart w:id="64" w:name="_Toc28883"/>
      <w:bookmarkStart w:id="65" w:name="_Toc7534"/>
      <w:bookmarkStart w:id="66" w:name="_Toc23720"/>
      <w:bookmarkStart w:id="67" w:name="_Toc14613"/>
      <w:bookmarkStart w:id="68" w:name="_Toc32041"/>
      <w:bookmarkStart w:id="69" w:name="_Toc6366"/>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hint="eastAsia" w:ascii="楷体" w:hAnsi="楷体" w:eastAsia="楷体" w:cs="楷体"/>
          <w:sz w:val="28"/>
          <w:szCs w:val="28"/>
        </w:rPr>
        <w:t xml:space="preserve"> 副总指挥及职责</w:t>
      </w:r>
      <w:bookmarkEnd w:id="64"/>
      <w:bookmarkEnd w:id="65"/>
      <w:bookmarkEnd w:id="66"/>
      <w:bookmarkEnd w:id="67"/>
      <w:bookmarkEnd w:id="68"/>
      <w:bookmarkEnd w:id="69"/>
    </w:p>
    <w:p>
      <w:pPr>
        <w:ind w:left="558" w:leftChars="266" w:firstLine="0" w:firstLineChars="0"/>
        <w:rPr>
          <w:rFonts w:hint="default" w:ascii="仿宋_GB2312" w:hAnsi="宋体"/>
          <w:color w:val="auto"/>
          <w:sz w:val="28"/>
          <w:szCs w:val="28"/>
          <w:highlight w:val="none"/>
          <w:lang w:val="en-US" w:eastAsia="zh-CN"/>
        </w:rPr>
      </w:pPr>
      <w:r>
        <w:rPr>
          <w:rFonts w:hint="eastAsia" w:ascii="仿宋_GB2312" w:hAnsi="宋体"/>
          <w:color w:val="auto"/>
          <w:sz w:val="28"/>
          <w:szCs w:val="28"/>
          <w:highlight w:val="none"/>
          <w:lang w:eastAsia="zh-CN"/>
        </w:rPr>
        <w:t>副总指挥：</w:t>
      </w:r>
      <w:r>
        <w:rPr>
          <w:rFonts w:hint="eastAsia" w:ascii="仿宋_GB2312" w:hAnsi="宋体"/>
          <w:color w:val="auto"/>
          <w:sz w:val="28"/>
          <w:szCs w:val="28"/>
          <w:highlight w:val="none"/>
          <w:lang w:val="en-US" w:eastAsia="zh-CN"/>
        </w:rPr>
        <w:t xml:space="preserve"> 田荣伟                电话：18682841252</w:t>
      </w:r>
    </w:p>
    <w:p>
      <w:pPr>
        <w:ind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职</w:t>
      </w:r>
      <w:r>
        <w:rPr>
          <w:rFonts w:hint="eastAsia" w:ascii="仿宋_GB2312" w:hAnsi="宋体"/>
          <w:color w:val="auto"/>
          <w:sz w:val="28"/>
          <w:szCs w:val="28"/>
          <w:highlight w:val="none"/>
          <w:lang w:val="en-US" w:eastAsia="zh-CN"/>
        </w:rPr>
        <w:t xml:space="preserve">    </w:t>
      </w:r>
      <w:r>
        <w:rPr>
          <w:rFonts w:hint="eastAsia" w:ascii="仿宋_GB2312" w:hAnsi="宋体"/>
          <w:color w:val="auto"/>
          <w:sz w:val="28"/>
          <w:szCs w:val="28"/>
          <w:highlight w:val="none"/>
        </w:rPr>
        <w:t>责：</w:t>
      </w:r>
      <w:r>
        <w:rPr>
          <w:rFonts w:hint="eastAsia" w:ascii="仿宋_GB2312" w:hAnsi="宋体"/>
          <w:color w:val="auto"/>
          <w:sz w:val="28"/>
          <w:szCs w:val="28"/>
          <w:highlight w:val="none"/>
          <w:lang w:eastAsia="zh-CN"/>
        </w:rPr>
        <w:t>紧急情况发生后总指挥尚未到达或由于工作原因无法到场时，由副总指挥负责紧急事件发生时现场应急救援的全面组织、指挥、决策，当总指挥到场后，向总指挥移交指挥权，并在随后的救援工作中密切配合、协助总指挥进行事故报告、事故救援工作。</w:t>
      </w:r>
    </w:p>
    <w:p>
      <w:pPr>
        <w:pStyle w:val="4"/>
        <w:bidi w:val="0"/>
        <w:rPr>
          <w:rFonts w:hint="eastAsia" w:ascii="楷体" w:hAnsi="楷体" w:eastAsia="楷体" w:cs="楷体"/>
          <w:sz w:val="28"/>
          <w:szCs w:val="28"/>
          <w:lang w:val="en-US" w:eastAsia="zh-CN"/>
        </w:rPr>
      </w:pPr>
      <w:bookmarkStart w:id="70" w:name="_Toc27424"/>
      <w:bookmarkStart w:id="71" w:name="_Toc2826"/>
      <w:bookmarkStart w:id="72" w:name="_Toc17874"/>
      <w:bookmarkStart w:id="73" w:name="_Toc24223"/>
      <w:bookmarkStart w:id="74" w:name="_Toc21113"/>
      <w:bookmarkStart w:id="75" w:name="_Toc8221"/>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应急办</w:t>
      </w:r>
      <w:bookmarkEnd w:id="70"/>
      <w:bookmarkEnd w:id="71"/>
      <w:bookmarkEnd w:id="72"/>
      <w:bookmarkEnd w:id="73"/>
      <w:bookmarkEnd w:id="74"/>
      <w:bookmarkEnd w:id="75"/>
    </w:p>
    <w:p>
      <w:pPr>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公司成立应急办，</w:t>
      </w:r>
      <w:r>
        <w:rPr>
          <w:rFonts w:hint="eastAsia" w:ascii="宋体" w:hAnsi="宋体" w:eastAsia="宋体" w:cs="宋体"/>
          <w:color w:val="auto"/>
          <w:kern w:val="0"/>
          <w:sz w:val="28"/>
          <w:szCs w:val="28"/>
          <w:highlight w:val="none"/>
          <w:lang w:val="zh-CN"/>
        </w:rPr>
        <w:t>应急办设</w:t>
      </w:r>
      <w:r>
        <w:rPr>
          <w:rFonts w:hint="eastAsia" w:ascii="宋体" w:hAnsi="宋体" w:eastAsia="宋体" w:cs="宋体"/>
          <w:color w:val="auto"/>
          <w:kern w:val="0"/>
          <w:sz w:val="28"/>
          <w:szCs w:val="28"/>
          <w:highlight w:val="none"/>
          <w:lang w:val="en-US" w:eastAsia="zh-CN"/>
        </w:rPr>
        <w:t>在公司物业管理办公室</w:t>
      </w:r>
      <w:r>
        <w:rPr>
          <w:rFonts w:hint="eastAsia" w:ascii="宋体" w:hAnsi="宋体" w:eastAsia="宋体" w:cs="宋体"/>
          <w:color w:val="auto"/>
          <w:kern w:val="0"/>
          <w:sz w:val="28"/>
          <w:szCs w:val="28"/>
          <w:highlight w:val="none"/>
          <w:lang w:val="zh-CN"/>
        </w:rPr>
        <w:t>，应急办主任由</w:t>
      </w:r>
      <w:r>
        <w:rPr>
          <w:rFonts w:hint="eastAsia" w:ascii="仿宋_GB2312" w:hAnsi="宋体" w:cstheme="minorBidi"/>
          <w:color w:val="auto"/>
          <w:kern w:val="2"/>
          <w:sz w:val="28"/>
          <w:szCs w:val="28"/>
          <w:highlight w:val="none"/>
          <w:lang w:val="en-US" w:eastAsia="zh-CN" w:bidi="ar-SA"/>
        </w:rPr>
        <w:t>罗会乙</w:t>
      </w:r>
      <w:r>
        <w:rPr>
          <w:rFonts w:hint="eastAsia" w:ascii="宋体" w:hAnsi="宋体" w:eastAsia="宋体" w:cs="宋体"/>
          <w:color w:val="auto"/>
          <w:kern w:val="0"/>
          <w:sz w:val="28"/>
          <w:szCs w:val="28"/>
          <w:highlight w:val="none"/>
          <w:lang w:val="zh-CN"/>
        </w:rPr>
        <w:t>担任,其它人员由应急应急救援指挥部成员组成。</w:t>
      </w:r>
      <w:r>
        <w:rPr>
          <w:rFonts w:hint="eastAsia" w:ascii="宋体" w:hAnsi="宋体" w:eastAsia="宋体" w:cs="宋体"/>
          <w:color w:val="auto"/>
          <w:kern w:val="0"/>
          <w:sz w:val="28"/>
          <w:szCs w:val="28"/>
          <w:highlight w:val="none"/>
          <w:lang w:val="en-US" w:eastAsia="zh-CN"/>
        </w:rPr>
        <w:t>应急办设立24小时应急</w:t>
      </w:r>
      <w:r>
        <w:rPr>
          <w:rFonts w:hint="eastAsia" w:ascii="宋体" w:hAnsi="宋体" w:eastAsia="宋体" w:cs="宋体"/>
          <w:color w:val="auto"/>
          <w:kern w:val="0"/>
          <w:sz w:val="28"/>
          <w:szCs w:val="28"/>
          <w:highlight w:val="none"/>
          <w:lang w:val="zh-CN"/>
        </w:rPr>
        <w:t>值班电话：</w:t>
      </w:r>
      <w:r>
        <w:rPr>
          <w:rFonts w:hint="eastAsia" w:ascii="宋体" w:hAnsi="宋体" w:eastAsia="宋体" w:cs="宋体"/>
          <w:color w:val="auto"/>
          <w:sz w:val="28"/>
          <w:szCs w:val="28"/>
          <w:highlight w:val="none"/>
          <w:lang w:val="en-US" w:eastAsia="zh-CN"/>
        </w:rPr>
        <w:t>0817-3338578</w:t>
      </w:r>
      <w:r>
        <w:rPr>
          <w:rFonts w:hint="eastAsia" w:ascii="宋体" w:hAnsi="宋体" w:eastAsia="宋体" w:cs="宋体"/>
          <w:color w:val="auto"/>
          <w:sz w:val="28"/>
          <w:szCs w:val="28"/>
          <w:highlight w:val="none"/>
          <w:lang w:val="zh-CN" w:eastAsia="zh-CN"/>
        </w:rPr>
        <w:t>。</w:t>
      </w:r>
    </w:p>
    <w:p>
      <w:pPr>
        <w:pStyle w:val="5"/>
        <w:bidi w:val="0"/>
        <w:ind w:firstLine="280" w:firstLineChars="100"/>
        <w:rPr>
          <w:rFonts w:hint="eastAsia" w:ascii="宋体" w:hAnsi="宋体" w:eastAsia="宋体" w:cs="宋体"/>
          <w:b/>
          <w:bCs/>
          <w:lang w:val="zh-CN"/>
        </w:rPr>
      </w:pPr>
      <w:bookmarkStart w:id="76" w:name="_Toc31174"/>
      <w:bookmarkStart w:id="77" w:name="_Toc18937"/>
      <w:bookmarkStart w:id="78" w:name="_Toc13524"/>
      <w:bookmarkStart w:id="79" w:name="_Toc21800"/>
      <w:r>
        <w:rPr>
          <w:rFonts w:hint="eastAsia" w:ascii="宋体" w:hAnsi="宋体" w:eastAsia="宋体" w:cs="宋体"/>
          <w:b/>
          <w:bCs/>
          <w:lang w:val="zh-CN"/>
        </w:rPr>
        <w:t>应急办</w:t>
      </w:r>
      <w:r>
        <w:rPr>
          <w:rFonts w:hint="eastAsia" w:ascii="宋体" w:hAnsi="宋体" w:cs="宋体"/>
          <w:b/>
          <w:bCs/>
          <w:lang w:val="en-US" w:eastAsia="zh-CN"/>
        </w:rPr>
        <w:t>公室</w:t>
      </w:r>
      <w:r>
        <w:rPr>
          <w:rFonts w:hint="eastAsia" w:ascii="宋体" w:hAnsi="宋体" w:eastAsia="宋体" w:cs="宋体"/>
          <w:b/>
          <w:bCs/>
          <w:lang w:val="zh-CN"/>
        </w:rPr>
        <w:t>职责</w:t>
      </w:r>
      <w:bookmarkEnd w:id="76"/>
      <w:bookmarkEnd w:id="77"/>
      <w:bookmarkEnd w:id="78"/>
      <w:bookmarkEnd w:id="79"/>
    </w:p>
    <w:p>
      <w:pPr>
        <w:spacing w:line="360" w:lineRule="auto"/>
        <w:ind w:firstLine="560" w:firstLineChars="200"/>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zh-CN"/>
        </w:rPr>
        <w:t>应急办应与各区域（部门）、政府有关部门及周边</w:t>
      </w:r>
      <w:r>
        <w:rPr>
          <w:rFonts w:hint="eastAsia" w:ascii="宋体" w:hAnsi="宋体" w:eastAsia="宋体" w:cs="宋体"/>
          <w:color w:val="auto"/>
          <w:kern w:val="0"/>
          <w:sz w:val="28"/>
          <w:szCs w:val="28"/>
          <w:highlight w:val="none"/>
        </w:rPr>
        <w:t>企业</w:t>
      </w:r>
      <w:r>
        <w:rPr>
          <w:rFonts w:hint="eastAsia" w:ascii="宋体" w:hAnsi="宋体" w:eastAsia="宋体" w:cs="宋体"/>
          <w:color w:val="auto"/>
          <w:kern w:val="0"/>
          <w:sz w:val="28"/>
          <w:szCs w:val="28"/>
          <w:highlight w:val="none"/>
          <w:lang w:val="zh-CN"/>
        </w:rPr>
        <w:t>持畅通联系。</w:t>
      </w:r>
    </w:p>
    <w:p>
      <w:pPr>
        <w:spacing w:line="360" w:lineRule="auto"/>
        <w:ind w:firstLine="560" w:firstLineChars="200"/>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val="zh-CN"/>
        </w:rPr>
        <w:t>负责接、发险情警报，及时准确向指挥部汇报险情、抢险、疏散、救援等有关情况，及时准确将指挥部的指令向相关人员和相关部门传达。</w:t>
      </w:r>
    </w:p>
    <w:p>
      <w:pPr>
        <w:spacing w:line="360" w:lineRule="auto"/>
        <w:ind w:firstLine="560" w:firstLineChars="200"/>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zh-CN"/>
        </w:rPr>
        <w:t>负责动态收集汇总各项应急救援信息，并按总指挥授权，对外发布险情及救援工作信息。</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r>
        <w:rPr>
          <w:rFonts w:hint="eastAsia" w:ascii="宋体" w:hAnsi="宋体" w:eastAsia="宋体" w:cs="宋体"/>
          <w:color w:val="auto"/>
          <w:kern w:val="0"/>
          <w:sz w:val="28"/>
          <w:szCs w:val="28"/>
          <w:highlight w:val="none"/>
          <w:lang w:val="zh-CN"/>
        </w:rPr>
        <w:t>保证现场</w:t>
      </w:r>
      <w:r>
        <w:rPr>
          <w:rFonts w:hint="eastAsia" w:ascii="宋体" w:hAnsi="宋体" w:eastAsia="宋体" w:cs="宋体"/>
          <w:color w:val="auto"/>
          <w:kern w:val="0"/>
          <w:sz w:val="28"/>
          <w:szCs w:val="28"/>
          <w:highlight w:val="none"/>
        </w:rPr>
        <w:t>指挥与上级的通信联络畅通，保持指挥部与外界的联系，请求应急升级。</w:t>
      </w:r>
    </w:p>
    <w:p>
      <w:pPr>
        <w:spacing w:line="360" w:lineRule="auto"/>
        <w:ind w:firstLine="560" w:firstLineChars="200"/>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（5）针对公司的各种危险因素，制定相应的现场处置方案。</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（6）组织开展专门的培训和演练。并根据演练中暴露出来的问题，对应急预案进行定期或不定期的修订、完善。</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（7）负责平时的应急准备，事故发生时接受事故报、信息报送，组织联络应急状态下的各职能部门的沟通协调，立即向应急救援指挥部总指挥报告。</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（8）组织召开事故现场会议，传达指挥部命令并监督落实。</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（9）通知应急救援有关成员，做好应急准备、立即投入救援。</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（10）检查现场救援工作，联络气象部门、获取准确的气象预报，收集险情和救援状况并向指挥部报告，提出救援建议，协调指挥部开展工作。</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（11）配合相关部门进行事故调查处理工作。</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（12）负责建立生产安全专家组，并组织专家开展应急救援现场咨询服务工作。</w:t>
      </w:r>
    </w:p>
    <w:p>
      <w:pPr>
        <w:pStyle w:val="4"/>
        <w:bidi w:val="0"/>
        <w:rPr>
          <w:rFonts w:hint="default" w:ascii="楷体" w:hAnsi="楷体" w:eastAsia="楷体" w:cs="楷体"/>
          <w:sz w:val="28"/>
          <w:szCs w:val="28"/>
          <w:lang w:val="en-US" w:eastAsia="zh-CN"/>
        </w:rPr>
      </w:pPr>
      <w:bookmarkStart w:id="80" w:name="_Toc15593"/>
      <w:bookmarkStart w:id="81" w:name="_Toc6699"/>
      <w:bookmarkStart w:id="82" w:name="_Toc6949"/>
      <w:bookmarkStart w:id="83" w:name="_Toc24112"/>
      <w:bookmarkStart w:id="84" w:name="_Toc10014"/>
      <w:bookmarkStart w:id="85" w:name="_Toc23324"/>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5</w:t>
      </w:r>
      <w:r>
        <w:rPr>
          <w:rFonts w:hint="eastAsia" w:ascii="楷体" w:hAnsi="楷体" w:eastAsia="楷体" w:cs="楷体"/>
          <w:sz w:val="28"/>
          <w:szCs w:val="28"/>
        </w:rPr>
        <w:t>抢险救援组</w:t>
      </w:r>
      <w:bookmarkEnd w:id="80"/>
      <w:bookmarkEnd w:id="81"/>
      <w:bookmarkEnd w:id="82"/>
      <w:bookmarkEnd w:id="83"/>
      <w:bookmarkEnd w:id="84"/>
      <w:r>
        <w:rPr>
          <w:rFonts w:hint="eastAsia" w:ascii="楷体" w:hAnsi="楷体" w:eastAsia="楷体" w:cs="楷体"/>
          <w:sz w:val="28"/>
          <w:szCs w:val="28"/>
          <w:lang w:val="en-US" w:eastAsia="zh-CN"/>
        </w:rPr>
        <w:t>组成及职责</w:t>
      </w:r>
      <w:bookmarkEnd w:id="85"/>
    </w:p>
    <w:p>
      <w:pPr>
        <w:pStyle w:val="5"/>
        <w:bidi w:val="0"/>
        <w:rPr>
          <w:rFonts w:hint="eastAsia" w:ascii="宋体" w:hAnsi="宋体" w:eastAsia="宋体" w:cs="宋体"/>
          <w:b/>
          <w:bCs/>
        </w:rPr>
      </w:pPr>
      <w:bookmarkStart w:id="86" w:name="_Toc30207"/>
      <w:bookmarkStart w:id="87" w:name="_Toc22174"/>
      <w:bookmarkStart w:id="88" w:name="_Toc7057"/>
      <w:r>
        <w:rPr>
          <w:rFonts w:hint="eastAsia" w:ascii="宋体" w:hAnsi="宋体" w:eastAsia="宋体" w:cs="宋体"/>
          <w:b/>
          <w:bCs/>
        </w:rPr>
        <w:t>3.</w:t>
      </w:r>
      <w:r>
        <w:rPr>
          <w:rFonts w:hint="eastAsia" w:ascii="宋体" w:hAnsi="宋体" w:eastAsia="宋体" w:cs="宋体"/>
          <w:b/>
          <w:bCs/>
          <w:lang w:val="en-US" w:eastAsia="zh-CN"/>
        </w:rPr>
        <w:t>5</w:t>
      </w:r>
      <w:r>
        <w:rPr>
          <w:rFonts w:hint="eastAsia" w:ascii="宋体" w:hAnsi="宋体" w:eastAsia="宋体" w:cs="宋体"/>
          <w:b/>
          <w:bCs/>
        </w:rPr>
        <w:t>.1抢险救援组成员</w:t>
      </w:r>
      <w:bookmarkEnd w:id="86"/>
      <w:bookmarkEnd w:id="87"/>
      <w:bookmarkEnd w:id="88"/>
    </w:p>
    <w:p>
      <w:pPr>
        <w:pStyle w:val="15"/>
        <w:spacing w:line="480" w:lineRule="exact"/>
        <w:ind w:left="0"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组  长：</w:t>
      </w:r>
      <w:r>
        <w:rPr>
          <w:rFonts w:hint="eastAsia" w:ascii="宋体" w:hAnsi="宋体" w:cs="宋体"/>
          <w:color w:val="auto"/>
          <w:kern w:val="0"/>
          <w:sz w:val="28"/>
          <w:szCs w:val="28"/>
          <w:highlight w:val="none"/>
          <w:lang w:val="en-US" w:eastAsia="zh-CN" w:bidi="ar-SA"/>
        </w:rPr>
        <w:t>杨思英</w:t>
      </w:r>
      <w:r>
        <w:rPr>
          <w:rFonts w:hint="eastAsia" w:ascii="宋体" w:hAnsi="宋体" w:eastAsia="宋体" w:cs="宋体"/>
          <w:color w:val="auto"/>
          <w:kern w:val="0"/>
          <w:sz w:val="28"/>
          <w:szCs w:val="28"/>
          <w:highlight w:val="none"/>
          <w:lang w:val="en-US" w:eastAsia="zh-CN" w:bidi="ar-SA"/>
        </w:rPr>
        <w:t xml:space="preserve">                     电话：</w:t>
      </w:r>
      <w:r>
        <w:rPr>
          <w:rFonts w:hint="eastAsia" w:ascii="宋体" w:hAnsi="宋体" w:cs="宋体"/>
          <w:color w:val="auto"/>
          <w:kern w:val="0"/>
          <w:sz w:val="28"/>
          <w:szCs w:val="28"/>
          <w:highlight w:val="none"/>
          <w:lang w:val="en-US" w:eastAsia="zh-CN" w:bidi="ar-SA"/>
        </w:rPr>
        <w:t>17740163126</w:t>
      </w:r>
      <w:r>
        <w:rPr>
          <w:rFonts w:hint="eastAsia" w:ascii="宋体" w:hAnsi="宋体" w:eastAsia="宋体" w:cs="宋体"/>
          <w:color w:val="auto"/>
          <w:kern w:val="0"/>
          <w:sz w:val="28"/>
          <w:szCs w:val="28"/>
          <w:highlight w:val="none"/>
          <w:lang w:val="en-US" w:eastAsia="zh-CN" w:bidi="ar-SA"/>
        </w:rPr>
        <w:t xml:space="preserve"> </w:t>
      </w:r>
    </w:p>
    <w:p>
      <w:pPr>
        <w:pStyle w:val="15"/>
        <w:tabs>
          <w:tab w:val="center" w:pos="5059"/>
        </w:tabs>
        <w:spacing w:line="480" w:lineRule="exact"/>
        <w:ind w:left="0" w:firstLine="560" w:firstLineChars="200"/>
        <w:jc w:val="both"/>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w:t>
      </w:r>
      <w:r>
        <w:rPr>
          <w:rFonts w:hint="eastAsia" w:ascii="宋体" w:hAnsi="宋体" w:cs="宋体"/>
          <w:color w:val="auto"/>
          <w:kern w:val="0"/>
          <w:sz w:val="28"/>
          <w:szCs w:val="28"/>
          <w:highlight w:val="none"/>
          <w:lang w:val="en-US" w:eastAsia="zh-CN" w:bidi="ar-SA"/>
        </w:rPr>
        <w:t>张晓强</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ab/>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13056433989</w:t>
      </w:r>
    </w:p>
    <w:p>
      <w:pPr>
        <w:pStyle w:val="5"/>
        <w:bidi w:val="0"/>
        <w:rPr>
          <w:rFonts w:hint="eastAsia" w:ascii="宋体" w:hAnsi="宋体" w:eastAsia="宋体" w:cs="宋体"/>
          <w:b/>
          <w:bCs/>
        </w:rPr>
      </w:pPr>
      <w:bookmarkStart w:id="89" w:name="_Toc32613"/>
      <w:bookmarkStart w:id="90" w:name="_Toc13280"/>
      <w:bookmarkStart w:id="91" w:name="_Toc21007"/>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5</w:t>
      </w:r>
      <w:r>
        <w:rPr>
          <w:rFonts w:hint="eastAsia" w:ascii="宋体" w:hAnsi="宋体" w:eastAsia="宋体" w:cs="宋体"/>
          <w:b/>
          <w:bCs/>
        </w:rPr>
        <w:t>.2抢险救援组职责</w:t>
      </w:r>
      <w:bookmarkEnd w:id="89"/>
      <w:bookmarkEnd w:id="90"/>
      <w:bookmarkEnd w:id="9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根据预案规定的应急处理程序，协调各专业技术人员按专业范围具体实施应急处理，负责事故现场的救生、控险、排险等工作；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执行事故应急救援指挥部指令，及时报告事故处置情况；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落实配备抢险救灾所需的装置设施、物资及个体防护设备；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负责抢救遇险人员；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负责排险、控险等现场救援工作；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负责事故现场转移物资；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负责泄漏现场处置工作；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负责事故后现场的消洗清理工作。</w:t>
      </w:r>
    </w:p>
    <w:p>
      <w:pPr>
        <w:pStyle w:val="4"/>
        <w:bidi w:val="0"/>
        <w:rPr>
          <w:rFonts w:hint="eastAsia" w:ascii="楷体" w:hAnsi="楷体" w:eastAsia="楷体" w:cs="楷体"/>
          <w:sz w:val="28"/>
          <w:szCs w:val="28"/>
        </w:rPr>
      </w:pPr>
      <w:bookmarkStart w:id="92" w:name="_Toc8157"/>
      <w:bookmarkStart w:id="93" w:name="_Toc30179"/>
      <w:bookmarkStart w:id="94" w:name="_Toc24240"/>
      <w:bookmarkStart w:id="95" w:name="_Toc10476"/>
      <w:bookmarkStart w:id="96" w:name="_Toc31243"/>
      <w:bookmarkStart w:id="97" w:name="_Toc30801"/>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6</w:t>
      </w:r>
      <w:r>
        <w:rPr>
          <w:rFonts w:hint="eastAsia" w:ascii="楷体" w:hAnsi="楷体" w:eastAsia="楷体" w:cs="楷体"/>
          <w:sz w:val="28"/>
          <w:szCs w:val="28"/>
        </w:rPr>
        <w:t>疏散警戒组</w:t>
      </w:r>
      <w:bookmarkEnd w:id="92"/>
      <w:bookmarkEnd w:id="93"/>
      <w:bookmarkEnd w:id="94"/>
      <w:bookmarkEnd w:id="95"/>
      <w:bookmarkEnd w:id="96"/>
      <w:bookmarkEnd w:id="97"/>
    </w:p>
    <w:p>
      <w:pPr>
        <w:pStyle w:val="5"/>
        <w:bidi w:val="0"/>
        <w:rPr>
          <w:rFonts w:hint="eastAsia" w:ascii="宋体" w:hAnsi="宋体" w:eastAsia="宋体" w:cs="宋体"/>
          <w:b/>
          <w:bCs/>
        </w:rPr>
      </w:pPr>
      <w:bookmarkStart w:id="98" w:name="_Toc9877"/>
      <w:bookmarkStart w:id="99" w:name="_Toc9139"/>
      <w:bookmarkStart w:id="100" w:name="_Toc26575"/>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6</w:t>
      </w:r>
      <w:r>
        <w:rPr>
          <w:rFonts w:hint="eastAsia" w:ascii="宋体" w:hAnsi="宋体" w:eastAsia="宋体" w:cs="宋体"/>
          <w:b/>
          <w:bCs/>
        </w:rPr>
        <w:t>.1疏散警戒组成员</w:t>
      </w:r>
      <w:bookmarkEnd w:id="98"/>
      <w:bookmarkEnd w:id="99"/>
      <w:bookmarkEnd w:id="100"/>
    </w:p>
    <w:p>
      <w:pPr>
        <w:pStyle w:val="15"/>
        <w:spacing w:line="480" w:lineRule="exact"/>
        <w:ind w:left="0"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组  长：</w:t>
      </w:r>
      <w:r>
        <w:rPr>
          <w:rFonts w:hint="eastAsia" w:ascii="宋体" w:hAnsi="宋体" w:cs="宋体"/>
          <w:color w:val="auto"/>
          <w:kern w:val="0"/>
          <w:sz w:val="28"/>
          <w:szCs w:val="28"/>
          <w:highlight w:val="none"/>
          <w:lang w:val="en-US" w:eastAsia="zh-CN" w:bidi="ar-SA"/>
        </w:rPr>
        <w:t>钟斌</w:t>
      </w:r>
      <w:r>
        <w:rPr>
          <w:rFonts w:hint="eastAsia" w:ascii="宋体" w:hAnsi="宋体" w:eastAsia="宋体" w:cs="宋体"/>
          <w:color w:val="auto"/>
          <w:kern w:val="0"/>
          <w:sz w:val="28"/>
          <w:szCs w:val="28"/>
          <w:highlight w:val="none"/>
          <w:lang w:val="en-US" w:eastAsia="zh-CN" w:bidi="ar-SA"/>
        </w:rPr>
        <w:t xml:space="preserve">               电话：</w:t>
      </w:r>
      <w:r>
        <w:rPr>
          <w:rFonts w:hint="eastAsia" w:ascii="宋体" w:hAnsi="宋体" w:cs="宋体"/>
          <w:color w:val="auto"/>
          <w:kern w:val="0"/>
          <w:sz w:val="28"/>
          <w:szCs w:val="28"/>
          <w:highlight w:val="none"/>
          <w:lang w:val="en-US" w:eastAsia="zh-CN" w:bidi="ar-SA"/>
        </w:rPr>
        <w:t>13378242073</w:t>
      </w:r>
      <w:r>
        <w:rPr>
          <w:rFonts w:hint="eastAsia" w:ascii="宋体" w:hAnsi="宋体" w:eastAsia="宋体" w:cs="宋体"/>
          <w:color w:val="auto"/>
          <w:kern w:val="0"/>
          <w:sz w:val="28"/>
          <w:szCs w:val="28"/>
          <w:highlight w:val="none"/>
          <w:lang w:val="en-US" w:eastAsia="zh-CN" w:bidi="ar-SA"/>
        </w:rPr>
        <w:t xml:space="preserve"> </w:t>
      </w:r>
    </w:p>
    <w:p>
      <w:pPr>
        <w:pStyle w:val="15"/>
        <w:tabs>
          <w:tab w:val="center" w:pos="5059"/>
        </w:tabs>
        <w:spacing w:line="480" w:lineRule="exact"/>
        <w:ind w:left="0"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w:t>
      </w:r>
      <w:r>
        <w:rPr>
          <w:rFonts w:hint="eastAsia" w:ascii="宋体" w:hAnsi="宋体" w:cs="宋体"/>
          <w:color w:val="auto"/>
          <w:kern w:val="0"/>
          <w:sz w:val="28"/>
          <w:szCs w:val="28"/>
          <w:highlight w:val="none"/>
          <w:lang w:val="en-US" w:eastAsia="zh-CN" w:bidi="ar-SA"/>
        </w:rPr>
        <w:t>袁纯荣</w:t>
      </w:r>
      <w:r>
        <w:rPr>
          <w:rFonts w:hint="eastAsia" w:ascii="宋体" w:hAnsi="宋体" w:eastAsia="宋体" w:cs="宋体"/>
          <w:color w:val="auto"/>
          <w:kern w:val="0"/>
          <w:sz w:val="28"/>
          <w:szCs w:val="28"/>
          <w:highlight w:val="none"/>
          <w:lang w:val="en-US" w:eastAsia="zh-CN" w:bidi="ar-SA"/>
        </w:rPr>
        <w:tab/>
      </w:r>
      <w:r>
        <w:rPr>
          <w:rFonts w:hint="eastAsia" w:ascii="宋体" w:hAnsi="宋体" w:eastAsia="宋体" w:cs="宋体"/>
          <w:color w:val="auto"/>
          <w:kern w:val="0"/>
          <w:sz w:val="28"/>
          <w:szCs w:val="28"/>
          <w:highlight w:val="none"/>
          <w:lang w:val="en-US" w:eastAsia="zh-CN" w:bidi="ar-SA"/>
        </w:rPr>
        <w:t xml:space="preserve">       电话：</w:t>
      </w:r>
      <w:r>
        <w:rPr>
          <w:rFonts w:hint="eastAsia" w:ascii="宋体" w:hAnsi="宋体" w:cs="宋体"/>
          <w:color w:val="auto"/>
          <w:kern w:val="0"/>
          <w:sz w:val="28"/>
          <w:szCs w:val="28"/>
          <w:highlight w:val="none"/>
          <w:lang w:val="en-US" w:eastAsia="zh-CN" w:bidi="ar-SA"/>
        </w:rPr>
        <w:t>17683232852</w:t>
      </w:r>
      <w:r>
        <w:rPr>
          <w:rFonts w:hint="eastAsia" w:ascii="宋体" w:hAnsi="宋体" w:eastAsia="宋体" w:cs="宋体"/>
          <w:color w:val="auto"/>
          <w:kern w:val="0"/>
          <w:sz w:val="28"/>
          <w:szCs w:val="28"/>
          <w:highlight w:val="none"/>
          <w:lang w:val="en-US" w:eastAsia="zh-CN" w:bidi="ar-SA"/>
        </w:rPr>
        <w:t xml:space="preserve"> </w:t>
      </w:r>
    </w:p>
    <w:p>
      <w:pPr>
        <w:pStyle w:val="15"/>
        <w:tabs>
          <w:tab w:val="center" w:pos="5059"/>
        </w:tabs>
        <w:spacing w:line="480" w:lineRule="exact"/>
        <w:ind w:left="0"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员：张秀潜</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18113931724</w:t>
      </w:r>
      <w:r>
        <w:rPr>
          <w:rFonts w:hint="eastAsia" w:ascii="宋体" w:hAnsi="宋体" w:eastAsia="宋体" w:cs="宋体"/>
          <w:color w:val="auto"/>
          <w:kern w:val="0"/>
          <w:sz w:val="28"/>
          <w:szCs w:val="28"/>
          <w:highlight w:val="none"/>
          <w:lang w:val="en-US" w:eastAsia="zh-CN" w:bidi="ar-SA"/>
        </w:rPr>
        <w:t xml:space="preserve"> </w:t>
      </w:r>
    </w:p>
    <w:p>
      <w:pPr>
        <w:pStyle w:val="15"/>
        <w:tabs>
          <w:tab w:val="center" w:pos="5059"/>
        </w:tabs>
        <w:spacing w:line="480" w:lineRule="exact"/>
        <w:ind w:left="0" w:firstLine="560" w:firstLineChars="200"/>
        <w:jc w:val="both"/>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员：李顺斌</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15892755002</w:t>
      </w:r>
      <w:r>
        <w:rPr>
          <w:rFonts w:hint="eastAsia" w:ascii="宋体" w:hAnsi="宋体" w:eastAsia="宋体" w:cs="宋体"/>
          <w:color w:val="auto"/>
          <w:kern w:val="0"/>
          <w:sz w:val="28"/>
          <w:szCs w:val="28"/>
          <w:highlight w:val="none"/>
          <w:lang w:val="en-US" w:eastAsia="zh-CN" w:bidi="ar-SA"/>
        </w:rPr>
        <w:t xml:space="preserve"> </w:t>
      </w:r>
    </w:p>
    <w:p>
      <w:pPr>
        <w:pStyle w:val="5"/>
        <w:bidi w:val="0"/>
        <w:rPr>
          <w:rFonts w:hint="eastAsia" w:ascii="宋体" w:hAnsi="宋体" w:eastAsia="宋体" w:cs="宋体"/>
          <w:b/>
          <w:bCs/>
        </w:rPr>
      </w:pPr>
      <w:bookmarkStart w:id="101" w:name="_Toc13847"/>
      <w:bookmarkStart w:id="102" w:name="_Toc25723"/>
      <w:bookmarkStart w:id="103" w:name="_Toc20210"/>
      <w:r>
        <w:rPr>
          <w:rFonts w:hint="eastAsia" w:ascii="宋体" w:hAnsi="宋体" w:cs="宋体"/>
          <w:b/>
          <w:bCs/>
          <w:lang w:val="en-US" w:eastAsia="zh-CN"/>
        </w:rPr>
        <w:t>2</w:t>
      </w:r>
      <w:r>
        <w:rPr>
          <w:rFonts w:hint="eastAsia" w:ascii="宋体" w:hAnsi="宋体" w:eastAsia="宋体" w:cs="宋体"/>
          <w:b/>
          <w:bCs/>
        </w:rPr>
        <w:t>.</w:t>
      </w:r>
      <w:r>
        <w:rPr>
          <w:rFonts w:hint="eastAsia" w:ascii="宋体" w:hAnsi="宋体" w:cs="宋体"/>
          <w:b/>
          <w:bCs/>
          <w:lang w:val="en-US" w:eastAsia="zh-CN"/>
        </w:rPr>
        <w:t>6</w:t>
      </w:r>
      <w:r>
        <w:rPr>
          <w:rFonts w:hint="eastAsia" w:ascii="宋体" w:hAnsi="宋体" w:eastAsia="宋体" w:cs="宋体"/>
          <w:b/>
          <w:bCs/>
        </w:rPr>
        <w:t>.2疏散警戒组职责</w:t>
      </w:r>
      <w:bookmarkEnd w:id="101"/>
      <w:bookmarkEnd w:id="102"/>
      <w:bookmarkEnd w:id="103"/>
    </w:p>
    <w:p>
      <w:pPr>
        <w:numPr>
          <w:ilvl w:val="0"/>
          <w:numId w:val="3"/>
        </w:numPr>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执行事故应急救援指挥部的指令；</w:t>
      </w:r>
    </w:p>
    <w:p>
      <w:pPr>
        <w:numPr>
          <w:ilvl w:val="0"/>
          <w:numId w:val="3"/>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负责事故现场的警戒和治安保卫工作，划出警戒区域；</w:t>
      </w:r>
    </w:p>
    <w:p>
      <w:pPr>
        <w:numPr>
          <w:ilvl w:val="0"/>
          <w:numId w:val="3"/>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负责人员疏散，清点疏散人数，统计伤亡人数；</w:t>
      </w:r>
    </w:p>
    <w:p>
      <w:pPr>
        <w:numPr>
          <w:ilvl w:val="0"/>
          <w:numId w:val="3"/>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负责维持事故现场秩序； </w:t>
      </w:r>
    </w:p>
    <w:p>
      <w:pPr>
        <w:numPr>
          <w:ilvl w:val="0"/>
          <w:numId w:val="3"/>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保护事故现场；</w:t>
      </w:r>
    </w:p>
    <w:p>
      <w:pPr>
        <w:numPr>
          <w:ilvl w:val="0"/>
          <w:numId w:val="3"/>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保障救援现场道路交通畅通无阻；</w:t>
      </w:r>
    </w:p>
    <w:p>
      <w:pPr>
        <w:numPr>
          <w:ilvl w:val="0"/>
          <w:numId w:val="0"/>
        </w:numPr>
        <w:spacing w:line="360" w:lineRule="auto"/>
        <w:ind w:firstLine="560" w:firstLineChars="200"/>
        <w:rPr>
          <w:color w:val="auto"/>
          <w:highlight w:val="none"/>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7）负责引导消防车、救护车、外援抢险车辆进入公司。</w:t>
      </w:r>
    </w:p>
    <w:p>
      <w:pPr>
        <w:pStyle w:val="4"/>
        <w:bidi w:val="0"/>
        <w:rPr>
          <w:rFonts w:hint="eastAsia" w:ascii="楷体" w:hAnsi="楷体" w:eastAsia="楷体" w:cs="楷体"/>
          <w:sz w:val="28"/>
          <w:szCs w:val="28"/>
        </w:rPr>
      </w:pPr>
      <w:bookmarkStart w:id="104" w:name="_Toc19509"/>
      <w:bookmarkStart w:id="105" w:name="_Toc2366"/>
      <w:bookmarkStart w:id="106" w:name="_Toc20871"/>
      <w:bookmarkStart w:id="107" w:name="_Toc18537"/>
      <w:bookmarkStart w:id="108" w:name="_Toc17891"/>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7</w:t>
      </w:r>
      <w:r>
        <w:rPr>
          <w:rFonts w:hint="eastAsia" w:ascii="楷体" w:hAnsi="楷体" w:eastAsia="楷体" w:cs="楷体"/>
          <w:sz w:val="28"/>
          <w:szCs w:val="28"/>
        </w:rPr>
        <w:t>报警联络组</w:t>
      </w:r>
      <w:bookmarkEnd w:id="104"/>
      <w:bookmarkEnd w:id="105"/>
      <w:bookmarkEnd w:id="106"/>
      <w:bookmarkEnd w:id="107"/>
      <w:bookmarkEnd w:id="108"/>
    </w:p>
    <w:p>
      <w:pPr>
        <w:pStyle w:val="5"/>
        <w:bidi w:val="0"/>
        <w:rPr>
          <w:rFonts w:hint="eastAsia" w:ascii="宋体" w:hAnsi="宋体" w:eastAsia="宋体" w:cs="宋体"/>
          <w:b/>
          <w:bCs/>
        </w:rPr>
      </w:pPr>
      <w:bookmarkStart w:id="109" w:name="_Toc17443"/>
      <w:bookmarkStart w:id="110" w:name="_Toc13903"/>
      <w:bookmarkStart w:id="111" w:name="_Toc17026"/>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7</w:t>
      </w:r>
      <w:r>
        <w:rPr>
          <w:rFonts w:hint="eastAsia" w:ascii="宋体" w:hAnsi="宋体" w:eastAsia="宋体" w:cs="宋体"/>
          <w:b/>
          <w:bCs/>
        </w:rPr>
        <w:t>.1</w:t>
      </w:r>
      <w:r>
        <w:rPr>
          <w:rFonts w:hint="eastAsia" w:ascii="宋体" w:hAnsi="宋体" w:cs="宋体"/>
          <w:b/>
          <w:bCs/>
          <w:lang w:val="en-US" w:eastAsia="zh-CN"/>
        </w:rPr>
        <w:t>报警</w:t>
      </w:r>
      <w:r>
        <w:rPr>
          <w:rFonts w:hint="eastAsia" w:ascii="宋体" w:hAnsi="宋体" w:eastAsia="宋体" w:cs="宋体"/>
          <w:b/>
          <w:bCs/>
        </w:rPr>
        <w:t>联络组成员</w:t>
      </w:r>
      <w:bookmarkEnd w:id="109"/>
      <w:bookmarkEnd w:id="110"/>
      <w:bookmarkEnd w:id="111"/>
    </w:p>
    <w:p>
      <w:pPr>
        <w:pStyle w:val="15"/>
        <w:spacing w:line="480" w:lineRule="exact"/>
        <w:ind w:left="0" w:firstLine="560" w:firstLineChars="200"/>
        <w:jc w:val="both"/>
        <w:rPr>
          <w:rFonts w:hint="default" w:ascii="宋体" w:hAnsi="宋体" w:eastAsia="宋体" w:cs="宋体"/>
          <w:color w:val="auto"/>
          <w:kern w:val="0"/>
          <w:sz w:val="28"/>
          <w:szCs w:val="28"/>
          <w:highlight w:val="none"/>
          <w:lang w:val="en-US" w:eastAsia="zh-CN" w:bidi="ar-SA"/>
        </w:rPr>
      </w:pPr>
      <w:bookmarkStart w:id="112" w:name="_Toc9192"/>
      <w:bookmarkStart w:id="113" w:name="_Toc539"/>
      <w:bookmarkStart w:id="114" w:name="_Toc11004"/>
      <w:r>
        <w:rPr>
          <w:rFonts w:hint="eastAsia" w:ascii="宋体" w:hAnsi="宋体" w:eastAsia="宋体" w:cs="宋体"/>
          <w:color w:val="auto"/>
          <w:kern w:val="0"/>
          <w:sz w:val="28"/>
          <w:szCs w:val="28"/>
          <w:highlight w:val="none"/>
          <w:lang w:val="en-US" w:eastAsia="zh-CN" w:bidi="ar-SA"/>
        </w:rPr>
        <w:t>组  长：</w:t>
      </w:r>
      <w:r>
        <w:rPr>
          <w:rFonts w:hint="eastAsia" w:ascii="宋体" w:hAnsi="宋体" w:cs="宋体"/>
          <w:color w:val="auto"/>
          <w:kern w:val="0"/>
          <w:sz w:val="28"/>
          <w:szCs w:val="28"/>
          <w:highlight w:val="none"/>
          <w:lang w:val="en-US" w:eastAsia="zh-CN" w:bidi="ar-SA"/>
        </w:rPr>
        <w:t>粟有勇</w:t>
      </w:r>
      <w:r>
        <w:rPr>
          <w:rFonts w:hint="eastAsia" w:ascii="宋体" w:hAnsi="宋体" w:eastAsia="宋体" w:cs="宋体"/>
          <w:color w:val="auto"/>
          <w:kern w:val="0"/>
          <w:sz w:val="28"/>
          <w:szCs w:val="28"/>
          <w:highlight w:val="none"/>
          <w:lang w:val="en-US" w:eastAsia="zh-CN" w:bidi="ar-SA"/>
        </w:rPr>
        <w:t xml:space="preserve">                    电话：</w:t>
      </w:r>
      <w:r>
        <w:rPr>
          <w:rFonts w:hint="eastAsia" w:ascii="宋体" w:hAnsi="宋体" w:cs="宋体"/>
          <w:color w:val="auto"/>
          <w:kern w:val="0"/>
          <w:sz w:val="28"/>
          <w:szCs w:val="28"/>
          <w:highlight w:val="none"/>
          <w:lang w:val="en-US" w:eastAsia="zh-CN" w:bidi="ar-SA"/>
        </w:rPr>
        <w:t>13910908728</w:t>
      </w:r>
    </w:p>
    <w:p>
      <w:pPr>
        <w:pStyle w:val="15"/>
        <w:tabs>
          <w:tab w:val="center" w:pos="5059"/>
        </w:tabs>
        <w:spacing w:line="480" w:lineRule="exact"/>
        <w:ind w:left="0" w:firstLine="560" w:firstLineChars="200"/>
        <w:jc w:val="both"/>
        <w:rPr>
          <w:rFonts w:hint="eastAsia" w:ascii="宋体" w:hAnsi="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w:t>
      </w:r>
      <w:r>
        <w:rPr>
          <w:rFonts w:hint="eastAsia" w:ascii="宋体" w:hAnsi="宋体" w:cs="宋体"/>
          <w:color w:val="auto"/>
          <w:kern w:val="0"/>
          <w:sz w:val="28"/>
          <w:szCs w:val="28"/>
          <w:highlight w:val="none"/>
          <w:lang w:val="en-US" w:eastAsia="zh-CN" w:bidi="ar-SA"/>
        </w:rPr>
        <w:t>袁昌明</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19938778703</w:t>
      </w:r>
    </w:p>
    <w:p>
      <w:pPr>
        <w:pStyle w:val="15"/>
        <w:tabs>
          <w:tab w:val="center" w:pos="5059"/>
        </w:tabs>
        <w:spacing w:line="480" w:lineRule="exact"/>
        <w:ind w:left="0" w:firstLine="560" w:firstLineChars="200"/>
        <w:jc w:val="both"/>
        <w:rPr>
          <w:rFonts w:hint="eastAsia" w:ascii="宋体" w:hAnsi="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w:t>
      </w:r>
      <w:r>
        <w:rPr>
          <w:rFonts w:hint="eastAsia" w:ascii="宋体" w:hAnsi="宋体" w:cs="宋体"/>
          <w:color w:val="auto"/>
          <w:kern w:val="0"/>
          <w:sz w:val="28"/>
          <w:szCs w:val="28"/>
          <w:highlight w:val="none"/>
          <w:lang w:val="en-US" w:eastAsia="zh-CN" w:bidi="ar-SA"/>
        </w:rPr>
        <w:t>黄定清</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18040445273</w:t>
      </w:r>
    </w:p>
    <w:p>
      <w:pPr>
        <w:pStyle w:val="15"/>
        <w:tabs>
          <w:tab w:val="center" w:pos="5059"/>
        </w:tabs>
        <w:spacing w:line="480" w:lineRule="exact"/>
        <w:ind w:left="0" w:firstLine="560" w:firstLineChars="200"/>
        <w:jc w:val="both"/>
        <w:rPr>
          <w:rFonts w:hint="default" w:ascii="宋体" w:hAnsi="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成  员：</w:t>
      </w:r>
      <w:r>
        <w:rPr>
          <w:rFonts w:hint="eastAsia" w:ascii="宋体" w:hAnsi="宋体" w:cs="宋体"/>
          <w:color w:val="auto"/>
          <w:kern w:val="0"/>
          <w:sz w:val="28"/>
          <w:szCs w:val="28"/>
          <w:highlight w:val="none"/>
          <w:lang w:val="en-US" w:eastAsia="zh-CN" w:bidi="ar-SA"/>
        </w:rPr>
        <w:t>唐众一</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18990712401</w:t>
      </w:r>
    </w:p>
    <w:p>
      <w:pPr>
        <w:pStyle w:val="5"/>
        <w:bidi w:val="0"/>
        <w:rPr>
          <w:rFonts w:hint="eastAsia" w:ascii="宋体" w:hAnsi="宋体" w:eastAsia="宋体" w:cs="宋体"/>
          <w:b/>
          <w:bCs/>
        </w:rPr>
      </w:pPr>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7</w:t>
      </w:r>
      <w:r>
        <w:rPr>
          <w:rFonts w:hint="eastAsia" w:ascii="宋体" w:hAnsi="宋体" w:eastAsia="宋体" w:cs="宋体"/>
          <w:b/>
          <w:bCs/>
        </w:rPr>
        <w:t>.2</w:t>
      </w:r>
      <w:r>
        <w:rPr>
          <w:rFonts w:hint="eastAsia" w:ascii="宋体" w:hAnsi="宋体" w:cs="宋体"/>
          <w:b/>
          <w:bCs/>
          <w:lang w:val="en-US" w:eastAsia="zh-CN"/>
        </w:rPr>
        <w:t>报警</w:t>
      </w:r>
      <w:r>
        <w:rPr>
          <w:rFonts w:hint="eastAsia" w:ascii="宋体" w:hAnsi="宋体" w:eastAsia="宋体" w:cs="宋体"/>
          <w:b/>
          <w:bCs/>
        </w:rPr>
        <w:t>联络组职责</w:t>
      </w:r>
      <w:bookmarkEnd w:id="112"/>
      <w:bookmarkEnd w:id="113"/>
      <w:bookmarkEnd w:id="114"/>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负责内外部信息的联络沟通。当发生紧急情况时，及时报警，详细告知公司的详细地址，灾害发生的位置，并及时与公司值班领导联系。</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如遇火灾事故，自身救援人员无法扑灭时，应立即拨打119，联系最近的消防中心；当有人员受伤时，应立即拨打120，与当地医疗急救中心进行联系。</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在紧急抢救的全过程中，负责内部与外部信息的联络沟通，并确保所有信息的及时性与准确性。</w:t>
      </w:r>
    </w:p>
    <w:p>
      <w:pPr>
        <w:pStyle w:val="4"/>
        <w:bidi w:val="0"/>
        <w:rPr>
          <w:rFonts w:hint="eastAsia" w:ascii="楷体" w:hAnsi="楷体" w:eastAsia="楷体" w:cs="楷体"/>
          <w:sz w:val="28"/>
          <w:szCs w:val="28"/>
        </w:rPr>
      </w:pPr>
      <w:bookmarkStart w:id="115" w:name="_Toc12674"/>
      <w:bookmarkStart w:id="116" w:name="_Toc10718"/>
      <w:bookmarkStart w:id="117" w:name="_Toc32336"/>
      <w:bookmarkStart w:id="118" w:name="_Toc31667"/>
      <w:bookmarkStart w:id="119" w:name="_Toc12166"/>
      <w:bookmarkStart w:id="120" w:name="_Toc13920"/>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8</w:t>
      </w:r>
      <w:r>
        <w:rPr>
          <w:rFonts w:hint="eastAsia" w:ascii="楷体" w:hAnsi="楷体" w:eastAsia="楷体" w:cs="楷体"/>
          <w:sz w:val="28"/>
          <w:szCs w:val="28"/>
        </w:rPr>
        <w:t>后勤保障组</w:t>
      </w:r>
      <w:bookmarkEnd w:id="115"/>
      <w:bookmarkEnd w:id="116"/>
      <w:bookmarkEnd w:id="117"/>
      <w:bookmarkEnd w:id="118"/>
      <w:bookmarkEnd w:id="119"/>
      <w:bookmarkEnd w:id="120"/>
    </w:p>
    <w:p>
      <w:pPr>
        <w:pStyle w:val="5"/>
        <w:bidi w:val="0"/>
        <w:rPr>
          <w:rFonts w:hint="eastAsia" w:ascii="宋体" w:hAnsi="宋体" w:eastAsia="宋体" w:cs="宋体"/>
          <w:b/>
          <w:bCs/>
        </w:rPr>
      </w:pPr>
      <w:bookmarkStart w:id="121" w:name="_Toc83"/>
      <w:bookmarkStart w:id="122" w:name="_Toc29788"/>
      <w:bookmarkStart w:id="123" w:name="_Toc14246"/>
      <w:r>
        <w:rPr>
          <w:rFonts w:hint="eastAsia" w:ascii="宋体" w:hAnsi="宋体" w:cs="宋体"/>
          <w:b/>
          <w:bCs/>
          <w:lang w:val="en-US" w:eastAsia="zh-CN"/>
        </w:rPr>
        <w:t>2</w:t>
      </w:r>
      <w:r>
        <w:rPr>
          <w:rFonts w:hint="eastAsia" w:ascii="宋体" w:hAnsi="宋体" w:eastAsia="宋体" w:cs="宋体"/>
          <w:b/>
          <w:bCs/>
        </w:rPr>
        <w:t>.</w:t>
      </w:r>
      <w:r>
        <w:rPr>
          <w:rFonts w:hint="eastAsia" w:ascii="宋体" w:hAnsi="宋体" w:cs="宋体"/>
          <w:b/>
          <w:bCs/>
          <w:lang w:val="en-US" w:eastAsia="zh-CN"/>
        </w:rPr>
        <w:t>8</w:t>
      </w:r>
      <w:r>
        <w:rPr>
          <w:rFonts w:hint="eastAsia" w:ascii="宋体" w:hAnsi="宋体" w:eastAsia="宋体" w:cs="宋体"/>
          <w:b/>
          <w:bCs/>
        </w:rPr>
        <w:t>.1后勤保障组成员</w:t>
      </w:r>
      <w:bookmarkEnd w:id="121"/>
      <w:bookmarkEnd w:id="122"/>
      <w:bookmarkEnd w:id="123"/>
    </w:p>
    <w:p>
      <w:pPr>
        <w:pStyle w:val="15"/>
        <w:spacing w:line="480" w:lineRule="exact"/>
        <w:ind w:left="0" w:firstLine="560" w:firstLineChars="200"/>
        <w:jc w:val="both"/>
        <w:rPr>
          <w:rFonts w:hint="eastAsia" w:ascii="仿宋_GB2312" w:hAnsi="宋体" w:eastAsiaTheme="minorEastAsia" w:cstheme="minorBidi"/>
          <w:color w:val="auto"/>
          <w:kern w:val="2"/>
          <w:sz w:val="28"/>
          <w:szCs w:val="28"/>
          <w:highlight w:val="none"/>
          <w:lang w:val="en-US" w:eastAsia="zh-CN" w:bidi="ar-SA"/>
        </w:rPr>
      </w:pPr>
      <w:bookmarkStart w:id="124" w:name="_Toc26044"/>
      <w:bookmarkStart w:id="125" w:name="_Toc28261"/>
      <w:bookmarkStart w:id="126" w:name="_Toc23345"/>
      <w:r>
        <w:rPr>
          <w:rFonts w:hint="eastAsia" w:ascii="仿宋_GB2312" w:hAnsi="宋体" w:eastAsiaTheme="minorEastAsia" w:cstheme="minorBidi"/>
          <w:color w:val="auto"/>
          <w:kern w:val="2"/>
          <w:sz w:val="28"/>
          <w:szCs w:val="28"/>
          <w:highlight w:val="none"/>
          <w:lang w:val="en-US" w:eastAsia="zh-CN" w:bidi="ar-SA"/>
        </w:rPr>
        <w:t xml:space="preserve">组  长：黄玉梅                     电话：17721813448  </w:t>
      </w:r>
    </w:p>
    <w:p>
      <w:pPr>
        <w:pStyle w:val="15"/>
        <w:spacing w:line="480" w:lineRule="exact"/>
        <w:ind w:left="0" w:firstLine="560" w:firstLineChars="200"/>
        <w:jc w:val="both"/>
        <w:rPr>
          <w:rFonts w:hint="eastAsia" w:ascii="仿宋_GB2312" w:hAnsi="宋体" w:eastAsiaTheme="minorEastAsia" w:cstheme="minorBidi"/>
          <w:color w:val="auto"/>
          <w:kern w:val="2"/>
          <w:sz w:val="28"/>
          <w:szCs w:val="28"/>
          <w:highlight w:val="none"/>
          <w:lang w:val="en-US" w:eastAsia="zh-CN" w:bidi="ar-SA"/>
        </w:rPr>
      </w:pPr>
      <w:r>
        <w:rPr>
          <w:rFonts w:hint="eastAsia" w:ascii="仿宋_GB2312" w:hAnsi="宋体" w:eastAsiaTheme="minorEastAsia" w:cstheme="minorBidi"/>
          <w:color w:val="auto"/>
          <w:kern w:val="2"/>
          <w:sz w:val="28"/>
          <w:szCs w:val="28"/>
          <w:highlight w:val="none"/>
          <w:lang w:val="en-US" w:eastAsia="zh-CN" w:bidi="ar-SA"/>
        </w:rPr>
        <w:t>成  员：罗彩贵                     电话：13118284132</w:t>
      </w:r>
    </w:p>
    <w:p>
      <w:pPr>
        <w:pStyle w:val="5"/>
        <w:bidi w:val="0"/>
        <w:rPr>
          <w:rFonts w:hint="eastAsia" w:ascii="宋体" w:hAnsi="宋体" w:eastAsia="宋体" w:cs="宋体"/>
          <w:b/>
          <w:bCs/>
        </w:rPr>
      </w:pPr>
      <w:r>
        <w:rPr>
          <w:rFonts w:hint="eastAsia" w:ascii="宋体" w:hAnsi="宋体" w:cs="宋体"/>
          <w:b/>
          <w:bCs/>
          <w:lang w:val="en-US" w:eastAsia="zh-CN"/>
        </w:rPr>
        <w:t>2</w:t>
      </w:r>
      <w:r>
        <w:rPr>
          <w:rFonts w:hint="eastAsia" w:ascii="宋体" w:hAnsi="宋体" w:eastAsia="宋体" w:cs="宋体"/>
          <w:b/>
          <w:bCs/>
        </w:rPr>
        <w:t>.</w:t>
      </w:r>
      <w:r>
        <w:rPr>
          <w:rFonts w:hint="eastAsia" w:ascii="宋体" w:hAnsi="宋体" w:eastAsia="宋体" w:cs="宋体"/>
          <w:b/>
          <w:bCs/>
          <w:lang w:val="en-US" w:eastAsia="zh-CN"/>
        </w:rPr>
        <w:t>8</w:t>
      </w:r>
      <w:r>
        <w:rPr>
          <w:rFonts w:hint="eastAsia" w:ascii="宋体" w:hAnsi="宋体" w:eastAsia="宋体" w:cs="宋体"/>
          <w:b/>
          <w:bCs/>
        </w:rPr>
        <w:t>.2后勤保障组职责</w:t>
      </w:r>
      <w:bookmarkEnd w:id="124"/>
      <w:bookmarkEnd w:id="125"/>
      <w:bookmarkEnd w:id="126"/>
    </w:p>
    <w:p>
      <w:pPr>
        <w:numPr>
          <w:ilvl w:val="0"/>
          <w:numId w:val="4"/>
        </w:numPr>
        <w:ind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执行事故应急救援指挥部的指令；</w:t>
      </w:r>
    </w:p>
    <w:p>
      <w:pPr>
        <w:numPr>
          <w:ilvl w:val="0"/>
          <w:numId w:val="4"/>
        </w:numPr>
        <w:ind w:left="0" w:leftChars="0"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负责受伤人员的救护工作；</w:t>
      </w:r>
    </w:p>
    <w:p>
      <w:pPr>
        <w:numPr>
          <w:ilvl w:val="0"/>
          <w:numId w:val="4"/>
        </w:numPr>
        <w:ind w:left="0" w:leftChars="0"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负责接送受伤人员到医院急救；</w:t>
      </w:r>
    </w:p>
    <w:p>
      <w:pPr>
        <w:numPr>
          <w:ilvl w:val="0"/>
          <w:numId w:val="4"/>
        </w:numPr>
        <w:ind w:left="0" w:leftChars="0"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负责抢险物资、设备设施、防护用品及抢险救灾人员食物及生活用品供应等后勤保障工作；</w:t>
      </w:r>
    </w:p>
    <w:p>
      <w:pPr>
        <w:numPr>
          <w:ilvl w:val="0"/>
          <w:numId w:val="4"/>
        </w:numPr>
        <w:ind w:left="0" w:leftChars="0"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负责受灾人员安置及物资供应等工作；</w:t>
      </w:r>
    </w:p>
    <w:p>
      <w:pPr>
        <w:numPr>
          <w:ilvl w:val="0"/>
          <w:numId w:val="4"/>
        </w:numPr>
        <w:ind w:left="0" w:leftChars="0" w:firstLine="560" w:firstLineChars="200"/>
        <w:rPr>
          <w:rFonts w:hint="eastAsia" w:ascii="仿宋_GB2312" w:hAnsi="宋体"/>
          <w:color w:val="auto"/>
          <w:sz w:val="28"/>
          <w:szCs w:val="28"/>
          <w:highlight w:val="none"/>
        </w:rPr>
      </w:pPr>
      <w:r>
        <w:rPr>
          <w:rFonts w:hint="eastAsia" w:ascii="仿宋_GB2312" w:hAnsi="宋体"/>
          <w:color w:val="auto"/>
          <w:sz w:val="28"/>
          <w:szCs w:val="28"/>
          <w:highlight w:val="none"/>
        </w:rPr>
        <w:t>负责抢险物资、设备设施、防护用品日常检查、补充、维护、保养工作。</w:t>
      </w:r>
    </w:p>
    <w:p>
      <w:pPr>
        <w:numPr>
          <w:ilvl w:val="0"/>
          <w:numId w:val="4"/>
        </w:numPr>
        <w:spacing w:line="360" w:lineRule="auto"/>
        <w:ind w:left="0" w:leftChars="0"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负责现场人员救护，及时与医疗机构联系，拨打120，配合护送转移伤员。</w:t>
      </w:r>
      <w:bookmarkStart w:id="127" w:name="_Toc12553"/>
      <w:bookmarkStart w:id="128" w:name="_Toc30892"/>
      <w:bookmarkStart w:id="129" w:name="_Toc32420"/>
      <w:bookmarkStart w:id="130" w:name="_Toc23195"/>
      <w:bookmarkStart w:id="131" w:name="_Toc32739"/>
      <w:bookmarkStart w:id="132" w:name="_Toc370"/>
    </w:p>
    <w:p>
      <w:pPr>
        <w:numPr>
          <w:ilvl w:val="0"/>
          <w:numId w:val="0"/>
        </w:numPr>
        <w:spacing w:line="360" w:lineRule="auto"/>
        <w:ind w:leftChars="200"/>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w:t>
      </w:r>
      <w:r>
        <w:rPr>
          <w:rFonts w:hint="eastAsia" w:ascii="楷体" w:hAnsi="楷体" w:eastAsia="楷体" w:cs="楷体"/>
          <w:sz w:val="28"/>
          <w:szCs w:val="28"/>
          <w:lang w:val="en-US" w:eastAsia="zh-CN"/>
        </w:rPr>
        <w:t>9</w:t>
      </w:r>
      <w:r>
        <w:rPr>
          <w:rFonts w:hint="eastAsia" w:ascii="楷体" w:hAnsi="楷体" w:eastAsia="楷体" w:cs="楷体"/>
          <w:sz w:val="28"/>
          <w:szCs w:val="28"/>
        </w:rPr>
        <w:t>事故调查善后组</w:t>
      </w:r>
      <w:bookmarkEnd w:id="127"/>
      <w:bookmarkEnd w:id="128"/>
      <w:bookmarkEnd w:id="129"/>
      <w:bookmarkEnd w:id="130"/>
      <w:bookmarkEnd w:id="131"/>
      <w:bookmarkEnd w:id="132"/>
    </w:p>
    <w:p>
      <w:pPr>
        <w:pStyle w:val="5"/>
        <w:bidi w:val="0"/>
        <w:rPr>
          <w:rFonts w:hint="eastAsia" w:ascii="宋体" w:hAnsi="宋体" w:eastAsia="宋体" w:cs="宋体"/>
          <w:b/>
          <w:bCs/>
        </w:rPr>
      </w:pPr>
      <w:bookmarkStart w:id="133" w:name="_Toc13661"/>
      <w:bookmarkStart w:id="134" w:name="_Toc5027"/>
      <w:bookmarkStart w:id="135" w:name="_Toc14842"/>
      <w:r>
        <w:rPr>
          <w:rFonts w:hint="eastAsia" w:ascii="宋体" w:hAnsi="宋体" w:cs="宋体"/>
          <w:b/>
          <w:bCs/>
          <w:lang w:val="en-US" w:eastAsia="zh-CN"/>
        </w:rPr>
        <w:t>2</w:t>
      </w:r>
      <w:r>
        <w:rPr>
          <w:rFonts w:hint="eastAsia" w:ascii="宋体" w:hAnsi="宋体" w:eastAsia="宋体" w:cs="宋体"/>
          <w:b/>
          <w:bCs/>
        </w:rPr>
        <w:t>.</w:t>
      </w:r>
      <w:r>
        <w:rPr>
          <w:rFonts w:hint="eastAsia" w:ascii="宋体" w:hAnsi="宋体" w:cs="宋体"/>
          <w:b/>
          <w:bCs/>
          <w:lang w:val="en-US" w:eastAsia="zh-CN"/>
        </w:rPr>
        <w:t>9</w:t>
      </w:r>
      <w:r>
        <w:rPr>
          <w:rFonts w:hint="eastAsia" w:ascii="宋体" w:hAnsi="宋体" w:eastAsia="宋体" w:cs="宋体"/>
          <w:b/>
          <w:bCs/>
        </w:rPr>
        <w:t>.1事故调查善后组</w:t>
      </w:r>
      <w:bookmarkEnd w:id="133"/>
      <w:bookmarkEnd w:id="134"/>
      <w:bookmarkEnd w:id="135"/>
    </w:p>
    <w:p>
      <w:pPr>
        <w:pStyle w:val="15"/>
        <w:spacing w:line="480" w:lineRule="exact"/>
        <w:ind w:left="0" w:firstLine="560" w:firstLineChars="200"/>
        <w:jc w:val="both"/>
        <w:rPr>
          <w:rFonts w:hint="default" w:ascii="宋体" w:hAnsi="宋体" w:cs="宋体"/>
          <w:color w:val="auto"/>
          <w:kern w:val="0"/>
          <w:sz w:val="28"/>
          <w:szCs w:val="28"/>
          <w:highlight w:val="none"/>
          <w:lang w:val="en-US" w:eastAsia="zh-CN" w:bidi="ar-SA"/>
        </w:rPr>
      </w:pPr>
      <w:bookmarkStart w:id="136" w:name="_Toc16582"/>
      <w:bookmarkStart w:id="137" w:name="_Toc31470"/>
      <w:bookmarkStart w:id="138" w:name="_Toc3777"/>
      <w:r>
        <w:rPr>
          <w:rFonts w:hint="eastAsia" w:ascii="宋体" w:hAnsi="宋体" w:eastAsia="宋体" w:cs="宋体"/>
          <w:color w:val="auto"/>
          <w:kern w:val="0"/>
          <w:sz w:val="28"/>
          <w:szCs w:val="28"/>
          <w:highlight w:val="none"/>
          <w:lang w:val="en-US" w:eastAsia="zh-CN" w:bidi="ar-SA"/>
        </w:rPr>
        <w:t xml:space="preserve">组  长： </w:t>
      </w:r>
      <w:r>
        <w:rPr>
          <w:rFonts w:hint="eastAsia" w:ascii="宋体" w:hAnsi="宋体" w:cs="宋体"/>
          <w:color w:val="auto"/>
          <w:kern w:val="0"/>
          <w:sz w:val="28"/>
          <w:szCs w:val="28"/>
          <w:highlight w:val="none"/>
          <w:lang w:val="en-US" w:eastAsia="zh-CN" w:bidi="ar-SA"/>
        </w:rPr>
        <w:t>罗会乙</w:t>
      </w:r>
      <w:r>
        <w:rPr>
          <w:rFonts w:hint="eastAsia" w:ascii="宋体" w:hAnsi="宋体" w:eastAsia="宋体" w:cs="宋体"/>
          <w:color w:val="auto"/>
          <w:kern w:val="0"/>
          <w:sz w:val="28"/>
          <w:szCs w:val="28"/>
          <w:highlight w:val="none"/>
          <w:lang w:val="en-US" w:eastAsia="zh-CN" w:bidi="ar-SA"/>
        </w:rPr>
        <w:t xml:space="preserve">                     电话：1</w:t>
      </w:r>
      <w:r>
        <w:rPr>
          <w:rFonts w:hint="eastAsia" w:ascii="宋体" w:hAnsi="宋体" w:cs="宋体"/>
          <w:color w:val="auto"/>
          <w:kern w:val="0"/>
          <w:sz w:val="28"/>
          <w:szCs w:val="28"/>
          <w:highlight w:val="none"/>
          <w:lang w:val="en-US" w:eastAsia="zh-CN" w:bidi="ar-SA"/>
        </w:rPr>
        <w:t>8881786078</w:t>
      </w:r>
    </w:p>
    <w:p>
      <w:pPr>
        <w:pStyle w:val="15"/>
        <w:spacing w:line="480" w:lineRule="exact"/>
        <w:ind w:left="0" w:firstLine="560" w:firstLineChars="200"/>
        <w:jc w:val="both"/>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成  员： </w:t>
      </w:r>
      <w:r>
        <w:rPr>
          <w:rFonts w:hint="eastAsia" w:ascii="宋体" w:hAnsi="宋体" w:cs="宋体"/>
          <w:color w:val="auto"/>
          <w:kern w:val="0"/>
          <w:sz w:val="28"/>
          <w:szCs w:val="28"/>
          <w:highlight w:val="none"/>
          <w:lang w:val="en-US" w:eastAsia="zh-CN" w:bidi="ar-SA"/>
        </w:rPr>
        <w:t>田荣伟</w:t>
      </w:r>
      <w:r>
        <w:rPr>
          <w:rFonts w:hint="eastAsia" w:ascii="宋体" w:hAnsi="宋体" w:eastAsia="宋体" w:cs="宋体"/>
          <w:color w:val="auto"/>
          <w:kern w:val="0"/>
          <w:sz w:val="28"/>
          <w:szCs w:val="28"/>
          <w:highlight w:val="none"/>
          <w:lang w:val="en-US" w:eastAsia="zh-CN" w:bidi="ar-SA"/>
        </w:rPr>
        <w:t xml:space="preserve">                   </w:t>
      </w:r>
      <w:r>
        <w:rPr>
          <w:rFonts w:hint="eastAsia" w:ascii="宋体" w:hAnsi="宋体" w:cs="宋体"/>
          <w:color w:val="auto"/>
          <w:kern w:val="0"/>
          <w:sz w:val="28"/>
          <w:szCs w:val="28"/>
          <w:highlight w:val="none"/>
          <w:lang w:val="en-US" w:eastAsia="zh-CN" w:bidi="ar-SA"/>
        </w:rPr>
        <w:t xml:space="preserve">  </w:t>
      </w:r>
      <w:r>
        <w:rPr>
          <w:rFonts w:hint="eastAsia" w:ascii="宋体" w:hAnsi="宋体" w:eastAsia="宋体" w:cs="宋体"/>
          <w:color w:val="auto"/>
          <w:kern w:val="0"/>
          <w:sz w:val="28"/>
          <w:szCs w:val="28"/>
          <w:highlight w:val="none"/>
          <w:lang w:val="en-US" w:eastAsia="zh-CN" w:bidi="ar-SA"/>
        </w:rPr>
        <w:t>电话：</w:t>
      </w:r>
      <w:r>
        <w:rPr>
          <w:rFonts w:hint="eastAsia" w:ascii="宋体" w:hAnsi="宋体" w:cs="宋体"/>
          <w:color w:val="auto"/>
          <w:kern w:val="0"/>
          <w:sz w:val="28"/>
          <w:szCs w:val="28"/>
          <w:highlight w:val="none"/>
          <w:lang w:val="en-US" w:eastAsia="zh-CN" w:bidi="ar-SA"/>
        </w:rPr>
        <w:t>18682841252</w:t>
      </w:r>
    </w:p>
    <w:p>
      <w:pPr>
        <w:pStyle w:val="5"/>
        <w:bidi w:val="0"/>
        <w:rPr>
          <w:rFonts w:hint="eastAsia" w:ascii="宋体" w:hAnsi="宋体" w:eastAsia="宋体" w:cs="宋体"/>
          <w:b/>
          <w:bCs/>
        </w:rPr>
      </w:pPr>
      <w:r>
        <w:rPr>
          <w:rFonts w:hint="eastAsia" w:ascii="宋体" w:hAnsi="宋体" w:cs="宋体"/>
          <w:b/>
          <w:bCs/>
          <w:lang w:val="en-US" w:eastAsia="zh-CN"/>
        </w:rPr>
        <w:t>2</w:t>
      </w:r>
      <w:r>
        <w:rPr>
          <w:rFonts w:hint="eastAsia" w:ascii="宋体" w:hAnsi="宋体" w:eastAsia="宋体" w:cs="宋体"/>
          <w:b/>
          <w:bCs/>
        </w:rPr>
        <w:t>.</w:t>
      </w:r>
      <w:r>
        <w:rPr>
          <w:rFonts w:hint="eastAsia" w:ascii="宋体" w:hAnsi="宋体" w:cs="宋体"/>
          <w:b/>
          <w:bCs/>
          <w:lang w:val="en-US" w:eastAsia="zh-CN"/>
        </w:rPr>
        <w:t>9</w:t>
      </w:r>
      <w:r>
        <w:rPr>
          <w:rFonts w:hint="eastAsia" w:ascii="宋体" w:hAnsi="宋体" w:eastAsia="宋体" w:cs="宋体"/>
          <w:b/>
          <w:bCs/>
        </w:rPr>
        <w:t>.2事故调查善后组职责</w:t>
      </w:r>
      <w:bookmarkEnd w:id="136"/>
      <w:bookmarkEnd w:id="137"/>
      <w:bookmarkEnd w:id="138"/>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负责保护事故现场并取证，配合相关职能部门，对事故发生的原因进行分析、调查；事后将事故情况形成书面材料，并对事故提出处理意见或建议。</w:t>
      </w:r>
    </w:p>
    <w:p>
      <w:pPr>
        <w:spacing w:line="360" w:lineRule="auto"/>
        <w:ind w:firstLine="560" w:firstLineChars="200"/>
        <w:rPr>
          <w:rFonts w:ascii="宋体" w:hAnsi="宋体" w:eastAsia="宋体" w:cs="宋体"/>
          <w:color w:val="auto"/>
          <w:kern w:val="0"/>
          <w:sz w:val="28"/>
          <w:szCs w:val="28"/>
          <w:highlight w:val="none"/>
        </w:rPr>
      </w:pPr>
      <w:r>
        <w:rPr>
          <w:rFonts w:hint="eastAsia" w:ascii="仿宋_GB2312" w:hAnsi="宋体"/>
          <w:color w:val="auto"/>
          <w:sz w:val="28"/>
          <w:szCs w:val="28"/>
          <w:highlight w:val="none"/>
        </w:rPr>
        <w:t>负责灾后保险理赔工作；</w:t>
      </w:r>
      <w:r>
        <w:rPr>
          <w:rFonts w:hint="eastAsia" w:ascii="宋体" w:hAnsi="宋体" w:eastAsia="宋体" w:cs="宋体"/>
          <w:color w:val="auto"/>
          <w:kern w:val="0"/>
          <w:sz w:val="28"/>
          <w:szCs w:val="28"/>
          <w:highlight w:val="none"/>
        </w:rPr>
        <w:t>负责做好伤员住院期间临时护理工作；受伤人员的治疗及伤员家属的安抚工作；公司内部人员的思想稳定工作；积极做好接待及事后处理的准备工作。</w:t>
      </w:r>
    </w:p>
    <w:p>
      <w:pPr>
        <w:spacing w:line="360" w:lineRule="auto"/>
        <w:ind w:firstLine="560" w:firstLineChars="200"/>
        <w:rPr>
          <w:rFonts w:hint="eastAsia"/>
        </w:rPr>
      </w:pPr>
      <w:r>
        <w:rPr>
          <w:rFonts w:hint="eastAsia" w:ascii="宋体" w:hAnsi="宋体" w:eastAsia="宋体" w:cs="宋体"/>
          <w:color w:val="auto"/>
          <w:kern w:val="0"/>
          <w:sz w:val="28"/>
          <w:szCs w:val="28"/>
          <w:highlight w:val="none"/>
          <w:u w:val="single"/>
        </w:rPr>
        <w:t>以上组织机构所有成员手机（电话）必须24小时开通，确保联络畅通。</w:t>
      </w:r>
    </w:p>
    <w:tbl>
      <w:tblPr>
        <w:tblStyle w:val="27"/>
        <w:tblpPr w:leftFromText="180" w:rightFromText="180" w:vertAnchor="text" w:horzAnchor="page" w:tblpXSpec="center" w:tblpY="253"/>
        <w:tblOverlap w:val="never"/>
        <w:tblW w:w="87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88"/>
        <w:gridCol w:w="2155"/>
        <w:gridCol w:w="2091"/>
        <w:gridCol w:w="2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exact"/>
          <w:jc w:val="center"/>
        </w:trPr>
        <w:tc>
          <w:tcPr>
            <w:tcW w:w="8760" w:type="dxa"/>
            <w:gridSpan w:val="4"/>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应急指挥部成员及联系方式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序号</w:t>
            </w:r>
          </w:p>
        </w:tc>
        <w:tc>
          <w:tcPr>
            <w:tcW w:w="2155" w:type="dxa"/>
            <w:tcBorders>
              <w:righ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姓名</w:t>
            </w:r>
          </w:p>
        </w:tc>
        <w:tc>
          <w:tcPr>
            <w:tcW w:w="2091" w:type="dxa"/>
            <w:tcBorders>
              <w:lef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职位</w:t>
            </w:r>
          </w:p>
        </w:tc>
        <w:tc>
          <w:tcPr>
            <w:tcW w:w="2826" w:type="dxa"/>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罗会乙</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经理</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18881786078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黄玉梅</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客服兼会计</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17721813448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陈大明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18121920537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张润林</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13890819176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田荣伟</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保安队长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18682841252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钟斌</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13378242073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粟有勇</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夜班班长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13910908728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彭召泉</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13158514683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唐众一</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18990712401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周元国</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19938789534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袁昌明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19938778703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13</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张秀潜</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 xml:space="preserve">18113931724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谭立相</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13508272796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席尊奎</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18989198240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李顺斌</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15892755002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袁纯荣</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17683232852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杨思英</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保洁组长</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17740163126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19</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张晓强</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保洁兼绿化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13056433989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罗彩贵</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13118284132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exact"/>
          <w:jc w:val="center"/>
        </w:trPr>
        <w:tc>
          <w:tcPr>
            <w:tcW w:w="1688" w:type="dxa"/>
            <w:tcBorders>
              <w:tl2br w:val="nil"/>
              <w:tr2bl w:val="nil"/>
            </w:tcBorders>
            <w:noWrap w:val="0"/>
            <w:vAlign w:val="center"/>
          </w:tcPr>
          <w:p>
            <w:pPr>
              <w:pageBreakBefore w:val="0"/>
              <w:kinsoku/>
              <w:wordWrap/>
              <w:topLinePunct w:val="0"/>
              <w:bidi w:val="0"/>
              <w:spacing w:line="24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24小时应急值班电话</w:t>
            </w:r>
          </w:p>
        </w:tc>
        <w:tc>
          <w:tcPr>
            <w:tcW w:w="7072" w:type="dxa"/>
            <w:gridSpan w:val="3"/>
            <w:tcBorders>
              <w:tl2br w:val="nil"/>
              <w:tr2bl w:val="nil"/>
            </w:tcBorders>
            <w:noWrap w:val="0"/>
            <w:vAlign w:val="center"/>
          </w:tcPr>
          <w:p>
            <w:pPr>
              <w:pageBreakBefore w:val="0"/>
              <w:kinsoku/>
              <w:wordWrap/>
              <w:topLinePunct w:val="0"/>
              <w:bidi w:val="0"/>
              <w:spacing w:line="240" w:lineRule="auto"/>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0817-3338578</w:t>
            </w:r>
          </w:p>
        </w:tc>
      </w:tr>
    </w:tbl>
    <w:p>
      <w:pPr>
        <w:rPr>
          <w:rFonts w:ascii="仿宋_GB2312" w:hAnsi="宋体"/>
          <w:color w:val="auto"/>
          <w:sz w:val="28"/>
          <w:szCs w:val="28"/>
          <w:highlight w:val="none"/>
        </w:rPr>
      </w:pPr>
      <w:r>
        <w:rPr>
          <w:rFonts w:hint="eastAsia" w:ascii="仿宋_GB2312" w:hAnsi="宋体"/>
          <w:color w:val="auto"/>
          <w:sz w:val="28"/>
          <w:szCs w:val="28"/>
          <w:highlight w:val="none"/>
        </w:rPr>
        <w:br w:type="page"/>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bookmarkStart w:id="139" w:name="_Toc31126"/>
      <w:bookmarkStart w:id="140" w:name="_Toc9044"/>
      <w:bookmarkStart w:id="141" w:name="_Toc6016"/>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w:t>
      </w:r>
      <w:bookmarkEnd w:id="47"/>
      <w:bookmarkEnd w:id="48"/>
      <w:bookmarkEnd w:id="49"/>
      <w:bookmarkEnd w:id="50"/>
      <w:bookmarkEnd w:id="51"/>
      <w:bookmarkEnd w:id="52"/>
      <w:bookmarkEnd w:id="53"/>
      <w:bookmarkEnd w:id="54"/>
      <w:bookmarkEnd w:id="55"/>
      <w:bookmarkEnd w:id="56"/>
      <w:bookmarkEnd w:id="139"/>
      <w:bookmarkEnd w:id="140"/>
      <w:bookmarkStart w:id="142" w:name="_Toc12932"/>
      <w:bookmarkStart w:id="143" w:name="_Toc80"/>
      <w:bookmarkStart w:id="144" w:name="_Toc25936"/>
      <w:bookmarkStart w:id="145" w:name="_Toc30733"/>
      <w:r>
        <w:rPr>
          <w:rFonts w:hint="eastAsia" w:ascii="黑体" w:hAnsi="黑体" w:eastAsia="黑体" w:cs="黑体"/>
          <w:sz w:val="32"/>
          <w:szCs w:val="32"/>
          <w:lang w:val="en-US" w:eastAsia="zh-CN"/>
        </w:rPr>
        <w:t>应急响应</w:t>
      </w:r>
      <w:bookmarkEnd w:id="141"/>
    </w:p>
    <w:bookmarkEnd w:id="142"/>
    <w:bookmarkEnd w:id="143"/>
    <w:bookmarkEnd w:id="144"/>
    <w:bookmarkEnd w:id="145"/>
    <w:p>
      <w:pPr>
        <w:pStyle w:val="4"/>
        <w:pageBreakBefore w:val="0"/>
        <w:widowControl w:val="0"/>
        <w:kinsoku/>
        <w:wordWrap/>
        <w:overflowPunct/>
        <w:topLinePunct w:val="0"/>
        <w:autoSpaceDE/>
        <w:autoSpaceDN/>
        <w:bidi w:val="0"/>
        <w:spacing w:line="360" w:lineRule="auto"/>
        <w:textAlignment w:val="auto"/>
        <w:rPr>
          <w:rFonts w:hint="eastAsia" w:ascii="楷体" w:hAnsi="楷体" w:eastAsia="楷体" w:cs="楷体"/>
          <w:sz w:val="28"/>
          <w:szCs w:val="28"/>
        </w:rPr>
      </w:pPr>
      <w:bookmarkStart w:id="146" w:name="_Toc1834"/>
      <w:bookmarkStart w:id="147" w:name="_Toc5488"/>
      <w:bookmarkStart w:id="148" w:name="_Toc14252"/>
      <w:bookmarkStart w:id="149" w:name="_Toc7457"/>
      <w:bookmarkStart w:id="150" w:name="_Toc5069"/>
      <w:r>
        <w:rPr>
          <w:rFonts w:hint="eastAsia" w:ascii="楷体" w:hAnsi="楷体" w:eastAsia="楷体" w:cs="楷体"/>
          <w:sz w:val="28"/>
          <w:szCs w:val="28"/>
          <w:lang w:val="en-US" w:eastAsia="zh-CN"/>
        </w:rPr>
        <w:t>3</w:t>
      </w:r>
      <w:r>
        <w:rPr>
          <w:rFonts w:hint="eastAsia" w:ascii="楷体" w:hAnsi="楷体" w:eastAsia="楷体" w:cs="楷体"/>
          <w:sz w:val="28"/>
          <w:szCs w:val="28"/>
        </w:rPr>
        <w:t>.</w:t>
      </w:r>
      <w:r>
        <w:rPr>
          <w:rFonts w:hint="eastAsia" w:ascii="楷体" w:hAnsi="楷体" w:eastAsia="楷体" w:cs="楷体"/>
          <w:sz w:val="28"/>
          <w:szCs w:val="28"/>
          <w:lang w:val="en-US" w:eastAsia="zh-CN"/>
        </w:rPr>
        <w:t>1</w:t>
      </w:r>
      <w:r>
        <w:rPr>
          <w:rFonts w:hint="eastAsia" w:ascii="楷体" w:hAnsi="楷体" w:eastAsia="楷体" w:cs="楷体"/>
          <w:sz w:val="28"/>
          <w:szCs w:val="28"/>
        </w:rPr>
        <w:t>信息报告</w:t>
      </w:r>
      <w:bookmarkEnd w:id="146"/>
      <w:bookmarkEnd w:id="147"/>
      <w:bookmarkEnd w:id="148"/>
      <w:bookmarkEnd w:id="149"/>
      <w:bookmarkEnd w:id="150"/>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51" w:name="_Toc25213"/>
      <w:bookmarkStart w:id="152" w:name="_Toc15030"/>
      <w:bookmarkStart w:id="153" w:name="_Toc1554"/>
      <w:bookmarkStart w:id="154" w:name="_Toc20672"/>
      <w:bookmarkStart w:id="155" w:name="_Toc13404"/>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1</w:t>
      </w:r>
      <w:r>
        <w:rPr>
          <w:rFonts w:hint="eastAsia" w:ascii="宋体" w:hAnsi="宋体" w:eastAsia="宋体" w:cs="宋体"/>
          <w:b/>
          <w:bCs/>
        </w:rPr>
        <w:t>.1信息</w:t>
      </w:r>
      <w:bookmarkEnd w:id="151"/>
      <w:bookmarkEnd w:id="152"/>
      <w:r>
        <w:rPr>
          <w:rFonts w:hint="eastAsia" w:ascii="宋体" w:hAnsi="宋体" w:eastAsia="宋体" w:cs="宋体"/>
          <w:b/>
          <w:bCs/>
        </w:rPr>
        <w:t>接受与通报</w:t>
      </w:r>
      <w:bookmarkEnd w:id="153"/>
      <w:bookmarkEnd w:id="154"/>
      <w:bookmarkEnd w:id="155"/>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事故应急救援由应急指挥部负责，一旦发生紧急情况或安全事故，即由应急指挥部统一指挥。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小区</w:t>
      </w:r>
      <w:r>
        <w:rPr>
          <w:rFonts w:hint="eastAsia" w:ascii="宋体" w:hAnsi="宋体" w:eastAsia="宋体" w:cs="宋体"/>
          <w:color w:val="auto"/>
          <w:sz w:val="28"/>
          <w:szCs w:val="28"/>
        </w:rPr>
        <w:t>设置24小时报警电话，接警单位为应急指挥部，应急指挥机构人员及其它相关人员联系电话见附件。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当南充新东豪园小区</w:t>
      </w:r>
      <w:r>
        <w:rPr>
          <w:rFonts w:hint="eastAsia" w:ascii="宋体" w:hAnsi="宋体" w:eastAsia="宋体" w:cs="宋体"/>
          <w:color w:val="auto"/>
          <w:sz w:val="28"/>
          <w:szCs w:val="28"/>
        </w:rPr>
        <w:t>发生紧急情况，由</w:t>
      </w:r>
      <w:r>
        <w:rPr>
          <w:rFonts w:hint="eastAsia" w:ascii="宋体" w:hAnsi="宋体" w:eastAsia="宋体" w:cs="宋体"/>
          <w:color w:val="auto"/>
          <w:sz w:val="28"/>
          <w:szCs w:val="28"/>
          <w:lang w:val="en-US" w:eastAsia="zh-CN"/>
        </w:rPr>
        <w:t>值班保安</w:t>
      </w:r>
      <w:r>
        <w:rPr>
          <w:rFonts w:hint="eastAsia" w:ascii="宋体" w:hAnsi="宋体" w:eastAsia="宋体" w:cs="宋体"/>
          <w:color w:val="auto"/>
          <w:sz w:val="28"/>
          <w:szCs w:val="28"/>
        </w:rPr>
        <w:t>人员迅速查明事故发生的部位和原因，立即拨打报警电话报告，并上报应急指挥部。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cstheme="minorEastAsia"/>
          <w:color w:val="auto"/>
          <w:sz w:val="24"/>
        </w:rPr>
      </w:pPr>
      <w:r>
        <w:rPr>
          <w:rFonts w:hint="eastAsia" w:ascii="宋体" w:hAnsi="宋体" w:eastAsia="宋体" w:cs="宋体"/>
          <w:color w:val="auto"/>
          <w:sz w:val="28"/>
          <w:szCs w:val="28"/>
          <w:lang w:val="en-US" w:eastAsia="zh-CN"/>
        </w:rPr>
        <w:t>值班保安</w:t>
      </w:r>
      <w:r>
        <w:rPr>
          <w:rFonts w:hint="eastAsia" w:ascii="宋体" w:hAnsi="宋体" w:eastAsia="宋体" w:cs="宋体"/>
          <w:color w:val="auto"/>
          <w:sz w:val="28"/>
          <w:szCs w:val="28"/>
        </w:rPr>
        <w:t>人员及应急指挥部按预警级别及下图“信息报告流程图”上报。紧急情况下，可越级报告，或拨打110或119，有人员受伤严重的拨打120。</w:t>
      </w:r>
    </w:p>
    <w:p>
      <w:pPr>
        <w:spacing w:line="500" w:lineRule="exact"/>
        <w:ind w:firstLine="480" w:firstLineChars="200"/>
        <w:jc w:val="center"/>
        <w:rPr>
          <w:rFonts w:hint="eastAsia" w:asciiTheme="minorEastAsia" w:hAnsiTheme="minorEastAsia" w:cstheme="minorEastAsia"/>
          <w:b/>
          <w:bCs/>
          <w:color w:val="auto"/>
          <w:sz w:val="24"/>
          <w:lang w:val="en-US" w:eastAsia="zh-CN"/>
        </w:rPr>
      </w:pPr>
    </w:p>
    <w:p>
      <w:pPr>
        <w:spacing w:line="500" w:lineRule="exact"/>
        <w:ind w:firstLine="480" w:firstLineChars="200"/>
        <w:jc w:val="center"/>
        <w:rPr>
          <w:rFonts w:hint="eastAsia" w:ascii="宋体" w:hAnsi="宋体" w:cs="宋体"/>
          <w:color w:val="auto"/>
          <w:sz w:val="28"/>
          <w:szCs w:val="28"/>
        </w:rPr>
      </w:pPr>
      <w:r>
        <w:rPr>
          <w:rFonts w:hint="eastAsia" w:asciiTheme="minorEastAsia" w:hAnsiTheme="minorEastAsia" w:cstheme="minorEastAsia"/>
          <w:b/>
          <w:bCs/>
          <w:color w:val="auto"/>
          <w:sz w:val="24"/>
          <w:lang w:val="en-US" w:eastAsia="zh-CN"/>
        </w:rPr>
        <w:t>3-1</w:t>
      </w:r>
      <w:r>
        <w:rPr>
          <w:rFonts w:hint="eastAsia" w:asciiTheme="minorEastAsia" w:hAnsiTheme="minorEastAsia" w:cstheme="minorEastAsia"/>
          <w:b/>
          <w:bCs/>
          <w:color w:val="auto"/>
          <w:sz w:val="24"/>
        </w:rPr>
        <w:t>信息报告流程图</w:t>
      </w:r>
      <w:bookmarkStart w:id="156" w:name="_Toc4275"/>
      <w:bookmarkStart w:id="157" w:name="_Toc30037"/>
    </w:p>
    <w:p>
      <w:pPr>
        <w:spacing w:line="500" w:lineRule="exact"/>
        <w:ind w:firstLine="420" w:firstLineChars="200"/>
        <w:rPr>
          <w:rFonts w:hint="eastAsia" w:ascii="宋体" w:hAnsi="宋体" w:cs="宋体"/>
          <w:color w:val="auto"/>
          <w:sz w:val="28"/>
          <w:szCs w:val="28"/>
        </w:rPr>
      </w:pPr>
      <w:r>
        <w:rPr>
          <w:sz w:val="21"/>
        </w:rPr>
        <mc:AlternateContent>
          <mc:Choice Requires="wpg">
            <w:drawing>
              <wp:anchor distT="0" distB="0" distL="114300" distR="114300" simplePos="0" relativeHeight="251674624" behindDoc="0" locked="0" layoutInCell="1" allowOverlap="1">
                <wp:simplePos x="0" y="0"/>
                <wp:positionH relativeFrom="column">
                  <wp:posOffset>466725</wp:posOffset>
                </wp:positionH>
                <wp:positionV relativeFrom="paragraph">
                  <wp:posOffset>128905</wp:posOffset>
                </wp:positionV>
                <wp:extent cx="4730750" cy="2012950"/>
                <wp:effectExtent l="0" t="0" r="8890" b="13970"/>
                <wp:wrapNone/>
                <wp:docPr id="56" name="组合 56"/>
                <wp:cNvGraphicFramePr/>
                <a:graphic xmlns:a="http://schemas.openxmlformats.org/drawingml/2006/main">
                  <a:graphicData uri="http://schemas.microsoft.com/office/word/2010/wordprocessingGroup">
                    <wpg:wgp>
                      <wpg:cNvGrpSpPr/>
                      <wpg:grpSpPr>
                        <a:xfrm>
                          <a:off x="0" y="0"/>
                          <a:ext cx="4730750" cy="2012950"/>
                          <a:chOff x="6346" y="690125"/>
                          <a:chExt cx="7450" cy="3170"/>
                        </a:xfrm>
                      </wpg:grpSpPr>
                      <pic:pic xmlns:pic="http://schemas.openxmlformats.org/drawingml/2006/picture">
                        <pic:nvPicPr>
                          <pic:cNvPr id="5" name="图片 2"/>
                          <pic:cNvPicPr>
                            <a:picLocks noChangeAspect="1"/>
                          </pic:cNvPicPr>
                        </pic:nvPicPr>
                        <pic:blipFill>
                          <a:blip r:embed="rId10"/>
                          <a:stretch>
                            <a:fillRect/>
                          </a:stretch>
                        </pic:blipFill>
                        <pic:spPr>
                          <a:xfrm>
                            <a:off x="6346" y="690125"/>
                            <a:ext cx="7450" cy="3170"/>
                          </a:xfrm>
                          <a:prstGeom prst="rect">
                            <a:avLst/>
                          </a:prstGeom>
                          <a:noFill/>
                          <a:ln>
                            <a:noFill/>
                          </a:ln>
                        </pic:spPr>
                      </pic:pic>
                      <wps:wsp>
                        <wps:cNvPr id="55" name="矩形 55"/>
                        <wps:cNvSpPr/>
                        <wps:spPr>
                          <a:xfrm>
                            <a:off x="9413" y="690351"/>
                            <a:ext cx="3120" cy="533"/>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值班保安</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75pt;margin-top:10.15pt;height:158.5pt;width:372.5pt;z-index:251674624;mso-width-relative:page;mso-height-relative:page;" coordorigin="6346,690125" coordsize="7450,3170" o:gfxdata="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">
                <o:lock v:ext="edit" aspectratio="f"/>
                <v:shape id="图片 2" o:spid="_x0000_s1026" o:spt="75" type="#_x0000_t75" style="position:absolute;left:6346;top:690125;height:3170;width:7450;" filled="f" o:preferrelative="t" stroked="f" coordsize="21600,21600" o:gfxdata="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8lTAvQAA&#10;ANoAAAAPAAAAAAAAAAEAIAAAACIAAABkcnMvZG93bnJldi54bWxQSwECFAAUAAAACACHTuJAMy8F&#10;njsAAAA5AAAAEAAAAAAAAAABACAAAAAMAQAAZHJzL3NoYXBleG1sLnhtbFBLBQYAAAAABgAGAFsB&#10;AAC2AwAAAAA=&#10;">
                  <v:fill on="f" focussize="0,0"/>
                  <v:stroke on="f"/>
                  <v:imagedata r:id="rId10" o:title=""/>
                  <o:lock v:ext="edit" aspectratio="t"/>
                </v:shape>
                <v:rect id="_x0000_s1026" o:spid="_x0000_s1026" o:spt="1" style="position:absolute;left:9413;top:690351;height:533;width:3120;v-text-anchor:middle;" fillcolor="#FFFFFF [3201]" filled="t" stroked="t" coordsize="21600,21600" o:gfxdata="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gpTvQAA&#10;ANsAAAAPAAAAAAAAAAEAIAAAACIAAABkcnMvZG93bnJldi54bWxQSwECFAAUAAAACACHTuJAMy8F&#10;njsAAAA5AAAAEAAAAAAAAAABACAAAAAMAQAAZHJzL3NoYXBleG1sLnhtbFBLBQYAAAAABgAGAFsB&#10;AAC2Aw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val="en-US" w:eastAsia="zh-CN"/>
                          </w:rPr>
                          <w:t>值班保安</w:t>
                        </w:r>
                      </w:p>
                    </w:txbxContent>
                  </v:textbox>
                </v:rect>
              </v:group>
            </w:pict>
          </mc:Fallback>
        </mc:AlternateConten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58" w:name="_Toc30313"/>
      <w:bookmarkStart w:id="159" w:name="_Toc21824"/>
      <w:bookmarkStart w:id="160" w:name="_Toc657"/>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1</w:t>
      </w:r>
      <w:r>
        <w:rPr>
          <w:rFonts w:hint="eastAsia" w:ascii="宋体" w:hAnsi="宋体" w:eastAsia="宋体" w:cs="宋体"/>
          <w:b/>
          <w:bCs/>
        </w:rPr>
        <w:t>.2信息上报</w:t>
      </w:r>
      <w:bookmarkEnd w:id="156"/>
      <w:bookmarkEnd w:id="157"/>
      <w:bookmarkEnd w:id="158"/>
      <w:bookmarkEnd w:id="159"/>
      <w:bookmarkEnd w:id="160"/>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事故发生后，应急指挥部应在1小时内向</w:t>
      </w:r>
      <w:r>
        <w:rPr>
          <w:rFonts w:hint="eastAsia" w:ascii="宋体" w:hAnsi="宋体" w:eastAsia="宋体" w:cs="宋体"/>
          <w:color w:val="auto"/>
          <w:sz w:val="28"/>
          <w:szCs w:val="28"/>
          <w:lang w:val="en-US" w:eastAsia="zh-CN"/>
        </w:rPr>
        <w:t>高坪区</w:t>
      </w:r>
      <w:r>
        <w:rPr>
          <w:rFonts w:hint="eastAsia" w:ascii="宋体" w:hAnsi="宋体" w:eastAsia="宋体" w:cs="宋体"/>
          <w:color w:val="auto"/>
          <w:sz w:val="28"/>
          <w:szCs w:val="28"/>
        </w:rPr>
        <w:t>应急管理局上报。</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事故报告应当包括如下内容：</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事故发生单位概况；</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事故发生的时间、地点以及事故现场情况；</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事故的简要经过；</w:t>
      </w:r>
    </w:p>
    <w:p>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事故已经造成或者可能造成的伤亡人数（包括下落不明的人数）和初步估计的直接经济损失；</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cs="宋体"/>
          <w:color w:val="auto"/>
          <w:sz w:val="28"/>
          <w:szCs w:val="28"/>
        </w:rPr>
        <w:t>已经采取的措施；</w:t>
      </w:r>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cs="宋体"/>
          <w:color w:val="auto"/>
          <w:sz w:val="28"/>
          <w:szCs w:val="28"/>
        </w:rPr>
        <w:t>其它应当报告的情况。</w:t>
      </w:r>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情况紧急时，事故现场有关人员可以直接向</w:t>
      </w:r>
      <w:r>
        <w:rPr>
          <w:rFonts w:hint="eastAsia" w:ascii="宋体" w:hAnsi="宋体" w:cs="宋体"/>
          <w:color w:val="auto"/>
          <w:sz w:val="28"/>
          <w:szCs w:val="28"/>
          <w:lang w:val="en-US" w:eastAsia="zh-CN"/>
        </w:rPr>
        <w:t>高坪区</w:t>
      </w:r>
      <w:r>
        <w:rPr>
          <w:rFonts w:hint="eastAsia" w:ascii="宋体" w:hAnsi="宋体" w:cs="宋体"/>
          <w:color w:val="auto"/>
          <w:sz w:val="28"/>
          <w:szCs w:val="28"/>
        </w:rPr>
        <w:t>应急管理局上报。</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61" w:name="_Toc11128"/>
      <w:bookmarkStart w:id="162" w:name="_Toc543"/>
      <w:bookmarkStart w:id="163" w:name="_Toc8152"/>
      <w:bookmarkStart w:id="164" w:name="_Toc30852"/>
      <w:bookmarkStart w:id="165" w:name="_Toc17659"/>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1</w:t>
      </w:r>
      <w:r>
        <w:rPr>
          <w:rFonts w:hint="eastAsia" w:ascii="宋体" w:hAnsi="宋体" w:eastAsia="宋体" w:cs="宋体"/>
          <w:b/>
          <w:bCs/>
        </w:rPr>
        <w:t>.3信息传递</w:t>
      </w:r>
      <w:bookmarkEnd w:id="161"/>
      <w:bookmarkEnd w:id="162"/>
      <w:bookmarkEnd w:id="163"/>
      <w:bookmarkEnd w:id="164"/>
      <w:bookmarkEnd w:id="165"/>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事故发生后，现场人员通过内部电话，固定电话，手机等通讯手段，快速向应急指挥部报告。当发生的事故可能波及</w:t>
      </w:r>
      <w:r>
        <w:rPr>
          <w:rFonts w:hint="eastAsia" w:ascii="宋体" w:hAnsi="宋体" w:cs="宋体"/>
          <w:color w:val="auto"/>
          <w:sz w:val="28"/>
          <w:szCs w:val="28"/>
          <w:lang w:val="en-US" w:eastAsia="zh-CN"/>
        </w:rPr>
        <w:t>跟多单元楼层或波及南充新东豪园小区外</w:t>
      </w:r>
      <w:r>
        <w:rPr>
          <w:rFonts w:hint="eastAsia" w:ascii="宋体" w:hAnsi="宋体" w:cs="宋体"/>
          <w:color w:val="auto"/>
          <w:sz w:val="28"/>
          <w:szCs w:val="28"/>
        </w:rPr>
        <w:t>时，由应急指挥部通过电话、互联网、人员信息传递等通讯手段，迅速向</w:t>
      </w:r>
      <w:r>
        <w:rPr>
          <w:rFonts w:hint="eastAsia" w:ascii="宋体" w:hAnsi="宋体" w:cs="宋体"/>
          <w:color w:val="auto"/>
          <w:sz w:val="28"/>
          <w:szCs w:val="28"/>
          <w:lang w:val="en-US" w:eastAsia="zh-CN"/>
        </w:rPr>
        <w:t>其他单元楼层和南充新东豪园小区附近单位</w:t>
      </w:r>
      <w:r>
        <w:rPr>
          <w:rFonts w:hint="eastAsia" w:ascii="宋体" w:hAnsi="宋体" w:cs="宋体"/>
          <w:color w:val="auto"/>
          <w:sz w:val="28"/>
          <w:szCs w:val="28"/>
        </w:rPr>
        <w:t>通报事故简况。</w:t>
      </w:r>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在发布信息时，必须发布事态的紧急程度，提出撤离的具体方法和方式。撤离方式有步行和车辆运输两种。撤离方法中应明确采取的预防措施、注意事项、撤离方向和撤离距离，撤离应有组织性。</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确定信息发布人为：</w:t>
      </w:r>
      <w:r>
        <w:rPr>
          <w:rFonts w:hint="eastAsia" w:ascii="宋体" w:hAnsi="宋体" w:cs="宋体"/>
          <w:color w:val="auto"/>
          <w:sz w:val="28"/>
          <w:szCs w:val="28"/>
          <w:lang w:val="en-US" w:eastAsia="zh-CN"/>
        </w:rPr>
        <w:t>应急救援指挥部总指挥</w:t>
      </w:r>
      <w:r>
        <w:rPr>
          <w:rFonts w:hint="eastAsia" w:ascii="宋体" w:hAnsi="宋体" w:cs="宋体"/>
          <w:color w:val="auto"/>
          <w:sz w:val="28"/>
          <w:szCs w:val="28"/>
        </w:rPr>
        <w:t>。</w:t>
      </w:r>
    </w:p>
    <w:p>
      <w:pPr>
        <w:pStyle w:val="4"/>
        <w:pageBreakBefore w:val="0"/>
        <w:widowControl w:val="0"/>
        <w:kinsoku/>
        <w:wordWrap/>
        <w:overflowPunct/>
        <w:topLinePunct w:val="0"/>
        <w:autoSpaceDE/>
        <w:autoSpaceDN/>
        <w:bidi w:val="0"/>
        <w:spacing w:line="360" w:lineRule="auto"/>
        <w:textAlignment w:val="auto"/>
        <w:rPr>
          <w:rFonts w:hint="eastAsia" w:ascii="楷体" w:hAnsi="楷体" w:eastAsia="楷体" w:cs="楷体"/>
          <w:sz w:val="28"/>
          <w:szCs w:val="28"/>
        </w:rPr>
      </w:pPr>
      <w:bookmarkStart w:id="166" w:name="_Toc11925"/>
      <w:bookmarkStart w:id="167" w:name="_Toc30960"/>
      <w:bookmarkStart w:id="168" w:name="_Toc25859"/>
      <w:bookmarkStart w:id="169" w:name="_Toc12318"/>
      <w:bookmarkStart w:id="170" w:name="_Toc9539"/>
      <w:bookmarkStart w:id="171" w:name="_Toc3437"/>
      <w:bookmarkStart w:id="172" w:name="_Toc30518"/>
      <w:bookmarkStart w:id="173" w:name="_Toc2307"/>
      <w:bookmarkStart w:id="174" w:name="_Toc19337"/>
      <w:bookmarkStart w:id="175" w:name="_Toc18374"/>
      <w:bookmarkStart w:id="176" w:name="_Toc2727"/>
      <w:bookmarkStart w:id="177" w:name="_Toc24614"/>
      <w:bookmarkStart w:id="178" w:name="_Toc28528"/>
      <w:r>
        <w:rPr>
          <w:rFonts w:hint="eastAsia" w:ascii="楷体" w:hAnsi="楷体" w:eastAsia="楷体" w:cs="楷体"/>
          <w:sz w:val="28"/>
          <w:szCs w:val="28"/>
          <w:lang w:val="en-US" w:eastAsia="zh-CN"/>
        </w:rPr>
        <w:t>3</w:t>
      </w:r>
      <w:r>
        <w:rPr>
          <w:rFonts w:hint="eastAsia" w:ascii="楷体" w:hAnsi="楷体" w:eastAsia="楷体" w:cs="楷体"/>
          <w:sz w:val="28"/>
          <w:szCs w:val="28"/>
        </w:rPr>
        <w:t>.</w:t>
      </w:r>
      <w:bookmarkEnd w:id="166"/>
      <w:bookmarkEnd w:id="167"/>
      <w:bookmarkEnd w:id="168"/>
      <w:bookmarkEnd w:id="169"/>
      <w:bookmarkEnd w:id="170"/>
      <w:bookmarkEnd w:id="171"/>
      <w:bookmarkEnd w:id="172"/>
      <w:bookmarkEnd w:id="173"/>
      <w:r>
        <w:rPr>
          <w:rFonts w:hint="eastAsia" w:ascii="楷体" w:hAnsi="楷体" w:eastAsia="楷体" w:cs="楷体"/>
          <w:sz w:val="28"/>
          <w:szCs w:val="28"/>
          <w:lang w:val="en-US" w:eastAsia="zh-CN"/>
        </w:rPr>
        <w:t>2</w:t>
      </w:r>
      <w:r>
        <w:rPr>
          <w:rFonts w:hint="eastAsia" w:ascii="楷体" w:hAnsi="楷体" w:eastAsia="楷体" w:cs="楷体"/>
          <w:sz w:val="28"/>
          <w:szCs w:val="28"/>
        </w:rPr>
        <w:t>预警</w:t>
      </w:r>
      <w:bookmarkEnd w:id="174"/>
      <w:bookmarkEnd w:id="175"/>
      <w:bookmarkEnd w:id="176"/>
      <w:bookmarkEnd w:id="177"/>
      <w:bookmarkEnd w:id="178"/>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79" w:name="_Toc18880"/>
      <w:bookmarkStart w:id="180" w:name="_Toc29856"/>
      <w:bookmarkStart w:id="181" w:name="_Toc6174"/>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2</w:t>
      </w:r>
      <w:r>
        <w:rPr>
          <w:rFonts w:hint="eastAsia" w:ascii="宋体" w:hAnsi="宋体" w:eastAsia="宋体" w:cs="宋体"/>
          <w:b/>
          <w:bCs/>
        </w:rPr>
        <w:t>.1危险源监控</w:t>
      </w:r>
      <w:bookmarkEnd w:id="179"/>
      <w:bookmarkEnd w:id="180"/>
      <w:bookmarkEnd w:id="181"/>
    </w:p>
    <w:p>
      <w:pPr>
        <w:spacing w:line="360" w:lineRule="auto"/>
        <w:ind w:firstLine="560" w:firstLineChars="200"/>
        <w:rPr>
          <w:rFonts w:ascii="宋体" w:hAnsi="宋体" w:eastAsia="宋体" w:cs="宋体"/>
          <w:kern w:val="0"/>
          <w:sz w:val="28"/>
          <w:szCs w:val="28"/>
        </w:rPr>
      </w:pPr>
      <w:bookmarkStart w:id="182" w:name="_Toc17016"/>
      <w:bookmarkStart w:id="183" w:name="_Toc379"/>
      <w:r>
        <w:rPr>
          <w:rFonts w:hint="eastAsia" w:ascii="宋体" w:hAnsi="宋体" w:eastAsia="宋体" w:cs="宋体"/>
          <w:kern w:val="0"/>
          <w:sz w:val="28"/>
          <w:szCs w:val="28"/>
        </w:rPr>
        <w:t>由安保部负责和开展</w:t>
      </w:r>
      <w:r>
        <w:rPr>
          <w:rFonts w:hint="eastAsia" w:ascii="宋体" w:hAnsi="宋体" w:eastAsia="宋体" w:cs="宋体"/>
          <w:kern w:val="0"/>
          <w:sz w:val="28"/>
          <w:szCs w:val="28"/>
          <w:lang w:val="en-US" w:eastAsia="zh-CN"/>
        </w:rPr>
        <w:t>小区</w:t>
      </w:r>
      <w:r>
        <w:rPr>
          <w:rFonts w:hint="eastAsia" w:ascii="宋体" w:hAnsi="宋体" w:eastAsia="宋体" w:cs="宋体"/>
          <w:kern w:val="0"/>
          <w:sz w:val="28"/>
          <w:szCs w:val="28"/>
        </w:rPr>
        <w:t>危险源监控和事故预防工作，对</w:t>
      </w:r>
      <w:r>
        <w:rPr>
          <w:rFonts w:hint="eastAsia" w:ascii="宋体" w:hAnsi="宋体" w:eastAsia="宋体" w:cs="宋体"/>
          <w:kern w:val="0"/>
          <w:sz w:val="28"/>
          <w:szCs w:val="28"/>
          <w:lang w:val="en-US" w:eastAsia="zh-CN"/>
        </w:rPr>
        <w:t>小区</w:t>
      </w:r>
      <w:r>
        <w:rPr>
          <w:rFonts w:hint="eastAsia" w:ascii="宋体" w:hAnsi="宋体" w:eastAsia="宋体" w:cs="宋体"/>
          <w:kern w:val="0"/>
          <w:sz w:val="28"/>
          <w:szCs w:val="28"/>
        </w:rPr>
        <w:t>内容易引发安全生产事故的危险源，危险区域进行调查、登记和评估，定期进行检查和监控，采取安全相关防范措施，并及时向应急救援指挥办公室报告。主要有以下防范措施：</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（1）逐级签订安全生产目标管理责任书，层层落实安全生产责任制，认真执行</w:t>
      </w:r>
      <w:r>
        <w:rPr>
          <w:rFonts w:hint="eastAsia" w:ascii="宋体" w:hAnsi="宋体" w:eastAsia="宋体" w:cs="宋体"/>
          <w:kern w:val="0"/>
          <w:sz w:val="28"/>
          <w:szCs w:val="28"/>
          <w:lang w:eastAsia="zh-CN"/>
        </w:rPr>
        <w:t>小区</w:t>
      </w:r>
      <w:r>
        <w:rPr>
          <w:rFonts w:hint="eastAsia" w:ascii="宋体" w:hAnsi="宋体" w:eastAsia="宋体" w:cs="宋体"/>
          <w:kern w:val="0"/>
          <w:sz w:val="28"/>
          <w:szCs w:val="28"/>
        </w:rPr>
        <w:t>安全生产工作的各项管理制度。</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（2）切实落实每日、月、季度、重大活动和重要节假日的各种检查，及时消除各类事故隐患。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（3）加强对员工和</w:t>
      </w:r>
      <w:r>
        <w:rPr>
          <w:rFonts w:hint="eastAsia" w:ascii="宋体" w:hAnsi="宋体" w:eastAsia="宋体" w:cs="宋体"/>
          <w:kern w:val="0"/>
          <w:sz w:val="28"/>
          <w:szCs w:val="28"/>
          <w:lang w:val="en-US" w:eastAsia="zh-CN"/>
        </w:rPr>
        <w:t>小区住户</w:t>
      </w:r>
      <w:r>
        <w:rPr>
          <w:rFonts w:hint="eastAsia" w:ascii="宋体" w:hAnsi="宋体" w:eastAsia="宋体" w:cs="宋体"/>
          <w:kern w:val="0"/>
          <w:sz w:val="28"/>
          <w:szCs w:val="28"/>
        </w:rPr>
        <w:t>（特别是未成年人）的安全宣传力度，提高全员安全意识，引导客人遵守</w:t>
      </w:r>
      <w:r>
        <w:rPr>
          <w:rFonts w:hint="eastAsia" w:ascii="宋体" w:hAnsi="宋体" w:eastAsia="宋体" w:cs="宋体"/>
          <w:kern w:val="0"/>
          <w:sz w:val="28"/>
          <w:szCs w:val="28"/>
          <w:lang w:eastAsia="zh-CN"/>
        </w:rPr>
        <w:t>小区</w:t>
      </w:r>
      <w:r>
        <w:rPr>
          <w:rFonts w:hint="eastAsia" w:ascii="宋体" w:hAnsi="宋体" w:eastAsia="宋体" w:cs="宋体"/>
          <w:kern w:val="0"/>
          <w:sz w:val="28"/>
          <w:szCs w:val="28"/>
        </w:rPr>
        <w:t>安全规定。</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（4）按期检查、维护、保养设施设备，严格安全操作规程操作，使设备处在良好的运行状态。</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（5）重点部位如总配电室、消防监控中心是</w:t>
      </w:r>
      <w:r>
        <w:rPr>
          <w:rFonts w:hint="eastAsia" w:ascii="宋体" w:hAnsi="宋体" w:eastAsia="宋体" w:cs="宋体"/>
          <w:kern w:val="0"/>
          <w:sz w:val="28"/>
          <w:szCs w:val="28"/>
          <w:lang w:val="en-US" w:eastAsia="zh-CN"/>
        </w:rPr>
        <w:t>小区</w:t>
      </w:r>
      <w:r>
        <w:rPr>
          <w:rFonts w:hint="eastAsia" w:ascii="宋体" w:hAnsi="宋体" w:eastAsia="宋体" w:cs="宋体"/>
          <w:kern w:val="0"/>
          <w:sz w:val="28"/>
          <w:szCs w:val="28"/>
        </w:rPr>
        <w:t>的安全心脏，除严格执行各安全管理规定外，值班人员必须监守岗位，忠于职守。</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84" w:name="_Toc8548"/>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2</w:t>
      </w:r>
      <w:r>
        <w:rPr>
          <w:rFonts w:hint="eastAsia" w:ascii="宋体" w:hAnsi="宋体" w:eastAsia="宋体" w:cs="宋体"/>
          <w:b/>
          <w:bCs/>
        </w:rPr>
        <w:t>.2预防措施</w:t>
      </w:r>
      <w:bookmarkEnd w:id="182"/>
      <w:bookmarkEnd w:id="183"/>
      <w:bookmarkEnd w:id="18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保证安全设施的投入、维保及更换；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危险场所（部位）设置安全警示标志标牌；</w:t>
      </w:r>
      <w:r>
        <w:rPr>
          <w:rFonts w:hint="eastAsia" w:asciiTheme="minorEastAsia" w:hAnsiTheme="minorEastAsia" w:cstheme="minorEastAsia"/>
          <w:color w:val="auto"/>
          <w:sz w:val="28"/>
          <w:szCs w:val="28"/>
          <w:lang w:val="en-US" w:eastAsia="zh-CN"/>
        </w:rPr>
        <w:t>比如安全出口标识牌，有电危险，有车出入等警示标牌。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按照设备报废标准，及时报废达到使用年限的设备；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选用合格设施，确保设备、管线的质量；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正确使用与维护设备，严格按规程操作，超位移、超负荷生产，严格执行设备维护保养制度，认真做好润滑、巡检等工作，做到运转设备振动不超标，密封点无泄漏；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（6）定期检测</w:t>
      </w:r>
      <w:r>
        <w:rPr>
          <w:rFonts w:hint="eastAsia" w:asciiTheme="minorEastAsia" w:hAnsiTheme="minorEastAsia" w:cstheme="minorEastAsia"/>
          <w:color w:val="auto"/>
          <w:sz w:val="28"/>
          <w:szCs w:val="28"/>
        </w:rPr>
        <w:t>建筑物防雷接地设施；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用电设备设施安装漏电保护开关和PE接地；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8</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登高平台设置防护栏；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仿宋" w:hAnsi="仿宋" w:cs="仿宋"/>
          <w:color w:val="auto"/>
          <w:sz w:val="28"/>
          <w:szCs w:val="28"/>
        </w:rPr>
      </w:pP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9</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严格执行安全技术操作规程，对所属的设备定期巡检保养。</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85" w:name="_Toc19398"/>
      <w:bookmarkStart w:id="186" w:name="_Toc15331"/>
      <w:bookmarkStart w:id="187" w:name="_Toc9626"/>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2</w:t>
      </w:r>
      <w:r>
        <w:rPr>
          <w:rFonts w:hint="eastAsia" w:ascii="宋体" w:hAnsi="宋体" w:eastAsia="宋体" w:cs="宋体"/>
          <w:b/>
          <w:bCs/>
        </w:rPr>
        <w:t>.3预警条件</w:t>
      </w:r>
      <w:bookmarkEnd w:id="185"/>
      <w:bookmarkEnd w:id="186"/>
      <w:bookmarkEnd w:id="187"/>
    </w:p>
    <w:p>
      <w:pPr>
        <w:spacing w:line="360" w:lineRule="auto"/>
        <w:ind w:firstLine="560" w:firstLineChars="200"/>
        <w:rPr>
          <w:rFonts w:ascii="宋体" w:hAnsi="宋体" w:eastAsia="宋体" w:cs="宋体"/>
          <w:kern w:val="0"/>
          <w:sz w:val="28"/>
          <w:szCs w:val="28"/>
        </w:rPr>
      </w:pPr>
      <w:bookmarkStart w:id="188" w:name="_Toc22560"/>
      <w:bookmarkStart w:id="189" w:name="_Toc11464"/>
      <w:r>
        <w:rPr>
          <w:rFonts w:hint="eastAsia" w:ascii="宋体" w:hAnsi="宋体" w:eastAsia="宋体" w:cs="宋体"/>
          <w:kern w:val="0"/>
          <w:sz w:val="28"/>
          <w:szCs w:val="28"/>
        </w:rPr>
        <w:t>（1）外部获取信息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① 南充市或</w:t>
      </w:r>
      <w:r>
        <w:rPr>
          <w:rFonts w:hint="eastAsia" w:ascii="宋体" w:hAnsi="宋体" w:eastAsia="宋体" w:cs="宋体"/>
          <w:kern w:val="0"/>
          <w:sz w:val="28"/>
          <w:szCs w:val="28"/>
          <w:lang w:val="en-US" w:eastAsia="zh-CN"/>
        </w:rPr>
        <w:t>高坪</w:t>
      </w:r>
      <w:r>
        <w:rPr>
          <w:rFonts w:hint="eastAsia" w:ascii="宋体" w:hAnsi="宋体" w:eastAsia="宋体" w:cs="宋体"/>
          <w:kern w:val="0"/>
          <w:sz w:val="28"/>
          <w:szCs w:val="28"/>
        </w:rPr>
        <w:t>区通过新闻媒体公开发布的暴雨、地震、洪水等自然灾害预警信息；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② 政府监督部门的监测结论；</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③ 周边</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rPr>
        <w:t>发布的预警信息或其他外部投诉、报警信息。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④ 其它可能造成财产损失、人员伤亡时。</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（2）内部获取信息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①  设备设施达到或超过使用期限；</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② 设备配件（阀门、垫圈等）、电气装置出现老化现象；</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③燃气异常损耗且随时间和使用规律性变化；</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④ 设备、管道外观生锈腐蚀，有可能发生泄漏现象；</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⑤ 安全检查发现的其他可导致火灾的安全隐患；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⑥  风险评价发现新的风险；</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⑦ 大型设备设施出现严重的安全问题，对多人构成生命威胁等现象；</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Fonts w:hint="eastAsia" w:ascii="宋体" w:hAnsi="宋体" w:eastAsia="宋体" w:cs="宋体"/>
          <w:b/>
          <w:bCs/>
        </w:rPr>
      </w:pPr>
      <w:bookmarkStart w:id="190" w:name="_Toc357"/>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2</w:t>
      </w:r>
      <w:r>
        <w:rPr>
          <w:rFonts w:hint="eastAsia" w:ascii="宋体" w:hAnsi="宋体" w:eastAsia="宋体" w:cs="宋体"/>
          <w:b/>
          <w:bCs/>
        </w:rPr>
        <w:t>.4</w:t>
      </w:r>
      <w:bookmarkStart w:id="191" w:name="_Toc301471205"/>
      <w:bookmarkStart w:id="192" w:name="_Toc20910"/>
      <w:bookmarkStart w:id="193" w:name="_Toc373506216"/>
      <w:bookmarkStart w:id="194" w:name="_Toc297111449"/>
      <w:r>
        <w:rPr>
          <w:rFonts w:hint="eastAsia" w:ascii="宋体" w:hAnsi="宋体" w:eastAsia="宋体" w:cs="宋体"/>
          <w:b/>
          <w:bCs/>
        </w:rPr>
        <w:t>预警启动程序</w:t>
      </w:r>
      <w:bookmarkEnd w:id="188"/>
      <w:bookmarkEnd w:id="189"/>
      <w:bookmarkEnd w:id="190"/>
      <w:bookmarkEnd w:id="191"/>
      <w:bookmarkEnd w:id="192"/>
      <w:bookmarkEnd w:id="193"/>
      <w:bookmarkEnd w:id="19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现场一旦出现事故苗头或预兆，或即将出现事故，则马上启动二级预警；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2</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一旦启动二级预警，应急指挥部应当立即派人赶赴现场，了解事故情况，及时向应急指挥部报告情况，启动一级预警的准备；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3</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一旦启动一级预警，应急指挥部应将事故情况上报相关部门。</w:t>
      </w:r>
    </w:p>
    <w:p>
      <w:pPr>
        <w:pStyle w:val="5"/>
        <w:pageBreakBefore w:val="0"/>
        <w:widowControl w:val="0"/>
        <w:kinsoku/>
        <w:wordWrap/>
        <w:overflowPunct/>
        <w:topLinePunct w:val="0"/>
        <w:autoSpaceDE/>
        <w:autoSpaceDN/>
        <w:bidi w:val="0"/>
        <w:spacing w:line="360" w:lineRule="auto"/>
        <w:ind w:firstLine="280" w:firstLineChars="100"/>
        <w:textAlignment w:val="auto"/>
        <w:rPr>
          <w:rFonts w:hint="eastAsia" w:ascii="宋体" w:hAnsi="宋体" w:eastAsia="宋体" w:cs="宋体"/>
          <w:b/>
          <w:bCs/>
        </w:rPr>
      </w:pPr>
      <w:bookmarkStart w:id="195" w:name="_Toc373506217"/>
      <w:bookmarkStart w:id="196" w:name="_Toc17665"/>
      <w:bookmarkStart w:id="197" w:name="_Toc301471206"/>
      <w:bookmarkStart w:id="198" w:name="_Toc21166"/>
      <w:bookmarkStart w:id="199" w:name="_Toc23483"/>
      <w:bookmarkStart w:id="200" w:name="_Toc297111450"/>
      <w:bookmarkStart w:id="201" w:name="_Toc21567"/>
      <w:r>
        <w:rPr>
          <w:rFonts w:hint="eastAsia" w:ascii="宋体" w:hAnsi="宋体" w:cs="宋体"/>
          <w:b/>
          <w:bCs/>
          <w:lang w:val="en-US" w:eastAsia="zh-CN"/>
        </w:rPr>
        <w:t>3</w:t>
      </w:r>
      <w:r>
        <w:rPr>
          <w:rFonts w:hint="eastAsia" w:ascii="宋体" w:hAnsi="宋体" w:eastAsia="宋体" w:cs="宋体"/>
          <w:b/>
          <w:bCs/>
        </w:rPr>
        <w:t>.</w:t>
      </w:r>
      <w:r>
        <w:rPr>
          <w:rFonts w:hint="eastAsia" w:ascii="宋体" w:hAnsi="宋体" w:cs="宋体"/>
          <w:b/>
          <w:bCs/>
          <w:lang w:val="en-US" w:eastAsia="zh-CN"/>
        </w:rPr>
        <w:t>2</w:t>
      </w:r>
      <w:r>
        <w:rPr>
          <w:rFonts w:hint="eastAsia" w:ascii="宋体" w:hAnsi="宋体" w:eastAsia="宋体" w:cs="宋体"/>
          <w:b/>
          <w:bCs/>
        </w:rPr>
        <w:t>.5预警发布</w:t>
      </w:r>
      <w:bookmarkEnd w:id="195"/>
      <w:bookmarkEnd w:id="196"/>
      <w:bookmarkEnd w:id="197"/>
      <w:bookmarkEnd w:id="198"/>
      <w:bookmarkEnd w:id="199"/>
      <w:bookmarkEnd w:id="200"/>
      <w:bookmarkEnd w:id="20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1</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二级预警由副总指挥发布；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2</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一级预警由</w:t>
      </w:r>
      <w:r>
        <w:rPr>
          <w:rFonts w:hint="eastAsia" w:ascii="仿宋_GB2312" w:hAnsi="宋体"/>
          <w:color w:val="auto"/>
          <w:sz w:val="28"/>
          <w:szCs w:val="28"/>
        </w:rPr>
        <w:t>公司</w:t>
      </w:r>
      <w:r>
        <w:rPr>
          <w:rFonts w:hint="eastAsia" w:asciiTheme="minorEastAsia" w:hAnsiTheme="minorEastAsia" w:cstheme="minorEastAsia"/>
          <w:color w:val="auto"/>
          <w:kern w:val="0"/>
          <w:sz w:val="28"/>
          <w:szCs w:val="28"/>
        </w:rPr>
        <w:t>总指挥对外发布。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b/>
          <w:bCs/>
          <w:lang w:val="en-US" w:eastAsia="zh-CN"/>
        </w:rPr>
      </w:pP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lang w:val="en-US" w:eastAsia="zh-CN"/>
        </w:rPr>
        <w:t>3</w:t>
      </w:r>
      <w:r>
        <w:rPr>
          <w:rFonts w:hint="eastAsia" w:asciiTheme="minorEastAsia" w:hAnsiTheme="minorEastAsia" w:cstheme="minorEastAsia"/>
          <w:color w:val="auto"/>
          <w:kern w:val="0"/>
          <w:sz w:val="28"/>
          <w:szCs w:val="28"/>
          <w:lang w:eastAsia="zh-CN"/>
        </w:rPr>
        <w:t>）</w:t>
      </w:r>
      <w:r>
        <w:rPr>
          <w:rFonts w:hint="eastAsia" w:asciiTheme="minorEastAsia" w:hAnsiTheme="minorEastAsia" w:cstheme="minorEastAsia"/>
          <w:color w:val="auto"/>
          <w:kern w:val="0"/>
          <w:sz w:val="28"/>
          <w:szCs w:val="28"/>
        </w:rPr>
        <w:t>预警发布可通过电话、对讲机或广播等形式发布，也可通过逐级下达，通过现场告知等方式均可。</w:t>
      </w:r>
      <w:bookmarkStart w:id="202" w:name="_Toc16591"/>
      <w:bookmarkStart w:id="203" w:name="_Toc373506222"/>
      <w:bookmarkStart w:id="204" w:name="_Toc13337"/>
      <w:bookmarkStart w:id="205" w:name="_Toc29244"/>
      <w:bookmarkStart w:id="206" w:name="_Toc1082"/>
      <w:bookmarkStart w:id="207" w:name="_Toc31343"/>
    </w:p>
    <w:p>
      <w:pPr>
        <w:pStyle w:val="5"/>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cs="宋体"/>
          <w:b/>
          <w:bCs/>
          <w:lang w:val="en-US" w:eastAsia="zh-CN"/>
        </w:rPr>
      </w:pPr>
    </w:p>
    <w:p>
      <w:pPr>
        <w:pStyle w:val="5"/>
        <w:pageBreakBefore w:val="0"/>
        <w:widowControl w:val="0"/>
        <w:kinsoku/>
        <w:wordWrap/>
        <w:overflowPunct/>
        <w:topLinePunct w:val="0"/>
        <w:autoSpaceDE/>
        <w:autoSpaceDN/>
        <w:bidi w:val="0"/>
        <w:spacing w:line="360" w:lineRule="auto"/>
        <w:ind w:left="0" w:leftChars="0" w:firstLine="0" w:firstLineChars="0"/>
        <w:textAlignment w:val="auto"/>
        <w:rPr>
          <w:rFonts w:hint="default" w:ascii="宋体" w:hAnsi="宋体" w:cs="宋体"/>
          <w:b/>
          <w:bCs/>
          <w:lang w:val="en-US" w:eastAsia="zh-CN"/>
        </w:rPr>
      </w:pPr>
      <w:bookmarkStart w:id="208" w:name="_Toc1647"/>
      <w:r>
        <w:rPr>
          <w:rFonts w:hint="eastAsia" w:ascii="宋体" w:hAnsi="宋体" w:cs="宋体"/>
          <w:b/>
          <w:bCs/>
          <w:lang w:val="en-US" w:eastAsia="zh-CN"/>
        </w:rPr>
        <w:t xml:space="preserve">3.3  </w:t>
      </w:r>
      <w:r>
        <w:rPr>
          <w:rFonts w:hint="eastAsia" w:ascii="宋体" w:hAnsi="宋体" w:cs="宋体"/>
          <w:b/>
          <w:bCs/>
          <w:lang w:val="zh-CN" w:eastAsia="zh-CN"/>
        </w:rPr>
        <w:t>响应</w:t>
      </w:r>
      <w:bookmarkEnd w:id="202"/>
      <w:bookmarkEnd w:id="203"/>
      <w:bookmarkEnd w:id="204"/>
      <w:bookmarkEnd w:id="205"/>
      <w:bookmarkEnd w:id="206"/>
      <w:bookmarkEnd w:id="207"/>
      <w:r>
        <w:rPr>
          <w:rFonts w:hint="eastAsia" w:ascii="宋体" w:hAnsi="宋体" w:cs="宋体"/>
          <w:b/>
          <w:bCs/>
          <w:lang w:val="en-US" w:eastAsia="zh-CN"/>
        </w:rPr>
        <w:t>启动</w:t>
      </w:r>
      <w:bookmarkEnd w:id="208"/>
    </w:p>
    <w:p>
      <w:pPr>
        <w:pStyle w:val="5"/>
        <w:pageBreakBefore w:val="0"/>
        <w:widowControl w:val="0"/>
        <w:kinsoku/>
        <w:wordWrap/>
        <w:overflowPunct/>
        <w:topLinePunct w:val="0"/>
        <w:autoSpaceDE/>
        <w:autoSpaceDN/>
        <w:bidi w:val="0"/>
        <w:spacing w:line="360" w:lineRule="auto"/>
        <w:ind w:firstLine="280" w:firstLineChars="100"/>
        <w:textAlignment w:val="auto"/>
        <w:rPr>
          <w:rFonts w:hint="eastAsia" w:ascii="宋体" w:hAnsi="宋体" w:cs="宋体"/>
          <w:b/>
          <w:bCs/>
          <w:lang w:val="zh-CN" w:eastAsia="zh-CN"/>
        </w:rPr>
      </w:pPr>
      <w:bookmarkStart w:id="209" w:name="_Toc22567"/>
      <w:bookmarkStart w:id="210" w:name="_Toc18474"/>
      <w:bookmarkStart w:id="211" w:name="_Toc373506223"/>
      <w:bookmarkStart w:id="212" w:name="_Toc11230"/>
      <w:bookmarkStart w:id="213" w:name="_Toc28418"/>
      <w:bookmarkStart w:id="214" w:name="_Toc26310"/>
      <w:bookmarkStart w:id="215" w:name="_Toc32531"/>
      <w:r>
        <w:rPr>
          <w:rFonts w:hint="eastAsia" w:ascii="宋体" w:hAnsi="宋体" w:cs="宋体"/>
          <w:b/>
          <w:bCs/>
          <w:lang w:val="en-US" w:eastAsia="zh-CN"/>
        </w:rPr>
        <w:t>3.3</w:t>
      </w:r>
      <w:r>
        <w:rPr>
          <w:rFonts w:hint="eastAsia" w:ascii="宋体" w:hAnsi="宋体" w:cs="宋体"/>
          <w:b/>
          <w:bCs/>
          <w:lang w:val="zh-CN" w:eastAsia="zh-CN"/>
        </w:rPr>
        <w:t>.1 响应分级</w:t>
      </w:r>
      <w:bookmarkEnd w:id="209"/>
      <w:bookmarkEnd w:id="210"/>
      <w:bookmarkEnd w:id="211"/>
      <w:bookmarkEnd w:id="212"/>
      <w:bookmarkEnd w:id="213"/>
      <w:bookmarkEnd w:id="214"/>
      <w:bookmarkEnd w:id="215"/>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依据《生产安全事故报告和调查处理条例》和《生产经营单位安全生产事故应急预案编制导则》，针对事故危害程度、影响范围和单位控制事态的能力，将事故分为不同的等级。按照分级负责的原则，明确的应急响应级别。</w:t>
      </w:r>
    </w:p>
    <w:p>
      <w:pPr>
        <w:pStyle w:val="5"/>
        <w:bidi w:val="0"/>
        <w:rPr>
          <w:rFonts w:hint="eastAsia" w:ascii="宋体" w:hAnsi="宋体" w:eastAsia="宋体" w:cs="宋体"/>
          <w:b/>
          <w:bCs/>
        </w:rPr>
      </w:pPr>
      <w:bookmarkStart w:id="216" w:name="_Toc22563"/>
      <w:bookmarkStart w:id="217" w:name="_Toc1562"/>
      <w:bookmarkStart w:id="218" w:name="_Toc22014"/>
      <w:r>
        <w:rPr>
          <w:rFonts w:hint="eastAsia" w:ascii="宋体" w:hAnsi="宋体" w:cs="宋体"/>
          <w:b/>
          <w:bCs/>
          <w:lang w:val="en-US" w:eastAsia="zh-CN"/>
        </w:rPr>
        <w:t>3.3.1</w:t>
      </w:r>
      <w:r>
        <w:rPr>
          <w:rFonts w:hint="eastAsia" w:ascii="宋体" w:hAnsi="宋体" w:eastAsia="宋体" w:cs="宋体"/>
          <w:b/>
          <w:bCs/>
        </w:rPr>
        <w:t>.1 事故分级</w:t>
      </w:r>
      <w:bookmarkEnd w:id="216"/>
      <w:bookmarkEnd w:id="217"/>
      <w:bookmarkEnd w:id="218"/>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Ⅰ级：《生产安全事故报告和调查处理条例》规定的造成3人以下死亡，或者10人以下重伤，或者1000万元以下直接经济损失的一般事故和造成3人以上10人以下死亡较大事故。</w:t>
      </w:r>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Ⅱ级：不符合Ⅰ级或Ⅲ级，且自己能处理的事故：如火灾、触电</w:t>
      </w:r>
      <w:r>
        <w:rPr>
          <w:rFonts w:hint="eastAsia"/>
          <w:color w:val="auto"/>
          <w:sz w:val="28"/>
          <w:szCs w:val="28"/>
          <w:highlight w:val="none"/>
          <w:lang w:val="en-US" w:eastAsia="zh-CN"/>
        </w:rPr>
        <w:t>、车辆伤害、轻度自然灾害</w:t>
      </w:r>
      <w:r>
        <w:rPr>
          <w:rFonts w:hint="eastAsia"/>
          <w:color w:val="auto"/>
          <w:sz w:val="28"/>
          <w:szCs w:val="28"/>
          <w:highlight w:val="none"/>
        </w:rPr>
        <w:t>等事故。</w:t>
      </w:r>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Ⅲ级：内部能自行处理的事故，如</w:t>
      </w:r>
      <w:r>
        <w:rPr>
          <w:rFonts w:hint="eastAsia"/>
          <w:color w:val="auto"/>
          <w:sz w:val="28"/>
          <w:szCs w:val="28"/>
          <w:highlight w:val="none"/>
          <w:lang w:val="en-US" w:eastAsia="zh-CN"/>
        </w:rPr>
        <w:t>简</w:t>
      </w:r>
      <w:r>
        <w:rPr>
          <w:rFonts w:hint="eastAsia"/>
          <w:color w:val="auto"/>
          <w:sz w:val="28"/>
          <w:szCs w:val="28"/>
          <w:highlight w:val="none"/>
        </w:rPr>
        <w:t>未发生身体损伤</w:t>
      </w:r>
      <w:r>
        <w:rPr>
          <w:rFonts w:hint="eastAsia"/>
          <w:color w:val="auto"/>
          <w:sz w:val="28"/>
          <w:szCs w:val="28"/>
          <w:highlight w:val="none"/>
          <w:lang w:val="en-US" w:eastAsia="zh-CN"/>
        </w:rPr>
        <w:t>盗窃、损害事件、打架斗殴、紧急停电事件等</w:t>
      </w:r>
      <w:r>
        <w:rPr>
          <w:rFonts w:hint="eastAsia"/>
          <w:color w:val="auto"/>
          <w:sz w:val="28"/>
          <w:szCs w:val="28"/>
          <w:highlight w:val="none"/>
        </w:rPr>
        <w:t>。</w:t>
      </w:r>
    </w:p>
    <w:p>
      <w:pPr>
        <w:pStyle w:val="5"/>
        <w:bidi w:val="0"/>
        <w:ind w:firstLine="280" w:firstLineChars="100"/>
        <w:rPr>
          <w:rFonts w:hint="eastAsia" w:ascii="宋体" w:hAnsi="宋体" w:eastAsia="宋体" w:cs="宋体"/>
          <w:b/>
          <w:bCs/>
        </w:rPr>
      </w:pPr>
      <w:bookmarkStart w:id="219" w:name="_Toc21247"/>
      <w:bookmarkStart w:id="220" w:name="_Toc13241"/>
      <w:bookmarkStart w:id="221" w:name="_Toc4915"/>
      <w:r>
        <w:rPr>
          <w:rFonts w:hint="eastAsia" w:ascii="宋体" w:hAnsi="宋体" w:cs="宋体"/>
          <w:b/>
          <w:bCs/>
          <w:lang w:val="en-US" w:eastAsia="zh-CN"/>
        </w:rPr>
        <w:t>3.3.1</w:t>
      </w:r>
      <w:r>
        <w:rPr>
          <w:rFonts w:hint="eastAsia" w:ascii="宋体" w:hAnsi="宋体" w:eastAsia="宋体" w:cs="宋体"/>
          <w:b/>
          <w:bCs/>
        </w:rPr>
        <w:t>.2 应急相应级别</w:t>
      </w:r>
      <w:bookmarkEnd w:id="219"/>
      <w:bookmarkEnd w:id="220"/>
      <w:bookmarkEnd w:id="221"/>
    </w:p>
    <w:p>
      <w:pPr>
        <w:spacing w:line="660" w:lineRule="exact"/>
        <w:ind w:firstLine="560"/>
        <w:textAlignment w:val="center"/>
        <w:rPr>
          <w:rFonts w:hint="eastAsia"/>
          <w:color w:val="auto"/>
          <w:sz w:val="28"/>
          <w:szCs w:val="28"/>
          <w:highlight w:val="none"/>
        </w:rPr>
      </w:pPr>
      <w:r>
        <w:rPr>
          <w:rFonts w:hint="eastAsia"/>
          <w:color w:val="auto"/>
          <w:sz w:val="28"/>
          <w:szCs w:val="28"/>
          <w:highlight w:val="none"/>
        </w:rPr>
        <w:t>事故发生后，按事故的级别启动预案，组织实施应急救援工作。发生Ⅰ-Ⅱ级事故启动</w:t>
      </w:r>
      <w:r>
        <w:rPr>
          <w:rFonts w:hint="eastAsia"/>
          <w:color w:val="auto"/>
          <w:sz w:val="28"/>
          <w:szCs w:val="28"/>
          <w:highlight w:val="none"/>
          <w:lang w:val="en-US" w:eastAsia="zh-CN"/>
        </w:rPr>
        <w:t>综合或专项</w:t>
      </w:r>
      <w:r>
        <w:rPr>
          <w:rFonts w:hint="eastAsia"/>
          <w:color w:val="auto"/>
          <w:sz w:val="28"/>
          <w:szCs w:val="28"/>
          <w:highlight w:val="none"/>
        </w:rPr>
        <w:t>应急救援预案，发生Ⅲ级事故，启动</w:t>
      </w:r>
      <w:r>
        <w:rPr>
          <w:rFonts w:hint="eastAsia"/>
          <w:color w:val="auto"/>
          <w:sz w:val="28"/>
          <w:szCs w:val="28"/>
          <w:highlight w:val="none"/>
          <w:lang w:val="en-US" w:eastAsia="zh-CN"/>
        </w:rPr>
        <w:t>现场处置</w:t>
      </w:r>
      <w:r>
        <w:rPr>
          <w:rFonts w:hint="eastAsia"/>
          <w:color w:val="auto"/>
          <w:sz w:val="28"/>
          <w:szCs w:val="28"/>
          <w:highlight w:val="none"/>
        </w:rPr>
        <w:t>预案。</w:t>
      </w:r>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kern w:val="2"/>
          <w:sz w:val="28"/>
          <w:szCs w:val="24"/>
          <w:lang w:val="zh-CN" w:eastAsia="zh-CN" w:bidi="ar-SA"/>
        </w:rPr>
      </w:pPr>
      <w:bookmarkStart w:id="222" w:name="_Toc4365"/>
      <w:bookmarkStart w:id="223" w:name="_Toc8866"/>
      <w:bookmarkStart w:id="224" w:name="_Toc27522"/>
      <w:bookmarkStart w:id="225" w:name="_Toc8615"/>
      <w:bookmarkStart w:id="226" w:name="_Toc356896214"/>
      <w:bookmarkStart w:id="227" w:name="_Toc7443"/>
      <w:bookmarkStart w:id="228" w:name="_Toc29996"/>
      <w:r>
        <w:rPr>
          <w:rFonts w:hint="eastAsia" w:ascii="宋体" w:hAnsi="宋体" w:eastAsia="宋体" w:cs="宋体"/>
          <w:b/>
          <w:bCs/>
          <w:kern w:val="2"/>
          <w:sz w:val="28"/>
          <w:szCs w:val="24"/>
          <w:lang w:val="en-US" w:eastAsia="zh-CN" w:bidi="ar-SA"/>
        </w:rPr>
        <w:t>3.3</w:t>
      </w:r>
      <w:r>
        <w:rPr>
          <w:rFonts w:hint="eastAsia" w:ascii="宋体" w:hAnsi="宋体" w:eastAsia="宋体" w:cs="宋体"/>
          <w:b/>
          <w:bCs/>
          <w:kern w:val="2"/>
          <w:sz w:val="28"/>
          <w:szCs w:val="24"/>
          <w:lang w:val="zh-CN" w:eastAsia="zh-CN" w:bidi="ar-SA"/>
        </w:rPr>
        <w:t>.2 响应程序</w:t>
      </w:r>
      <w:bookmarkEnd w:id="222"/>
      <w:bookmarkEnd w:id="223"/>
      <w:bookmarkEnd w:id="224"/>
      <w:bookmarkEnd w:id="225"/>
      <w:bookmarkEnd w:id="226"/>
      <w:bookmarkEnd w:id="227"/>
      <w:bookmarkEnd w:id="228"/>
    </w:p>
    <w:p>
      <w:pPr>
        <w:bidi w:val="0"/>
        <w:jc w:val="left"/>
        <w:rPr>
          <w:rFonts w:ascii="Times New Roman" w:hAnsi="Times New Roman"/>
          <w:color w:val="auto"/>
          <w:kern w:val="2"/>
          <w:sz w:val="28"/>
          <w:szCs w:val="28"/>
          <w:highlight w:val="none"/>
        </w:rPr>
      </w:pPr>
      <w:r>
        <w:rPr>
          <w:rFonts w:hint="eastAsia" w:ascii="Times New Roman" w:hAnsi="Times New Roman"/>
          <w:color w:val="auto"/>
          <w:kern w:val="2"/>
          <w:sz w:val="28"/>
          <w:szCs w:val="28"/>
          <w:highlight w:val="none"/>
        </w:rPr>
        <w:t>发生事故时，应急领导小组成员及应急队伍人员第一时间到指定地点集合。根据发生事故的位置不同，集合点不同。通常情况下，所有人员</w:t>
      </w:r>
      <w:r>
        <w:rPr>
          <w:rFonts w:hint="eastAsia" w:ascii="Times New Roman" w:hAnsi="Times New Roman"/>
          <w:color w:val="auto"/>
          <w:kern w:val="2"/>
          <w:sz w:val="28"/>
          <w:szCs w:val="28"/>
          <w:highlight w:val="none"/>
          <w:lang w:val="en-US" w:eastAsia="zh-CN"/>
        </w:rPr>
        <w:t>在</w:t>
      </w:r>
      <w:r>
        <w:rPr>
          <w:rFonts w:hint="eastAsia" w:ascii="Times New Roman" w:hAnsi="Times New Roman"/>
          <w:color w:val="auto"/>
          <w:kern w:val="2"/>
          <w:sz w:val="28"/>
          <w:szCs w:val="28"/>
          <w:highlight w:val="none"/>
        </w:rPr>
        <w:t>正大门口集合。安全事故应急响应程序（见图</w:t>
      </w:r>
      <w:r>
        <w:rPr>
          <w:rFonts w:hint="eastAsia" w:ascii="Times New Roman" w:hAnsi="Times New Roman"/>
          <w:color w:val="auto"/>
          <w:kern w:val="2"/>
          <w:sz w:val="28"/>
          <w:szCs w:val="28"/>
          <w:highlight w:val="none"/>
          <w:lang w:val="en-US" w:eastAsia="zh-CN"/>
        </w:rPr>
        <w:t>3</w:t>
      </w:r>
      <w:r>
        <w:rPr>
          <w:rFonts w:hint="eastAsia" w:ascii="Times New Roman" w:hAnsi="Times New Roman"/>
          <w:color w:val="auto"/>
          <w:kern w:val="2"/>
          <w:sz w:val="28"/>
          <w:szCs w:val="28"/>
          <w:highlight w:val="none"/>
        </w:rPr>
        <w:t>-</w:t>
      </w:r>
      <w:r>
        <w:rPr>
          <w:rFonts w:hint="eastAsia" w:ascii="Times New Roman" w:hAnsi="Times New Roman"/>
          <w:color w:val="auto"/>
          <w:kern w:val="2"/>
          <w:sz w:val="28"/>
          <w:szCs w:val="28"/>
          <w:highlight w:val="none"/>
          <w:lang w:val="en-US" w:eastAsia="zh-CN"/>
        </w:rPr>
        <w:t>1</w:t>
      </w:r>
      <w:r>
        <w:rPr>
          <w:rFonts w:hint="eastAsia" w:ascii="Times New Roman" w:hAnsi="Times New Roman"/>
          <w:color w:val="auto"/>
          <w:kern w:val="2"/>
          <w:sz w:val="28"/>
          <w:szCs w:val="28"/>
          <w:highlight w:val="none"/>
        </w:rPr>
        <w:t>）</w:t>
      </w:r>
      <w:r>
        <w:rPr>
          <w:rFonts w:hint="eastAsia" w:ascii="仿宋_GB2312" w:eastAsia="仿宋_GB2312"/>
          <w:color w:val="auto"/>
          <w:sz w:val="27"/>
          <w:highlight w:val="none"/>
        </w:rPr>
        <mc:AlternateContent>
          <mc:Choice Requires="wpg">
            <w:drawing>
              <wp:inline distT="0" distB="0" distL="114300" distR="114300">
                <wp:extent cx="5721350" cy="6751320"/>
                <wp:effectExtent l="0" t="0" r="0" b="0"/>
                <wp:docPr id="137" name="组合 601"/>
                <wp:cNvGraphicFramePr/>
                <a:graphic xmlns:a="http://schemas.openxmlformats.org/drawingml/2006/main">
                  <a:graphicData uri="http://schemas.microsoft.com/office/word/2010/wordprocessingGroup">
                    <wpg:wgp>
                      <wpg:cNvGrpSpPr/>
                      <wpg:grpSpPr>
                        <a:xfrm>
                          <a:off x="0" y="0"/>
                          <a:ext cx="5721350" cy="6751320"/>
                          <a:chOff x="0" y="0"/>
                          <a:chExt cx="8820" cy="12012"/>
                        </a:xfrm>
                      </wpg:grpSpPr>
                      <wps:wsp>
                        <wps:cNvPr id="61" name="矩形 525"/>
                        <wps:cNvSpPr>
                          <a:spLocks noChangeAspect="1" noTextEdit="1"/>
                        </wps:cNvSpPr>
                        <wps:spPr>
                          <a:xfrm>
                            <a:off x="0" y="0"/>
                            <a:ext cx="8820" cy="12012"/>
                          </a:xfrm>
                          <a:prstGeom prst="rect">
                            <a:avLst/>
                          </a:prstGeom>
                          <a:noFill/>
                          <a:ln>
                            <a:noFill/>
                          </a:ln>
                        </wps:spPr>
                        <wps:bodyPr vert="horz" anchor="t" upright="1"/>
                      </wps:wsp>
                      <wps:wsp>
                        <wps:cNvPr id="62" name="矩形 526"/>
                        <wps:cNvSpPr/>
                        <wps:spPr>
                          <a:xfrm>
                            <a:off x="4140" y="8580"/>
                            <a:ext cx="1080" cy="468"/>
                          </a:xfrm>
                          <a:prstGeom prst="rect">
                            <a:avLst/>
                          </a:prstGeom>
                          <a:solidFill>
                            <a:srgbClr val="FFFFFF"/>
                          </a:solidFill>
                          <a:ln>
                            <a:noFill/>
                          </a:ln>
                        </wps:spPr>
                        <wps:txbx>
                          <w:txbxContent>
                            <w:p>
                              <w:pPr>
                                <w:jc w:val="center"/>
                                <w:rPr>
                                  <w:rFonts w:hint="eastAsia"/>
                                </w:rPr>
                              </w:pPr>
                              <w:r>
                                <w:rPr>
                                  <w:rFonts w:hint="eastAsia"/>
                                </w:rPr>
                                <w:t>成功</w:t>
                              </w:r>
                            </w:p>
                          </w:txbxContent>
                        </wps:txbx>
                        <wps:bodyPr vert="horz" anchor="t" upright="1"/>
                      </wps:wsp>
                      <wps:wsp>
                        <wps:cNvPr id="63" name="矩形 527"/>
                        <wps:cNvSpPr/>
                        <wps:spPr>
                          <a:xfrm>
                            <a:off x="2340" y="7020"/>
                            <a:ext cx="900" cy="468"/>
                          </a:xfrm>
                          <a:prstGeom prst="rect">
                            <a:avLst/>
                          </a:prstGeom>
                          <a:solidFill>
                            <a:srgbClr val="FFFFFF"/>
                          </a:solidFill>
                          <a:ln>
                            <a:noFill/>
                          </a:ln>
                        </wps:spPr>
                        <wps:txbx>
                          <w:txbxContent>
                            <w:p>
                              <w:pPr>
                                <w:jc w:val="center"/>
                                <w:rPr>
                                  <w:rFonts w:hint="eastAsia"/>
                                </w:rPr>
                              </w:pPr>
                              <w:r>
                                <w:rPr>
                                  <w:rFonts w:hint="eastAsia"/>
                                </w:rPr>
                                <w:t>失败</w:t>
                              </w:r>
                            </w:p>
                          </w:txbxContent>
                        </wps:txbx>
                        <wps:bodyPr vert="horz" anchor="t" upright="1"/>
                      </wps:wsp>
                      <wps:wsp>
                        <wps:cNvPr id="64" name="正五边形 528"/>
                        <wps:cNvSpPr/>
                        <wps:spPr>
                          <a:xfrm rot="10800000">
                            <a:off x="3240" y="468"/>
                            <a:ext cx="2159" cy="936"/>
                          </a:xfrm>
                          <a:prstGeom prst="pentagon">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65" name="文本框 529"/>
                        <wps:cNvSpPr txBox="1"/>
                        <wps:spPr>
                          <a:xfrm>
                            <a:off x="3600" y="624"/>
                            <a:ext cx="144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rPr>
                              </w:pPr>
                              <w:r>
                                <w:rPr>
                                  <w:rFonts w:hint="eastAsia"/>
                                </w:rPr>
                                <w:t xml:space="preserve">事故发生 </w:t>
                              </w:r>
                            </w:p>
                          </w:txbxContent>
                        </wps:txbx>
                        <wps:bodyPr vert="horz" anchor="t" upright="1"/>
                      </wps:wsp>
                      <wps:wsp>
                        <wps:cNvPr id="66" name="文本框 530"/>
                        <wps:cNvSpPr txBox="1"/>
                        <wps:spPr>
                          <a:xfrm>
                            <a:off x="3780" y="1873"/>
                            <a:ext cx="1260" cy="4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报警</w:t>
                              </w:r>
                            </w:p>
                          </w:txbxContent>
                        </wps:txbx>
                        <wps:bodyPr vert="horz" anchor="t" upright="1"/>
                      </wps:wsp>
                      <wps:wsp>
                        <wps:cNvPr id="67" name="文本框 531"/>
                        <wps:cNvSpPr txBox="1"/>
                        <wps:spPr>
                          <a:xfrm>
                            <a:off x="2880" y="2964"/>
                            <a:ext cx="27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接警，确定响应级别</w:t>
                              </w:r>
                            </w:p>
                          </w:txbxContent>
                        </wps:txbx>
                        <wps:bodyPr vert="horz" anchor="t" upright="1"/>
                      </wps:wsp>
                      <wps:wsp>
                        <wps:cNvPr id="68" name="文本框 532"/>
                        <wps:cNvSpPr txBox="1"/>
                        <wps:spPr>
                          <a:xfrm>
                            <a:off x="6660" y="234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信息反馈</w:t>
                              </w:r>
                            </w:p>
                          </w:txbxContent>
                        </wps:txbx>
                        <wps:bodyPr vert="horz" anchor="t" upright="1"/>
                      </wps:wsp>
                      <wps:wsp>
                        <wps:cNvPr id="69" name="肘形连接符 533"/>
                        <wps:cNvCnPr>
                          <a:stCxn id="67" idx="3"/>
                          <a:endCxn id="68" idx="2"/>
                        </wps:cNvCnPr>
                        <wps:spPr>
                          <a:xfrm flipV="1">
                            <a:off x="5580" y="2808"/>
                            <a:ext cx="1890" cy="390"/>
                          </a:xfrm>
                          <a:prstGeom prst="bentConnector2">
                            <a:avLst/>
                          </a:prstGeom>
                          <a:ln w="9525" cap="flat" cmpd="sng">
                            <a:solidFill>
                              <a:srgbClr val="000000"/>
                            </a:solidFill>
                            <a:prstDash val="solid"/>
                            <a:miter/>
                            <a:headEnd type="none" w="med" len="med"/>
                            <a:tailEnd type="none" w="med" len="med"/>
                          </a:ln>
                        </wps:spPr>
                        <wps:bodyPr/>
                      </wps:wsp>
                      <wps:wsp>
                        <wps:cNvPr id="70" name="肘形连接符 534"/>
                        <wps:cNvCnPr>
                          <a:stCxn id="68" idx="0"/>
                          <a:endCxn id="66" idx="3"/>
                        </wps:cNvCnPr>
                        <wps:spPr>
                          <a:xfrm rot="5400000" flipH="1">
                            <a:off x="6138" y="1008"/>
                            <a:ext cx="234" cy="2430"/>
                          </a:xfrm>
                          <a:prstGeom prst="bentConnector2">
                            <a:avLst/>
                          </a:prstGeom>
                          <a:ln w="9525" cap="flat" cmpd="sng">
                            <a:solidFill>
                              <a:srgbClr val="000000"/>
                            </a:solidFill>
                            <a:prstDash val="solid"/>
                            <a:miter/>
                            <a:headEnd type="none" w="med" len="med"/>
                            <a:tailEnd type="triangle" w="med" len="med"/>
                          </a:ln>
                        </wps:spPr>
                        <wps:bodyPr/>
                      </wps:wsp>
                      <wps:wsp>
                        <wps:cNvPr id="71" name="文本框 535"/>
                        <wps:cNvSpPr txBox="1"/>
                        <wps:spPr>
                          <a:xfrm>
                            <a:off x="3600" y="3900"/>
                            <a:ext cx="16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信息传递</w:t>
                              </w:r>
                            </w:p>
                          </w:txbxContent>
                        </wps:txbx>
                        <wps:bodyPr vert="horz" anchor="t" upright="1"/>
                      </wps:wsp>
                      <wps:wsp>
                        <wps:cNvPr id="72" name="文本框 536"/>
                        <wps:cNvSpPr txBox="1"/>
                        <wps:spPr>
                          <a:xfrm>
                            <a:off x="3600" y="4836"/>
                            <a:ext cx="1620"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vert="horz" anchor="t" upright="1"/>
                      </wps:wsp>
                      <wpg:grpSp>
                        <wpg:cNvPr id="82" name="组合 546"/>
                        <wpg:cNvGrpSpPr/>
                        <wpg:grpSpPr>
                          <a:xfrm>
                            <a:off x="360" y="3432"/>
                            <a:ext cx="2702" cy="2808"/>
                            <a:chOff x="0" y="0"/>
                            <a:chExt cx="2702" cy="2808"/>
                          </a:xfrm>
                        </wpg:grpSpPr>
                        <wps:wsp>
                          <wps:cNvPr id="73" name="文本框 537"/>
                          <wps:cNvSpPr txBox="1"/>
                          <wps:spPr>
                            <a:xfrm>
                              <a:off x="0" y="0"/>
                              <a:ext cx="2160" cy="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ind w:firstLine="0" w:firstLineChars="0"/>
                                  <w:rPr>
                                    <w:sz w:val="24"/>
                                  </w:rPr>
                                </w:pPr>
                                <w:r>
                                  <w:rPr>
                                    <w:rFonts w:hint="eastAsia"/>
                                    <w:sz w:val="21"/>
                                  </w:rPr>
                                  <w:t>指挥小组人员到</w:t>
                                </w:r>
                                <w:r>
                                  <w:rPr>
                                    <w:rFonts w:hint="eastAsia"/>
                                    <w:sz w:val="24"/>
                                  </w:rPr>
                                  <w:t>位</w:t>
                                </w:r>
                              </w:p>
                            </w:txbxContent>
                          </wps:txbx>
                          <wps:bodyPr vert="horz" anchor="t" upright="1"/>
                        </wps:wsp>
                        <wps:wsp>
                          <wps:cNvPr id="74" name="文本框 538"/>
                          <wps:cNvSpPr txBox="1"/>
                          <wps:spPr>
                            <a:xfrm>
                              <a:off x="0" y="780"/>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信息网络开通</w:t>
                                </w:r>
                              </w:p>
                              <w:p>
                                <w:pPr>
                                  <w:ind w:firstLine="560"/>
                                </w:pPr>
                              </w:p>
                            </w:txbxContent>
                          </wps:txbx>
                          <wps:bodyPr vert="horz" anchor="t" upright="1"/>
                        </wps:wsp>
                        <wps:wsp>
                          <wps:cNvPr id="75" name="文本框 539"/>
                          <wps:cNvSpPr txBox="1"/>
                          <wps:spPr>
                            <a:xfrm>
                              <a:off x="0" y="1560"/>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应急资源调配</w:t>
                                </w:r>
                              </w:p>
                              <w:p>
                                <w:pPr>
                                  <w:ind w:firstLine="560"/>
                                </w:pPr>
                              </w:p>
                            </w:txbxContent>
                          </wps:txbx>
                          <wps:bodyPr vert="horz" anchor="t" upright="1"/>
                        </wps:wsp>
                        <wps:wsp>
                          <wps:cNvPr id="76" name="文本框 540"/>
                          <wps:cNvSpPr txBox="1"/>
                          <wps:spPr>
                            <a:xfrm>
                              <a:off x="0" y="2340"/>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专业指挥到位</w:t>
                                </w:r>
                              </w:p>
                              <w:p>
                                <w:pPr>
                                  <w:ind w:firstLine="560"/>
                                </w:pPr>
                              </w:p>
                            </w:txbxContent>
                          </wps:txbx>
                          <wps:bodyPr vert="horz" anchor="t" upright="1"/>
                        </wps:wsp>
                        <wps:wsp>
                          <wps:cNvPr id="77" name="直接连接符 541"/>
                          <wps:cNvCnPr/>
                          <wps:spPr>
                            <a:xfrm flipH="1">
                              <a:off x="2700" y="312"/>
                              <a:ext cx="2" cy="2184"/>
                            </a:xfrm>
                            <a:prstGeom prst="line">
                              <a:avLst/>
                            </a:prstGeom>
                            <a:ln w="9525" cap="flat" cmpd="sng">
                              <a:solidFill>
                                <a:srgbClr val="000000"/>
                              </a:solidFill>
                              <a:prstDash val="solid"/>
                              <a:round/>
                              <a:headEnd type="none" w="med" len="med"/>
                              <a:tailEnd type="none" w="med" len="med"/>
                            </a:ln>
                          </wps:spPr>
                          <wps:bodyPr upright="1"/>
                        </wps:wsp>
                        <wps:wsp>
                          <wps:cNvPr id="78" name="直接箭头连接符 542"/>
                          <wps:cNvCnPr>
                            <a:stCxn id="77" idx="0"/>
                            <a:endCxn id="73" idx="3"/>
                          </wps:cNvCnPr>
                          <wps:spPr>
                            <a:xfrm flipH="1">
                              <a:off x="2160" y="312"/>
                              <a:ext cx="542" cy="1"/>
                            </a:xfrm>
                            <a:prstGeom prst="straightConnector1">
                              <a:avLst/>
                            </a:prstGeom>
                            <a:ln w="9525" cap="flat" cmpd="sng">
                              <a:solidFill>
                                <a:srgbClr val="000000"/>
                              </a:solidFill>
                              <a:prstDash val="solid"/>
                              <a:round/>
                              <a:headEnd type="none" w="med" len="med"/>
                              <a:tailEnd type="none" w="med" len="med"/>
                            </a:ln>
                          </wps:spPr>
                          <wps:bodyPr/>
                        </wps:wsp>
                        <wps:wsp>
                          <wps:cNvPr id="79" name="直接连接符 543"/>
                          <wps:cNvCnPr/>
                          <wps:spPr>
                            <a:xfrm flipH="1">
                              <a:off x="2160" y="1092"/>
                              <a:ext cx="540" cy="0"/>
                            </a:xfrm>
                            <a:prstGeom prst="line">
                              <a:avLst/>
                            </a:prstGeom>
                            <a:ln w="9525" cap="flat" cmpd="sng">
                              <a:solidFill>
                                <a:srgbClr val="000000"/>
                              </a:solidFill>
                              <a:prstDash val="solid"/>
                              <a:round/>
                              <a:headEnd type="none" w="med" len="med"/>
                              <a:tailEnd type="none" w="med" len="med"/>
                            </a:ln>
                          </wps:spPr>
                          <wps:bodyPr upright="1"/>
                        </wps:wsp>
                        <wps:wsp>
                          <wps:cNvPr id="80" name="直接连接符 544"/>
                          <wps:cNvCnPr/>
                          <wps:spPr>
                            <a:xfrm flipH="1">
                              <a:off x="2160" y="1872"/>
                              <a:ext cx="540" cy="0"/>
                            </a:xfrm>
                            <a:prstGeom prst="line">
                              <a:avLst/>
                            </a:prstGeom>
                            <a:ln w="9525" cap="flat" cmpd="sng">
                              <a:solidFill>
                                <a:srgbClr val="000000"/>
                              </a:solidFill>
                              <a:prstDash val="solid"/>
                              <a:round/>
                              <a:headEnd type="none" w="med" len="med"/>
                              <a:tailEnd type="none" w="med" len="med"/>
                            </a:ln>
                          </wps:spPr>
                          <wps:bodyPr upright="1"/>
                        </wps:wsp>
                        <wps:wsp>
                          <wps:cNvPr id="81" name="直接连接符 545"/>
                          <wps:cNvCnPr/>
                          <wps:spPr>
                            <a:xfrm flipH="1">
                              <a:off x="2160" y="2496"/>
                              <a:ext cx="540" cy="0"/>
                            </a:xfrm>
                            <a:prstGeom prst="line">
                              <a:avLst/>
                            </a:prstGeom>
                            <a:ln w="9525" cap="flat" cmpd="sng">
                              <a:solidFill>
                                <a:srgbClr val="000000"/>
                              </a:solidFill>
                              <a:prstDash val="solid"/>
                              <a:round/>
                              <a:headEnd type="none" w="med" len="med"/>
                              <a:tailEnd type="none" w="med" len="med"/>
                            </a:ln>
                          </wps:spPr>
                          <wps:bodyPr upright="1"/>
                        </wps:wsp>
                      </wpg:grpSp>
                      <wps:wsp>
                        <wps:cNvPr id="83" name="直接连接符 547"/>
                        <wps:cNvCnPr/>
                        <wps:spPr>
                          <a:xfrm flipH="1">
                            <a:off x="3060" y="4992"/>
                            <a:ext cx="540" cy="1"/>
                          </a:xfrm>
                          <a:prstGeom prst="line">
                            <a:avLst/>
                          </a:prstGeom>
                          <a:ln w="9525" cap="flat" cmpd="sng">
                            <a:solidFill>
                              <a:srgbClr val="000000"/>
                            </a:solidFill>
                            <a:prstDash val="solid"/>
                            <a:round/>
                            <a:headEnd type="none" w="med" len="med"/>
                            <a:tailEnd type="triangle" w="med" len="med"/>
                          </a:ln>
                        </wps:spPr>
                        <wps:bodyPr upright="1"/>
                      </wps:wsp>
                      <wps:wsp>
                        <wps:cNvPr id="84" name="文本框 548"/>
                        <wps:cNvSpPr txBox="1"/>
                        <wps:spPr>
                          <a:xfrm>
                            <a:off x="3780" y="624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实施救援</w:t>
                              </w:r>
                            </w:p>
                          </w:txbxContent>
                        </wps:txbx>
                        <wps:bodyPr vert="horz" anchor="t" upright="1"/>
                      </wps:wsp>
                      <wps:wsp>
                        <wps:cNvPr id="85" name="菱形 549"/>
                        <wps:cNvSpPr/>
                        <wps:spPr>
                          <a:xfrm>
                            <a:off x="2790" y="7020"/>
                            <a:ext cx="3060" cy="1404"/>
                          </a:xfrm>
                          <a:prstGeom prst="diamond">
                            <a:avLst/>
                          </a:prstGeom>
                          <a:solidFill>
                            <a:srgbClr val="FFFFFF"/>
                          </a:solidFill>
                          <a:ln w="9525" cap="flat" cmpd="sng">
                            <a:solidFill>
                              <a:srgbClr val="000000"/>
                            </a:solidFill>
                            <a:prstDash val="solid"/>
                            <a:miter/>
                            <a:headEnd type="none" w="med" len="med"/>
                            <a:tailEnd type="none" w="med" len="med"/>
                          </a:ln>
                        </wps:spPr>
                        <wps:bodyPr vert="horz" anchor="t" upright="1"/>
                      </wps:wsp>
                      <wps:wsp>
                        <wps:cNvPr id="86" name="文本框 550"/>
                        <wps:cNvSpPr txBox="1"/>
                        <wps:spPr>
                          <a:xfrm>
                            <a:off x="3600" y="7452"/>
                            <a:ext cx="1466" cy="5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rPr>
                              </w:pPr>
                              <w:r>
                                <w:rPr>
                                  <w:rFonts w:hint="eastAsia"/>
                                </w:rPr>
                                <w:t>事态控制</w:t>
                              </w:r>
                            </w:p>
                          </w:txbxContent>
                        </wps:txbx>
                        <wps:bodyPr vert="horz" anchor="t" upright="1"/>
                      </wps:wsp>
                      <wpg:grpSp>
                        <wpg:cNvPr id="90" name="组合 554"/>
                        <wpg:cNvGrpSpPr/>
                        <wpg:grpSpPr>
                          <a:xfrm>
                            <a:off x="720" y="6396"/>
                            <a:ext cx="1620" cy="1560"/>
                            <a:chOff x="0" y="0"/>
                            <a:chExt cx="1620" cy="1560"/>
                          </a:xfrm>
                        </wpg:grpSpPr>
                        <wps:wsp>
                          <wps:cNvPr id="87" name="文本框 551"/>
                          <wps:cNvSpPr txBox="1"/>
                          <wps:spPr>
                            <a:xfrm>
                              <a:off x="0" y="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应急增援</w:t>
                                </w:r>
                              </w:p>
                            </w:txbxContent>
                          </wps:txbx>
                          <wps:bodyPr vert="horz" anchor="t" upright="1"/>
                        </wps:wsp>
                        <wps:wsp>
                          <wps:cNvPr id="88" name="文本框 552"/>
                          <wps:cNvSpPr txBox="1"/>
                          <wps:spPr>
                            <a:xfrm>
                              <a:off x="0" y="1092"/>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响应升级</w:t>
                                </w:r>
                              </w:p>
                            </w:txbxContent>
                          </wps:txbx>
                          <wps:bodyPr vert="horz" anchor="t" upright="1"/>
                        </wps:wsp>
                        <wps:wsp>
                          <wps:cNvPr id="89" name="直接连接符 553"/>
                          <wps:cNvCnPr/>
                          <wps:spPr>
                            <a:xfrm flipV="1">
                              <a:off x="900" y="468"/>
                              <a:ext cx="1" cy="624"/>
                            </a:xfrm>
                            <a:prstGeom prst="line">
                              <a:avLst/>
                            </a:prstGeom>
                            <a:ln w="9525" cap="flat" cmpd="sng">
                              <a:solidFill>
                                <a:srgbClr val="000000"/>
                              </a:solidFill>
                              <a:prstDash val="solid"/>
                              <a:round/>
                              <a:headEnd type="none" w="med" len="med"/>
                              <a:tailEnd type="none" w="med" len="med"/>
                            </a:ln>
                          </wps:spPr>
                          <wps:bodyPr upright="1"/>
                        </wps:wsp>
                      </wpg:grpSp>
                      <wps:wsp>
                        <wps:cNvPr id="91" name="直接连接符 555"/>
                        <wps:cNvCnPr/>
                        <wps:spPr>
                          <a:xfrm>
                            <a:off x="2340" y="6552"/>
                            <a:ext cx="1440" cy="1"/>
                          </a:xfrm>
                          <a:prstGeom prst="line">
                            <a:avLst/>
                          </a:prstGeom>
                          <a:ln w="9525" cap="flat" cmpd="sng">
                            <a:solidFill>
                              <a:srgbClr val="000000"/>
                            </a:solidFill>
                            <a:prstDash val="solid"/>
                            <a:round/>
                            <a:headEnd type="none" w="med" len="med"/>
                            <a:tailEnd type="triangle" w="med" len="med"/>
                          </a:ln>
                        </wps:spPr>
                        <wps:bodyPr upright="1"/>
                      </wps:wsp>
                      <wps:wsp>
                        <wps:cNvPr id="92" name="直接箭头连接符 556"/>
                        <wps:cNvCnPr>
                          <a:stCxn id="85" idx="1"/>
                          <a:endCxn id="88" idx="3"/>
                        </wps:cNvCnPr>
                        <wps:spPr>
                          <a:xfrm flipH="1">
                            <a:off x="2340" y="7722"/>
                            <a:ext cx="450" cy="1"/>
                          </a:xfrm>
                          <a:prstGeom prst="straightConnector1">
                            <a:avLst/>
                          </a:prstGeom>
                          <a:ln w="9525" cap="flat" cmpd="sng">
                            <a:solidFill>
                              <a:srgbClr val="000000"/>
                            </a:solidFill>
                            <a:prstDash val="solid"/>
                            <a:round/>
                            <a:headEnd type="none" w="med" len="med"/>
                            <a:tailEnd type="none" w="med" len="med"/>
                          </a:ln>
                        </wps:spPr>
                        <wps:bodyPr/>
                      </wps:wsp>
                      <wpg:grpSp>
                        <wpg:cNvPr id="112" name="组合 576"/>
                        <wpg:cNvGrpSpPr/>
                        <wpg:grpSpPr>
                          <a:xfrm>
                            <a:off x="5940" y="3432"/>
                            <a:ext cx="2520" cy="6240"/>
                            <a:chOff x="0" y="0"/>
                            <a:chExt cx="2520" cy="6240"/>
                          </a:xfrm>
                        </wpg:grpSpPr>
                        <wps:wsp>
                          <wps:cNvPr id="93" name="文本框 557"/>
                          <wps:cNvSpPr txBox="1"/>
                          <wps:spPr>
                            <a:xfrm>
                              <a:off x="36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人员互助</w:t>
                                </w:r>
                              </w:p>
                              <w:p>
                                <w:pPr>
                                  <w:ind w:firstLine="560"/>
                                </w:pPr>
                              </w:p>
                            </w:txbxContent>
                          </wps:txbx>
                          <wps:bodyPr vert="horz" anchor="t" upright="1"/>
                        </wps:wsp>
                        <wps:wsp>
                          <wps:cNvPr id="94" name="文本框 558"/>
                          <wps:cNvSpPr txBox="1"/>
                          <wps:spPr>
                            <a:xfrm>
                              <a:off x="360" y="624"/>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专家技术支持</w:t>
                                </w:r>
                              </w:p>
                              <w:p>
                                <w:pPr>
                                  <w:ind w:firstLine="560"/>
                                </w:pPr>
                              </w:p>
                            </w:txbxContent>
                          </wps:txbx>
                          <wps:bodyPr vert="horz" anchor="t" upright="1"/>
                        </wps:wsp>
                        <wps:wsp>
                          <wps:cNvPr id="95" name="文本框 559"/>
                          <wps:cNvSpPr txBox="1"/>
                          <wps:spPr>
                            <a:xfrm>
                              <a:off x="360" y="1248"/>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工程抢修</w:t>
                                </w:r>
                              </w:p>
                              <w:p>
                                <w:pPr>
                                  <w:ind w:firstLine="560"/>
                                </w:pPr>
                              </w:p>
                            </w:txbxContent>
                          </wps:txbx>
                          <wps:bodyPr vert="horz" anchor="t" upright="1"/>
                        </wps:wsp>
                        <wps:wsp>
                          <wps:cNvPr id="96" name="文本框 560"/>
                          <wps:cNvSpPr txBox="1"/>
                          <wps:spPr>
                            <a:xfrm>
                              <a:off x="360" y="187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警戒与治安维护</w:t>
                                </w:r>
                              </w:p>
                              <w:p>
                                <w:pPr>
                                  <w:ind w:firstLine="560"/>
                                </w:pPr>
                              </w:p>
                            </w:txbxContent>
                          </wps:txbx>
                          <wps:bodyPr vert="horz" anchor="t" upright="1"/>
                        </wps:wsp>
                        <wps:wsp>
                          <wps:cNvPr id="97" name="文本框 561"/>
                          <wps:cNvSpPr txBox="1"/>
                          <wps:spPr>
                            <a:xfrm>
                              <a:off x="360" y="265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医疗救护</w:t>
                                </w:r>
                              </w:p>
                              <w:p>
                                <w:pPr>
                                  <w:ind w:firstLine="560"/>
                                </w:pPr>
                              </w:p>
                            </w:txbxContent>
                          </wps:txbx>
                          <wps:bodyPr vert="horz" anchor="t" upright="1"/>
                        </wps:wsp>
                        <wps:wsp>
                          <wps:cNvPr id="98" name="文本框 562"/>
                          <wps:cNvSpPr txBox="1"/>
                          <wps:spPr>
                            <a:xfrm>
                              <a:off x="360" y="343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人群疏散</w:t>
                                </w:r>
                              </w:p>
                              <w:p>
                                <w:pPr>
                                  <w:ind w:firstLine="560"/>
                                </w:pPr>
                              </w:p>
                            </w:txbxContent>
                          </wps:txbx>
                          <wps:bodyPr vert="horz" anchor="t" upright="1"/>
                        </wps:wsp>
                        <wps:wsp>
                          <wps:cNvPr id="99" name="文本框 563"/>
                          <wps:cNvSpPr txBox="1"/>
                          <wps:spPr>
                            <a:xfrm>
                              <a:off x="360" y="421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现场监测</w:t>
                                </w:r>
                              </w:p>
                              <w:p>
                                <w:pPr>
                                  <w:ind w:firstLine="560"/>
                                </w:pPr>
                              </w:p>
                            </w:txbxContent>
                          </wps:txbx>
                          <wps:bodyPr vert="horz" anchor="t" upright="1"/>
                        </wps:wsp>
                        <wps:wsp>
                          <wps:cNvPr id="100" name="文本框 564"/>
                          <wps:cNvSpPr txBox="1"/>
                          <wps:spPr>
                            <a:xfrm>
                              <a:off x="360" y="499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环境保护</w:t>
                                </w:r>
                              </w:p>
                              <w:p>
                                <w:pPr>
                                  <w:ind w:firstLine="560"/>
                                </w:pPr>
                              </w:p>
                            </w:txbxContent>
                          </wps:txbx>
                          <wps:bodyPr vert="horz" anchor="t" upright="1"/>
                        </wps:wsp>
                        <wps:wsp>
                          <wps:cNvPr id="101" name="文本框 565"/>
                          <wps:cNvSpPr txBox="1"/>
                          <wps:spPr>
                            <a:xfrm>
                              <a:off x="360" y="577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事故信息收集</w:t>
                                </w:r>
                              </w:p>
                              <w:p>
                                <w:pPr>
                                  <w:ind w:firstLine="560"/>
                                </w:pPr>
                              </w:p>
                            </w:txbxContent>
                          </wps:txbx>
                          <wps:bodyPr vert="horz" anchor="t" upright="1"/>
                        </wps:wsp>
                        <wps:wsp>
                          <wps:cNvPr id="102" name="直接连接符 566"/>
                          <wps:cNvCnPr/>
                          <wps:spPr>
                            <a:xfrm>
                              <a:off x="0" y="156"/>
                              <a:ext cx="0" cy="5928"/>
                            </a:xfrm>
                            <a:prstGeom prst="line">
                              <a:avLst/>
                            </a:prstGeom>
                            <a:ln w="9525" cap="flat" cmpd="sng">
                              <a:solidFill>
                                <a:srgbClr val="000000"/>
                              </a:solidFill>
                              <a:prstDash val="solid"/>
                              <a:round/>
                              <a:headEnd type="none" w="med" len="med"/>
                              <a:tailEnd type="none" w="med" len="med"/>
                            </a:ln>
                          </wps:spPr>
                          <wps:bodyPr upright="1"/>
                        </wps:wsp>
                        <wps:wsp>
                          <wps:cNvPr id="103" name="直接连接符 567"/>
                          <wps:cNvCnPr/>
                          <wps:spPr>
                            <a:xfrm>
                              <a:off x="0" y="156"/>
                              <a:ext cx="360" cy="0"/>
                            </a:xfrm>
                            <a:prstGeom prst="line">
                              <a:avLst/>
                            </a:prstGeom>
                            <a:ln w="9525" cap="flat" cmpd="sng">
                              <a:solidFill>
                                <a:srgbClr val="000000"/>
                              </a:solidFill>
                              <a:prstDash val="solid"/>
                              <a:round/>
                              <a:headEnd type="none" w="med" len="med"/>
                              <a:tailEnd type="none" w="med" len="med"/>
                            </a:ln>
                          </wps:spPr>
                          <wps:bodyPr upright="1"/>
                        </wps:wsp>
                        <wps:wsp>
                          <wps:cNvPr id="104" name="直接连接符 568"/>
                          <wps:cNvCnPr/>
                          <wps:spPr>
                            <a:xfrm>
                              <a:off x="0" y="780"/>
                              <a:ext cx="360" cy="0"/>
                            </a:xfrm>
                            <a:prstGeom prst="line">
                              <a:avLst/>
                            </a:prstGeom>
                            <a:ln w="9525" cap="flat" cmpd="sng">
                              <a:solidFill>
                                <a:srgbClr val="000000"/>
                              </a:solidFill>
                              <a:prstDash val="solid"/>
                              <a:round/>
                              <a:headEnd type="none" w="med" len="med"/>
                              <a:tailEnd type="none" w="med" len="med"/>
                            </a:ln>
                          </wps:spPr>
                          <wps:bodyPr upright="1"/>
                        </wps:wsp>
                        <wps:wsp>
                          <wps:cNvPr id="105" name="直接连接符 569"/>
                          <wps:cNvCnPr/>
                          <wps:spPr>
                            <a:xfrm>
                              <a:off x="0" y="1560"/>
                              <a:ext cx="360" cy="0"/>
                            </a:xfrm>
                            <a:prstGeom prst="line">
                              <a:avLst/>
                            </a:prstGeom>
                            <a:ln w="9525" cap="flat" cmpd="sng">
                              <a:solidFill>
                                <a:srgbClr val="000000"/>
                              </a:solidFill>
                              <a:prstDash val="solid"/>
                              <a:round/>
                              <a:headEnd type="none" w="med" len="med"/>
                              <a:tailEnd type="none" w="med" len="med"/>
                            </a:ln>
                          </wps:spPr>
                          <wps:bodyPr upright="1"/>
                        </wps:wsp>
                        <wps:wsp>
                          <wps:cNvPr id="106" name="直接连接符 570"/>
                          <wps:cNvCnPr/>
                          <wps:spPr>
                            <a:xfrm>
                              <a:off x="0" y="2184"/>
                              <a:ext cx="360" cy="0"/>
                            </a:xfrm>
                            <a:prstGeom prst="line">
                              <a:avLst/>
                            </a:prstGeom>
                            <a:ln w="9525" cap="flat" cmpd="sng">
                              <a:solidFill>
                                <a:srgbClr val="000000"/>
                              </a:solidFill>
                              <a:prstDash val="solid"/>
                              <a:round/>
                              <a:headEnd type="none" w="med" len="med"/>
                              <a:tailEnd type="none" w="med" len="med"/>
                            </a:ln>
                          </wps:spPr>
                          <wps:bodyPr upright="1"/>
                        </wps:wsp>
                        <wps:wsp>
                          <wps:cNvPr id="107" name="直接连接符 571"/>
                          <wps:cNvCnPr/>
                          <wps:spPr>
                            <a:xfrm>
                              <a:off x="0" y="2808"/>
                              <a:ext cx="360" cy="0"/>
                            </a:xfrm>
                            <a:prstGeom prst="line">
                              <a:avLst/>
                            </a:prstGeom>
                            <a:ln w="9525" cap="flat" cmpd="sng">
                              <a:solidFill>
                                <a:srgbClr val="000000"/>
                              </a:solidFill>
                              <a:prstDash val="solid"/>
                              <a:round/>
                              <a:headEnd type="none" w="med" len="med"/>
                              <a:tailEnd type="none" w="med" len="med"/>
                            </a:ln>
                          </wps:spPr>
                          <wps:bodyPr upright="1"/>
                        </wps:wsp>
                        <wps:wsp>
                          <wps:cNvPr id="108" name="直接连接符 572"/>
                          <wps:cNvCnPr/>
                          <wps:spPr>
                            <a:xfrm>
                              <a:off x="0" y="3744"/>
                              <a:ext cx="360" cy="0"/>
                            </a:xfrm>
                            <a:prstGeom prst="line">
                              <a:avLst/>
                            </a:prstGeom>
                            <a:ln w="9525" cap="flat" cmpd="sng">
                              <a:solidFill>
                                <a:srgbClr val="000000"/>
                              </a:solidFill>
                              <a:prstDash val="solid"/>
                              <a:round/>
                              <a:headEnd type="none" w="med" len="med"/>
                              <a:tailEnd type="none" w="med" len="med"/>
                            </a:ln>
                          </wps:spPr>
                          <wps:bodyPr upright="1"/>
                        </wps:wsp>
                        <wps:wsp>
                          <wps:cNvPr id="109" name="直接连接符 573"/>
                          <wps:cNvCnPr/>
                          <wps:spPr>
                            <a:xfrm>
                              <a:off x="0" y="4524"/>
                              <a:ext cx="360" cy="0"/>
                            </a:xfrm>
                            <a:prstGeom prst="line">
                              <a:avLst/>
                            </a:prstGeom>
                            <a:ln w="9525" cap="flat" cmpd="sng">
                              <a:solidFill>
                                <a:srgbClr val="000000"/>
                              </a:solidFill>
                              <a:prstDash val="solid"/>
                              <a:round/>
                              <a:headEnd type="none" w="med" len="med"/>
                              <a:tailEnd type="none" w="med" len="med"/>
                            </a:ln>
                          </wps:spPr>
                          <wps:bodyPr upright="1"/>
                        </wps:wsp>
                        <wps:wsp>
                          <wps:cNvPr id="110" name="直接连接符 574"/>
                          <wps:cNvCnPr/>
                          <wps:spPr>
                            <a:xfrm>
                              <a:off x="0" y="5148"/>
                              <a:ext cx="360" cy="0"/>
                            </a:xfrm>
                            <a:prstGeom prst="line">
                              <a:avLst/>
                            </a:prstGeom>
                            <a:ln w="9525" cap="flat" cmpd="sng">
                              <a:solidFill>
                                <a:srgbClr val="000000"/>
                              </a:solidFill>
                              <a:prstDash val="solid"/>
                              <a:round/>
                              <a:headEnd type="none" w="med" len="med"/>
                              <a:tailEnd type="none" w="med" len="med"/>
                            </a:ln>
                          </wps:spPr>
                          <wps:bodyPr upright="1"/>
                        </wps:wsp>
                        <wps:wsp>
                          <wps:cNvPr id="111" name="直接连接符 575"/>
                          <wps:cNvCnPr/>
                          <wps:spPr>
                            <a:xfrm>
                              <a:off x="0" y="6084"/>
                              <a:ext cx="360" cy="0"/>
                            </a:xfrm>
                            <a:prstGeom prst="line">
                              <a:avLst/>
                            </a:prstGeom>
                            <a:ln w="9525" cap="flat" cmpd="sng">
                              <a:solidFill>
                                <a:srgbClr val="000000"/>
                              </a:solidFill>
                              <a:prstDash val="solid"/>
                              <a:round/>
                              <a:headEnd type="none" w="med" len="med"/>
                              <a:tailEnd type="none" w="med" len="med"/>
                            </a:ln>
                          </wps:spPr>
                          <wps:bodyPr upright="1"/>
                        </wps:wsp>
                      </wpg:grpSp>
                      <wps:wsp>
                        <wps:cNvPr id="113" name="直接连接符 577"/>
                        <wps:cNvCnPr/>
                        <wps:spPr>
                          <a:xfrm>
                            <a:off x="4320" y="2340"/>
                            <a:ext cx="1" cy="624"/>
                          </a:xfrm>
                          <a:prstGeom prst="line">
                            <a:avLst/>
                          </a:prstGeom>
                          <a:ln w="9525" cap="flat" cmpd="sng">
                            <a:solidFill>
                              <a:srgbClr val="000000"/>
                            </a:solidFill>
                            <a:prstDash val="solid"/>
                            <a:round/>
                            <a:headEnd type="none" w="med" len="med"/>
                            <a:tailEnd type="triangle" w="med" len="med"/>
                          </a:ln>
                        </wps:spPr>
                        <wps:bodyPr upright="1"/>
                      </wps:wsp>
                      <wps:wsp>
                        <wps:cNvPr id="114" name="直接连接符 578"/>
                        <wps:cNvCnPr/>
                        <wps:spPr>
                          <a:xfrm>
                            <a:off x="4320" y="3432"/>
                            <a:ext cx="1" cy="468"/>
                          </a:xfrm>
                          <a:prstGeom prst="line">
                            <a:avLst/>
                          </a:prstGeom>
                          <a:ln w="9525" cap="flat" cmpd="sng">
                            <a:solidFill>
                              <a:srgbClr val="000000"/>
                            </a:solidFill>
                            <a:prstDash val="solid"/>
                            <a:round/>
                            <a:headEnd type="none" w="med" len="med"/>
                            <a:tailEnd type="triangle" w="med" len="med"/>
                          </a:ln>
                        </wps:spPr>
                        <wps:bodyPr upright="1"/>
                      </wps:wsp>
                      <wps:wsp>
                        <wps:cNvPr id="115" name="直接连接符 579"/>
                        <wps:cNvCnPr/>
                        <wps:spPr>
                          <a:xfrm>
                            <a:off x="4320" y="4368"/>
                            <a:ext cx="1" cy="468"/>
                          </a:xfrm>
                          <a:prstGeom prst="line">
                            <a:avLst/>
                          </a:prstGeom>
                          <a:ln w="9525" cap="flat" cmpd="sng">
                            <a:solidFill>
                              <a:srgbClr val="000000"/>
                            </a:solidFill>
                            <a:prstDash val="solid"/>
                            <a:round/>
                            <a:headEnd type="none" w="med" len="med"/>
                            <a:tailEnd type="triangle" w="med" len="med"/>
                          </a:ln>
                        </wps:spPr>
                        <wps:bodyPr upright="1"/>
                      </wps:wsp>
                      <wps:wsp>
                        <wps:cNvPr id="116" name="直接连接符 580"/>
                        <wps:cNvCnPr/>
                        <wps:spPr>
                          <a:xfrm>
                            <a:off x="4320" y="5304"/>
                            <a:ext cx="1" cy="936"/>
                          </a:xfrm>
                          <a:prstGeom prst="line">
                            <a:avLst/>
                          </a:prstGeom>
                          <a:ln w="9525" cap="flat" cmpd="sng">
                            <a:solidFill>
                              <a:srgbClr val="000000"/>
                            </a:solidFill>
                            <a:prstDash val="solid"/>
                            <a:round/>
                            <a:headEnd type="none" w="med" len="med"/>
                            <a:tailEnd type="triangle" w="med" len="med"/>
                          </a:ln>
                        </wps:spPr>
                        <wps:bodyPr upright="1"/>
                      </wps:wsp>
                      <wps:wsp>
                        <wps:cNvPr id="117" name="直接连接符 581"/>
                        <wps:cNvCnPr/>
                        <wps:spPr>
                          <a:xfrm>
                            <a:off x="4320" y="6708"/>
                            <a:ext cx="1" cy="312"/>
                          </a:xfrm>
                          <a:prstGeom prst="line">
                            <a:avLst/>
                          </a:prstGeom>
                          <a:ln w="9525" cap="flat" cmpd="sng">
                            <a:solidFill>
                              <a:srgbClr val="000000"/>
                            </a:solidFill>
                            <a:prstDash val="solid"/>
                            <a:round/>
                            <a:headEnd type="none" w="med" len="med"/>
                            <a:tailEnd type="triangle" w="med" len="med"/>
                          </a:ln>
                        </wps:spPr>
                        <wps:bodyPr upright="1"/>
                      </wps:wsp>
                      <wps:wsp>
                        <wps:cNvPr id="118" name="文本框 582"/>
                        <wps:cNvSpPr txBox="1"/>
                        <wps:spPr>
                          <a:xfrm>
                            <a:off x="3600" y="9360"/>
                            <a:ext cx="144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应急终止</w:t>
                              </w:r>
                            </w:p>
                          </w:txbxContent>
                        </wps:txbx>
                        <wps:bodyPr vert="horz" anchor="t" upright="1"/>
                      </wps:wsp>
                      <wps:wsp>
                        <wps:cNvPr id="119" name="文本框 583"/>
                        <wps:cNvSpPr txBox="1"/>
                        <wps:spPr>
                          <a:xfrm>
                            <a:off x="3420" y="10764"/>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jc w:val="center"/>
                                <w:rPr>
                                  <w:rFonts w:hint="eastAsia"/>
                                  <w:sz w:val="21"/>
                                </w:rPr>
                              </w:pPr>
                              <w:r>
                                <w:rPr>
                                  <w:rFonts w:hint="eastAsia"/>
                                  <w:sz w:val="21"/>
                                </w:rPr>
                                <w:t>应急结束</w:t>
                              </w:r>
                            </w:p>
                            <w:p>
                              <w:pPr>
                                <w:pStyle w:val="47"/>
                                <w:spacing w:line="240" w:lineRule="auto"/>
                                <w:ind w:firstLine="0" w:firstLineChars="0"/>
                                <w:jc w:val="center"/>
                                <w:rPr>
                                  <w:rFonts w:hint="eastAsia"/>
                                  <w:sz w:val="21"/>
                                </w:rPr>
                              </w:pPr>
                              <w:r>
                                <w:rPr>
                                  <w:rFonts w:hint="eastAsia"/>
                                  <w:sz w:val="21"/>
                                </w:rPr>
                                <w:t>（关闭）</w:t>
                              </w:r>
                            </w:p>
                          </w:txbxContent>
                        </wps:txbx>
                        <wps:bodyPr vert="horz" anchor="t" upright="1"/>
                      </wps:wsp>
                      <wps:wsp>
                        <wps:cNvPr id="120" name="文本框 584"/>
                        <wps:cNvSpPr txBox="1"/>
                        <wps:spPr>
                          <a:xfrm>
                            <a:off x="6120" y="10764"/>
                            <a:ext cx="216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总结评审</w:t>
                              </w:r>
                            </w:p>
                          </w:txbxContent>
                        </wps:txbx>
                        <wps:bodyPr vert="horz" anchor="t" upright="1"/>
                      </wps:wsp>
                      <wps:wsp>
                        <wps:cNvPr id="121" name="直接连接符 585"/>
                        <wps:cNvCnPr/>
                        <wps:spPr>
                          <a:xfrm>
                            <a:off x="4320" y="8424"/>
                            <a:ext cx="1" cy="936"/>
                          </a:xfrm>
                          <a:prstGeom prst="line">
                            <a:avLst/>
                          </a:prstGeom>
                          <a:ln w="9525" cap="flat" cmpd="sng">
                            <a:solidFill>
                              <a:srgbClr val="000000"/>
                            </a:solidFill>
                            <a:prstDash val="solid"/>
                            <a:round/>
                            <a:headEnd type="none" w="med" len="med"/>
                            <a:tailEnd type="triangle" w="med" len="med"/>
                          </a:ln>
                        </wps:spPr>
                        <wps:bodyPr upright="1"/>
                      </wps:wsp>
                      <wps:wsp>
                        <wps:cNvPr id="122" name="直接连接符 586"/>
                        <wps:cNvCnPr/>
                        <wps:spPr>
                          <a:xfrm>
                            <a:off x="4320" y="9984"/>
                            <a:ext cx="1" cy="780"/>
                          </a:xfrm>
                          <a:prstGeom prst="line">
                            <a:avLst/>
                          </a:prstGeom>
                          <a:ln w="9525" cap="flat" cmpd="sng">
                            <a:solidFill>
                              <a:srgbClr val="000000"/>
                            </a:solidFill>
                            <a:prstDash val="solid"/>
                            <a:round/>
                            <a:headEnd type="none" w="med" len="med"/>
                            <a:tailEnd type="triangle" w="med" len="med"/>
                          </a:ln>
                        </wps:spPr>
                        <wps:bodyPr upright="1"/>
                      </wps:wsp>
                      <wps:wsp>
                        <wps:cNvPr id="123" name="直接连接符 587"/>
                        <wps:cNvCnPr/>
                        <wps:spPr>
                          <a:xfrm>
                            <a:off x="5220" y="11076"/>
                            <a:ext cx="900" cy="1"/>
                          </a:xfrm>
                          <a:prstGeom prst="line">
                            <a:avLst/>
                          </a:prstGeom>
                          <a:ln w="9525" cap="flat" cmpd="sng">
                            <a:solidFill>
                              <a:srgbClr val="000000"/>
                            </a:solidFill>
                            <a:prstDash val="solid"/>
                            <a:round/>
                            <a:headEnd type="none" w="med" len="med"/>
                            <a:tailEnd type="triangle" w="med" len="med"/>
                          </a:ln>
                        </wps:spPr>
                        <wps:bodyPr upright="1"/>
                      </wps:wsp>
                      <wps:wsp>
                        <wps:cNvPr id="124" name="文本框 588"/>
                        <wps:cNvSpPr txBox="1"/>
                        <wps:spPr>
                          <a:xfrm>
                            <a:off x="720" y="858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现场清理</w:t>
                              </w:r>
                            </w:p>
                            <w:p>
                              <w:pPr>
                                <w:ind w:firstLine="560"/>
                              </w:pPr>
                            </w:p>
                          </w:txbxContent>
                        </wps:txbx>
                        <wps:bodyPr vert="horz" anchor="t" upright="1"/>
                      </wps:wsp>
                      <wps:wsp>
                        <wps:cNvPr id="125" name="文本框 589"/>
                        <wps:cNvSpPr txBox="1"/>
                        <wps:spPr>
                          <a:xfrm>
                            <a:off x="720" y="936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解除警戒</w:t>
                              </w:r>
                            </w:p>
                            <w:p>
                              <w:pPr>
                                <w:ind w:firstLine="560"/>
                              </w:pPr>
                            </w:p>
                          </w:txbxContent>
                        </wps:txbx>
                        <wps:bodyPr vert="horz" anchor="t" upright="1"/>
                      </wps:wsp>
                      <wps:wsp>
                        <wps:cNvPr id="127" name="文本框 590"/>
                        <wps:cNvSpPr txBox="1"/>
                        <wps:spPr>
                          <a:xfrm>
                            <a:off x="720" y="1014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善后处理</w:t>
                              </w:r>
                            </w:p>
                            <w:p>
                              <w:pPr>
                                <w:ind w:firstLine="560"/>
                              </w:pPr>
                            </w:p>
                          </w:txbxContent>
                        </wps:txbx>
                        <wps:bodyPr vert="horz" anchor="t" upright="1"/>
                      </wps:wsp>
                      <wps:wsp>
                        <wps:cNvPr id="128" name="文本框 591"/>
                        <wps:cNvSpPr txBox="1"/>
                        <wps:spPr>
                          <a:xfrm>
                            <a:off x="720" y="1092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7"/>
                                <w:spacing w:line="240" w:lineRule="auto"/>
                                <w:ind w:firstLine="0" w:firstLineChars="0"/>
                                <w:rPr>
                                  <w:rFonts w:hint="eastAsia"/>
                                  <w:sz w:val="21"/>
                                </w:rPr>
                              </w:pPr>
                              <w:r>
                                <w:rPr>
                                  <w:rFonts w:hint="eastAsia"/>
                                  <w:sz w:val="21"/>
                                </w:rPr>
                                <w:t>事故调查</w:t>
                              </w:r>
                            </w:p>
                            <w:p>
                              <w:pPr>
                                <w:ind w:firstLine="560"/>
                              </w:pPr>
                            </w:p>
                          </w:txbxContent>
                        </wps:txbx>
                        <wps:bodyPr vert="horz" anchor="t" upright="1"/>
                      </wps:wsp>
                      <wps:wsp>
                        <wps:cNvPr id="129" name="直接连接符 592"/>
                        <wps:cNvCnPr/>
                        <wps:spPr>
                          <a:xfrm>
                            <a:off x="2880" y="8736"/>
                            <a:ext cx="1" cy="2496"/>
                          </a:xfrm>
                          <a:prstGeom prst="line">
                            <a:avLst/>
                          </a:prstGeom>
                          <a:ln w="9525" cap="flat" cmpd="sng">
                            <a:solidFill>
                              <a:srgbClr val="000000"/>
                            </a:solidFill>
                            <a:prstDash val="solid"/>
                            <a:round/>
                            <a:headEnd type="none" w="med" len="med"/>
                            <a:tailEnd type="none" w="med" len="med"/>
                          </a:ln>
                        </wps:spPr>
                        <wps:bodyPr upright="1"/>
                      </wps:wsp>
                      <wps:wsp>
                        <wps:cNvPr id="130" name="直接连接符 593"/>
                        <wps:cNvCnPr/>
                        <wps:spPr>
                          <a:xfrm flipH="1">
                            <a:off x="2880" y="9672"/>
                            <a:ext cx="720" cy="0"/>
                          </a:xfrm>
                          <a:prstGeom prst="line">
                            <a:avLst/>
                          </a:prstGeom>
                          <a:ln w="9525" cap="flat" cmpd="sng">
                            <a:solidFill>
                              <a:srgbClr val="000000"/>
                            </a:solidFill>
                            <a:prstDash val="solid"/>
                            <a:round/>
                            <a:headEnd type="none" w="med" len="med"/>
                            <a:tailEnd type="triangle" w="med" len="med"/>
                          </a:ln>
                        </wps:spPr>
                        <wps:bodyPr upright="1"/>
                      </wps:wsp>
                      <wps:wsp>
                        <wps:cNvPr id="131" name="直接连接符 594"/>
                        <wps:cNvCnPr/>
                        <wps:spPr>
                          <a:xfrm>
                            <a:off x="2340" y="8736"/>
                            <a:ext cx="540" cy="0"/>
                          </a:xfrm>
                          <a:prstGeom prst="line">
                            <a:avLst/>
                          </a:prstGeom>
                          <a:ln w="9525" cap="flat" cmpd="sng">
                            <a:solidFill>
                              <a:srgbClr val="000000"/>
                            </a:solidFill>
                            <a:prstDash val="solid"/>
                            <a:round/>
                            <a:headEnd type="none" w="med" len="med"/>
                            <a:tailEnd type="none" w="med" len="med"/>
                          </a:ln>
                        </wps:spPr>
                        <wps:bodyPr upright="1"/>
                      </wps:wsp>
                      <wps:wsp>
                        <wps:cNvPr id="132" name="直接连接符 595"/>
                        <wps:cNvCnPr/>
                        <wps:spPr>
                          <a:xfrm>
                            <a:off x="2340" y="9672"/>
                            <a:ext cx="540" cy="0"/>
                          </a:xfrm>
                          <a:prstGeom prst="line">
                            <a:avLst/>
                          </a:prstGeom>
                          <a:ln w="9525" cap="flat" cmpd="sng">
                            <a:solidFill>
                              <a:srgbClr val="000000"/>
                            </a:solidFill>
                            <a:prstDash val="solid"/>
                            <a:round/>
                            <a:headEnd type="none" w="med" len="med"/>
                            <a:tailEnd type="none" w="med" len="med"/>
                          </a:ln>
                        </wps:spPr>
                        <wps:bodyPr upright="1"/>
                      </wps:wsp>
                      <wps:wsp>
                        <wps:cNvPr id="133" name="直接连接符 596"/>
                        <wps:cNvCnPr/>
                        <wps:spPr>
                          <a:xfrm>
                            <a:off x="2340" y="10452"/>
                            <a:ext cx="540" cy="0"/>
                          </a:xfrm>
                          <a:prstGeom prst="line">
                            <a:avLst/>
                          </a:prstGeom>
                          <a:ln w="9525" cap="flat" cmpd="sng">
                            <a:solidFill>
                              <a:srgbClr val="000000"/>
                            </a:solidFill>
                            <a:prstDash val="solid"/>
                            <a:round/>
                            <a:headEnd type="none" w="med" len="med"/>
                            <a:tailEnd type="none" w="med" len="med"/>
                          </a:ln>
                        </wps:spPr>
                        <wps:bodyPr upright="1"/>
                      </wps:wsp>
                      <wps:wsp>
                        <wps:cNvPr id="134" name="直接连接符 597"/>
                        <wps:cNvCnPr/>
                        <wps:spPr>
                          <a:xfrm>
                            <a:off x="2340" y="11232"/>
                            <a:ext cx="540" cy="0"/>
                          </a:xfrm>
                          <a:prstGeom prst="line">
                            <a:avLst/>
                          </a:prstGeom>
                          <a:ln w="9525" cap="flat" cmpd="sng">
                            <a:solidFill>
                              <a:srgbClr val="000000"/>
                            </a:solidFill>
                            <a:prstDash val="solid"/>
                            <a:round/>
                            <a:headEnd type="none" w="med" len="med"/>
                            <a:tailEnd type="none" w="med" len="med"/>
                          </a:ln>
                        </wps:spPr>
                        <wps:bodyPr upright="1"/>
                      </wps:wsp>
                      <wps:wsp>
                        <wps:cNvPr id="135" name="直接连接符 598"/>
                        <wps:cNvCnPr/>
                        <wps:spPr>
                          <a:xfrm>
                            <a:off x="4320" y="1404"/>
                            <a:ext cx="1" cy="468"/>
                          </a:xfrm>
                          <a:prstGeom prst="line">
                            <a:avLst/>
                          </a:prstGeom>
                          <a:ln w="9525" cap="flat" cmpd="sng">
                            <a:solidFill>
                              <a:srgbClr val="000000"/>
                            </a:solidFill>
                            <a:prstDash val="solid"/>
                            <a:round/>
                            <a:headEnd type="none" w="med" len="med"/>
                            <a:tailEnd type="triangle" w="med" len="med"/>
                          </a:ln>
                        </wps:spPr>
                        <wps:bodyPr upright="1"/>
                      </wps:wsp>
                      <wps:wsp>
                        <wps:cNvPr id="136" name="直接连接符 599"/>
                        <wps:cNvCnPr/>
                        <wps:spPr>
                          <a:xfrm flipH="1">
                            <a:off x="5220" y="6552"/>
                            <a:ext cx="720" cy="0"/>
                          </a:xfrm>
                          <a:prstGeom prst="line">
                            <a:avLst/>
                          </a:prstGeom>
                          <a:ln w="9525" cap="flat" cmpd="sng">
                            <a:solidFill>
                              <a:srgbClr val="000000"/>
                            </a:solidFill>
                            <a:prstDash val="solid"/>
                            <a:round/>
                            <a:headEnd type="none" w="med" len="med"/>
                            <a:tailEnd type="triangle" w="med" len="med"/>
                          </a:ln>
                        </wps:spPr>
                        <wps:bodyPr upright="1"/>
                      </wps:wsp>
                    </wpg:wgp>
                  </a:graphicData>
                </a:graphic>
              </wp:inline>
            </w:drawing>
          </mc:Choice>
          <mc:Fallback>
            <w:pict>
              <v:group id="组合 601" o:spid="_x0000_s1026" o:spt="203" style="height:531.6pt;width:450.5pt;" coordsize="8820,12012" o:gfxdata="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">
                <o:lock v:ext="edit" aspectratio="f"/>
                <v:rect id="矩形 525" o:spid="_x0000_s1026" o:spt="1" style="position:absolute;left:0;top:0;height:12012;width:8820;"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text="t" aspectratio="t"/>
                </v:rect>
                <v:rect id="矩形 526" o:spid="_x0000_s1026" o:spt="1" style="position:absolute;left:4140;top:8580;height:468;width:1080;" fillcolor="#FFFFFF" filled="t" stroked="f" coordsize="21600,21600" o:gfxdata="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4C4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rFonts w:hint="eastAsia"/>
                          </w:rPr>
                        </w:pPr>
                        <w:r>
                          <w:rPr>
                            <w:rFonts w:hint="eastAsia"/>
                          </w:rPr>
                          <w:t>成功</w:t>
                        </w:r>
                      </w:p>
                    </w:txbxContent>
                  </v:textbox>
                </v:rect>
                <v:rect id="矩形 527" o:spid="_x0000_s1026" o:spt="1" style="position:absolute;left:2340;top:7020;height:468;width:900;" fillcolor="#FFFFFF" filled="t" stroked="f" coordsize="21600,21600" o:gfxdata="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8lI7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rFonts w:hint="eastAsia"/>
                          </w:rPr>
                        </w:pPr>
                        <w:r>
                          <w:rPr>
                            <w:rFonts w:hint="eastAsia"/>
                          </w:rPr>
                          <w:t>失败</w:t>
                        </w:r>
                      </w:p>
                    </w:txbxContent>
                  </v:textbox>
                </v:rect>
                <v:shape id="正五边形 528" o:spid="_x0000_s1026" o:spt="56" type="#_x0000_t56" style="position:absolute;left:3240;top:468;height:936;width:2159;rotation:11796480f;" fillcolor="#FFFFFF" filled="t" stroked="t" coordsize="21600,21600" o:gfxdata="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Li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文本框 529" o:spid="_x0000_s1026" o:spt="202" type="#_x0000_t202" style="position:absolute;left:3600;top:624;height:467;width:1440;" fillcolor="#FFFFFF" filled="t" stroked="t" coordsize="21600,21600" o:gfxdata="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v0Xc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jc w:val="center"/>
                          <w:rPr>
                            <w:rFonts w:hint="eastAsia"/>
                          </w:rPr>
                        </w:pPr>
                        <w:r>
                          <w:rPr>
                            <w:rFonts w:hint="eastAsia"/>
                          </w:rPr>
                          <w:t xml:space="preserve">事故发生 </w:t>
                        </w:r>
                      </w:p>
                    </w:txbxContent>
                  </v:textbox>
                </v:shape>
                <v:shape id="文本框 530" o:spid="_x0000_s1026" o:spt="202" type="#_x0000_t202" style="position:absolute;left:3780;top:1873;height:466;width:1260;"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报警</w:t>
                        </w:r>
                      </w:p>
                    </w:txbxContent>
                  </v:textbox>
                </v:shape>
                <v:shape id="文本框 531" o:spid="_x0000_s1026" o:spt="202" type="#_x0000_t202" style="position:absolute;left:2880;top:2964;height:467;width:2700;"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接警，确定响应级别</w:t>
                        </w:r>
                      </w:p>
                    </w:txbxContent>
                  </v:textbox>
                </v:shape>
                <v:shape id="文本框 532" o:spid="_x0000_s1026" o:spt="202" type="#_x0000_t202" style="position:absolute;left:6660;top:2340;height:468;width:1620;"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信息反馈</w:t>
                        </w:r>
                      </w:p>
                    </w:txbxContent>
                  </v:textbox>
                </v:shape>
                <v:shape id="肘形连接符 533" o:spid="_x0000_s1026" o:spt="33" type="#_x0000_t33" style="position:absolute;left:5580;top:2808;flip:y;height:390;width:1890;" filled="f" stroked="t" coordsize="21600,21600" o:gfxdata="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Dmrg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shape>
                <v:shape id="肘形连接符 534" o:spid="_x0000_s1026" o:spt="33" type="#_x0000_t33" style="position:absolute;left:6138;top:1008;flip:x;height:2430;width:234;rotation:-5898240f;" filled="f" stroked="t" coordsize="21600,21600" o:gfxdata="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AAZLsAAADb&#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文本框 535" o:spid="_x0000_s1026" o:spt="202" type="#_x0000_t202" style="position:absolute;left:3600;top:3900;height:469;width:16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信息传递</w:t>
                        </w:r>
                      </w:p>
                    </w:txbxContent>
                  </v:textbox>
                </v:shape>
                <v:shape id="文本框 536" o:spid="_x0000_s1026" o:spt="202" type="#_x0000_t202" style="position:absolute;left:3600;top:4836;height:471;width:1620;" fillcolor="#FFFFFF" filled="t" stroked="t" coordsize="21600,21600"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应急启动</w:t>
                        </w:r>
                      </w:p>
                    </w:txbxContent>
                  </v:textbox>
                </v:shape>
                <v:group id="组合 546" o:spid="_x0000_s1026" o:spt="203" style="position:absolute;left:360;top:3432;height:2808;width:2702;" coordsize="2702,280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文本框 537" o:spid="_x0000_s1026" o:spt="202" type="#_x0000_t202" style="position:absolute;left:0;top:0;height:623;width:2160;"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ind w:firstLine="0" w:firstLineChars="0"/>
                            <w:rPr>
                              <w:sz w:val="24"/>
                            </w:rPr>
                          </w:pPr>
                          <w:r>
                            <w:rPr>
                              <w:rFonts w:hint="eastAsia"/>
                              <w:sz w:val="21"/>
                            </w:rPr>
                            <w:t>指挥小组人员到</w:t>
                          </w:r>
                          <w:r>
                            <w:rPr>
                              <w:rFonts w:hint="eastAsia"/>
                              <w:sz w:val="24"/>
                            </w:rPr>
                            <w:t>位</w:t>
                          </w:r>
                        </w:p>
                      </w:txbxContent>
                    </v:textbox>
                  </v:shape>
                  <v:shape id="文本框 538" o:spid="_x0000_s1026" o:spt="202" type="#_x0000_t202" style="position:absolute;left:0;top:780;height:469;width:2160;" fillcolor="#FFFFFF" filled="t" stroked="t" coordsize="21600,21600" o:gfxdata="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A8e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信息网络开通</w:t>
                          </w:r>
                        </w:p>
                        <w:p>
                          <w:pPr>
                            <w:ind w:firstLine="560"/>
                          </w:pPr>
                        </w:p>
                      </w:txbxContent>
                    </v:textbox>
                  </v:shape>
                  <v:shape id="文本框 539" o:spid="_x0000_s1026" o:spt="202" type="#_x0000_t202" style="position:absolute;left:0;top:1560;height:468;width:2159;" fillcolor="#FFFFFF" filled="t" stroked="t" coordsize="21600,21600" o:gfxdata="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Jn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应急资源调配</w:t>
                          </w:r>
                        </w:p>
                        <w:p>
                          <w:pPr>
                            <w:ind w:firstLine="560"/>
                          </w:pPr>
                        </w:p>
                      </w:txbxContent>
                    </v:textbox>
                  </v:shape>
                  <v:shape id="文本框 540" o:spid="_x0000_s1026" o:spt="202" type="#_x0000_t202" style="position:absolute;left:0;top:2340;height:468;width:2159;"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专业指挥到位</w:t>
                          </w:r>
                        </w:p>
                        <w:p>
                          <w:pPr>
                            <w:ind w:firstLine="560"/>
                          </w:pPr>
                        </w:p>
                      </w:txbxContent>
                    </v:textbox>
                  </v:shape>
                  <v:line id="直接连接符 541" o:spid="_x0000_s1026" o:spt="20" style="position:absolute;left:2700;top:312;flip:x;height:2184;width:2;"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直接箭头连接符 542" o:spid="_x0000_s1026" o:spt="32" type="#_x0000_t32" style="position:absolute;left:2160;top:312;flip:x;height:1;width:542;" filled="f" stroked="t" coordsize="21600,21600" o:gfxdata="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8OZT7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line id="直接连接符 543" o:spid="_x0000_s1026" o:spt="20" style="position:absolute;left:2160;top:1092;flip:x;height:0;width:54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44" o:spid="_x0000_s1026" o:spt="20" style="position:absolute;left:2160;top:1872;flip:x;height:0;width:540;"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545" o:spid="_x0000_s1026" o:spt="20" style="position:absolute;left:2160;top:2496;flip:x;height:0;width:540;"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接连接符 547" o:spid="_x0000_s1026" o:spt="20" style="position:absolute;left:3060;top:4992;flip:x;height:1;width:540;" filled="f" stroked="t" coordsize="21600,21600" o:gfxdata="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q0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548" o:spid="_x0000_s1026" o:spt="202" type="#_x0000_t202" style="position:absolute;left:3780;top:6240;height:468;width:1440;" fillcolor="#FFFFFF" filled="t" stroked="t" coordsize="21600,21600" o:gfxdata="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1TF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实施救援</w:t>
                        </w:r>
                      </w:p>
                    </w:txbxContent>
                  </v:textbox>
                </v:shape>
                <v:shape id="菱形 549" o:spid="_x0000_s1026" o:spt="4" type="#_x0000_t4" style="position:absolute;left:2790;top:7020;height:1404;width:3060;" fillcolor="#FFFFFF" filled="t" stroked="t" coordsize="21600,21600" o:gfxdata="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dDL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文本框 550" o:spid="_x0000_s1026" o:spt="202" type="#_x0000_t202" style="position:absolute;left:3600;top:7452;height:520;width:1466;" fillcolor="#FFFFFF" filled="t" stroked="t" coordsize="21600,21600" o:gfxdata="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E9U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jc w:val="center"/>
                          <w:rPr>
                            <w:rFonts w:hint="eastAsia"/>
                          </w:rPr>
                        </w:pPr>
                        <w:r>
                          <w:rPr>
                            <w:rFonts w:hint="eastAsia"/>
                          </w:rPr>
                          <w:t>事态控制</w:t>
                        </w:r>
                      </w:p>
                    </w:txbxContent>
                  </v:textbox>
                </v:shape>
                <v:group id="组合 554" o:spid="_x0000_s1026" o:spt="203" style="position:absolute;left:720;top:6396;height:1560;width:1620;" coordsize="1620,1560"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文本框 551" o:spid="_x0000_s1026" o:spt="202" type="#_x0000_t202" style="position:absolute;left:0;top:0;height:468;width:1620;"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应急增援</w:t>
                          </w:r>
                        </w:p>
                      </w:txbxContent>
                    </v:textbox>
                  </v:shape>
                  <v:shape id="文本框 552" o:spid="_x0000_s1026" o:spt="202" type="#_x0000_t202" style="position:absolute;left:0;top:1092;height:468;width:1620;"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响应升级</w:t>
                          </w:r>
                        </w:p>
                      </w:txbxContent>
                    </v:textbox>
                  </v:shape>
                  <v:line id="直接连接符 553" o:spid="_x0000_s1026" o:spt="20" style="position:absolute;left:900;top:468;flip:y;height:624;width:1;" filled="f" stroked="t" coordsize="21600,21600" o:gfxdata="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LSm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直接连接符 555" o:spid="_x0000_s1026" o:spt="20" style="position:absolute;left:2340;top:6552;height:1;width:144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直接箭头连接符 556" o:spid="_x0000_s1026" o:spt="32" type="#_x0000_t32" style="position:absolute;left:2340;top:7722;flip:x;height:1;width:450;" filled="f" stroked="t" coordsize="21600,21600" o:gfxdata="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dIX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id="组合 576" o:spid="_x0000_s1026" o:spt="203" style="position:absolute;left:5940;top:3432;height:6240;width:2520;" coordsize="2520,6240"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文本框 557" o:spid="_x0000_s1026" o:spt="202" type="#_x0000_t202" style="position:absolute;left:360;top:0;height:468;width:2160;"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人员互助</w:t>
                          </w:r>
                        </w:p>
                        <w:p>
                          <w:pPr>
                            <w:ind w:firstLine="560"/>
                          </w:pPr>
                        </w:p>
                      </w:txbxContent>
                    </v:textbox>
                  </v:shape>
                  <v:shape id="文本框 558" o:spid="_x0000_s1026" o:spt="202" type="#_x0000_t202" style="position:absolute;left:360;top:624;height:468;width:2160;"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专家技术支持</w:t>
                          </w:r>
                        </w:p>
                        <w:p>
                          <w:pPr>
                            <w:ind w:firstLine="560"/>
                          </w:pPr>
                        </w:p>
                      </w:txbxContent>
                    </v:textbox>
                  </v:shape>
                  <v:shape id="文本框 559" o:spid="_x0000_s1026" o:spt="202" type="#_x0000_t202" style="position:absolute;left:360;top:1248;height:468;width:2160;" fillcolor="#FFFFFF" filled="t" stroked="t" coordsize="21600,21600" o:gfxdata="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B/G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工程抢修</w:t>
                          </w:r>
                        </w:p>
                        <w:p>
                          <w:pPr>
                            <w:ind w:firstLine="560"/>
                          </w:pPr>
                        </w:p>
                      </w:txbxContent>
                    </v:textbox>
                  </v:shape>
                  <v:shape id="文本框 560" o:spid="_x0000_s1026" o:spt="202" type="#_x0000_t202" style="position:absolute;left:360;top:1872;height:468;width:2160;"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警戒与治安维护</w:t>
                          </w:r>
                        </w:p>
                        <w:p>
                          <w:pPr>
                            <w:ind w:firstLine="560"/>
                          </w:pPr>
                        </w:p>
                      </w:txbxContent>
                    </v:textbox>
                  </v:shape>
                  <v:shape id="文本框 561" o:spid="_x0000_s1026" o:spt="202" type="#_x0000_t202" style="position:absolute;left:360;top:2652;height:468;width:2160;"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医疗救护</w:t>
                          </w:r>
                        </w:p>
                        <w:p>
                          <w:pPr>
                            <w:ind w:firstLine="560"/>
                          </w:pPr>
                        </w:p>
                      </w:txbxContent>
                    </v:textbox>
                  </v:shape>
                  <v:shape id="文本框 562" o:spid="_x0000_s1026" o:spt="202" type="#_x0000_t202" style="position:absolute;left:360;top:3432;height:468;width:2160;" fillcolor="#FFFFFF" filled="t" stroked="t"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人群疏散</w:t>
                          </w:r>
                        </w:p>
                        <w:p>
                          <w:pPr>
                            <w:ind w:firstLine="560"/>
                          </w:pPr>
                        </w:p>
                      </w:txbxContent>
                    </v:textbox>
                  </v:shape>
                  <v:shape id="文本框 563" o:spid="_x0000_s1026" o:spt="202" type="#_x0000_t202" style="position:absolute;left:360;top:4212;height:468;width:2160;"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现场监测</w:t>
                          </w:r>
                        </w:p>
                        <w:p>
                          <w:pPr>
                            <w:ind w:firstLine="560"/>
                          </w:pPr>
                        </w:p>
                      </w:txbxContent>
                    </v:textbox>
                  </v:shape>
                  <v:shape id="文本框 564" o:spid="_x0000_s1026" o:spt="202" type="#_x0000_t202" style="position:absolute;left:360;top:4992;height:468;width:2160;"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环境保护</w:t>
                          </w:r>
                        </w:p>
                        <w:p>
                          <w:pPr>
                            <w:ind w:firstLine="560"/>
                          </w:pPr>
                        </w:p>
                      </w:txbxContent>
                    </v:textbox>
                  </v:shape>
                  <v:shape id="文本框 565" o:spid="_x0000_s1026" o:spt="202" type="#_x0000_t202" style="position:absolute;left:360;top:5772;height:468;width:21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事故信息收集</w:t>
                          </w:r>
                        </w:p>
                        <w:p>
                          <w:pPr>
                            <w:ind w:firstLine="560"/>
                          </w:pPr>
                        </w:p>
                      </w:txbxContent>
                    </v:textbox>
                  </v:shape>
                  <v:line id="直接连接符 566" o:spid="_x0000_s1026" o:spt="20" style="position:absolute;left:0;top:156;height:5928;width: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67" o:spid="_x0000_s1026" o:spt="20" style="position:absolute;left:0;top:156;height:0;width:36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68" o:spid="_x0000_s1026" o:spt="20" style="position:absolute;left:0;top:780;height:0;width:360;"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69" o:spid="_x0000_s1026" o:spt="20" style="position:absolute;left:0;top:1560;height:0;width:360;"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70" o:spid="_x0000_s1026" o:spt="20" style="position:absolute;left:0;top:2184;height:0;width:360;"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71" o:spid="_x0000_s1026" o:spt="20" style="position:absolute;left:0;top:2808;height:0;width:360;"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72" o:spid="_x0000_s1026" o:spt="20" style="position:absolute;left:0;top:3744;height:0;width:360;" filled="f" stroked="t" coordsize="21600,21600"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73" o:spid="_x0000_s1026" o:spt="20" style="position:absolute;left:0;top:4524;height:0;width:360;"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74" o:spid="_x0000_s1026" o:spt="20" style="position:absolute;left:0;top:5148;height:0;width:36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75" o:spid="_x0000_s1026" o:spt="20" style="position:absolute;left:0;top:6084;height:0;width:36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line id="直接连接符 577" o:spid="_x0000_s1026" o:spt="20" style="position:absolute;left:4320;top:2340;height:624;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78" o:spid="_x0000_s1026" o:spt="20" style="position:absolute;left:4320;top:3432;height:468;width:1;"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79" o:spid="_x0000_s1026" o:spt="20" style="position:absolute;left:4320;top:4368;height:468;width:1;"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80" o:spid="_x0000_s1026" o:spt="20" style="position:absolute;left:4320;top:5304;height:936;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81" o:spid="_x0000_s1026" o:spt="20" style="position:absolute;left:4320;top:6708;height:312;width:1;" filled="f" stroked="t" coordsize="21600,21600" o:gfxdata="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fA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582" o:spid="_x0000_s1026" o:spt="202" type="#_x0000_t202" style="position:absolute;left:3600;top:9360;height:624;width:1440;"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应急终止</w:t>
                        </w:r>
                      </w:p>
                    </w:txbxContent>
                  </v:textbox>
                </v:shape>
                <v:shape id="文本框 583" o:spid="_x0000_s1026" o:spt="202" type="#_x0000_t202" style="position:absolute;left:3420;top:10764;height:780;width:1620;" fillcolor="#FFFFFF" filled="t" stroked="t" coordsize="21600,21600" o:gfxdata="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BO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7"/>
                          <w:spacing w:line="240" w:lineRule="auto"/>
                          <w:ind w:firstLine="0" w:firstLineChars="0"/>
                          <w:jc w:val="center"/>
                          <w:rPr>
                            <w:rFonts w:hint="eastAsia"/>
                            <w:sz w:val="21"/>
                          </w:rPr>
                        </w:pPr>
                        <w:r>
                          <w:rPr>
                            <w:rFonts w:hint="eastAsia"/>
                            <w:sz w:val="21"/>
                          </w:rPr>
                          <w:t>应急结束</w:t>
                        </w:r>
                      </w:p>
                      <w:p>
                        <w:pPr>
                          <w:pStyle w:val="47"/>
                          <w:spacing w:line="240" w:lineRule="auto"/>
                          <w:ind w:firstLine="0" w:firstLineChars="0"/>
                          <w:jc w:val="center"/>
                          <w:rPr>
                            <w:rFonts w:hint="eastAsia"/>
                            <w:sz w:val="21"/>
                          </w:rPr>
                        </w:pPr>
                        <w:r>
                          <w:rPr>
                            <w:rFonts w:hint="eastAsia"/>
                            <w:sz w:val="21"/>
                          </w:rPr>
                          <w:t>（关闭）</w:t>
                        </w:r>
                      </w:p>
                    </w:txbxContent>
                  </v:textbox>
                </v:shape>
                <v:shape id="文本框 584" o:spid="_x0000_s1026" o:spt="202" type="#_x0000_t202" style="position:absolute;left:6120;top:10764;height:624;width:2160;"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总结评审</w:t>
                        </w:r>
                      </w:p>
                    </w:txbxContent>
                  </v:textbox>
                </v:shape>
                <v:line id="直接连接符 585" o:spid="_x0000_s1026" o:spt="20" style="position:absolute;left:4320;top:8424;height:936;width:1;"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86" o:spid="_x0000_s1026" o:spt="20" style="position:absolute;left:4320;top:9984;height:780;width:1;"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87" o:spid="_x0000_s1026" o:spt="20" style="position:absolute;left:5220;top:11076;height:1;width:90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588" o:spid="_x0000_s1026" o:spt="202" type="#_x0000_t202" style="position:absolute;left:720;top:8580;height:468;width:1620;"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现场清理</w:t>
                        </w:r>
                      </w:p>
                      <w:p>
                        <w:pPr>
                          <w:ind w:firstLine="560"/>
                        </w:pPr>
                      </w:p>
                    </w:txbxContent>
                  </v:textbox>
                </v:shape>
                <v:shape id="文本框 589" o:spid="_x0000_s1026" o:spt="202" type="#_x0000_t202" style="position:absolute;left:720;top:9360;height:468;width:1620;"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解除警戒</w:t>
                        </w:r>
                      </w:p>
                      <w:p>
                        <w:pPr>
                          <w:ind w:firstLine="560"/>
                        </w:pPr>
                      </w:p>
                    </w:txbxContent>
                  </v:textbox>
                </v:shape>
                <v:shape id="文本框 590" o:spid="_x0000_s1026" o:spt="202" type="#_x0000_t202" style="position:absolute;left:720;top:10140;height:468;width:1620;"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善后处理</w:t>
                        </w:r>
                      </w:p>
                      <w:p>
                        <w:pPr>
                          <w:ind w:firstLine="560"/>
                        </w:pPr>
                      </w:p>
                    </w:txbxContent>
                  </v:textbox>
                </v:shape>
                <v:shape id="文本框 591" o:spid="_x0000_s1026" o:spt="202" type="#_x0000_t202" style="position:absolute;left:720;top:10920;height:468;width:1620;"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7"/>
                          <w:spacing w:line="240" w:lineRule="auto"/>
                          <w:ind w:firstLine="0" w:firstLineChars="0"/>
                          <w:rPr>
                            <w:rFonts w:hint="eastAsia"/>
                            <w:sz w:val="21"/>
                          </w:rPr>
                        </w:pPr>
                        <w:r>
                          <w:rPr>
                            <w:rFonts w:hint="eastAsia"/>
                            <w:sz w:val="21"/>
                          </w:rPr>
                          <w:t>事故调查</w:t>
                        </w:r>
                      </w:p>
                      <w:p>
                        <w:pPr>
                          <w:ind w:firstLine="560"/>
                        </w:pPr>
                      </w:p>
                    </w:txbxContent>
                  </v:textbox>
                </v:shape>
                <v:line id="直接连接符 592" o:spid="_x0000_s1026" o:spt="20" style="position:absolute;left:2880;top:8736;height:2496;width:1;"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93" o:spid="_x0000_s1026" o:spt="20" style="position:absolute;left:2880;top:9672;flip:x;height:0;width:720;" filled="f" stroked="t" coordsize="21600,21600" o:gfxdata="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bzi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94" o:spid="_x0000_s1026" o:spt="20" style="position:absolute;left:2340;top:8736;height:0;width:54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95" o:spid="_x0000_s1026" o:spt="20" style="position:absolute;left:2340;top:9672;height:0;width:540;"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596" o:spid="_x0000_s1026" o:spt="20" style="position:absolute;left:2340;top:10452;height:0;width:540;"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97" o:spid="_x0000_s1026" o:spt="20" style="position:absolute;left:2340;top:11232;height:0;width:540;"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98" o:spid="_x0000_s1026" o:spt="20" style="position:absolute;left:4320;top:1404;height:468;width:1;" filled="f" stroked="t" coordsize="21600,21600" o:gfxdata="UEsDBAoAAAAAAIdO4kAAAAAAAAAAAAAAAAAEAAAAZHJzL1BLAwQUAAAACACHTuJAOKaXk70AAADc&#10;AAAADwAAAGRycy9kb3ducmV2LnhtbEVPS2vCQBC+F/wPywi91U0s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pe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99" o:spid="_x0000_s1026" o:spt="20" style="position:absolute;left:5220;top:6552;flip:x;height:0;width:720;" filled="f" stroked="t" coordsize="21600,21600" o:gfxdata="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gV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none"/>
                <w10:anchorlock/>
              </v:group>
            </w:pict>
          </mc:Fallback>
        </mc:AlternateContent>
      </w:r>
    </w:p>
    <w:p>
      <w:pPr>
        <w:pStyle w:val="14"/>
        <w:jc w:val="center"/>
        <w:rPr>
          <w:rFonts w:hint="eastAsia" w:hAnsi="宋体"/>
          <w:b/>
          <w:bCs/>
          <w:color w:val="auto"/>
          <w:sz w:val="24"/>
          <w:szCs w:val="24"/>
          <w:highlight w:val="none"/>
        </w:rPr>
      </w:pPr>
      <w:r>
        <w:rPr>
          <w:rFonts w:hint="eastAsia" w:hAnsi="宋体"/>
          <w:b/>
          <w:bCs/>
          <w:color w:val="auto"/>
          <w:sz w:val="24"/>
          <w:szCs w:val="24"/>
          <w:highlight w:val="none"/>
        </w:rPr>
        <w:t>图</w:t>
      </w:r>
      <w:r>
        <w:rPr>
          <w:rFonts w:hint="eastAsia" w:hAnsi="宋体"/>
          <w:b/>
          <w:bCs/>
          <w:color w:val="auto"/>
          <w:sz w:val="24"/>
          <w:szCs w:val="24"/>
          <w:highlight w:val="none"/>
          <w:lang w:val="en-US" w:eastAsia="zh-CN"/>
        </w:rPr>
        <w:t xml:space="preserve">3-1  </w:t>
      </w:r>
      <w:r>
        <w:rPr>
          <w:rFonts w:hint="eastAsia" w:hAnsi="宋体"/>
          <w:b/>
          <w:bCs/>
          <w:color w:val="auto"/>
          <w:sz w:val="24"/>
          <w:szCs w:val="24"/>
          <w:highlight w:val="none"/>
        </w:rPr>
        <w:t>安全事故应急响应程序图</w:t>
      </w: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r>
        <w:rPr>
          <w:color w:val="auto"/>
          <w:sz w:val="24"/>
          <w:highlight w:val="none"/>
        </w:rPr>
        <mc:AlternateContent>
          <mc:Choice Requires="wpg">
            <w:drawing>
              <wp:anchor distT="0" distB="0" distL="114300" distR="114300" simplePos="0" relativeHeight="251661312" behindDoc="1" locked="0" layoutInCell="1" allowOverlap="1">
                <wp:simplePos x="0" y="0"/>
                <wp:positionH relativeFrom="column">
                  <wp:posOffset>80645</wp:posOffset>
                </wp:positionH>
                <wp:positionV relativeFrom="paragraph">
                  <wp:posOffset>-568960</wp:posOffset>
                </wp:positionV>
                <wp:extent cx="5988050" cy="6567805"/>
                <wp:effectExtent l="5080" t="4445" r="7620" b="19050"/>
                <wp:wrapNone/>
                <wp:docPr id="49" name="组合 27"/>
                <wp:cNvGraphicFramePr/>
                <a:graphic xmlns:a="http://schemas.openxmlformats.org/drawingml/2006/main">
                  <a:graphicData uri="http://schemas.microsoft.com/office/word/2010/wordprocessingGroup">
                    <wpg:wgp>
                      <wpg:cNvGrpSpPr/>
                      <wpg:grpSpPr>
                        <a:xfrm>
                          <a:off x="1245870" y="5617845"/>
                          <a:ext cx="5988050" cy="6567805"/>
                          <a:chOff x="8282" y="522760"/>
                          <a:chExt cx="9656" cy="8196"/>
                        </a:xfrm>
                        <a:effectLst/>
                      </wpg:grpSpPr>
                      <wps:wsp>
                        <wps:cNvPr id="395" name="直接连接符 395"/>
                        <wps:cNvCnPr/>
                        <wps:spPr>
                          <a:xfrm>
                            <a:off x="17196" y="523302"/>
                            <a:ext cx="1" cy="3588"/>
                          </a:xfrm>
                          <a:prstGeom prst="line">
                            <a:avLst/>
                          </a:prstGeom>
                          <a:ln w="9525" cap="flat" cmpd="sng">
                            <a:solidFill>
                              <a:srgbClr val="000000"/>
                            </a:solidFill>
                            <a:prstDash val="solid"/>
                            <a:headEnd type="none" w="med" len="med"/>
                            <a:tailEnd type="triangle" w="med" len="med"/>
                          </a:ln>
                          <a:effectLst/>
                        </wps:spPr>
                        <wps:bodyPr upright="1"/>
                      </wps:wsp>
                      <wpg:grpSp>
                        <wpg:cNvPr id="50" name="组合 26"/>
                        <wpg:cNvGrpSpPr/>
                        <wpg:grpSpPr>
                          <a:xfrm>
                            <a:off x="8282" y="522760"/>
                            <a:ext cx="9656" cy="8196"/>
                            <a:chOff x="8282" y="522760"/>
                            <a:chExt cx="9656" cy="8196"/>
                          </a:xfrm>
                          <a:effectLst/>
                        </wpg:grpSpPr>
                        <wps:wsp>
                          <wps:cNvPr id="400" name="直接连接符 400"/>
                          <wps:cNvCnPr/>
                          <wps:spPr>
                            <a:xfrm flipV="1">
                              <a:off x="16756" y="523372"/>
                              <a:ext cx="1" cy="3443"/>
                            </a:xfrm>
                            <a:prstGeom prst="line">
                              <a:avLst/>
                            </a:prstGeom>
                            <a:ln w="9525" cap="flat" cmpd="sng">
                              <a:solidFill>
                                <a:srgbClr val="000000"/>
                              </a:solidFill>
                              <a:prstDash val="solid"/>
                              <a:headEnd type="none" w="med" len="med"/>
                              <a:tailEnd type="none" w="med" len="med"/>
                            </a:ln>
                            <a:effectLst/>
                          </wps:spPr>
                          <wps:bodyPr upright="1"/>
                        </wps:wsp>
                        <wpg:grpSp>
                          <wpg:cNvPr id="465" name="组合 465"/>
                          <wpg:cNvGrpSpPr/>
                          <wpg:grpSpPr>
                            <a:xfrm rot="0">
                              <a:off x="8282" y="522760"/>
                              <a:ext cx="9656" cy="8196"/>
                              <a:chOff x="16566" y="365990"/>
                              <a:chExt cx="9656" cy="7896"/>
                            </a:xfrm>
                            <a:effectLst/>
                          </wpg:grpSpPr>
                          <wps:wsp>
                            <wps:cNvPr id="401" name="直接连接符 401"/>
                            <wps:cNvCnPr/>
                            <wps:spPr>
                              <a:xfrm flipH="1" flipV="1">
                                <a:off x="25468" y="368349"/>
                                <a:ext cx="15" cy="3729"/>
                              </a:xfrm>
                              <a:prstGeom prst="line">
                                <a:avLst/>
                              </a:prstGeom>
                              <a:ln w="9525" cap="flat" cmpd="sng">
                                <a:solidFill>
                                  <a:srgbClr val="000000"/>
                                </a:solidFill>
                                <a:prstDash val="solid"/>
                                <a:headEnd type="none" w="med" len="med"/>
                                <a:tailEnd type="none" w="med" len="med"/>
                              </a:ln>
                              <a:effectLst/>
                            </wps:spPr>
                            <wps:bodyPr upright="1"/>
                          </wps:wsp>
                          <wps:wsp>
                            <wps:cNvPr id="402" name="直接连接符 402"/>
                            <wps:cNvCnPr/>
                            <wps:spPr>
                              <a:xfrm flipH="1" flipV="1">
                                <a:off x="25038" y="369127"/>
                                <a:ext cx="10" cy="2811"/>
                              </a:xfrm>
                              <a:prstGeom prst="line">
                                <a:avLst/>
                              </a:prstGeom>
                              <a:ln w="9525" cap="flat" cmpd="sng">
                                <a:solidFill>
                                  <a:srgbClr val="000000"/>
                                </a:solidFill>
                                <a:prstDash val="solid"/>
                                <a:headEnd type="none" w="med" len="med"/>
                                <a:tailEnd type="triangle" w="med" len="med"/>
                              </a:ln>
                              <a:effectLst/>
                            </wps:spPr>
                            <wps:bodyPr upright="1"/>
                          </wps:wsp>
                          <wpg:grpSp>
                            <wpg:cNvPr id="464" name="组合 464"/>
                            <wpg:cNvGrpSpPr/>
                            <wpg:grpSpPr>
                              <a:xfrm>
                                <a:off x="16566" y="365990"/>
                                <a:ext cx="9656" cy="7896"/>
                                <a:chOff x="3793" y="481300"/>
                                <a:chExt cx="9766" cy="8071"/>
                              </a:xfrm>
                              <a:effectLst/>
                            </wpg:grpSpPr>
                            <wps:wsp>
                              <wps:cNvPr id="403" name="文本框 403"/>
                              <wps:cNvSpPr txBox="1"/>
                              <wps:spPr>
                                <a:xfrm>
                                  <a:off x="3793" y="482625"/>
                                  <a:ext cx="1847" cy="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事故发现者</w:t>
                                    </w:r>
                                  </w:p>
                                </w:txbxContent>
                              </wps:txbx>
                              <wps:bodyPr upright="1"/>
                            </wps:wsp>
                            <wps:wsp>
                              <wps:cNvPr id="404" name="文本框 404"/>
                              <wps:cNvSpPr txBox="1"/>
                              <wps:spPr>
                                <a:xfrm>
                                  <a:off x="3810" y="487558"/>
                                  <a:ext cx="1436" cy="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初期处理</w:t>
                                    </w:r>
                                  </w:p>
                                </w:txbxContent>
                              </wps:txbx>
                              <wps:bodyPr upright="1"/>
                            </wps:wsp>
                            <wps:wsp>
                              <wps:cNvPr id="406" name="文本框 406"/>
                              <wps:cNvSpPr txBox="1"/>
                              <wps:spPr>
                                <a:xfrm>
                                  <a:off x="8435" y="486852"/>
                                  <a:ext cx="2710" cy="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21"/>
                                        <w:szCs w:val="21"/>
                                      </w:rPr>
                                    </w:pPr>
                                    <w:r>
                                      <w:rPr>
                                        <w:rFonts w:hint="eastAsia"/>
                                        <w:sz w:val="21"/>
                                        <w:szCs w:val="21"/>
                                      </w:rPr>
                                      <w:t>各应急救援专业队</w:t>
                                    </w:r>
                                  </w:p>
                                </w:txbxContent>
                              </wps:txbx>
                              <wps:bodyPr upright="1"/>
                            </wps:wsp>
                            <wps:wsp>
                              <wps:cNvPr id="407" name="文本框 407"/>
                              <wps:cNvSpPr txBox="1"/>
                              <wps:spPr>
                                <a:xfrm>
                                  <a:off x="4243" y="483127"/>
                                  <a:ext cx="2447" cy="5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color w:val="auto"/>
                                        <w:lang w:val="en-US" w:eastAsia="zh-CN"/>
                                      </w:rPr>
                                    </w:pPr>
                                    <w:r>
                                      <w:rPr>
                                        <w:rFonts w:hint="eastAsia"/>
                                        <w:color w:val="auto"/>
                                        <w:sz w:val="18"/>
                                        <w:szCs w:val="18"/>
                                        <w:lang w:eastAsia="zh-CN"/>
                                      </w:rPr>
                                      <w:t>街道</w:t>
                                    </w:r>
                                    <w:r>
                                      <w:rPr>
                                        <w:rFonts w:hint="eastAsia"/>
                                        <w:color w:val="auto"/>
                                        <w:sz w:val="18"/>
                                        <w:szCs w:val="18"/>
                                        <w:lang w:val="en-US" w:eastAsia="zh-CN"/>
                                      </w:rPr>
                                      <w:t>办事处</w:t>
                                    </w:r>
                                  </w:p>
                                </w:txbxContent>
                              </wps:txbx>
                              <wps:bodyPr upright="1"/>
                            </wps:wsp>
                            <wps:wsp>
                              <wps:cNvPr id="418" name="文本框 418"/>
                              <wps:cNvSpPr txBox="1"/>
                              <wps:spPr>
                                <a:xfrm>
                                  <a:off x="4240" y="483739"/>
                                  <a:ext cx="2435" cy="4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default"/>
                                        <w:color w:val="auto"/>
                                        <w:sz w:val="18"/>
                                        <w:szCs w:val="18"/>
                                        <w:lang w:val="en-US"/>
                                      </w:rPr>
                                    </w:pPr>
                                    <w:r>
                                      <w:rPr>
                                        <w:rFonts w:hint="eastAsia"/>
                                        <w:color w:val="auto"/>
                                        <w:sz w:val="18"/>
                                        <w:szCs w:val="18"/>
                                        <w:lang w:val="en-US" w:eastAsia="zh-CN"/>
                                      </w:rPr>
                                      <w:t>南充市公安局高坪分局</w:t>
                                    </w:r>
                                  </w:p>
                                </w:txbxContent>
                              </wps:txbx>
                              <wps:bodyPr upright="1"/>
                            </wps:wsp>
                            <wps:wsp>
                              <wps:cNvPr id="419" name="文本框 419"/>
                              <wps:cNvSpPr txBox="1"/>
                              <wps:spPr>
                                <a:xfrm>
                                  <a:off x="4240" y="485117"/>
                                  <a:ext cx="2435" cy="3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rPr>
                                      <w:t>环保局</w:t>
                                    </w:r>
                                  </w:p>
                                  <w:p>
                                    <w:pPr>
                                      <w:rPr>
                                        <w:rFonts w:hint="eastAsia"/>
                                        <w:sz w:val="18"/>
                                        <w:szCs w:val="18"/>
                                      </w:rPr>
                                    </w:pPr>
                                  </w:p>
                                </w:txbxContent>
                              </wps:txbx>
                              <wps:bodyPr upright="1"/>
                            </wps:wsp>
                            <wps:wsp>
                              <wps:cNvPr id="420" name="文本框 420"/>
                              <wps:cNvSpPr txBox="1"/>
                              <wps:spPr>
                                <a:xfrm>
                                  <a:off x="6675" y="483301"/>
                                  <a:ext cx="652" cy="3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21"/>
                                        <w:szCs w:val="21"/>
                                      </w:rPr>
                                    </w:pPr>
                                    <w:r>
                                      <w:rPr>
                                        <w:rFonts w:hint="eastAsia"/>
                                        <w:sz w:val="21"/>
                                        <w:szCs w:val="21"/>
                                      </w:rPr>
                                      <w:t>社会援助</w:t>
                                    </w:r>
                                  </w:p>
                                </w:txbxContent>
                              </wps:txbx>
                              <wps:bodyPr vert="eaVert" upright="1"/>
                            </wps:wsp>
                            <wps:wsp>
                              <wps:cNvPr id="421" name="文本框 421"/>
                              <wps:cNvSpPr txBox="1"/>
                              <wps:spPr>
                                <a:xfrm>
                                  <a:off x="5195" y="481915"/>
                                  <a:ext cx="1479" cy="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社会公众</w:t>
                                    </w:r>
                                  </w:p>
                                </w:txbxContent>
                              </wps:txbx>
                              <wps:bodyPr upright="1"/>
                            </wps:wsp>
                            <wps:wsp>
                              <wps:cNvPr id="422" name="文本框 422"/>
                              <wps:cNvSpPr txBox="1"/>
                              <wps:spPr>
                                <a:xfrm>
                                  <a:off x="7941" y="481576"/>
                                  <a:ext cx="2535" cy="4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应急救援</w:t>
                                    </w:r>
                                    <w:r>
                                      <w:rPr>
                                        <w:rFonts w:hint="eastAsia"/>
                                        <w:sz w:val="18"/>
                                        <w:szCs w:val="18"/>
                                        <w:lang w:eastAsia="zh-CN"/>
                                      </w:rPr>
                                      <w:t>领导小组</w:t>
                                    </w:r>
                                  </w:p>
                                </w:txbxContent>
                              </wps:txbx>
                              <wps:bodyPr upright="1"/>
                            </wps:wsp>
                            <wps:wsp>
                              <wps:cNvPr id="423" name="文本框 423"/>
                              <wps:cNvSpPr txBox="1"/>
                              <wps:spPr>
                                <a:xfrm>
                                  <a:off x="8364" y="483728"/>
                                  <a:ext cx="2112" cy="5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21"/>
                                        <w:szCs w:val="21"/>
                                      </w:rPr>
                                    </w:pPr>
                                    <w:r>
                                      <w:rPr>
                                        <w:rFonts w:hint="eastAsia"/>
                                        <w:sz w:val="21"/>
                                        <w:szCs w:val="21"/>
                                      </w:rPr>
                                      <w:t>现场应急指挥部</w:t>
                                    </w:r>
                                  </w:p>
                                </w:txbxContent>
                              </wps:txbx>
                              <wps:bodyPr upright="1"/>
                            </wps:wsp>
                            <wps:wsp>
                              <wps:cNvPr id="424" name="文本框 424"/>
                              <wps:cNvSpPr txBox="1"/>
                              <wps:spPr>
                                <a:xfrm>
                                  <a:off x="8505" y="485540"/>
                                  <a:ext cx="2113" cy="5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21"/>
                                        <w:szCs w:val="21"/>
                                      </w:rPr>
                                    </w:pPr>
                                    <w:r>
                                      <w:rPr>
                                        <w:rFonts w:hint="eastAsia"/>
                                        <w:sz w:val="21"/>
                                        <w:szCs w:val="21"/>
                                      </w:rPr>
                                      <w:t>事故现场</w:t>
                                    </w:r>
                                  </w:p>
                                </w:txbxContent>
                              </wps:txbx>
                              <wps:bodyPr upright="1"/>
                            </wps:wsp>
                            <wps:wsp>
                              <wps:cNvPr id="425" name="文本框 425"/>
                              <wps:cNvSpPr txBox="1"/>
                              <wps:spPr>
                                <a:xfrm>
                                  <a:off x="12924" y="487295"/>
                                  <a:ext cx="635" cy="18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eastAsia"/>
                                        <w:sz w:val="21"/>
                                        <w:szCs w:val="21"/>
                                      </w:rPr>
                                    </w:pPr>
                                  </w:p>
                                </w:txbxContent>
                              </wps:txbx>
                              <wps:bodyPr upright="1"/>
                            </wps:wsp>
                            <wps:wsp>
                              <wps:cNvPr id="426" name="直接连接符 426"/>
                              <wps:cNvCnPr/>
                              <wps:spPr>
                                <a:xfrm>
                                  <a:off x="4138" y="481300"/>
                                  <a:ext cx="5282" cy="1"/>
                                </a:xfrm>
                                <a:prstGeom prst="line">
                                  <a:avLst/>
                                </a:prstGeom>
                                <a:ln w="9525" cap="flat" cmpd="sng">
                                  <a:solidFill>
                                    <a:srgbClr val="000000"/>
                                  </a:solidFill>
                                  <a:prstDash val="solid"/>
                                  <a:headEnd type="none" w="med" len="med"/>
                                  <a:tailEnd type="none" w="med" len="med"/>
                                </a:ln>
                                <a:effectLst/>
                              </wps:spPr>
                              <wps:bodyPr upright="1"/>
                            </wps:wsp>
                            <wps:wsp>
                              <wps:cNvPr id="427" name="任意多边形 427"/>
                              <wps:cNvSpPr/>
                              <wps:spPr>
                                <a:xfrm flipH="1">
                                  <a:off x="3928" y="481300"/>
                                  <a:ext cx="209" cy="1321"/>
                                </a:xfrm>
                                <a:custGeom>
                                  <a:avLst/>
                                  <a:gdLst/>
                                  <a:ahLst/>
                                  <a:cxnLst/>
                                  <a:pathLst>
                                    <a:path w="1" h="1572">
                                      <a:moveTo>
                                        <a:pt x="0" y="0"/>
                                      </a:moveTo>
                                      <a:lnTo>
                                        <a:pt x="0" y="1572"/>
                                      </a:lnTo>
                                    </a:path>
                                  </a:pathLst>
                                </a:custGeom>
                                <a:noFill/>
                                <a:ln w="9525" cap="flat" cmpd="sng">
                                  <a:solidFill>
                                    <a:srgbClr val="000000"/>
                                  </a:solidFill>
                                  <a:prstDash val="solid"/>
                                  <a:headEnd type="none" w="med" len="med"/>
                                  <a:tailEnd type="none" w="med" len="med"/>
                                </a:ln>
                                <a:effectLst/>
                              </wps:spPr>
                              <wps:bodyPr upright="1"/>
                            </wps:wsp>
                            <wps:wsp>
                              <wps:cNvPr id="428" name="直接连接符 428"/>
                              <wps:cNvCnPr/>
                              <wps:spPr>
                                <a:xfrm>
                                  <a:off x="9420" y="481300"/>
                                  <a:ext cx="1" cy="276"/>
                                </a:xfrm>
                                <a:prstGeom prst="line">
                                  <a:avLst/>
                                </a:prstGeom>
                                <a:ln w="9525" cap="flat" cmpd="sng">
                                  <a:solidFill>
                                    <a:srgbClr val="000000"/>
                                  </a:solidFill>
                                  <a:prstDash val="solid"/>
                                  <a:headEnd type="none" w="med" len="med"/>
                                  <a:tailEnd type="triangle" w="med" len="med"/>
                                </a:ln>
                                <a:effectLst/>
                              </wps:spPr>
                              <wps:bodyPr upright="1"/>
                            </wps:wsp>
                            <wps:wsp>
                              <wps:cNvPr id="429" name="任意多边形 429"/>
                              <wps:cNvSpPr/>
                              <wps:spPr>
                                <a:xfrm>
                                  <a:off x="4135" y="483045"/>
                                  <a:ext cx="200" cy="4498"/>
                                </a:xfrm>
                                <a:custGeom>
                                  <a:avLst/>
                                  <a:gdLst/>
                                  <a:ahLst/>
                                  <a:cxnLst/>
                                  <a:pathLst>
                                    <a:path w="1" h="2964">
                                      <a:moveTo>
                                        <a:pt x="0" y="0"/>
                                      </a:moveTo>
                                      <a:lnTo>
                                        <a:pt x="0" y="2964"/>
                                      </a:lnTo>
                                    </a:path>
                                  </a:pathLst>
                                </a:custGeom>
                                <a:noFill/>
                                <a:ln w="9525" cap="flat" cmpd="sng">
                                  <a:solidFill>
                                    <a:srgbClr val="000000"/>
                                  </a:solidFill>
                                  <a:prstDash val="solid"/>
                                  <a:headEnd type="none" w="med" len="med"/>
                                  <a:tailEnd type="triangle" w="med" len="med"/>
                                </a:ln>
                                <a:effectLst/>
                              </wps:spPr>
                              <wps:bodyPr upright="1"/>
                            </wps:wsp>
                            <wps:wsp>
                              <wps:cNvPr id="430" name="直接连接符 430"/>
                              <wps:cNvCnPr/>
                              <wps:spPr>
                                <a:xfrm flipV="1">
                                  <a:off x="7730" y="482050"/>
                                  <a:ext cx="1" cy="2023"/>
                                </a:xfrm>
                                <a:prstGeom prst="line">
                                  <a:avLst/>
                                </a:prstGeom>
                                <a:ln w="9525" cap="flat" cmpd="sng">
                                  <a:solidFill>
                                    <a:srgbClr val="000000"/>
                                  </a:solidFill>
                                  <a:prstDash val="solid"/>
                                  <a:headEnd type="none" w="med" len="med"/>
                                  <a:tailEnd type="none" w="med" len="med"/>
                                </a:ln>
                                <a:effectLst/>
                              </wps:spPr>
                              <wps:bodyPr upright="1"/>
                            </wps:wsp>
                            <wps:wsp>
                              <wps:cNvPr id="431" name="直接连接符 431"/>
                              <wps:cNvCnPr/>
                              <wps:spPr>
                                <a:xfrm flipH="1">
                                  <a:off x="6674" y="482053"/>
                                  <a:ext cx="1056" cy="1"/>
                                </a:xfrm>
                                <a:prstGeom prst="line">
                                  <a:avLst/>
                                </a:prstGeom>
                                <a:ln w="9525" cap="flat" cmpd="sng">
                                  <a:solidFill>
                                    <a:srgbClr val="000000"/>
                                  </a:solidFill>
                                  <a:prstDash val="solid"/>
                                  <a:headEnd type="none" w="med" len="med"/>
                                  <a:tailEnd type="triangle" w="med" len="med"/>
                                </a:ln>
                                <a:effectLst/>
                              </wps:spPr>
                              <wps:bodyPr upright="1"/>
                            </wps:wsp>
                            <wps:wsp>
                              <wps:cNvPr id="432" name="直接连接符 432"/>
                              <wps:cNvCnPr/>
                              <wps:spPr>
                                <a:xfrm flipV="1">
                                  <a:off x="8998" y="481912"/>
                                  <a:ext cx="1" cy="1797"/>
                                </a:xfrm>
                                <a:prstGeom prst="line">
                                  <a:avLst/>
                                </a:prstGeom>
                                <a:ln w="9525" cap="flat" cmpd="sng">
                                  <a:solidFill>
                                    <a:srgbClr val="000000"/>
                                  </a:solidFill>
                                  <a:prstDash val="solid"/>
                                  <a:headEnd type="none" w="med" len="med"/>
                                  <a:tailEnd type="triangle" w="med" len="med"/>
                                </a:ln>
                                <a:effectLst/>
                              </wps:spPr>
                              <wps:bodyPr upright="1"/>
                            </wps:wsp>
                            <wps:wsp>
                              <wps:cNvPr id="433" name="直接连接符 433"/>
                              <wps:cNvCnPr/>
                              <wps:spPr>
                                <a:xfrm flipH="1">
                                  <a:off x="9842" y="481999"/>
                                  <a:ext cx="3" cy="1713"/>
                                </a:xfrm>
                                <a:prstGeom prst="line">
                                  <a:avLst/>
                                </a:prstGeom>
                                <a:ln w="9525" cap="flat" cmpd="sng">
                                  <a:solidFill>
                                    <a:srgbClr val="000000"/>
                                  </a:solidFill>
                                  <a:prstDash val="solid"/>
                                  <a:headEnd type="none" w="med" len="med"/>
                                  <a:tailEnd type="triangle" w="med" len="med"/>
                                </a:ln>
                                <a:effectLst/>
                              </wps:spPr>
                              <wps:bodyPr upright="1"/>
                            </wps:wsp>
                            <wps:wsp>
                              <wps:cNvPr id="434" name="任意多边形 434"/>
                              <wps:cNvSpPr/>
                              <wps:spPr>
                                <a:xfrm>
                                  <a:off x="8998" y="484263"/>
                                  <a:ext cx="1" cy="1249"/>
                                </a:xfrm>
                                <a:custGeom>
                                  <a:avLst/>
                                  <a:gdLst/>
                                  <a:ahLst/>
                                  <a:cxnLst/>
                                  <a:pathLst>
                                    <a:path w="1" h="1410">
                                      <a:moveTo>
                                        <a:pt x="0" y="1410"/>
                                      </a:moveTo>
                                      <a:lnTo>
                                        <a:pt x="1" y="0"/>
                                      </a:lnTo>
                                    </a:path>
                                  </a:pathLst>
                                </a:custGeom>
                                <a:noFill/>
                                <a:ln w="9525" cap="flat" cmpd="sng">
                                  <a:solidFill>
                                    <a:srgbClr val="000000"/>
                                  </a:solidFill>
                                  <a:prstDash val="solid"/>
                                  <a:headEnd type="none" w="med" len="med"/>
                                  <a:tailEnd type="triangle" w="med" len="med"/>
                                </a:ln>
                                <a:effectLst/>
                              </wps:spPr>
                              <wps:bodyPr upright="1"/>
                            </wps:wsp>
                            <wps:wsp>
                              <wps:cNvPr id="435" name="任意多边形 435"/>
                              <wps:cNvSpPr/>
                              <wps:spPr>
                                <a:xfrm>
                                  <a:off x="9843" y="484263"/>
                                  <a:ext cx="1" cy="1262"/>
                                </a:xfrm>
                                <a:custGeom>
                                  <a:avLst/>
                                  <a:gdLst/>
                                  <a:ahLst/>
                                  <a:cxnLst/>
                                  <a:pathLst>
                                    <a:path w="1" h="1425">
                                      <a:moveTo>
                                        <a:pt x="0" y="0"/>
                                      </a:moveTo>
                                      <a:lnTo>
                                        <a:pt x="0" y="1425"/>
                                      </a:lnTo>
                                    </a:path>
                                  </a:pathLst>
                                </a:custGeom>
                                <a:noFill/>
                                <a:ln w="9525" cap="flat" cmpd="sng">
                                  <a:solidFill>
                                    <a:srgbClr val="000000"/>
                                  </a:solidFill>
                                  <a:prstDash val="solid"/>
                                  <a:headEnd type="none" w="med" len="med"/>
                                  <a:tailEnd type="triangle" w="med" len="med"/>
                                </a:ln>
                                <a:effectLst/>
                              </wps:spPr>
                              <wps:bodyPr upright="1"/>
                            </wps:wsp>
                            <wps:wsp>
                              <wps:cNvPr id="436" name="直接连接符 436"/>
                              <wps:cNvCnPr/>
                              <wps:spPr>
                                <a:xfrm flipV="1">
                                  <a:off x="7326" y="485611"/>
                                  <a:ext cx="1175" cy="5"/>
                                </a:xfrm>
                                <a:prstGeom prst="line">
                                  <a:avLst/>
                                </a:prstGeom>
                                <a:ln w="9525" cap="flat" cmpd="sng">
                                  <a:solidFill>
                                    <a:srgbClr val="000000"/>
                                  </a:solidFill>
                                  <a:prstDash val="solid"/>
                                  <a:headEnd type="none" w="med" len="med"/>
                                  <a:tailEnd type="triangle" w="med" len="med"/>
                                </a:ln>
                                <a:effectLst/>
                              </wps:spPr>
                              <wps:bodyPr upright="1"/>
                            </wps:wsp>
                            <wps:wsp>
                              <wps:cNvPr id="437" name="直接连接符 437"/>
                              <wps:cNvCnPr/>
                              <wps:spPr>
                                <a:xfrm flipV="1">
                                  <a:off x="7890" y="485925"/>
                                  <a:ext cx="631" cy="2"/>
                                </a:xfrm>
                                <a:prstGeom prst="line">
                                  <a:avLst/>
                                </a:prstGeom>
                                <a:ln w="9525" cap="flat" cmpd="sng">
                                  <a:solidFill>
                                    <a:srgbClr val="000000"/>
                                  </a:solidFill>
                                  <a:prstDash val="solid"/>
                                  <a:headEnd type="none" w="med" len="med"/>
                                  <a:tailEnd type="triangle" w="med" len="med"/>
                                </a:ln>
                                <a:effectLst/>
                              </wps:spPr>
                              <wps:bodyPr upright="1"/>
                            </wps:wsp>
                            <wps:wsp>
                              <wps:cNvPr id="438" name="上箭头 438"/>
                              <wps:cNvSpPr/>
                              <wps:spPr>
                                <a:xfrm>
                                  <a:off x="9035" y="486116"/>
                                  <a:ext cx="898" cy="728"/>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439" name="上箭头 439"/>
                              <wps:cNvSpPr/>
                              <wps:spPr>
                                <a:xfrm rot="-5400000" flipH="1">
                                  <a:off x="11705" y="487396"/>
                                  <a:ext cx="678" cy="1749"/>
                                </a:xfrm>
                                <a:prstGeom prst="upArrow">
                                  <a:avLst>
                                    <a:gd name="adj1" fmla="val 50000"/>
                                    <a:gd name="adj2" fmla="val 75368"/>
                                  </a:avLst>
                                </a:prstGeom>
                                <a:solidFill>
                                  <a:srgbClr val="FFFFFF"/>
                                </a:solidFill>
                                <a:ln w="9525" cap="flat" cmpd="sng">
                                  <a:solidFill>
                                    <a:srgbClr val="000000"/>
                                  </a:solidFill>
                                  <a:prstDash val="solid"/>
                                  <a:miter/>
                                  <a:headEnd type="none" w="med" len="med"/>
                                  <a:tailEnd type="none" w="med" len="med"/>
                                </a:ln>
                                <a:effectLst/>
                              </wps:spPr>
                              <wps:bodyPr upright="1"/>
                            </wps:wsp>
                            <wps:wsp>
                              <wps:cNvPr id="440" name="直接连接符 440"/>
                              <wps:cNvCnPr/>
                              <wps:spPr>
                                <a:xfrm>
                                  <a:off x="13220" y="484191"/>
                                  <a:ext cx="14" cy="3107"/>
                                </a:xfrm>
                                <a:prstGeom prst="line">
                                  <a:avLst/>
                                </a:prstGeom>
                                <a:ln w="9525" cap="flat" cmpd="sng">
                                  <a:solidFill>
                                    <a:srgbClr val="000000"/>
                                  </a:solidFill>
                                  <a:prstDash val="solid"/>
                                  <a:headEnd type="none" w="med" len="med"/>
                                  <a:tailEnd type="none" w="med" len="med"/>
                                </a:ln>
                                <a:effectLst/>
                              </wps:spPr>
                              <wps:bodyPr upright="1"/>
                            </wps:wsp>
                            <wps:wsp>
                              <wps:cNvPr id="441" name="任意多边形 441"/>
                              <wps:cNvSpPr/>
                              <wps:spPr>
                                <a:xfrm>
                                  <a:off x="13223" y="481709"/>
                                  <a:ext cx="1" cy="3599"/>
                                </a:xfrm>
                                <a:custGeom>
                                  <a:avLst/>
                                  <a:gdLst/>
                                  <a:ahLst/>
                                  <a:cxnLst/>
                                  <a:pathLst>
                                    <a:path w="1" h="4062">
                                      <a:moveTo>
                                        <a:pt x="0" y="0"/>
                                      </a:moveTo>
                                      <a:lnTo>
                                        <a:pt x="1" y="4062"/>
                                      </a:lnTo>
                                    </a:path>
                                  </a:pathLst>
                                </a:custGeom>
                                <a:noFill/>
                                <a:ln w="9525" cap="flat" cmpd="sng">
                                  <a:solidFill>
                                    <a:srgbClr val="000000"/>
                                  </a:solidFill>
                                  <a:prstDash val="solid"/>
                                  <a:headEnd type="none" w="med" len="med"/>
                                  <a:tailEnd type="triangle" w="med" len="med"/>
                                </a:ln>
                                <a:effectLst/>
                              </wps:spPr>
                              <wps:bodyPr upright="1"/>
                            </wps:wsp>
                            <wps:wsp>
                              <wps:cNvPr id="442" name="任意多边形 442"/>
                              <wps:cNvSpPr/>
                              <wps:spPr>
                                <a:xfrm>
                                  <a:off x="10476" y="481709"/>
                                  <a:ext cx="2747" cy="6"/>
                                </a:xfrm>
                                <a:custGeom>
                                  <a:avLst/>
                                  <a:gdLst/>
                                  <a:ahLst/>
                                  <a:cxnLst/>
                                  <a:pathLst>
                                    <a:path w="2340" h="7">
                                      <a:moveTo>
                                        <a:pt x="2340" y="0"/>
                                      </a:moveTo>
                                      <a:lnTo>
                                        <a:pt x="0" y="7"/>
                                      </a:lnTo>
                                    </a:path>
                                  </a:pathLst>
                                </a:custGeom>
                                <a:noFill/>
                                <a:ln w="9525" cap="flat" cmpd="sng">
                                  <a:solidFill>
                                    <a:srgbClr val="000000"/>
                                  </a:solidFill>
                                  <a:prstDash val="solid"/>
                                  <a:headEnd type="none" w="med" len="med"/>
                                  <a:tailEnd type="none" w="med" len="med"/>
                                </a:ln>
                                <a:effectLst/>
                              </wps:spPr>
                              <wps:bodyPr upright="1"/>
                            </wps:wsp>
                            <wps:wsp>
                              <wps:cNvPr id="443" name="直接连接符 443"/>
                              <wps:cNvCnPr/>
                              <wps:spPr>
                                <a:xfrm>
                                  <a:off x="10476" y="481836"/>
                                  <a:ext cx="2325" cy="1"/>
                                </a:xfrm>
                                <a:prstGeom prst="line">
                                  <a:avLst/>
                                </a:prstGeom>
                                <a:ln w="9525" cap="flat" cmpd="sng">
                                  <a:solidFill>
                                    <a:srgbClr val="000000"/>
                                  </a:solidFill>
                                  <a:prstDash val="solid"/>
                                  <a:headEnd type="none" w="med" len="med"/>
                                  <a:tailEnd type="none" w="med" len="med"/>
                                </a:ln>
                                <a:effectLst/>
                              </wps:spPr>
                              <wps:bodyPr upright="1"/>
                            </wps:wsp>
                            <wps:wsp>
                              <wps:cNvPr id="444" name="直接连接符 444"/>
                              <wps:cNvCnPr/>
                              <wps:spPr>
                                <a:xfrm flipH="1">
                                  <a:off x="10919" y="487519"/>
                                  <a:ext cx="1893" cy="11"/>
                                </a:xfrm>
                                <a:prstGeom prst="line">
                                  <a:avLst/>
                                </a:prstGeom>
                                <a:ln w="9525" cap="flat" cmpd="sng">
                                  <a:solidFill>
                                    <a:srgbClr val="000000"/>
                                  </a:solidFill>
                                  <a:prstDash val="solid"/>
                                  <a:headEnd type="none" w="med" len="med"/>
                                  <a:tailEnd type="none" w="med" len="med"/>
                                </a:ln>
                                <a:effectLst/>
                              </wps:spPr>
                              <wps:bodyPr upright="1"/>
                            </wps:wsp>
                            <wps:wsp>
                              <wps:cNvPr id="445" name="直接连接符 445"/>
                              <wps:cNvCnPr/>
                              <wps:spPr>
                                <a:xfrm flipV="1">
                                  <a:off x="10913" y="487377"/>
                                  <a:ext cx="1458" cy="2"/>
                                </a:xfrm>
                                <a:prstGeom prst="line">
                                  <a:avLst/>
                                </a:prstGeom>
                                <a:ln w="9525" cap="flat" cmpd="sng">
                                  <a:solidFill>
                                    <a:srgbClr val="000000"/>
                                  </a:solidFill>
                                  <a:prstDash val="solid"/>
                                  <a:headEnd type="none" w="med" len="med"/>
                                  <a:tailEnd type="none" w="med" len="med"/>
                                </a:ln>
                                <a:effectLst/>
                              </wps:spPr>
                              <wps:bodyPr upright="1"/>
                            </wps:wsp>
                            <wps:wsp>
                              <wps:cNvPr id="446" name="文本框 446"/>
                              <wps:cNvSpPr txBox="1"/>
                              <wps:spPr>
                                <a:xfrm>
                                  <a:off x="10655" y="487300"/>
                                  <a:ext cx="487" cy="20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eastAsia"/>
                                        <w:sz w:val="21"/>
                                        <w:szCs w:val="21"/>
                                      </w:rPr>
                                    </w:pPr>
                                    <w:r>
                                      <w:rPr>
                                        <w:rFonts w:hint="eastAsia" w:asciiTheme="minorHAnsi" w:hAnsiTheme="minorHAnsi" w:eastAsiaTheme="minorEastAsia" w:cstheme="minorBidi"/>
                                        <w:w w:val="90"/>
                                        <w:kern w:val="2"/>
                                        <w:sz w:val="24"/>
                                        <w:szCs w:val="24"/>
                                        <w:lang w:val="en-US" w:eastAsia="zh-CN" w:bidi="ar-SA"/>
                                      </w:rPr>
                                      <w:t>事故调查善后组</w:t>
                                    </w:r>
                                  </w:p>
                                </w:txbxContent>
                              </wps:txbx>
                              <wps:bodyPr upright="1"/>
                            </wps:wsp>
                            <wps:wsp>
                              <wps:cNvPr id="447" name="文本框 447"/>
                              <wps:cNvSpPr txBox="1"/>
                              <wps:spPr>
                                <a:xfrm>
                                  <a:off x="8978" y="487337"/>
                                  <a:ext cx="462" cy="20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4"/>
                                        <w:szCs w:val="24"/>
                                        <w:lang w:val="en-US" w:eastAsia="zh-CN"/>
                                      </w:rPr>
                                      <w:t>报警</w:t>
                                    </w:r>
                                    <w:r>
                                      <w:rPr>
                                        <w:rFonts w:hint="eastAsia"/>
                                        <w:sz w:val="24"/>
                                        <w:szCs w:val="24"/>
                                        <w:lang w:eastAsia="zh-CN"/>
                                      </w:rPr>
                                      <w:t>联络组</w:t>
                                    </w:r>
                                  </w:p>
                                  <w:p>
                                    <w:pPr>
                                      <w:jc w:val="center"/>
                                      <w:rPr>
                                        <w:rFonts w:hint="eastAsia"/>
                                        <w:sz w:val="24"/>
                                        <w:szCs w:val="24"/>
                                      </w:rPr>
                                    </w:pPr>
                                  </w:p>
                                  <w:p>
                                    <w:pPr>
                                      <w:pStyle w:val="47"/>
                                      <w:spacing w:line="240" w:lineRule="auto"/>
                                      <w:ind w:firstLine="0" w:firstLineChars="0"/>
                                      <w:jc w:val="center"/>
                                      <w:rPr>
                                        <w:sz w:val="21"/>
                                        <w:szCs w:val="21"/>
                                      </w:rPr>
                                    </w:pPr>
                                  </w:p>
                                  <w:p>
                                    <w:pPr>
                                      <w:ind w:firstLine="560"/>
                                      <w:rPr>
                                        <w:rFonts w:hint="eastAsia"/>
                                      </w:rPr>
                                    </w:pPr>
                                  </w:p>
                                </w:txbxContent>
                              </wps:txbx>
                              <wps:bodyPr upright="1"/>
                            </wps:wsp>
                            <wps:wsp>
                              <wps:cNvPr id="448" name="直接连接符 448"/>
                              <wps:cNvCnPr/>
                              <wps:spPr>
                                <a:xfrm flipH="1">
                                  <a:off x="10474" y="481902"/>
                                  <a:ext cx="1902" cy="1"/>
                                </a:xfrm>
                                <a:prstGeom prst="line">
                                  <a:avLst/>
                                </a:prstGeom>
                                <a:ln w="9525" cap="flat" cmpd="sng">
                                  <a:solidFill>
                                    <a:srgbClr val="000000"/>
                                  </a:solidFill>
                                  <a:prstDash val="solid"/>
                                  <a:headEnd type="none" w="med" len="med"/>
                                  <a:tailEnd type="none" w="med" len="med"/>
                                </a:ln>
                                <a:effectLst/>
                              </wps:spPr>
                              <wps:bodyPr upright="1"/>
                            </wps:wsp>
                            <wps:wsp>
                              <wps:cNvPr id="449" name="直接连接符 449"/>
                              <wps:cNvCnPr/>
                              <wps:spPr>
                                <a:xfrm flipV="1">
                                  <a:off x="10463" y="483836"/>
                                  <a:ext cx="663" cy="4"/>
                                </a:xfrm>
                                <a:prstGeom prst="line">
                                  <a:avLst/>
                                </a:prstGeom>
                                <a:ln w="9525" cap="flat" cmpd="sng">
                                  <a:solidFill>
                                    <a:srgbClr val="000000"/>
                                  </a:solidFill>
                                  <a:prstDash val="solid"/>
                                  <a:headEnd type="none" w="med" len="med"/>
                                  <a:tailEnd type="none" w="med" len="med"/>
                                </a:ln>
                                <a:effectLst/>
                              </wps:spPr>
                              <wps:bodyPr upright="1"/>
                            </wps:wsp>
                            <wps:wsp>
                              <wps:cNvPr id="450" name="直接连接符 450"/>
                              <wps:cNvCnPr/>
                              <wps:spPr>
                                <a:xfrm flipH="1">
                                  <a:off x="11118" y="483832"/>
                                  <a:ext cx="7" cy="3009"/>
                                </a:xfrm>
                                <a:prstGeom prst="line">
                                  <a:avLst/>
                                </a:prstGeom>
                                <a:ln w="9525" cap="flat" cmpd="sng">
                                  <a:solidFill>
                                    <a:srgbClr val="000000"/>
                                  </a:solidFill>
                                  <a:prstDash val="solid"/>
                                  <a:headEnd type="none" w="med" len="med"/>
                                  <a:tailEnd type="none" w="med" len="med"/>
                                </a:ln>
                                <a:effectLst/>
                              </wps:spPr>
                              <wps:bodyPr upright="1"/>
                            </wps:wsp>
                            <wps:wsp>
                              <wps:cNvPr id="451" name="直接连接符 451"/>
                              <wps:cNvCnPr/>
                              <wps:spPr>
                                <a:xfrm>
                                  <a:off x="10826" y="484030"/>
                                  <a:ext cx="16" cy="2809"/>
                                </a:xfrm>
                                <a:prstGeom prst="line">
                                  <a:avLst/>
                                </a:prstGeom>
                                <a:ln w="9525" cap="flat" cmpd="sng">
                                  <a:solidFill>
                                    <a:srgbClr val="000000"/>
                                  </a:solidFill>
                                  <a:prstDash val="solid"/>
                                  <a:headEnd type="none" w="med" len="med"/>
                                  <a:tailEnd type="none" w="med" len="med"/>
                                </a:ln>
                                <a:effectLst/>
                              </wps:spPr>
                              <wps:bodyPr upright="1"/>
                            </wps:wsp>
                            <wps:wsp>
                              <wps:cNvPr id="452" name="直接连接符 452"/>
                              <wps:cNvCnPr/>
                              <wps:spPr>
                                <a:xfrm flipH="1" flipV="1">
                                  <a:off x="10475" y="484016"/>
                                  <a:ext cx="350" cy="2"/>
                                </a:xfrm>
                                <a:prstGeom prst="line">
                                  <a:avLst/>
                                </a:prstGeom>
                                <a:ln w="9525" cap="flat" cmpd="sng">
                                  <a:solidFill>
                                    <a:srgbClr val="000000"/>
                                  </a:solidFill>
                                  <a:prstDash val="solid"/>
                                  <a:headEnd type="none" w="med" len="med"/>
                                  <a:tailEnd type="none" w="med" len="med"/>
                                </a:ln>
                                <a:effectLst/>
                              </wps:spPr>
                              <wps:bodyPr upright="1"/>
                            </wps:wsp>
                            <wps:wsp>
                              <wps:cNvPr id="453" name="任意多边形 453"/>
                              <wps:cNvSpPr/>
                              <wps:spPr>
                                <a:xfrm flipH="1">
                                  <a:off x="6231" y="485911"/>
                                  <a:ext cx="1653" cy="1902"/>
                                </a:xfrm>
                                <a:custGeom>
                                  <a:avLst/>
                                  <a:gdLst/>
                                  <a:ahLst/>
                                  <a:cxnLst/>
                                  <a:pathLst>
                                    <a:path w="1" h="780">
                                      <a:moveTo>
                                        <a:pt x="0" y="0"/>
                                      </a:moveTo>
                                      <a:lnTo>
                                        <a:pt x="0" y="780"/>
                                      </a:lnTo>
                                    </a:path>
                                  </a:pathLst>
                                </a:custGeom>
                                <a:noFill/>
                                <a:ln w="9525" cap="flat" cmpd="sng">
                                  <a:solidFill>
                                    <a:srgbClr val="000000"/>
                                  </a:solidFill>
                                  <a:prstDash val="solid"/>
                                  <a:headEnd type="none" w="med" len="med"/>
                                  <a:tailEnd type="none" w="med" len="med"/>
                                </a:ln>
                                <a:effectLst/>
                              </wps:spPr>
                              <wps:bodyPr upright="1"/>
                            </wps:wsp>
                            <wps:wsp>
                              <wps:cNvPr id="454" name="文本框 454"/>
                              <wps:cNvSpPr txBox="1"/>
                              <wps:spPr>
                                <a:xfrm>
                                  <a:off x="4240" y="485479"/>
                                  <a:ext cx="2435" cy="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lang w:eastAsia="zh-CN"/>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lang w:eastAsia="zh-CN"/>
                                      </w:rPr>
                                      <w:t>应急管理局</w:t>
                                    </w:r>
                                  </w:p>
                                  <w:p>
                                    <w:pPr>
                                      <w:pStyle w:val="47"/>
                                      <w:spacing w:line="240" w:lineRule="auto"/>
                                      <w:ind w:firstLine="0" w:firstLineChars="0"/>
                                      <w:jc w:val="center"/>
                                      <w:rPr>
                                        <w:rFonts w:hint="eastAsia"/>
                                        <w:sz w:val="18"/>
                                        <w:szCs w:val="18"/>
                                      </w:rPr>
                                    </w:pPr>
                                  </w:p>
                                </w:txbxContent>
                              </wps:txbx>
                              <wps:bodyPr upright="1"/>
                            </wps:wsp>
                            <wps:wsp>
                              <wps:cNvPr id="455" name="文本框 455"/>
                              <wps:cNvSpPr txBox="1"/>
                              <wps:spPr>
                                <a:xfrm>
                                  <a:off x="4240" y="484177"/>
                                  <a:ext cx="2435" cy="3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18"/>
                                        <w:szCs w:val="18"/>
                                        <w:lang w:eastAsia="zh-CN"/>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lang w:eastAsia="zh-CN"/>
                                      </w:rPr>
                                      <w:t>市场监督管理局</w:t>
                                    </w:r>
                                  </w:p>
                                  <w:p>
                                    <w:pPr>
                                      <w:pStyle w:val="47"/>
                                      <w:spacing w:line="240" w:lineRule="auto"/>
                                      <w:ind w:firstLine="171" w:firstLineChars="95"/>
                                      <w:rPr>
                                        <w:rFonts w:hint="eastAsia"/>
                                        <w:sz w:val="18"/>
                                        <w:szCs w:val="18"/>
                                      </w:rPr>
                                    </w:pPr>
                                  </w:p>
                                </w:txbxContent>
                              </wps:txbx>
                              <wps:bodyPr upright="1"/>
                            </wps:wsp>
                            <wps:wsp>
                              <wps:cNvPr id="456" name="文本框 456"/>
                              <wps:cNvSpPr txBox="1"/>
                              <wps:spPr>
                                <a:xfrm>
                                  <a:off x="4240" y="484568"/>
                                  <a:ext cx="2470"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color w:val="auto"/>
                                        <w:lang w:val="en-US" w:eastAsia="zh-CN"/>
                                      </w:rPr>
                                    </w:pPr>
                                    <w:r>
                                      <w:rPr>
                                        <w:rFonts w:hint="eastAsia"/>
                                        <w:color w:val="auto"/>
                                        <w:sz w:val="18"/>
                                        <w:szCs w:val="18"/>
                                        <w:lang w:val="en-US" w:eastAsia="zh-CN"/>
                                      </w:rPr>
                                      <w:t>南充中心医院高坪分院</w:t>
                                    </w:r>
                                  </w:p>
                                </w:txbxContent>
                              </wps:txbx>
                              <wps:bodyPr upright="1"/>
                            </wps:wsp>
                            <wps:wsp>
                              <wps:cNvPr id="457" name="直接连接符 457"/>
                              <wps:cNvCnPr/>
                              <wps:spPr>
                                <a:xfrm flipH="1">
                                  <a:off x="7326" y="484058"/>
                                  <a:ext cx="1056" cy="1"/>
                                </a:xfrm>
                                <a:prstGeom prst="line">
                                  <a:avLst/>
                                </a:prstGeom>
                                <a:ln w="9525" cap="flat" cmpd="sng">
                                  <a:solidFill>
                                    <a:srgbClr val="000000"/>
                                  </a:solidFill>
                                  <a:prstDash val="solid"/>
                                  <a:headEnd type="none" w="med" len="med"/>
                                  <a:tailEnd type="triangle" w="med" len="med"/>
                                </a:ln>
                                <a:effectLst/>
                              </wps:spPr>
                              <wps:bodyPr upright="1"/>
                            </wps:wsp>
                            <wps:wsp>
                              <wps:cNvPr id="458" name="文本框 458"/>
                              <wps:cNvSpPr txBox="1"/>
                              <wps:spPr>
                                <a:xfrm>
                                  <a:off x="4240" y="485911"/>
                                  <a:ext cx="2435" cy="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火警119</w:t>
                                    </w:r>
                                  </w:p>
                                </w:txbxContent>
                              </wps:txbx>
                              <wps:bodyPr upright="1"/>
                            </wps:wsp>
                            <wps:wsp>
                              <wps:cNvPr id="459" name="直接连接符 459"/>
                              <wps:cNvCnPr/>
                              <wps:spPr>
                                <a:xfrm flipH="1">
                                  <a:off x="4964" y="487800"/>
                                  <a:ext cx="2958" cy="1"/>
                                </a:xfrm>
                                <a:prstGeom prst="line">
                                  <a:avLst/>
                                </a:prstGeom>
                                <a:ln w="9525" cap="flat" cmpd="sng">
                                  <a:solidFill>
                                    <a:srgbClr val="000000"/>
                                  </a:solidFill>
                                  <a:prstDash val="solid"/>
                                  <a:headEnd type="none" w="med" len="med"/>
                                  <a:tailEnd type="none" w="med" len="med"/>
                                </a:ln>
                                <a:effectLst/>
                              </wps:spPr>
                              <wps:bodyPr upright="1"/>
                            </wps:wsp>
                            <wps:wsp>
                              <wps:cNvPr id="460" name="文本框 460"/>
                              <wps:cNvSpPr txBox="1"/>
                              <wps:spPr>
                                <a:xfrm>
                                  <a:off x="4240" y="486346"/>
                                  <a:ext cx="2435" cy="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sz w:val="18"/>
                                        <w:szCs w:val="18"/>
                                      </w:rPr>
                                      <w:t>救护120</w:t>
                                    </w:r>
                                  </w:p>
                                  <w:p>
                                    <w:pPr>
                                      <w:pStyle w:val="47"/>
                                      <w:spacing w:line="240" w:lineRule="auto"/>
                                      <w:ind w:firstLine="0" w:firstLineChars="0"/>
                                      <w:jc w:val="center"/>
                                      <w:rPr>
                                        <w:rFonts w:hint="eastAsia"/>
                                        <w:sz w:val="18"/>
                                        <w:szCs w:val="18"/>
                                      </w:rPr>
                                    </w:pPr>
                                  </w:p>
                                </w:txbxContent>
                              </wps:txbx>
                              <wps:bodyPr upright="1"/>
                            </wps:wsp>
                            <wps:wsp>
                              <wps:cNvPr id="461" name="文本框 461"/>
                              <wps:cNvSpPr txBox="1"/>
                              <wps:spPr>
                                <a:xfrm>
                                  <a:off x="4240" y="486766"/>
                                  <a:ext cx="2435" cy="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18"/>
                                        <w:szCs w:val="18"/>
                                      </w:rPr>
                                    </w:pPr>
                                    <w:r>
                                      <w:rPr>
                                        <w:rFonts w:hint="eastAsia"/>
                                        <w:sz w:val="18"/>
                                        <w:szCs w:val="18"/>
                                      </w:rPr>
                                      <w:t>相邻单位</w:t>
                                    </w:r>
                                  </w:p>
                                </w:txbxContent>
                              </wps:txbx>
                              <wps:bodyPr upright="1"/>
                            </wps:wsp>
                            <wps:wsp>
                              <wps:cNvPr id="463" name="文本框 463"/>
                              <wps:cNvSpPr txBox="1"/>
                              <wps:spPr>
                                <a:xfrm>
                                  <a:off x="9534" y="487322"/>
                                  <a:ext cx="432" cy="2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sz w:val="24"/>
                                        <w:szCs w:val="24"/>
                                      </w:rPr>
                                      <w:t>疏散警戒组</w:t>
                                    </w:r>
                                  </w:p>
                                  <w:p>
                                    <w:pPr>
                                      <w:ind w:firstLine="560"/>
                                      <w:rPr>
                                        <w:rFonts w:hint="eastAsia"/>
                                      </w:rPr>
                                    </w:pPr>
                                  </w:p>
                                </w:txbxContent>
                              </wps:txbx>
                              <wps:bodyPr upright="1"/>
                            </wps:wsp>
                            <wps:wsp>
                              <wps:cNvPr id="467" name="文本框 467"/>
                              <wps:cNvSpPr txBox="1"/>
                              <wps:spPr>
                                <a:xfrm>
                                  <a:off x="8420" y="487299"/>
                                  <a:ext cx="450" cy="20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sz w:val="24"/>
                                        <w:szCs w:val="24"/>
                                      </w:rPr>
                                      <w:t>抢险救援组</w:t>
                                    </w:r>
                                  </w:p>
                                  <w:p>
                                    <w:pPr>
                                      <w:jc w:val="center"/>
                                      <w:rPr>
                                        <w:rFonts w:hint="eastAsia"/>
                                        <w:sz w:val="24"/>
                                        <w:szCs w:val="24"/>
                                      </w:rPr>
                                    </w:pPr>
                                  </w:p>
                                  <w:p>
                                    <w:pPr>
                                      <w:pStyle w:val="47"/>
                                      <w:spacing w:line="240" w:lineRule="auto"/>
                                      <w:ind w:firstLine="0" w:firstLineChars="0"/>
                                      <w:jc w:val="center"/>
                                      <w:rPr>
                                        <w:sz w:val="21"/>
                                        <w:szCs w:val="21"/>
                                      </w:rPr>
                                    </w:pPr>
                                  </w:p>
                                  <w:p>
                                    <w:pPr>
                                      <w:ind w:firstLine="560"/>
                                      <w:rPr>
                                        <w:rFonts w:hint="eastAsia"/>
                                      </w:rPr>
                                    </w:pPr>
                                  </w:p>
                                </w:txbxContent>
                              </wps:txbx>
                              <wps:bodyPr upright="1"/>
                            </wps:wsp>
                            <wps:wsp>
                              <wps:cNvPr id="523" name="文本框 523"/>
                              <wps:cNvSpPr txBox="1"/>
                              <wps:spPr>
                                <a:xfrm>
                                  <a:off x="10100" y="487314"/>
                                  <a:ext cx="448" cy="20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sz w:val="24"/>
                                        <w:szCs w:val="24"/>
                                      </w:rPr>
                                      <w:t>后勤保障组</w:t>
                                    </w:r>
                                  </w:p>
                                  <w:p>
                                    <w:pPr>
                                      <w:jc w:val="center"/>
                                      <w:rPr>
                                        <w:rFonts w:hint="eastAsia"/>
                                        <w:sz w:val="24"/>
                                        <w:szCs w:val="24"/>
                                      </w:rPr>
                                    </w:pPr>
                                  </w:p>
                                  <w:p>
                                    <w:pPr>
                                      <w:ind w:firstLine="560"/>
                                      <w:rPr>
                                        <w:rFonts w:hint="eastAsia"/>
                                      </w:rPr>
                                    </w:pPr>
                                  </w:p>
                                </w:txbxContent>
                              </wps:txbx>
                              <wps:bodyPr upright="1"/>
                            </wps:wsp>
                            <wps:wsp>
                              <wps:cNvPr id="524" name="文本框 524"/>
                              <wps:cNvSpPr txBox="1"/>
                              <wps:spPr>
                                <a:xfrm>
                                  <a:off x="8435" y="486853"/>
                                  <a:ext cx="2710" cy="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7"/>
                                      <w:spacing w:line="240" w:lineRule="auto"/>
                                      <w:ind w:firstLine="0" w:firstLineChars="0"/>
                                      <w:jc w:val="center"/>
                                      <w:rPr>
                                        <w:rFonts w:hint="eastAsia"/>
                                        <w:sz w:val="21"/>
                                        <w:szCs w:val="21"/>
                                      </w:rPr>
                                    </w:pPr>
                                    <w:r>
                                      <w:rPr>
                                        <w:rFonts w:hint="eastAsia"/>
                                        <w:sz w:val="21"/>
                                        <w:szCs w:val="21"/>
                                      </w:rPr>
                                      <w:t>各应急救援专业队</w:t>
                                    </w:r>
                                  </w:p>
                                </w:txbxContent>
                              </wps:txbx>
                              <wps:bodyPr upright="1"/>
                            </wps:wsp>
                          </wpg:grpSp>
                        </wpg:grpSp>
                      </wpg:grpSp>
                    </wpg:wgp>
                  </a:graphicData>
                </a:graphic>
              </wp:anchor>
            </w:drawing>
          </mc:Choice>
          <mc:Fallback>
            <w:pict>
              <v:group id="组合 27" o:spid="_x0000_s1026" o:spt="203" style="position:absolute;left:0pt;margin-left:6.35pt;margin-top:-44.8pt;height:517.15pt;width:471.5pt;z-index:-251655168;mso-width-relative:page;mso-height-relative:page;" coordorigin="8282,522760" coordsize="9656,8196" o:gfxdata="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">
                <o:lock v:ext="edit" aspectratio="f"/>
                <v:line id="_x0000_s1026" o:spid="_x0000_s1026" o:spt="20" style="position:absolute;left:17196;top:523302;height:3588;width:1;" filled="f" stroked="t" coordsize="21600,21600" o:gfxdata="UEsDBAoAAAAAAIdO4kAAAAAAAAAAAAAAAAAEAAAAZHJzL1BLAwQUAAAACACHTuJAswSmSMAAAADc&#10;AAAADwAAAGRycy9kb3ducmV2LnhtbEWPT2vCQBTE74LfYXmF3nQTSyW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BKZ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id="组合 26" o:spid="_x0000_s1026" o:spt="203" style="position:absolute;left:8282;top:522760;height:8196;width:9656;" coordorigin="8282,522760" coordsize="9656,8196"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_x0000_s1026" o:spid="_x0000_s1026" o:spt="20" style="position:absolute;left:16756;top:523372;flip:y;height:3443;width:1;" filled="f" stroked="t" coordsize="21600,21600" o:gfxdata="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3O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8282;top:522760;height:8196;width:9656;" coordorigin="16566,365990" coordsize="9656,7896" o:gfxdata="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1ceG2+AAAA3AAAAA8AAAAAAAAAAQAgAAAAIgAAAGRycy9kb3ducmV2Lnht&#10;bFBLAQIUABQAAAAIAIdO4kAzLwWeOwAAADkAAAAVAAAAAAAAAAEAIAAAAA0BAABkcnMvZ3JvdXBz&#10;aGFwZXhtbC54bWxQSwUGAAAAAAYABgBgAQAAygMAAAAA&#10;">
                    <o:lock v:ext="edit" aspectratio="f"/>
                    <v:line id="_x0000_s1026" o:spid="_x0000_s1026" o:spt="20" style="position:absolute;left:25468;top:368349;flip:x y;height:3729;width:15;" filled="f" stroked="t" coordsize="21600,21600" o:gfxdata="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cV1S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5038;top:369127;flip:x y;height:2811;width:10;" filled="f" stroked="t" coordsize="21600,21600" o:gfxdata="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5X8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16566;top:365990;height:7896;width:9656;" coordorigin="3793,481300" coordsize="9766,8071" o:gfxdata="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hDd9s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3793;top:482625;height:415;width:1847;" fillcolor="#FFFFFF" filled="t" stroked="t" coordsize="21600,21600" o:gfxdata="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IG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事故发现者</w:t>
                              </w:r>
                            </w:p>
                          </w:txbxContent>
                        </v:textbox>
                      </v:shape>
                      <v:shape id="_x0000_s1026" o:spid="_x0000_s1026" o:spt="202" type="#_x0000_t202" style="position:absolute;left:3810;top:487558;height:415;width:1436;" fillcolor="#FFFFFF" filled="t" stroked="t" coordsize="21600,21600" o:gfxdata="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ueL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初期处理</w:t>
                              </w:r>
                            </w:p>
                          </w:txbxContent>
                        </v:textbox>
                      </v:shape>
                      <v:shape id="_x0000_s1026" o:spid="_x0000_s1026" o:spt="202" type="#_x0000_t202" style="position:absolute;left:8435;top:486852;height:460;width:2710;" fillcolor="#FFFFFF" filled="t" stroked="t" coordsize="21600,21600" o:gfxdata="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Fpc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7"/>
                                <w:spacing w:line="240" w:lineRule="auto"/>
                                <w:ind w:firstLine="0" w:firstLineChars="0"/>
                                <w:jc w:val="center"/>
                                <w:rPr>
                                  <w:rFonts w:hint="eastAsia"/>
                                  <w:sz w:val="21"/>
                                  <w:szCs w:val="21"/>
                                </w:rPr>
                              </w:pPr>
                              <w:r>
                                <w:rPr>
                                  <w:rFonts w:hint="eastAsia"/>
                                  <w:sz w:val="21"/>
                                  <w:szCs w:val="21"/>
                                </w:rPr>
                                <w:t>各应急救援专业队</w:t>
                              </w:r>
                            </w:p>
                          </w:txbxContent>
                        </v:textbox>
                      </v:shape>
                      <v:shape id="_x0000_s1026" o:spid="_x0000_s1026" o:spt="202" type="#_x0000_t202" style="position:absolute;left:4243;top:483127;height:593;width:2447;" fillcolor="#FFFFFF" filled="t" stroked="t" coordsize="21600,21600" o:gfxdata="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kA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color w:val="auto"/>
                                  <w:lang w:val="en-US" w:eastAsia="zh-CN"/>
                                </w:rPr>
                              </w:pPr>
                              <w:r>
                                <w:rPr>
                                  <w:rFonts w:hint="eastAsia"/>
                                  <w:color w:val="auto"/>
                                  <w:sz w:val="18"/>
                                  <w:szCs w:val="18"/>
                                  <w:lang w:eastAsia="zh-CN"/>
                                </w:rPr>
                                <w:t>街道</w:t>
                              </w:r>
                              <w:r>
                                <w:rPr>
                                  <w:rFonts w:hint="eastAsia"/>
                                  <w:color w:val="auto"/>
                                  <w:sz w:val="18"/>
                                  <w:szCs w:val="18"/>
                                  <w:lang w:val="en-US" w:eastAsia="zh-CN"/>
                                </w:rPr>
                                <w:t>办事处</w:t>
                              </w:r>
                            </w:p>
                          </w:txbxContent>
                        </v:textbox>
                      </v:shape>
                      <v:shape id="_x0000_s1026" o:spid="_x0000_s1026" o:spt="202" type="#_x0000_t202" style="position:absolute;left:4240;top:483739;height:414;width:2435;" fillcolor="#FFFFFF" filled="t" stroked="t" coordsize="21600,21600" o:gfxdata="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8C9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47"/>
                                <w:spacing w:line="240" w:lineRule="auto"/>
                                <w:ind w:firstLine="0" w:firstLineChars="0"/>
                                <w:jc w:val="center"/>
                                <w:rPr>
                                  <w:rFonts w:hint="default"/>
                                  <w:color w:val="auto"/>
                                  <w:sz w:val="18"/>
                                  <w:szCs w:val="18"/>
                                  <w:lang w:val="en-US"/>
                                </w:rPr>
                              </w:pPr>
                              <w:r>
                                <w:rPr>
                                  <w:rFonts w:hint="eastAsia"/>
                                  <w:color w:val="auto"/>
                                  <w:sz w:val="18"/>
                                  <w:szCs w:val="18"/>
                                  <w:lang w:val="en-US" w:eastAsia="zh-CN"/>
                                </w:rPr>
                                <w:t>南充市公安局高坪分局</w:t>
                              </w:r>
                            </w:p>
                          </w:txbxContent>
                        </v:textbox>
                      </v:shape>
                      <v:shape id="_x0000_s1026" o:spid="_x0000_s1026" o:spt="202" type="#_x0000_t202" style="position:absolute;left:4240;top:485117;height:347;width:2435;" fillcolor="#FFFFFF" filled="t" stroked="t" coordsize="21600,21600" o:gfxdata="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n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18"/>
                                  <w:szCs w:val="18"/>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rPr>
                                <w:t>环保局</w:t>
                              </w:r>
                            </w:p>
                            <w:p>
                              <w:pPr>
                                <w:rPr>
                                  <w:rFonts w:hint="eastAsia"/>
                                  <w:sz w:val="18"/>
                                  <w:szCs w:val="18"/>
                                </w:rPr>
                              </w:pPr>
                            </w:p>
                          </w:txbxContent>
                        </v:textbox>
                      </v:shape>
                      <v:shape id="_x0000_s1026" o:spid="_x0000_s1026" o:spt="202" type="#_x0000_t202" style="position:absolute;left:6675;top:483301;height:3893;width:652;" fillcolor="#FFFFFF" filled="t" stroked="t" coordsize="21600,21600" o:gfxdata="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bZ6p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pStyle w:val="47"/>
                                <w:spacing w:line="240" w:lineRule="auto"/>
                                <w:ind w:firstLine="0" w:firstLineChars="0"/>
                                <w:jc w:val="center"/>
                                <w:rPr>
                                  <w:rFonts w:hint="eastAsia"/>
                                  <w:sz w:val="21"/>
                                  <w:szCs w:val="21"/>
                                </w:rPr>
                              </w:pPr>
                              <w:r>
                                <w:rPr>
                                  <w:rFonts w:hint="eastAsia"/>
                                  <w:sz w:val="21"/>
                                  <w:szCs w:val="21"/>
                                </w:rPr>
                                <w:t>社会援助</w:t>
                              </w:r>
                            </w:p>
                          </w:txbxContent>
                        </v:textbox>
                      </v:shape>
                      <v:shape id="_x0000_s1026" o:spid="_x0000_s1026" o:spt="202" type="#_x0000_t202" style="position:absolute;left:5195;top:481915;height:415;width:1479;" fillcolor="#FFFFFF" filled="t" stroked="t" coordsize="21600,21600" o:gfxdata="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WH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社会公众</w:t>
                              </w:r>
                            </w:p>
                          </w:txbxContent>
                        </v:textbox>
                      </v:shape>
                      <v:shape id="_x0000_s1026" o:spid="_x0000_s1026" o:spt="202" type="#_x0000_t202" style="position:absolute;left:7941;top:481576;height:414;width:2535;" fillcolor="#FFFFFF" filled="t" stroked="t" coordsize="21600,21600" o:gfxdata="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y/+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应急救援</w:t>
                              </w:r>
                              <w:r>
                                <w:rPr>
                                  <w:rFonts w:hint="eastAsia"/>
                                  <w:sz w:val="18"/>
                                  <w:szCs w:val="18"/>
                                  <w:lang w:eastAsia="zh-CN"/>
                                </w:rPr>
                                <w:t>领导小组</w:t>
                              </w:r>
                            </w:p>
                          </w:txbxContent>
                        </v:textbox>
                      </v:shape>
                      <v:shape id="_x0000_s1026" o:spid="_x0000_s1026" o:spt="202" type="#_x0000_t202" style="position:absolute;left:8364;top:483728;height:553;width:2112;" fillcolor="#FFFFFF" filled="t" stroked="t" coordsize="21600,21600" o:gfxdata="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da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szCs w:val="21"/>
                                </w:rPr>
                              </w:pPr>
                              <w:r>
                                <w:rPr>
                                  <w:rFonts w:hint="eastAsia"/>
                                  <w:sz w:val="21"/>
                                  <w:szCs w:val="21"/>
                                </w:rPr>
                                <w:t>现场应急指挥部</w:t>
                              </w:r>
                            </w:p>
                          </w:txbxContent>
                        </v:textbox>
                      </v:shape>
                      <v:shape id="_x0000_s1026" o:spid="_x0000_s1026" o:spt="202" type="#_x0000_t202" style="position:absolute;left:8505;top:485540;height:553;width:2113;" fillcolor="#FFFFFF" filled="t" stroked="t" coordsize="21600,21600" o:gfxdata="UEsDBAoAAAAAAIdO4kAAAAAAAAAAAAAAAAAEAAAAZHJzL1BLAwQUAAAACACHTuJANm7CT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k4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7C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szCs w:val="21"/>
                                </w:rPr>
                              </w:pPr>
                              <w:r>
                                <w:rPr>
                                  <w:rFonts w:hint="eastAsia"/>
                                  <w:sz w:val="21"/>
                                  <w:szCs w:val="21"/>
                                </w:rPr>
                                <w:t>事故现场</w:t>
                              </w:r>
                            </w:p>
                          </w:txbxContent>
                        </v:textbox>
                      </v:shape>
                      <v:shape id="_x0000_s1026" o:spid="_x0000_s1026" o:spt="202" type="#_x0000_t202" style="position:absolute;left:12924;top:487295;height:1888;width:635;" fillcolor="#FFFFFF" filled="t" stroked="t" coordsize="21600,21600" o:gfxdata="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Jn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eastAsia"/>
                                  <w:sz w:val="21"/>
                                  <w:szCs w:val="21"/>
                                </w:rPr>
                              </w:pPr>
                            </w:p>
                          </w:txbxContent>
                        </v:textbox>
                      </v:shape>
                      <v:line id="_x0000_s1026" o:spid="_x0000_s1026" o:spt="20" style="position:absolute;left:4138;top:481300;height:1;width:5282;" filled="f" stroked="t" coordsize="21600,21600" o:gfxdata="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Nb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0" style="position:absolute;left:3928;top:481300;flip:x;height:1321;width:209;" filled="f" stroked="t" coordsize="1,1572" o:gfxdata="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c1Qi8AAAA&#10;3AAAAA8AAAAAAAAAAQAgAAAAIgAAAGRycy9kb3ducmV2LnhtbFBLAQIUABQAAAAIAIdO4kAzLwWe&#10;OwAAADkAAAAQAAAAAAAAAAEAIAAAAAsBAABkcnMvc2hhcGV4bWwueG1sUEsFBgAAAAAGAAYAWwEA&#10;ALUDAAAAAA==&#10;" path="m0,0l0,1572e">
                        <v:fill on="f" focussize="0,0"/>
                        <v:stroke color="#000000" joinstyle="round"/>
                        <v:imagedata o:title=""/>
                        <o:lock v:ext="edit" aspectratio="f"/>
                      </v:shape>
                      <v:line id="_x0000_s1026" o:spid="_x0000_s1026" o:spt="20" style="position:absolute;left:9420;top:481300;height:276;width:1;" filled="f" stroked="t" coordsize="21600,21600" o:gfxdata="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QDV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100" style="position:absolute;left:4135;top:483045;height:4498;width:200;" filled="f" stroked="t" coordsize="1,2964" o:gfxdata="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Kn+/&#10;AAAA3AAAAA8AAAAAAAAAAQAgAAAAIgAAAGRycy9kb3ducmV2LnhtbFBLAQIUABQAAAAIAIdO4kAz&#10;LwWeOwAAADkAAAAQAAAAAAAAAAEAIAAAAA4BAABkcnMvc2hhcGV4bWwueG1sUEsFBgAAAAAGAAYA&#10;WwEAALgDAAAAAA==&#10;" path="m0,0l0,2964e">
                        <v:fill on="f" focussize="0,0"/>
                        <v:stroke color="#000000" joinstyle="round" endarrow="block"/>
                        <v:imagedata o:title=""/>
                        <o:lock v:ext="edit" aspectratio="f"/>
                      </v:shape>
                      <v:line id="_x0000_s1026" o:spid="_x0000_s1026" o:spt="20" style="position:absolute;left:7730;top:482050;flip:y;height:2023;width:1;" filled="f" stroked="t" coordsize="21600,21600" o:gfxdata="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EET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74;top:482053;flip:x;height:1;width:1056;" filled="f" stroked="t" coordsize="21600,21600" o:gfxdata="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NPq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98;top:481912;flip:y;height:1797;width:1;" filled="f" stroked="t" coordsize="21600,21600" o:gfxdata="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n6D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842;top:481999;flip:x;height:1713;width:3;" filled="f" stroked="t" coordsize="21600,21600" o:gfxdata="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0wV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100" style="position:absolute;left:8998;top:484263;height:1249;width:1;" filled="f" stroked="t" coordsize="1,1410" o:gfxdata="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kQ274A&#10;AADcAAAADwAAAAAAAAABACAAAAAiAAAAZHJzL2Rvd25yZXYueG1sUEsBAhQAFAAAAAgAh07iQDMv&#10;BZ47AAAAOQAAABAAAAAAAAAAAQAgAAAADQEAAGRycy9zaGFwZXhtbC54bWxQSwUGAAAAAAYABgBb&#10;AQAAtwMAAAAA&#10;" path="m0,1410l1,0e">
                        <v:fill on="f" focussize="0,0"/>
                        <v:stroke color="#000000" joinstyle="round" endarrow="block"/>
                        <v:imagedata o:title=""/>
                        <o:lock v:ext="edit" aspectratio="f"/>
                      </v:shape>
                      <v:shape id="_x0000_s1026" o:spid="_x0000_s1026" o:spt="100" style="position:absolute;left:9843;top:484263;height:1262;width:1;" filled="f" stroked="t" coordsize="1,1425" o:gfxdata="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971avQAA&#10;ANwAAAAPAAAAAAAAAAEAIAAAACIAAABkcnMvZG93bnJldi54bWxQSwECFAAUAAAACACHTuJAMy8F&#10;njsAAAA5AAAAEAAAAAAAAAABACAAAAAMAQAAZHJzL3NoYXBleG1sLnhtbFBLBQYAAAAABgAGAFsB&#10;AAC2AwAAAAA=&#10;" path="m0,0l0,1425e">
                        <v:fill on="f" focussize="0,0"/>
                        <v:stroke color="#000000" joinstyle="round" endarrow="block"/>
                        <v:imagedata o:title=""/>
                        <o:lock v:ext="edit" aspectratio="f"/>
                      </v:shape>
                      <v:line id="_x0000_s1026" o:spid="_x0000_s1026" o:spt="20" style="position:absolute;left:7326;top:485611;flip:y;height:5;width:1175;" filled="f" stroked="t" coordsize="21600,21600" o:gfxdata="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pKb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90;top:485925;flip:y;height:2;width:631;" filled="f" stroked="t" coordsize="21600,21600" o:gfxdata="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6AN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68" type="#_x0000_t68" style="position:absolute;left:9035;top:486116;height:728;width:898;" fillcolor="#FFFFFF" filled="t" stroked="t" coordsize="21600,21600" o:gfxdata="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Y+YaugAAANwA&#10;AAAPAAAAAAAAAAEAIAAAACIAAABkcnMvZG93bnJldi54bWxQSwECFAAUAAAACACHTuJAMy8FnjsA&#10;AAA5AAAAEAAAAAAAAAABACAAAAAJAQAAZHJzL3NoYXBleG1sLnhtbFBLBQYAAAAABgAGAFsBAACz&#10;AwAAAAA=&#10;" adj="5400,5400">
                        <v:fill on="t" focussize="0,0"/>
                        <v:stroke color="#000000" joinstyle="miter"/>
                        <v:imagedata o:title=""/>
                        <o:lock v:ext="edit" aspectratio="f"/>
                      </v:shape>
                      <v:shape id="_x0000_s1026" o:spid="_x0000_s1026" o:spt="68" type="#_x0000_t68" style="position:absolute;left:11705;top:487396;flip:x;height:1749;width:678;rotation:5898240f;" fillcolor="#FFFFFF" filled="t" stroked="t" coordsize="21600,21600" o:gfxdata="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4JvQAA&#10;ANwAAAAPAAAAAAAAAAEAIAAAACIAAABkcnMvZG93bnJldi54bWxQSwECFAAUAAAACACHTuJAMy8F&#10;njsAAAA5AAAAEAAAAAAAAAABACAAAAAMAQAAZHJzL3NoYXBleG1sLnhtbFBLBQYAAAAABgAGAFsB&#10;AAC2AwAAAAA=&#10;" adj="6310,5400">
                        <v:fill on="t" focussize="0,0"/>
                        <v:stroke color="#000000" joinstyle="miter"/>
                        <v:imagedata o:title=""/>
                        <o:lock v:ext="edit" aspectratio="f"/>
                      </v:shape>
                      <v:line id="_x0000_s1026" o:spid="_x0000_s1026" o:spt="20" style="position:absolute;left:13220;top:484191;height:3107;width:14;" filled="f" stroked="t" coordsize="21600,21600" o:gfxdata="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D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0" style="position:absolute;left:13223;top:481709;height:3599;width:1;" filled="f" stroked="t" coordsize="1,4062" o:gfxdata="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okIa/&#10;AAAA3AAAAA8AAAAAAAAAAQAgAAAAIgAAAGRycy9kb3ducmV2LnhtbFBLAQIUABQAAAAIAIdO4kAz&#10;LwWeOwAAADkAAAAQAAAAAAAAAAEAIAAAAA4BAABkcnMvc2hhcGV4bWwueG1sUEsFBgAAAAAGAAYA&#10;WwEAALgDAAAAAA==&#10;" path="m0,0l1,4062e">
                        <v:fill on="f" focussize="0,0"/>
                        <v:stroke color="#000000" joinstyle="round" endarrow="block"/>
                        <v:imagedata o:title=""/>
                        <o:lock v:ext="edit" aspectratio="f"/>
                      </v:shape>
                      <v:shape id="_x0000_s1026" o:spid="_x0000_s1026" o:spt="100" style="position:absolute;left:10476;top:481709;height:6;width:2747;" filled="f" stroked="t" coordsize="2340,7" o:gfxdata="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pB4vQAA&#10;ANwAAAAPAAAAAAAAAAEAIAAAACIAAABkcnMvZG93bnJldi54bWxQSwECFAAUAAAACACHTuJAMy8F&#10;njsAAAA5AAAAEAAAAAAAAAABACAAAAAMAQAAZHJzL3NoYXBleG1sLnhtbFBLBQYAAAAABgAGAFsB&#10;AAC2AwAAAAA=&#10;" path="m2340,0l0,7e">
                        <v:fill on="f" focussize="0,0"/>
                        <v:stroke color="#000000" joinstyle="round"/>
                        <v:imagedata o:title=""/>
                        <o:lock v:ext="edit" aspectratio="f"/>
                      </v:shape>
                      <v:line id="_x0000_s1026" o:spid="_x0000_s1026" o:spt="20" style="position:absolute;left:10476;top:481836;height:1;width:2325;" filled="f" stroked="t" coordsize="21600,21600" o:gfxdata="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sd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919;top:487519;flip:x;height:11;width:1893;" filled="f" stroked="t" coordsize="21600,21600" o:gfxdata="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HE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913;top:487377;flip:y;height:2;width:1458;"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0655;top:487300;height:2038;width:487;" fillcolor="#FFFFFF" filled="t" stroked="t" coordsize="21600,21600" o:gfxdata="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vH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7"/>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outlineLvl w:val="9"/>
                                <w:rPr>
                                  <w:rFonts w:hint="eastAsia"/>
                                  <w:sz w:val="21"/>
                                  <w:szCs w:val="21"/>
                                </w:rPr>
                              </w:pPr>
                              <w:r>
                                <w:rPr>
                                  <w:rFonts w:hint="eastAsia" w:asciiTheme="minorHAnsi" w:hAnsiTheme="minorHAnsi" w:eastAsiaTheme="minorEastAsia" w:cstheme="minorBidi"/>
                                  <w:w w:val="90"/>
                                  <w:kern w:val="2"/>
                                  <w:sz w:val="24"/>
                                  <w:szCs w:val="24"/>
                                  <w:lang w:val="en-US" w:eastAsia="zh-CN" w:bidi="ar-SA"/>
                                </w:rPr>
                                <w:t>事故调查善后组</w:t>
                              </w:r>
                            </w:p>
                          </w:txbxContent>
                        </v:textbox>
                      </v:shape>
                      <v:shape id="_x0000_s1026" o:spid="_x0000_s1026" o:spt="202" type="#_x0000_t202" style="position:absolute;left:8978;top:487337;height:2034;width:462;" fillcolor="#FFFFFF" filled="t" stroked="t" coordsize="21600,21600" o:gfxdata="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juZ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8"/>
                                  <w:szCs w:val="28"/>
                                  <w:lang w:eastAsia="zh-CN"/>
                                </w:rPr>
                              </w:pPr>
                              <w:r>
                                <w:rPr>
                                  <w:rFonts w:hint="eastAsia"/>
                                  <w:sz w:val="24"/>
                                  <w:szCs w:val="24"/>
                                  <w:lang w:val="en-US" w:eastAsia="zh-CN"/>
                                </w:rPr>
                                <w:t>报警</w:t>
                              </w:r>
                              <w:r>
                                <w:rPr>
                                  <w:rFonts w:hint="eastAsia"/>
                                  <w:sz w:val="24"/>
                                  <w:szCs w:val="24"/>
                                  <w:lang w:eastAsia="zh-CN"/>
                                </w:rPr>
                                <w:t>联络组</w:t>
                              </w:r>
                            </w:p>
                            <w:p>
                              <w:pPr>
                                <w:jc w:val="center"/>
                                <w:rPr>
                                  <w:rFonts w:hint="eastAsia"/>
                                  <w:sz w:val="24"/>
                                  <w:szCs w:val="24"/>
                                </w:rPr>
                              </w:pPr>
                            </w:p>
                            <w:p>
                              <w:pPr>
                                <w:pStyle w:val="47"/>
                                <w:spacing w:line="240" w:lineRule="auto"/>
                                <w:ind w:firstLine="0" w:firstLineChars="0"/>
                                <w:jc w:val="center"/>
                                <w:rPr>
                                  <w:sz w:val="21"/>
                                  <w:szCs w:val="21"/>
                                </w:rPr>
                              </w:pPr>
                            </w:p>
                            <w:p>
                              <w:pPr>
                                <w:ind w:firstLine="560"/>
                                <w:rPr>
                                  <w:rFonts w:hint="eastAsia"/>
                                </w:rPr>
                              </w:pPr>
                            </w:p>
                          </w:txbxContent>
                        </v:textbox>
                      </v:shape>
                      <v:line id="_x0000_s1026" o:spid="_x0000_s1026" o:spt="20" style="position:absolute;left:10474;top:481902;flip:x;height:1;width:1902;" filled="f" stroked="t" coordsize="21600,21600" o:gfxdata="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F7N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463;top:483836;flip:y;height:4;width:663;" filled="f" stroked="t" coordsize="21600,21600" o:gfxdata="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3e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118;top:483832;flip:x;height:3009;width:7;" filled="f" stroked="t" coordsize="21600,21600" o:gfxdata="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7h7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826;top:484030;height:2809;width:16;" filled="f" stroked="t" coordsize="21600,21600" o:gfxdata="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ss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0475;top:484016;flip:x y;height:2;width:350;" filled="f" stroked="t" coordsize="21600,21600" o:gfxdata="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3m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0" style="position:absolute;left:6231;top:485911;flip:x;height:1902;width:1653;" filled="f" stroked="t" coordsize="1,780" o:gfxdata="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13Yy8AAAA&#10;3AAAAA8AAAAAAAAAAQAgAAAAIgAAAGRycy9kb3ducmV2LnhtbFBLAQIUABQAAAAIAIdO4kAzLwWe&#10;OwAAADkAAAAQAAAAAAAAAAEAIAAAAAsBAABkcnMvc2hhcGV4bWwueG1sUEsFBgAAAAAGAAYAWwEA&#10;ALUDAAAAAA==&#10;" path="m0,0l0,780e">
                        <v:fill on="f" focussize="0,0"/>
                        <v:stroke color="#000000" joinstyle="round"/>
                        <v:imagedata o:title=""/>
                        <o:lock v:ext="edit" aspectratio="f"/>
                      </v:shape>
                      <v:shape id="_x0000_s1026" o:spid="_x0000_s1026" o:spt="202" type="#_x0000_t202" style="position:absolute;left:4240;top:485479;height:415;width:2435;" fillcolor="#FFFFFF" filled="t" stroked="t" coordsize="21600,21600"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sz w:val="18"/>
                                  <w:szCs w:val="18"/>
                                  <w:lang w:eastAsia="zh-CN"/>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lang w:eastAsia="zh-CN"/>
                                </w:rPr>
                                <w:t>应急管理局</w:t>
                              </w:r>
                            </w:p>
                            <w:p>
                              <w:pPr>
                                <w:pStyle w:val="47"/>
                                <w:spacing w:line="240" w:lineRule="auto"/>
                                <w:ind w:firstLine="0" w:firstLineChars="0"/>
                                <w:jc w:val="center"/>
                                <w:rPr>
                                  <w:rFonts w:hint="eastAsia"/>
                                  <w:sz w:val="18"/>
                                  <w:szCs w:val="18"/>
                                </w:rPr>
                              </w:pPr>
                            </w:p>
                          </w:txbxContent>
                        </v:textbox>
                      </v:shape>
                      <v:shape id="_x0000_s1026" o:spid="_x0000_s1026" o:spt="202" type="#_x0000_t202" style="position:absolute;left:4240;top:484177;height:356;width:2435;" fillcolor="#FFFFFF" filled="t" stroked="t" coordsize="21600,21600" o:gfxdata="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kF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eastAsia="宋体"/>
                                  <w:sz w:val="18"/>
                                  <w:szCs w:val="18"/>
                                  <w:lang w:eastAsia="zh-CN"/>
                                </w:rPr>
                              </w:pPr>
                              <w:r>
                                <w:rPr>
                                  <w:rFonts w:hint="eastAsia"/>
                                  <w:color w:val="auto"/>
                                  <w:sz w:val="18"/>
                                  <w:szCs w:val="18"/>
                                  <w:lang w:val="en-US" w:eastAsia="zh-CN"/>
                                </w:rPr>
                                <w:t>高坪</w:t>
                              </w:r>
                              <w:r>
                                <w:rPr>
                                  <w:rFonts w:hint="eastAsia"/>
                                  <w:sz w:val="18"/>
                                  <w:szCs w:val="18"/>
                                  <w:lang w:val="en-US" w:eastAsia="zh-CN"/>
                                </w:rPr>
                                <w:t>区</w:t>
                              </w:r>
                              <w:r>
                                <w:rPr>
                                  <w:rFonts w:hint="eastAsia"/>
                                  <w:sz w:val="18"/>
                                  <w:szCs w:val="18"/>
                                  <w:lang w:eastAsia="zh-CN"/>
                                </w:rPr>
                                <w:t>市场监督管理局</w:t>
                              </w:r>
                            </w:p>
                            <w:p>
                              <w:pPr>
                                <w:pStyle w:val="47"/>
                                <w:spacing w:line="240" w:lineRule="auto"/>
                                <w:ind w:firstLine="171" w:firstLineChars="95"/>
                                <w:rPr>
                                  <w:rFonts w:hint="eastAsia"/>
                                  <w:sz w:val="18"/>
                                  <w:szCs w:val="18"/>
                                </w:rPr>
                              </w:pPr>
                            </w:p>
                          </w:txbxContent>
                        </v:textbox>
                      </v:shape>
                      <v:shape id="_x0000_s1026" o:spid="_x0000_s1026" o:spt="202" type="#_x0000_t202" style="position:absolute;left:4240;top:484568;height:559;width:2470;" fillcolor="#FFFFFF" filled="t" stroked="t" coordsize="21600,21600" o:gfxdata="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aK3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default"/>
                                  <w:color w:val="auto"/>
                                  <w:lang w:val="en-US" w:eastAsia="zh-CN"/>
                                </w:rPr>
                              </w:pPr>
                              <w:r>
                                <w:rPr>
                                  <w:rFonts w:hint="eastAsia"/>
                                  <w:color w:val="auto"/>
                                  <w:sz w:val="18"/>
                                  <w:szCs w:val="18"/>
                                  <w:lang w:val="en-US" w:eastAsia="zh-CN"/>
                                </w:rPr>
                                <w:t>南充中心医院高坪分院</w:t>
                              </w:r>
                            </w:p>
                          </w:txbxContent>
                        </v:textbox>
                      </v:shape>
                      <v:line id="_x0000_s1026" o:spid="_x0000_s1026" o:spt="20" style="position:absolute;left:7326;top:484058;flip:x;height:1;width:1056;" filled="f" stroked="t" coordsize="21600,21600" o:gfxdata="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N+b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4240;top:485911;height:431;width:2435;" fillcolor="#FFFFFF" filled="t" stroked="t" coordsize="21600,21600" o:gfxdata="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W7N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火警119</w:t>
                              </w:r>
                            </w:p>
                          </w:txbxContent>
                        </v:textbox>
                      </v:shape>
                      <v:line id="_x0000_s1026" o:spid="_x0000_s1026" o:spt="20" style="position:absolute;left:4964;top:487800;flip:x;height:1;width:2958;" filled="f" stroked="t" coordsize="21600,21600" o:gfxdata="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RI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4240;top:486346;height:431;width:2435;" fillcolor="#FFFFFF" filled="t" stroked="t" coordsize="21600,21600" o:gfxdata="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99j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18"/>
                                  <w:szCs w:val="18"/>
                                </w:rPr>
                              </w:pPr>
                              <w:r>
                                <w:rPr>
                                  <w:rFonts w:hint="eastAsia"/>
                                  <w:sz w:val="18"/>
                                  <w:szCs w:val="18"/>
                                </w:rPr>
                                <w:t>救护120</w:t>
                              </w:r>
                            </w:p>
                            <w:p>
                              <w:pPr>
                                <w:pStyle w:val="47"/>
                                <w:spacing w:line="240" w:lineRule="auto"/>
                                <w:ind w:firstLine="0" w:firstLineChars="0"/>
                                <w:jc w:val="center"/>
                                <w:rPr>
                                  <w:rFonts w:hint="eastAsia"/>
                                  <w:sz w:val="18"/>
                                  <w:szCs w:val="18"/>
                                </w:rPr>
                              </w:pPr>
                            </w:p>
                          </w:txbxContent>
                        </v:textbox>
                      </v:shape>
                      <v:shape id="_x0000_s1026" o:spid="_x0000_s1026" o:spt="202" type="#_x0000_t202" style="position:absolute;left:4240;top:486766;height:431;width:2435;" fillcolor="#FFFFFF" filled="t" stroked="t" coordsize="21600,21600" o:gfxdata="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z2B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47"/>
                                <w:spacing w:line="240" w:lineRule="auto"/>
                                <w:ind w:firstLine="0" w:firstLineChars="0"/>
                                <w:jc w:val="center"/>
                                <w:rPr>
                                  <w:rFonts w:hint="eastAsia"/>
                                  <w:sz w:val="18"/>
                                  <w:szCs w:val="18"/>
                                </w:rPr>
                              </w:pPr>
                              <w:r>
                                <w:rPr>
                                  <w:rFonts w:hint="eastAsia"/>
                                  <w:sz w:val="18"/>
                                  <w:szCs w:val="18"/>
                                </w:rPr>
                                <w:t>相邻单位</w:t>
                              </w:r>
                            </w:p>
                          </w:txbxContent>
                        </v:textbox>
                      </v:shape>
                      <v:shape id="_x0000_s1026" o:spid="_x0000_s1026" o:spt="202" type="#_x0000_t202" style="position:absolute;left:9534;top:487322;height:2045;width:432;" fillcolor="#FFFFFF" filled="t" stroked="t" coordsize="21600,21600" o:gfxdata="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j+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szCs w:val="24"/>
                                </w:rPr>
                              </w:pPr>
                              <w:r>
                                <w:rPr>
                                  <w:rFonts w:hint="eastAsia"/>
                                  <w:sz w:val="24"/>
                                  <w:szCs w:val="24"/>
                                </w:rPr>
                                <w:t>疏散警戒组</w:t>
                              </w:r>
                            </w:p>
                            <w:p>
                              <w:pPr>
                                <w:ind w:firstLine="560"/>
                                <w:rPr>
                                  <w:rFonts w:hint="eastAsia"/>
                                </w:rPr>
                              </w:pPr>
                            </w:p>
                          </w:txbxContent>
                        </v:textbox>
                      </v:shape>
                      <v:shape id="_x0000_s1026" o:spid="_x0000_s1026" o:spt="202" type="#_x0000_t202" style="position:absolute;left:8420;top:487299;height:2034;width:450;" fillcolor="#FFFFFF" filled="t" stroked="t" coordsize="21600,21600" o:gfxdata="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b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szCs w:val="24"/>
                                </w:rPr>
                              </w:pPr>
                              <w:r>
                                <w:rPr>
                                  <w:rFonts w:hint="eastAsia"/>
                                  <w:sz w:val="24"/>
                                  <w:szCs w:val="24"/>
                                </w:rPr>
                                <w:t>抢险救援组</w:t>
                              </w:r>
                            </w:p>
                            <w:p>
                              <w:pPr>
                                <w:jc w:val="center"/>
                                <w:rPr>
                                  <w:rFonts w:hint="eastAsia"/>
                                  <w:sz w:val="24"/>
                                  <w:szCs w:val="24"/>
                                </w:rPr>
                              </w:pPr>
                            </w:p>
                            <w:p>
                              <w:pPr>
                                <w:pStyle w:val="47"/>
                                <w:spacing w:line="240" w:lineRule="auto"/>
                                <w:ind w:firstLine="0" w:firstLineChars="0"/>
                                <w:jc w:val="center"/>
                                <w:rPr>
                                  <w:sz w:val="21"/>
                                  <w:szCs w:val="21"/>
                                </w:rPr>
                              </w:pPr>
                            </w:p>
                            <w:p>
                              <w:pPr>
                                <w:ind w:firstLine="560"/>
                                <w:rPr>
                                  <w:rFonts w:hint="eastAsia"/>
                                </w:rPr>
                              </w:pPr>
                            </w:p>
                          </w:txbxContent>
                        </v:textbox>
                      </v:shape>
                      <v:shape id="_x0000_s1026" o:spid="_x0000_s1026" o:spt="202" type="#_x0000_t202" style="position:absolute;left:10100;top:487314;height:2034;width:448;" fillcolor="#FFFFFF" filled="t" stroked="t" coordsize="21600,21600" o:gfxdata="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mVa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后勤保障组</w:t>
                              </w:r>
                            </w:p>
                            <w:p>
                              <w:pPr>
                                <w:jc w:val="center"/>
                                <w:rPr>
                                  <w:rFonts w:hint="eastAsia"/>
                                  <w:sz w:val="24"/>
                                  <w:szCs w:val="24"/>
                                </w:rPr>
                              </w:pPr>
                            </w:p>
                            <w:p>
                              <w:pPr>
                                <w:ind w:firstLine="560"/>
                                <w:rPr>
                                  <w:rFonts w:hint="eastAsia"/>
                                </w:rPr>
                              </w:pPr>
                            </w:p>
                          </w:txbxContent>
                        </v:textbox>
                      </v:shape>
                      <v:shape id="_x0000_s1026" o:spid="_x0000_s1026" o:spt="202" type="#_x0000_t202" style="position:absolute;left:8435;top:486853;height:460;width:2710;" fillcolor="#FFFFFF" filled="t" stroked="t" coordsize="21600,21600" o:gfxdata="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N0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47"/>
                                <w:spacing w:line="240" w:lineRule="auto"/>
                                <w:ind w:firstLine="0" w:firstLineChars="0"/>
                                <w:jc w:val="center"/>
                                <w:rPr>
                                  <w:rFonts w:hint="eastAsia"/>
                                  <w:sz w:val="21"/>
                                  <w:szCs w:val="21"/>
                                </w:rPr>
                              </w:pPr>
                              <w:r>
                                <w:rPr>
                                  <w:rFonts w:hint="eastAsia"/>
                                  <w:sz w:val="21"/>
                                  <w:szCs w:val="21"/>
                                </w:rPr>
                                <w:t>各应急救援专业队</w:t>
                              </w:r>
                            </w:p>
                          </w:txbxContent>
                        </v:textbox>
                      </v:shape>
                    </v:group>
                  </v:group>
                </v:group>
              </v:group>
            </w:pict>
          </mc:Fallback>
        </mc:AlternateContent>
      </w: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14"/>
        <w:jc w:val="both"/>
        <w:rPr>
          <w:rFonts w:hint="eastAsia" w:hAnsi="宋体" w:cs="宋体"/>
          <w:b/>
          <w:bCs/>
          <w:color w:val="auto"/>
          <w:kern w:val="0"/>
          <w:sz w:val="24"/>
          <w:szCs w:val="24"/>
          <w:highlight w:val="none"/>
        </w:rPr>
      </w:pPr>
    </w:p>
    <w:p>
      <w:pPr>
        <w:pStyle w:val="14"/>
        <w:ind w:firstLine="480" w:firstLineChars="200"/>
        <w:jc w:val="center"/>
        <w:rPr>
          <w:rFonts w:hint="eastAsia" w:hAnsi="宋体" w:cs="宋体"/>
          <w:b/>
          <w:bCs/>
          <w:color w:val="auto"/>
          <w:kern w:val="0"/>
          <w:sz w:val="24"/>
          <w:szCs w:val="24"/>
          <w:highlight w:val="none"/>
        </w:rPr>
      </w:pPr>
    </w:p>
    <w:p>
      <w:pPr>
        <w:pStyle w:val="14"/>
        <w:ind w:firstLine="480" w:firstLineChars="200"/>
        <w:jc w:val="center"/>
        <w:rPr>
          <w:rFonts w:hint="eastAsia" w:hAnsi="宋体" w:cs="宋体"/>
          <w:b/>
          <w:bCs/>
          <w:color w:val="auto"/>
          <w:kern w:val="0"/>
          <w:sz w:val="24"/>
          <w:szCs w:val="24"/>
          <w:highlight w:val="none"/>
        </w:rPr>
      </w:pPr>
    </w:p>
    <w:p>
      <w:pPr>
        <w:pStyle w:val="14"/>
        <w:ind w:firstLine="480" w:firstLineChars="200"/>
        <w:jc w:val="center"/>
        <w:rPr>
          <w:rFonts w:hint="eastAsia" w:hAnsi="宋体" w:cs="宋体"/>
          <w:b/>
          <w:bCs/>
          <w:color w:val="auto"/>
          <w:kern w:val="0"/>
          <w:sz w:val="24"/>
          <w:szCs w:val="24"/>
          <w:highlight w:val="none"/>
        </w:rPr>
      </w:pPr>
    </w:p>
    <w:p>
      <w:pPr>
        <w:pStyle w:val="14"/>
        <w:ind w:firstLine="480" w:firstLineChars="200"/>
        <w:jc w:val="center"/>
        <w:rPr>
          <w:rFonts w:hint="eastAsia" w:hAnsi="宋体" w:cs="宋体"/>
          <w:b/>
          <w:bCs/>
          <w:color w:val="auto"/>
          <w:kern w:val="0"/>
          <w:sz w:val="24"/>
          <w:szCs w:val="24"/>
          <w:highlight w:val="none"/>
        </w:rPr>
      </w:pPr>
    </w:p>
    <w:p>
      <w:pPr>
        <w:pStyle w:val="14"/>
        <w:ind w:firstLine="480" w:firstLineChars="200"/>
        <w:jc w:val="center"/>
        <w:rPr>
          <w:rFonts w:hint="eastAsia" w:hAnsi="宋体" w:cs="宋体"/>
          <w:b/>
          <w:bCs/>
          <w:color w:val="auto"/>
          <w:kern w:val="0"/>
          <w:sz w:val="24"/>
          <w:szCs w:val="24"/>
          <w:highlight w:val="none"/>
        </w:rPr>
      </w:pPr>
    </w:p>
    <w:p>
      <w:pPr>
        <w:pStyle w:val="14"/>
        <w:jc w:val="center"/>
        <w:rPr>
          <w:rFonts w:hint="eastAsia" w:hAnsi="宋体" w:cs="宋体"/>
          <w:b/>
          <w:bCs/>
          <w:color w:val="auto"/>
          <w:kern w:val="0"/>
          <w:sz w:val="24"/>
          <w:szCs w:val="24"/>
          <w:highlight w:val="none"/>
        </w:rPr>
      </w:pPr>
    </w:p>
    <w:p>
      <w:pPr>
        <w:pStyle w:val="14"/>
        <w:jc w:val="center"/>
        <w:rPr>
          <w:rFonts w:hint="eastAsia" w:hAnsi="宋体" w:cs="宋体"/>
          <w:b/>
          <w:bCs/>
          <w:color w:val="auto"/>
          <w:kern w:val="0"/>
          <w:sz w:val="24"/>
          <w:szCs w:val="24"/>
          <w:highlight w:val="none"/>
        </w:rPr>
      </w:pPr>
    </w:p>
    <w:p>
      <w:pPr>
        <w:pStyle w:val="14"/>
        <w:jc w:val="center"/>
        <w:rPr>
          <w:rFonts w:hAnsi="宋体" w:cs="宋体"/>
          <w:color w:val="auto"/>
          <w:kern w:val="0"/>
          <w:sz w:val="24"/>
          <w:szCs w:val="24"/>
          <w:highlight w:val="none"/>
        </w:rPr>
      </w:pPr>
      <w:r>
        <w:rPr>
          <w:rFonts w:hint="eastAsia" w:hAnsi="宋体" w:cs="宋体"/>
          <w:b/>
          <w:bCs/>
          <w:color w:val="auto"/>
          <w:kern w:val="0"/>
          <w:sz w:val="24"/>
          <w:szCs w:val="24"/>
          <w:highlight w:val="none"/>
        </w:rPr>
        <w:t>图</w:t>
      </w:r>
      <w:r>
        <w:rPr>
          <w:rFonts w:hint="eastAsia" w:hAnsi="宋体" w:cs="宋体"/>
          <w:b/>
          <w:bCs/>
          <w:color w:val="auto"/>
          <w:kern w:val="0"/>
          <w:sz w:val="24"/>
          <w:szCs w:val="24"/>
          <w:highlight w:val="none"/>
          <w:lang w:val="en-US" w:eastAsia="zh-CN"/>
        </w:rPr>
        <w:t>3</w:t>
      </w:r>
      <w:r>
        <w:rPr>
          <w:rFonts w:hint="eastAsia" w:hAnsi="宋体" w:cs="宋体"/>
          <w:b/>
          <w:bCs/>
          <w:color w:val="auto"/>
          <w:kern w:val="0"/>
          <w:sz w:val="24"/>
          <w:szCs w:val="24"/>
          <w:highlight w:val="none"/>
        </w:rPr>
        <w:t>-</w:t>
      </w:r>
      <w:r>
        <w:rPr>
          <w:rFonts w:hint="eastAsia" w:hAnsi="宋体" w:cs="宋体"/>
          <w:b/>
          <w:bCs/>
          <w:color w:val="auto"/>
          <w:kern w:val="0"/>
          <w:sz w:val="24"/>
          <w:szCs w:val="24"/>
          <w:highlight w:val="none"/>
          <w:lang w:val="en-US" w:eastAsia="zh-CN"/>
        </w:rPr>
        <w:t xml:space="preserve">2 </w:t>
      </w:r>
      <w:r>
        <w:rPr>
          <w:rFonts w:hint="eastAsia" w:hAnsi="宋体" w:cs="宋体"/>
          <w:b/>
          <w:bCs/>
          <w:color w:val="auto"/>
          <w:kern w:val="0"/>
          <w:sz w:val="24"/>
          <w:szCs w:val="24"/>
          <w:highlight w:val="none"/>
        </w:rPr>
        <w:t>公司应急反应系统图</w:t>
      </w:r>
    </w:p>
    <w:p>
      <w:pPr>
        <w:pStyle w:val="14"/>
        <w:jc w:val="center"/>
        <w:rPr>
          <w:rFonts w:hint="eastAsia" w:hAnsi="宋体"/>
          <w:b/>
          <w:bCs/>
          <w:color w:val="auto"/>
          <w:sz w:val="24"/>
          <w:szCs w:val="24"/>
          <w:highlight w:val="none"/>
        </w:rPr>
      </w:pPr>
    </w:p>
    <w:p>
      <w:pPr>
        <w:pStyle w:val="14"/>
        <w:jc w:val="center"/>
        <w:rPr>
          <w:rFonts w:hint="eastAsia" w:hAnsi="宋体"/>
          <w:b/>
          <w:bCs/>
          <w:color w:val="auto"/>
          <w:sz w:val="24"/>
          <w:szCs w:val="24"/>
          <w:highlight w:val="none"/>
        </w:rPr>
      </w:pPr>
    </w:p>
    <w:p>
      <w:pPr>
        <w:pStyle w:val="5"/>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lang w:eastAsia="zh-CN"/>
        </w:rPr>
      </w:pPr>
      <w:bookmarkStart w:id="229" w:name="_Toc10312"/>
      <w:bookmarkStart w:id="230" w:name="_Toc9556"/>
      <w:bookmarkStart w:id="231" w:name="_Toc10013"/>
      <w:r>
        <w:rPr>
          <w:rFonts w:hint="eastAsia" w:ascii="宋体" w:hAnsi="宋体" w:eastAsia="宋体" w:cs="宋体"/>
          <w:b/>
          <w:bCs/>
        </w:rPr>
        <w:t>响应流程</w:t>
      </w:r>
      <w:bookmarkEnd w:id="229"/>
      <w:r>
        <w:rPr>
          <w:rFonts w:hint="eastAsia" w:ascii="宋体" w:hAnsi="宋体" w:cs="宋体"/>
          <w:b/>
          <w:bCs/>
          <w:lang w:eastAsia="zh-CN"/>
        </w:rPr>
        <w:t>：</w:t>
      </w:r>
      <w:bookmarkEnd w:id="230"/>
      <w:bookmarkEnd w:id="231"/>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ascii="宋体" w:hAnsi="宋体" w:cs="宋体"/>
          <w:color w:val="auto"/>
          <w:sz w:val="28"/>
          <w:szCs w:val="28"/>
        </w:rPr>
      </w:pPr>
      <w:r>
        <w:rPr>
          <w:rFonts w:hint="eastAsia" w:ascii="宋体" w:hAnsi="宋体" w:cs="宋体"/>
          <w:color w:val="auto"/>
          <w:sz w:val="28"/>
          <w:szCs w:val="28"/>
        </w:rPr>
        <w:t>发生突发事件后，</w:t>
      </w:r>
      <w:r>
        <w:rPr>
          <w:rFonts w:hint="eastAsia" w:ascii="宋体" w:hAnsi="宋体" w:cs="宋体"/>
          <w:color w:val="auto"/>
          <w:sz w:val="28"/>
          <w:szCs w:val="28"/>
          <w:lang w:val="en-US" w:eastAsia="zh-CN"/>
        </w:rPr>
        <w:t>南充新东豪园小区物业值班人员</w:t>
      </w:r>
      <w:r>
        <w:rPr>
          <w:rFonts w:hint="eastAsia" w:ascii="宋体" w:hAnsi="宋体" w:cs="宋体"/>
          <w:color w:val="auto"/>
          <w:sz w:val="28"/>
          <w:szCs w:val="28"/>
        </w:rPr>
        <w:t>务必在第一时间或规定时限（1小时）按照规定的程序逐级进行报告。特殊情况下可越级直接汇报。并通知公司内相关方配合公司统一进行疏散，应急指挥部接到突发事件报警后，根据事件的灾种、性质、危害程度和范围组织</w:t>
      </w:r>
      <w:r>
        <w:rPr>
          <w:rFonts w:hint="eastAsia" w:ascii="宋体" w:hAnsi="宋体" w:cs="宋体"/>
          <w:color w:val="auto"/>
          <w:sz w:val="28"/>
          <w:szCs w:val="28"/>
          <w:lang w:val="en-US" w:eastAsia="zh-CN"/>
        </w:rPr>
        <w:t>抢险救援，并根据事故事态的发展酌情上报地方应急管理部门</w:t>
      </w:r>
      <w:r>
        <w:rPr>
          <w:rFonts w:hint="eastAsia" w:ascii="宋体" w:hAnsi="宋体" w:cs="宋体"/>
          <w:color w:val="auto"/>
          <w:sz w:val="28"/>
          <w:szCs w:val="28"/>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响应级别确定：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ascii="宋体" w:hAnsi="宋体" w:cs="宋体"/>
          <w:color w:val="auto"/>
          <w:sz w:val="28"/>
          <w:szCs w:val="28"/>
        </w:rPr>
      </w:pPr>
      <w:r>
        <w:rPr>
          <w:rFonts w:hint="eastAsia" w:ascii="宋体" w:hAnsi="宋体" w:cs="宋体"/>
          <w:color w:val="auto"/>
          <w:sz w:val="28"/>
          <w:szCs w:val="28"/>
        </w:rPr>
        <w:t>应急指挥部接到报警后，要进一步查明突发事件的灾种、性质、威胁情况、危害程度和范围等情况：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ascii="宋体" w:hAnsi="宋体" w:cs="宋体"/>
          <w:color w:val="auto"/>
          <w:sz w:val="28"/>
          <w:szCs w:val="28"/>
        </w:rPr>
      </w:pPr>
      <w:r>
        <w:rPr>
          <w:rFonts w:hint="eastAsia" w:ascii="宋体" w:hAnsi="宋体" w:eastAsia="宋体" w:cs="宋体"/>
          <w:color w:val="auto"/>
          <w:sz w:val="28"/>
          <w:szCs w:val="28"/>
        </w:rPr>
        <w:t>①</w:t>
      </w:r>
      <w:r>
        <w:rPr>
          <w:rFonts w:hint="eastAsia" w:ascii="宋体" w:hAnsi="宋体" w:cs="宋体"/>
          <w:color w:val="auto"/>
          <w:sz w:val="28"/>
          <w:szCs w:val="28"/>
        </w:rPr>
        <w:t>当需要启动综合应急预案时，应急指挥部迅速展开应急救援工作，召开会议、科学决策，下达救援命令，协同相关方联合开展救援行动；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ascii="宋体" w:hAnsi="宋体" w:cs="宋体"/>
          <w:color w:val="auto"/>
          <w:sz w:val="28"/>
          <w:szCs w:val="28"/>
        </w:rPr>
      </w:pPr>
      <w:r>
        <w:rPr>
          <w:rFonts w:hint="eastAsia" w:ascii="宋体" w:hAnsi="宋体" w:eastAsia="宋体" w:cs="宋体"/>
          <w:color w:val="auto"/>
          <w:sz w:val="28"/>
          <w:szCs w:val="28"/>
        </w:rPr>
        <w:t>②</w:t>
      </w:r>
      <w:r>
        <w:rPr>
          <w:rFonts w:hint="eastAsia" w:ascii="宋体" w:hAnsi="宋体" w:cs="宋体"/>
          <w:color w:val="auto"/>
          <w:sz w:val="28"/>
          <w:szCs w:val="28"/>
        </w:rPr>
        <w:t>当发生事故不足以启动综合应急预案时，应按照现场处置方案展开应急救援工作；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ascii="宋体" w:hAnsi="宋体" w:cs="宋体"/>
          <w:color w:val="auto"/>
          <w:sz w:val="28"/>
          <w:szCs w:val="28"/>
        </w:rPr>
      </w:pPr>
      <w:r>
        <w:rPr>
          <w:rFonts w:hint="eastAsia" w:ascii="宋体" w:hAnsi="宋体" w:eastAsia="宋体" w:cs="宋体"/>
          <w:color w:val="auto"/>
          <w:sz w:val="28"/>
          <w:szCs w:val="28"/>
        </w:rPr>
        <w:t>③</w:t>
      </w:r>
      <w:r>
        <w:rPr>
          <w:rFonts w:hint="eastAsia" w:ascii="宋体" w:hAnsi="宋体" w:cs="宋体"/>
          <w:color w:val="auto"/>
          <w:sz w:val="28"/>
          <w:szCs w:val="28"/>
        </w:rPr>
        <w:t>当事故不足以启动应急体系的最低响应级别时，通知各应急机构，关闭响应。</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救援行动：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ascii="宋体" w:hAnsi="宋体" w:cs="宋体"/>
          <w:color w:val="auto"/>
          <w:sz w:val="28"/>
          <w:szCs w:val="28"/>
        </w:rPr>
      </w:pPr>
      <w:r>
        <w:rPr>
          <w:rFonts w:hint="eastAsia" w:ascii="宋体" w:hAnsi="宋体" w:eastAsia="宋体" w:cs="宋体"/>
          <w:color w:val="auto"/>
          <w:sz w:val="28"/>
          <w:szCs w:val="28"/>
        </w:rPr>
        <w:t>①</w:t>
      </w:r>
      <w:r>
        <w:rPr>
          <w:rFonts w:hint="eastAsia" w:ascii="宋体" w:hAnsi="宋体" w:cs="宋体"/>
          <w:color w:val="auto"/>
          <w:sz w:val="28"/>
          <w:szCs w:val="28"/>
        </w:rPr>
        <w:t>突发事件发生所在地人员积极开展自救互救，将人员救治作为一切工作的首位，全力控制事态扩大和灾情蔓延，将事件的损失或影响降低到最小程度。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ascii="宋体" w:hAnsi="宋体" w:cs="宋体"/>
          <w:color w:val="auto"/>
          <w:sz w:val="28"/>
          <w:szCs w:val="28"/>
        </w:rPr>
      </w:pPr>
      <w:r>
        <w:rPr>
          <w:rFonts w:hint="eastAsia" w:ascii="宋体" w:hAnsi="宋体" w:eastAsia="宋体" w:cs="宋体"/>
          <w:color w:val="auto"/>
          <w:sz w:val="28"/>
          <w:szCs w:val="28"/>
        </w:rPr>
        <w:t>②</w:t>
      </w:r>
      <w:r>
        <w:rPr>
          <w:rFonts w:hint="eastAsia" w:ascii="宋体" w:hAnsi="宋体" w:cs="宋体"/>
          <w:color w:val="auto"/>
          <w:sz w:val="28"/>
          <w:szCs w:val="28"/>
        </w:rPr>
        <w:t>采取救援行动的主要原则是以人为本，尽量将事故的危害程度降到最低，保证现场工作人员与抢险人员的安全，经过应急指挥部对事故的分析，制定有效的抢救方案，由应急救援队伍按照各自职责实施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90" w:firstLineChars="175"/>
        <w:textAlignment w:val="auto"/>
        <w:rPr>
          <w:rFonts w:hint="eastAsia" w:ascii="宋体" w:hAnsi="宋体" w:cs="宋体"/>
          <w:b/>
          <w:bCs/>
          <w:color w:val="auto"/>
          <w:sz w:val="24"/>
          <w:lang w:val="en-US" w:eastAsia="zh-CN"/>
        </w:rPr>
      </w:pPr>
      <w:r>
        <w:rPr>
          <w:rFonts w:hint="eastAsia" w:ascii="宋体" w:hAnsi="宋体" w:eastAsia="宋体" w:cs="宋体"/>
          <w:color w:val="auto"/>
          <w:sz w:val="28"/>
          <w:szCs w:val="28"/>
        </w:rPr>
        <w:t>③</w:t>
      </w:r>
      <w:r>
        <w:rPr>
          <w:rFonts w:hint="eastAsia" w:ascii="宋体" w:hAnsi="宋体" w:cs="宋体"/>
          <w:color w:val="auto"/>
          <w:sz w:val="28"/>
          <w:szCs w:val="28"/>
        </w:rPr>
        <w:t>在应急指挥和应急行动过程中，要充分利用和合理调配各种通信与信息工具、应急队伍资源、应急物资装备资源、交通运输，医疗等保障措施。</w:t>
      </w:r>
    </w:p>
    <w:p>
      <w:pPr>
        <w:spacing w:line="240" w:lineRule="auto"/>
        <w:ind w:firstLine="0" w:firstLineChars="0"/>
        <w:jc w:val="center"/>
        <w:rPr>
          <w:rFonts w:hint="eastAsia" w:ascii="宋体" w:hAnsi="宋体" w:cs="宋体"/>
          <w:b/>
          <w:bCs/>
          <w:color w:val="auto"/>
          <w:sz w:val="24"/>
          <w:lang w:val="en-US" w:eastAsia="zh-CN"/>
        </w:rPr>
      </w:pPr>
      <w:r>
        <w:rPr>
          <w:b/>
          <w:bCs/>
          <w:color w:val="auto"/>
        </w:rPr>
        <w:drawing>
          <wp:anchor distT="0" distB="0" distL="114300" distR="114300" simplePos="0" relativeHeight="251678720" behindDoc="0" locked="0" layoutInCell="1" allowOverlap="1">
            <wp:simplePos x="0" y="0"/>
            <wp:positionH relativeFrom="column">
              <wp:posOffset>340360</wp:posOffset>
            </wp:positionH>
            <wp:positionV relativeFrom="paragraph">
              <wp:posOffset>97790</wp:posOffset>
            </wp:positionV>
            <wp:extent cx="5452110" cy="6153150"/>
            <wp:effectExtent l="0" t="0" r="3810" b="381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5452110" cy="6153150"/>
                    </a:xfrm>
                    <a:prstGeom prst="rect">
                      <a:avLst/>
                    </a:prstGeom>
                    <a:noFill/>
                    <a:ln>
                      <a:noFill/>
                    </a:ln>
                  </pic:spPr>
                </pic:pic>
              </a:graphicData>
            </a:graphic>
          </wp:anchor>
        </w:drawing>
      </w:r>
    </w:p>
    <w:p>
      <w:pPr>
        <w:pStyle w:val="12"/>
        <w:ind w:left="0" w:leftChars="0" w:firstLine="3600" w:firstLineChars="1500"/>
        <w:rPr>
          <w:rFonts w:hint="eastAsia" w:ascii="黑体" w:hAnsi="黑体" w:eastAsia="黑体" w:cs="黑体"/>
          <w:sz w:val="32"/>
          <w:szCs w:val="32"/>
        </w:rPr>
      </w:pPr>
      <w:r>
        <w:rPr>
          <w:rFonts w:hint="eastAsia" w:ascii="宋体" w:hAnsi="宋体" w:cs="宋体"/>
          <w:b/>
          <w:bCs/>
          <w:color w:val="auto"/>
          <w:sz w:val="24"/>
          <w:lang w:val="en-US" w:eastAsia="zh-CN"/>
        </w:rPr>
        <w:t>图3-3</w:t>
      </w:r>
      <w:r>
        <w:rPr>
          <w:rFonts w:hint="eastAsia" w:ascii="宋体" w:hAnsi="宋体" w:cs="宋体"/>
          <w:b/>
          <w:bCs/>
          <w:color w:val="auto"/>
          <w:sz w:val="24"/>
        </w:rPr>
        <w:t>应急响应程序图</w:t>
      </w:r>
      <w:r>
        <w:rPr>
          <w:rFonts w:hint="eastAsia" w:ascii="宋体" w:hAnsi="宋体" w:cs="宋体"/>
          <w:color w:val="auto"/>
          <w:sz w:val="28"/>
          <w:szCs w:val="28"/>
        </w:rPr>
        <w:br w:type="page"/>
      </w:r>
      <w:bookmarkStart w:id="232" w:name="_Toc2404"/>
      <w:bookmarkStart w:id="233" w:name="_Toc1223"/>
      <w:r>
        <w:rPr>
          <w:rFonts w:hint="eastAsia" w:ascii="宋体" w:hAnsi="宋体" w:cs="宋体"/>
          <w:color w:val="auto"/>
          <w:sz w:val="28"/>
          <w:szCs w:val="28"/>
          <w:lang w:val="en-US" w:eastAsia="zh-CN"/>
        </w:rPr>
        <w:t xml:space="preserve">    </w:t>
      </w:r>
      <w:bookmarkStart w:id="234" w:name="_Toc870"/>
      <w:r>
        <w:rPr>
          <w:rFonts w:hint="eastAsia" w:ascii="黑体" w:hAnsi="黑体" w:eastAsia="黑体" w:cs="黑体"/>
          <w:sz w:val="32"/>
          <w:szCs w:val="32"/>
          <w:lang w:val="en-US" w:eastAsia="zh-CN"/>
        </w:rPr>
        <w:t>3.3.3</w:t>
      </w:r>
      <w:r>
        <w:rPr>
          <w:rFonts w:hint="eastAsia" w:ascii="黑体" w:hAnsi="黑体" w:eastAsia="黑体" w:cs="黑体"/>
          <w:sz w:val="32"/>
          <w:szCs w:val="32"/>
        </w:rPr>
        <w:t>信息公开</w:t>
      </w:r>
      <w:bookmarkEnd w:id="232"/>
      <w:bookmarkEnd w:id="233"/>
      <w:bookmarkEnd w:id="234"/>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bookmarkStart w:id="235" w:name="_Toc29276"/>
      <w:bookmarkStart w:id="236" w:name="_Toc12677"/>
      <w:bookmarkStart w:id="237" w:name="_Toc2498"/>
      <w:bookmarkStart w:id="238" w:name="_Toc13507"/>
      <w:bookmarkStart w:id="239" w:name="_Toc6129"/>
      <w:bookmarkStart w:id="240" w:name="_Toc6005"/>
      <w:bookmarkStart w:id="241" w:name="_Toc22315"/>
      <w:bookmarkStart w:id="242" w:name="_Toc22214"/>
      <w:r>
        <w:rPr>
          <w:rFonts w:hint="eastAsia" w:ascii="楷体" w:hAnsi="楷体" w:eastAsia="楷体" w:cs="楷体"/>
          <w:sz w:val="28"/>
          <w:szCs w:val="28"/>
          <w:lang w:val="en-US" w:eastAsia="zh-CN"/>
        </w:rPr>
        <w:t>3.3.3</w:t>
      </w:r>
      <w:r>
        <w:rPr>
          <w:rFonts w:hint="eastAsia" w:ascii="楷体" w:hAnsi="楷体" w:eastAsia="楷体" w:cs="楷体"/>
          <w:sz w:val="28"/>
          <w:szCs w:val="28"/>
        </w:rPr>
        <w:t>.1信息发布部门</w:t>
      </w:r>
      <w:bookmarkEnd w:id="235"/>
      <w:bookmarkEnd w:id="236"/>
      <w:bookmarkEnd w:id="237"/>
      <w:bookmarkEnd w:id="238"/>
      <w:bookmarkEnd w:id="239"/>
      <w:bookmarkEnd w:id="240"/>
      <w:bookmarkEnd w:id="241"/>
      <w:bookmarkEnd w:id="242"/>
    </w:p>
    <w:p>
      <w:pPr>
        <w:pageBreakBefore w:val="0"/>
        <w:widowControl w:val="0"/>
        <w:kinsoku/>
        <w:wordWrap/>
        <w:overflowPunct/>
        <w:topLinePunct w:val="0"/>
        <w:autoSpaceDE/>
        <w:autoSpaceDN/>
        <w:bidi w:val="0"/>
        <w:adjustRightInd/>
        <w:snapToGrid/>
        <w:spacing w:line="360" w:lineRule="auto"/>
        <w:ind w:firstLine="570"/>
        <w:textAlignment w:val="auto"/>
        <w:rPr>
          <w:rFonts w:ascii="宋体" w:hAnsi="宋体" w:cs="宋体"/>
          <w:color w:val="auto"/>
          <w:sz w:val="28"/>
          <w:szCs w:val="28"/>
        </w:rPr>
      </w:pPr>
      <w:r>
        <w:rPr>
          <w:rFonts w:hint="eastAsia" w:ascii="宋体" w:hAnsi="宋体" w:cs="宋体"/>
          <w:color w:val="auto"/>
          <w:sz w:val="28"/>
          <w:szCs w:val="28"/>
        </w:rPr>
        <w:t>信息统一由应急指挥部负责对外发布。</w:t>
      </w:r>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bookmarkStart w:id="243" w:name="_Toc15793"/>
      <w:bookmarkStart w:id="244" w:name="_Toc14011"/>
      <w:bookmarkStart w:id="245" w:name="_Toc29567"/>
      <w:bookmarkStart w:id="246" w:name="_Toc14311"/>
      <w:bookmarkStart w:id="247" w:name="_Toc10717"/>
      <w:bookmarkStart w:id="248" w:name="_Toc4514"/>
      <w:bookmarkStart w:id="249" w:name="_Toc26264"/>
      <w:bookmarkStart w:id="250" w:name="_Toc28817"/>
      <w:r>
        <w:rPr>
          <w:rFonts w:hint="eastAsia" w:ascii="楷体" w:hAnsi="楷体" w:eastAsia="楷体" w:cs="楷体"/>
          <w:sz w:val="28"/>
          <w:szCs w:val="28"/>
          <w:lang w:val="en-US" w:eastAsia="zh-CN"/>
        </w:rPr>
        <w:t>3.3.3.2信息发布原则</w:t>
      </w:r>
      <w:bookmarkEnd w:id="243"/>
      <w:bookmarkEnd w:id="244"/>
      <w:bookmarkEnd w:id="245"/>
      <w:bookmarkEnd w:id="246"/>
      <w:bookmarkEnd w:id="247"/>
      <w:bookmarkEnd w:id="248"/>
      <w:bookmarkEnd w:id="249"/>
      <w:bookmarkEnd w:id="250"/>
    </w:p>
    <w:p>
      <w:pPr>
        <w:ind w:firstLine="523" w:firstLineChars="187"/>
        <w:rPr>
          <w:rFonts w:ascii="宋体" w:hAnsi="宋体" w:eastAsia="宋体" w:cs="宋体"/>
          <w:sz w:val="28"/>
          <w:szCs w:val="28"/>
        </w:rPr>
      </w:pPr>
      <w:bookmarkStart w:id="251" w:name="_Toc32409"/>
      <w:bookmarkStart w:id="252" w:name="_Toc1617"/>
      <w:bookmarkStart w:id="253" w:name="_Toc15542"/>
      <w:bookmarkStart w:id="254" w:name="_Toc27498"/>
      <w:bookmarkStart w:id="255" w:name="_Toc27765"/>
      <w:bookmarkStart w:id="256" w:name="_Toc28734"/>
      <w:bookmarkStart w:id="257" w:name="_Toc17429"/>
      <w:r>
        <w:rPr>
          <w:rFonts w:hint="eastAsia" w:ascii="宋体" w:hAnsi="宋体" w:eastAsia="宋体" w:cs="宋体"/>
          <w:sz w:val="28"/>
          <w:szCs w:val="28"/>
        </w:rPr>
        <w:t>在新闻发布过程中，应遵守国家的法律法规，做到实事求是、客观公正、内容详实、及时准确，突发事故信息发布要贯穿预测预警、应急处置、善后恢复全过程，发布时须主题鲜明，言简意赅，用词规范，逻辑严密，条理清楚。</w:t>
      </w:r>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lang w:val="en-US" w:eastAsia="zh-CN"/>
        </w:rPr>
      </w:pPr>
      <w:bookmarkStart w:id="258" w:name="_Toc22533"/>
      <w:r>
        <w:rPr>
          <w:rFonts w:hint="eastAsia" w:ascii="楷体" w:hAnsi="楷体" w:eastAsia="楷体" w:cs="楷体"/>
          <w:sz w:val="28"/>
          <w:szCs w:val="28"/>
          <w:lang w:val="en-US" w:eastAsia="zh-CN"/>
        </w:rPr>
        <w:t>3.3.3.3信息发布形式</w:t>
      </w:r>
      <w:bookmarkEnd w:id="251"/>
      <w:bookmarkEnd w:id="252"/>
      <w:bookmarkEnd w:id="253"/>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360" w:lineRule="auto"/>
        <w:ind w:firstLine="570"/>
        <w:textAlignment w:val="auto"/>
        <w:rPr>
          <w:rFonts w:ascii="宋体" w:hAnsi="宋体" w:cs="宋体"/>
          <w:color w:val="auto"/>
          <w:sz w:val="28"/>
          <w:szCs w:val="28"/>
        </w:rPr>
      </w:pPr>
      <w:r>
        <w:rPr>
          <w:rFonts w:hint="eastAsia" w:ascii="宋体" w:hAnsi="宋体" w:cs="宋体"/>
          <w:color w:val="auto"/>
          <w:sz w:val="28"/>
          <w:szCs w:val="28"/>
        </w:rPr>
        <w:t>信息发布形式主要包括接受记者采访、举行新闻发布会、向媒体提供新闻稿件等。</w:t>
      </w:r>
    </w:p>
    <w:p>
      <w:pPr>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cs="宋体"/>
          <w:color w:val="auto"/>
          <w:sz w:val="28"/>
          <w:szCs w:val="28"/>
        </w:rPr>
      </w:pPr>
      <w:r>
        <w:rPr>
          <w:rFonts w:hint="eastAsia" w:ascii="宋体" w:hAnsi="宋体" w:cs="宋体"/>
          <w:color w:val="auto"/>
          <w:sz w:val="28"/>
          <w:szCs w:val="28"/>
        </w:rPr>
        <w:t>级信息发布人：</w:t>
      </w:r>
      <w:r>
        <w:rPr>
          <w:rFonts w:hint="eastAsia" w:ascii="宋体" w:hAnsi="宋体" w:cs="宋体"/>
          <w:color w:val="auto"/>
          <w:sz w:val="28"/>
          <w:szCs w:val="28"/>
          <w:lang w:val="en-US" w:eastAsia="zh-CN"/>
        </w:rPr>
        <w:t>应急救援指挥部总指挥</w:t>
      </w:r>
      <w:r>
        <w:rPr>
          <w:rFonts w:hint="eastAsia" w:ascii="宋体" w:hAnsi="宋体" w:cs="宋体"/>
          <w:color w:val="auto"/>
          <w:sz w:val="28"/>
          <w:szCs w:val="28"/>
        </w:rPr>
        <w:t>。</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259" w:name="_Toc23044"/>
      <w:bookmarkStart w:id="260" w:name="_Toc17990"/>
      <w:bookmarkStart w:id="261" w:name="_Toc15684"/>
      <w:bookmarkStart w:id="262" w:name="_Toc31194"/>
      <w:bookmarkStart w:id="263" w:name="_Toc9505"/>
      <w:bookmarkStart w:id="264" w:name="_Toc25175"/>
      <w:bookmarkStart w:id="265" w:name="_Toc32691"/>
      <w:bookmarkStart w:id="266" w:name="_Toc30044"/>
      <w:bookmarkStart w:id="267" w:name="_Toc24680"/>
      <w:bookmarkStart w:id="268" w:name="_Toc15981"/>
      <w:bookmarkStart w:id="269" w:name="_Toc251"/>
      <w:bookmarkStart w:id="270" w:name="_Toc6271"/>
      <w:bookmarkStart w:id="271" w:name="_Toc8231"/>
      <w:bookmarkStart w:id="272" w:name="_Toc30962"/>
      <w:r>
        <w:rPr>
          <w:rFonts w:hint="eastAsia" w:ascii="楷体" w:hAnsi="楷体" w:eastAsia="楷体" w:cs="楷体"/>
          <w:sz w:val="28"/>
          <w:szCs w:val="28"/>
          <w:lang w:val="en-US" w:eastAsia="zh-CN"/>
        </w:rPr>
        <w:t>3</w:t>
      </w:r>
      <w:r>
        <w:rPr>
          <w:rFonts w:hint="eastAsia" w:ascii="楷体" w:hAnsi="楷体" w:eastAsia="楷体" w:cs="楷体"/>
          <w:sz w:val="28"/>
          <w:szCs w:val="28"/>
        </w:rPr>
        <w:t>.</w:t>
      </w:r>
      <w:bookmarkEnd w:id="259"/>
      <w:bookmarkEnd w:id="260"/>
      <w:bookmarkEnd w:id="261"/>
      <w:bookmarkEnd w:id="262"/>
      <w:bookmarkEnd w:id="263"/>
      <w:bookmarkEnd w:id="264"/>
      <w:bookmarkEnd w:id="265"/>
      <w:bookmarkEnd w:id="266"/>
      <w:bookmarkEnd w:id="267"/>
      <w:bookmarkEnd w:id="268"/>
      <w:bookmarkEnd w:id="269"/>
      <w:r>
        <w:rPr>
          <w:rFonts w:hint="eastAsia" w:ascii="楷体" w:hAnsi="楷体" w:eastAsia="楷体" w:cs="楷体"/>
          <w:sz w:val="28"/>
          <w:szCs w:val="28"/>
          <w:lang w:val="en-US" w:eastAsia="zh-CN"/>
        </w:rPr>
        <w:t>4应急</w:t>
      </w:r>
      <w:r>
        <w:rPr>
          <w:rFonts w:hint="eastAsia" w:ascii="楷体" w:hAnsi="楷体" w:eastAsia="楷体" w:cs="楷体"/>
          <w:sz w:val="28"/>
          <w:szCs w:val="28"/>
        </w:rPr>
        <w:t>处置</w:t>
      </w:r>
      <w:bookmarkEnd w:id="270"/>
      <w:bookmarkEnd w:id="271"/>
      <w:bookmarkEnd w:id="272"/>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二级响应处置措施：事故发生初期或</w:t>
      </w:r>
      <w:r>
        <w:rPr>
          <w:rFonts w:hint="eastAsia" w:ascii="宋体" w:hAnsi="宋体" w:eastAsia="宋体" w:cs="宋体"/>
          <w:color w:val="auto"/>
          <w:sz w:val="28"/>
          <w:szCs w:val="28"/>
        </w:rPr>
        <w:t>事故影响范围控制在</w:t>
      </w:r>
      <w:r>
        <w:rPr>
          <w:rFonts w:hint="eastAsia" w:ascii="宋体" w:hAnsi="宋体" w:eastAsia="宋体" w:cs="宋体"/>
          <w:color w:val="auto"/>
          <w:sz w:val="28"/>
          <w:szCs w:val="28"/>
          <w:lang w:val="en-US" w:eastAsia="zh-CN"/>
        </w:rPr>
        <w:t>南充景秀东方二期小区独栋单元楼</w:t>
      </w:r>
      <w:r>
        <w:rPr>
          <w:rFonts w:hint="eastAsia" w:ascii="宋体" w:hAnsi="宋体" w:eastAsia="宋体" w:cs="宋体"/>
          <w:color w:val="auto"/>
          <w:sz w:val="28"/>
          <w:szCs w:val="28"/>
        </w:rPr>
        <w:t>范围内，</w:t>
      </w:r>
      <w:r>
        <w:rPr>
          <w:rFonts w:hint="eastAsia" w:ascii="宋体" w:hAnsi="宋体" w:eastAsia="宋体" w:cs="宋体"/>
          <w:color w:val="auto"/>
          <w:kern w:val="0"/>
          <w:sz w:val="28"/>
          <w:szCs w:val="28"/>
        </w:rPr>
        <w:t>可能</w:t>
      </w:r>
      <w:r>
        <w:rPr>
          <w:rFonts w:hint="eastAsia" w:ascii="宋体" w:hAnsi="宋体" w:eastAsia="宋体" w:cs="宋体"/>
          <w:color w:val="auto"/>
          <w:sz w:val="28"/>
          <w:szCs w:val="28"/>
        </w:rPr>
        <w:t>造成</w:t>
      </w:r>
      <w:r>
        <w:rPr>
          <w:rFonts w:hint="eastAsia" w:ascii="宋体" w:hAnsi="宋体" w:eastAsia="宋体" w:cs="宋体"/>
          <w:color w:val="auto"/>
          <w:sz w:val="28"/>
          <w:szCs w:val="28"/>
          <w:lang w:val="en-US" w:eastAsia="zh-CN"/>
        </w:rPr>
        <w:t>局部</w:t>
      </w:r>
      <w:r>
        <w:rPr>
          <w:rFonts w:hint="eastAsia" w:ascii="宋体" w:hAnsi="宋体" w:eastAsia="宋体" w:cs="宋体"/>
          <w:color w:val="auto"/>
          <w:sz w:val="28"/>
          <w:szCs w:val="28"/>
        </w:rPr>
        <w:t>建筑设备损毁、人员轻伤的征兆及内部局部环境污染，</w:t>
      </w:r>
      <w:r>
        <w:rPr>
          <w:rFonts w:hint="eastAsia" w:ascii="宋体" w:hAnsi="宋体" w:eastAsia="宋体" w:cs="宋体"/>
          <w:color w:val="auto"/>
          <w:kern w:val="0"/>
          <w:sz w:val="28"/>
          <w:szCs w:val="28"/>
        </w:rPr>
        <w:t>由</w:t>
      </w:r>
      <w:r>
        <w:rPr>
          <w:rFonts w:hint="eastAsia" w:ascii="宋体" w:hAnsi="宋体" w:eastAsia="宋体" w:cs="宋体"/>
          <w:color w:val="auto"/>
          <w:kern w:val="0"/>
          <w:sz w:val="28"/>
          <w:szCs w:val="28"/>
          <w:lang w:val="en-US" w:eastAsia="zh-CN"/>
        </w:rPr>
        <w:t>物业</w:t>
      </w:r>
      <w:r>
        <w:rPr>
          <w:rFonts w:hint="eastAsia" w:ascii="宋体" w:hAnsi="宋体" w:eastAsia="宋体" w:cs="宋体"/>
          <w:color w:val="auto"/>
          <w:sz w:val="28"/>
          <w:szCs w:val="28"/>
        </w:rPr>
        <w:t>公司</w:t>
      </w:r>
      <w:r>
        <w:rPr>
          <w:rFonts w:hint="eastAsia" w:ascii="宋体" w:hAnsi="宋体" w:eastAsia="宋体" w:cs="宋体"/>
          <w:color w:val="auto"/>
          <w:kern w:val="0"/>
          <w:sz w:val="28"/>
          <w:szCs w:val="28"/>
        </w:rPr>
        <w:t>应急指挥部统一指挥现场应急小组实施处置。</w:t>
      </w:r>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一级响应处置措施：</w:t>
      </w:r>
      <w:r>
        <w:rPr>
          <w:rFonts w:hint="eastAsia" w:ascii="宋体" w:hAnsi="宋体" w:eastAsia="宋体" w:cs="宋体"/>
          <w:color w:val="auto"/>
          <w:sz w:val="28"/>
          <w:szCs w:val="28"/>
        </w:rPr>
        <w:t>事故影响范围</w:t>
      </w:r>
      <w:r>
        <w:rPr>
          <w:rFonts w:hint="eastAsia" w:ascii="宋体" w:hAnsi="宋体" w:eastAsia="宋体" w:cs="宋体"/>
          <w:color w:val="auto"/>
          <w:sz w:val="28"/>
          <w:szCs w:val="28"/>
          <w:lang w:val="en-US" w:eastAsia="zh-CN"/>
        </w:rPr>
        <w:t>在超出独栋单元楼</w:t>
      </w:r>
      <w:r>
        <w:rPr>
          <w:rFonts w:hint="eastAsia" w:ascii="宋体" w:hAnsi="宋体" w:eastAsia="宋体" w:cs="宋体"/>
          <w:color w:val="auto"/>
          <w:sz w:val="28"/>
          <w:szCs w:val="28"/>
        </w:rPr>
        <w:t>范围，</w:t>
      </w:r>
      <w:r>
        <w:rPr>
          <w:rFonts w:hint="eastAsia" w:ascii="宋体" w:hAnsi="宋体" w:eastAsia="宋体" w:cs="宋体"/>
          <w:color w:val="auto"/>
          <w:kern w:val="0"/>
          <w:sz w:val="28"/>
          <w:szCs w:val="28"/>
        </w:rPr>
        <w:t>可能</w:t>
      </w:r>
      <w:r>
        <w:rPr>
          <w:rFonts w:hint="eastAsia" w:ascii="宋体" w:hAnsi="宋体" w:eastAsia="宋体" w:cs="宋体"/>
          <w:color w:val="auto"/>
          <w:sz w:val="28"/>
          <w:szCs w:val="28"/>
        </w:rPr>
        <w:t>造成周边建筑设备大面积损毁、内外部人员重伤或死亡的征兆及扩散到周边外围环境污染，</w:t>
      </w:r>
      <w:r>
        <w:rPr>
          <w:rFonts w:hint="eastAsia" w:ascii="宋体" w:hAnsi="宋体" w:eastAsia="宋体" w:cs="宋体"/>
          <w:color w:val="auto"/>
          <w:kern w:val="0"/>
          <w:sz w:val="28"/>
          <w:szCs w:val="28"/>
        </w:rPr>
        <w:t>由</w:t>
      </w:r>
      <w:r>
        <w:rPr>
          <w:rFonts w:hint="eastAsia" w:ascii="宋体" w:hAnsi="宋体" w:eastAsia="宋体" w:cs="宋体"/>
          <w:color w:val="auto"/>
          <w:kern w:val="0"/>
          <w:sz w:val="28"/>
          <w:szCs w:val="28"/>
          <w:lang w:val="en-US" w:eastAsia="zh-CN"/>
        </w:rPr>
        <w:t>地方政府</w:t>
      </w:r>
      <w:r>
        <w:rPr>
          <w:rFonts w:hint="eastAsia" w:ascii="宋体" w:hAnsi="宋体" w:eastAsia="宋体" w:cs="宋体"/>
          <w:color w:val="auto"/>
          <w:kern w:val="0"/>
          <w:sz w:val="28"/>
          <w:szCs w:val="28"/>
        </w:rPr>
        <w:t>职能部门统一调度，</w:t>
      </w:r>
      <w:r>
        <w:rPr>
          <w:rFonts w:hint="eastAsia" w:ascii="宋体" w:hAnsi="宋体" w:eastAsia="宋体" w:cs="宋体"/>
          <w:color w:val="auto"/>
          <w:kern w:val="0"/>
          <w:sz w:val="28"/>
          <w:szCs w:val="28"/>
          <w:lang w:val="en-US" w:eastAsia="zh-CN"/>
        </w:rPr>
        <w:t>物业</w:t>
      </w:r>
      <w:r>
        <w:rPr>
          <w:rFonts w:hint="eastAsia" w:ascii="宋体" w:hAnsi="宋体" w:eastAsia="宋体" w:cs="宋体"/>
          <w:color w:val="auto"/>
          <w:sz w:val="28"/>
          <w:szCs w:val="28"/>
        </w:rPr>
        <w:t>公司</w:t>
      </w:r>
      <w:r>
        <w:rPr>
          <w:rFonts w:hint="eastAsia" w:ascii="宋体" w:hAnsi="宋体" w:eastAsia="宋体" w:cs="宋体"/>
          <w:color w:val="auto"/>
          <w:kern w:val="0"/>
          <w:sz w:val="28"/>
          <w:szCs w:val="28"/>
        </w:rPr>
        <w:t>应急指挥部配合</w:t>
      </w:r>
      <w:r>
        <w:rPr>
          <w:rFonts w:hint="eastAsia" w:ascii="宋体" w:hAnsi="宋体" w:eastAsia="宋体" w:cs="宋体"/>
          <w:color w:val="auto"/>
          <w:kern w:val="0"/>
          <w:sz w:val="28"/>
          <w:szCs w:val="28"/>
          <w:lang w:val="en-US" w:eastAsia="zh-CN"/>
        </w:rPr>
        <w:t>地方政府</w:t>
      </w:r>
      <w:r>
        <w:rPr>
          <w:rFonts w:hint="eastAsia" w:ascii="宋体" w:hAnsi="宋体" w:eastAsia="宋体" w:cs="宋体"/>
          <w:color w:val="auto"/>
          <w:kern w:val="0"/>
          <w:sz w:val="28"/>
          <w:szCs w:val="28"/>
        </w:rPr>
        <w:t>救援机构统一实施处置。</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73" w:name="_Toc19812"/>
      <w:bookmarkStart w:id="274" w:name="_Toc31062"/>
      <w:bookmarkStart w:id="275" w:name="_Toc24132"/>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.1火灾事故处置措施</w:t>
      </w:r>
      <w:bookmarkEnd w:id="273"/>
      <w:bookmarkEnd w:id="274"/>
      <w:bookmarkEnd w:id="275"/>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突发火灾事故，要立即启动消防应急预案，全力组织人员疏散和自救工作，同时，要在第一时间内向消防119指挥中心报警。有关领导和有关部门负责人要在第一时间亲临现场组织员工开展救人和灭火工作，并在消防队伍到现场后，主动提供有关信息，配合消防队伍组织救人和灭火抢险工作。</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②采取诸如切断气、切断电源等措施，避免继发性危害。</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③抢救伤病员，配合有关医疗部门和医疗机构妥善安置伤病员。</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④及时采取人员疏散、封锁现场、转移重要财物等必要措施，确保人员、财产的安全。</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⑤解决好</w:t>
      </w:r>
      <w:r>
        <w:rPr>
          <w:rFonts w:hint="eastAsia" w:ascii="宋体" w:hAnsi="宋体" w:eastAsia="宋体" w:cs="宋体"/>
          <w:color w:val="auto"/>
          <w:sz w:val="28"/>
          <w:szCs w:val="28"/>
          <w:highlight w:val="none"/>
          <w:lang w:val="en-US" w:eastAsia="zh-CN"/>
        </w:rPr>
        <w:t>南充新东</w:t>
      </w:r>
      <w:bookmarkStart w:id="1346" w:name="_GoBack"/>
      <w:bookmarkEnd w:id="1346"/>
      <w:r>
        <w:rPr>
          <w:rFonts w:hint="eastAsia" w:ascii="宋体" w:hAnsi="宋体" w:eastAsia="宋体" w:cs="宋体"/>
          <w:color w:val="auto"/>
          <w:sz w:val="28"/>
          <w:szCs w:val="28"/>
          <w:highlight w:val="none"/>
          <w:lang w:val="en-US" w:eastAsia="zh-CN"/>
        </w:rPr>
        <w:t>豪园小区内</w:t>
      </w:r>
      <w:r>
        <w:rPr>
          <w:rFonts w:hint="eastAsia" w:ascii="宋体" w:hAnsi="宋体" w:eastAsia="宋体" w:cs="宋体"/>
          <w:color w:val="auto"/>
          <w:sz w:val="28"/>
          <w:szCs w:val="28"/>
          <w:highlight w:val="none"/>
        </w:rPr>
        <w:t>受灾人员的安居问题。</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76" w:name="_Toc20458"/>
      <w:bookmarkStart w:id="277" w:name="_Toc12848"/>
      <w:bookmarkStart w:id="278" w:name="_Toc16557"/>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.2</w:t>
      </w:r>
      <w:r>
        <w:rPr>
          <w:rFonts w:hint="eastAsia" w:ascii="宋体" w:hAnsi="宋体" w:cs="宋体"/>
          <w:b/>
          <w:bCs/>
          <w:sz w:val="28"/>
          <w:szCs w:val="28"/>
          <w:lang w:val="en-US" w:eastAsia="zh-CN"/>
        </w:rPr>
        <w:t>电梯困人</w:t>
      </w:r>
      <w:r>
        <w:rPr>
          <w:rFonts w:hint="eastAsia" w:ascii="宋体" w:hAnsi="宋体" w:eastAsia="宋体" w:cs="宋体"/>
          <w:b/>
          <w:bCs/>
          <w:sz w:val="28"/>
          <w:szCs w:val="28"/>
        </w:rPr>
        <w:t>事故处置措施</w:t>
      </w:r>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t>①</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任一员工接到住户报警或发现有乘客被困在电梯内，应立即通知保安消防监控室，同时记录接报和发现时间。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t>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保安消防监控室接报后应一方面通过监控系统或对讲机了解电梯困人发生地点被困人数、人员情况、以及电梯所在楼层，另一方面通过对讲机向保安部负责人或当班班长汇报,并联系工程部前往解救。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3 \* GB3 \* MERGEFORMAT </w:instrText>
      </w:r>
      <w:r>
        <w:rPr>
          <w:rFonts w:hint="eastAsia" w:ascii="宋体" w:hAnsi="宋体" w:eastAsia="宋体" w:cs="宋体"/>
          <w:sz w:val="28"/>
          <w:szCs w:val="28"/>
          <w:lang w:val="en-US" w:eastAsia="zh-CN"/>
        </w:rPr>
        <w:fldChar w:fldCharType="separate"/>
      </w:r>
      <w:r>
        <w:t>③</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4 \* GB3 \* MERGEFORMAT </w:instrText>
      </w:r>
      <w:r>
        <w:rPr>
          <w:rFonts w:hint="eastAsia" w:ascii="宋体" w:hAnsi="宋体" w:eastAsia="宋体" w:cs="宋体"/>
          <w:sz w:val="28"/>
          <w:szCs w:val="28"/>
          <w:lang w:val="en-US" w:eastAsia="zh-CN"/>
        </w:rPr>
        <w:fldChar w:fldCharType="separate"/>
      </w:r>
      <w:r>
        <w:t>④</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工程部经理或值班人员接报后,应立即派人前往现场解救,必要时电话通知电梯维修公司前来抢修。若自己无法解救，应设法采取措施，确保被困乘客的安全,等待电梯维修公司技工前来解救。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宋体"/>
          <w:sz w:val="32"/>
          <w:szCs w:val="32"/>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5 \* GB3 \* MERGEFORMAT </w:instrText>
      </w:r>
      <w:r>
        <w:rPr>
          <w:rFonts w:hint="eastAsia" w:ascii="宋体" w:hAnsi="宋体" w:eastAsia="宋体" w:cs="宋体"/>
          <w:sz w:val="28"/>
          <w:szCs w:val="28"/>
          <w:lang w:val="en-US" w:eastAsia="zh-CN"/>
        </w:rPr>
        <w:fldChar w:fldCharType="separate"/>
      </w:r>
      <w:r>
        <w:t>⑤</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若工程部和电梯维修公司都无能力解救或短期时间内解救不了，应视情况向公安部门或消防部门求助(应说明求助原因和情况)。向公安、消防部门求助前应征得公司总经理或值班领导的同意。</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79" w:name="_Toc6181"/>
      <w:bookmarkStart w:id="280" w:name="_Toc21140"/>
      <w:bookmarkStart w:id="281" w:name="_Toc19790"/>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.3</w:t>
      </w:r>
      <w:r>
        <w:rPr>
          <w:rFonts w:hint="eastAsia" w:ascii="宋体" w:hAnsi="宋体" w:cs="宋体"/>
          <w:b/>
          <w:bCs/>
          <w:sz w:val="28"/>
          <w:szCs w:val="28"/>
          <w:lang w:val="en-US" w:eastAsia="zh-CN"/>
        </w:rPr>
        <w:t>防汛</w:t>
      </w:r>
      <w:r>
        <w:rPr>
          <w:rFonts w:hint="eastAsia" w:ascii="宋体" w:hAnsi="宋体" w:eastAsia="宋体" w:cs="宋体"/>
          <w:b/>
          <w:bCs/>
          <w:sz w:val="28"/>
          <w:szCs w:val="28"/>
        </w:rPr>
        <w:t>事故处置措施</w:t>
      </w:r>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t>①</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成立的防汛领导小组和抢险队。具体负责</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内的防汛工作，确保安全度汛和</w:t>
      </w:r>
      <w:r>
        <w:rPr>
          <w:rFonts w:hint="eastAsia" w:ascii="宋体" w:hAnsi="宋体" w:eastAsia="宋体" w:cs="宋体"/>
          <w:sz w:val="28"/>
          <w:szCs w:val="28"/>
          <w:lang w:eastAsia="zh-CN"/>
        </w:rPr>
        <w:t>住户</w:t>
      </w:r>
      <w:r>
        <w:rPr>
          <w:rFonts w:hint="eastAsia" w:ascii="宋体" w:hAnsi="宋体" w:eastAsia="宋体" w:cs="宋体"/>
          <w:sz w:val="28"/>
          <w:szCs w:val="28"/>
        </w:rPr>
        <w:t>财产不受损失;及时收集雨情、汛情等情报;做好防汛宣传工作,提高全体</w:t>
      </w:r>
      <w:r>
        <w:rPr>
          <w:rFonts w:hint="eastAsia" w:ascii="宋体" w:hAnsi="宋体" w:eastAsia="宋体" w:cs="宋体"/>
          <w:sz w:val="28"/>
          <w:szCs w:val="28"/>
          <w:lang w:eastAsia="zh-CN"/>
        </w:rPr>
        <w:t>住户</w:t>
      </w:r>
      <w:r>
        <w:rPr>
          <w:rFonts w:hint="eastAsia" w:ascii="宋体" w:hAnsi="宋体" w:eastAsia="宋体" w:cs="宋体"/>
          <w:sz w:val="28"/>
          <w:szCs w:val="28"/>
        </w:rPr>
        <w:t>的防汛意识确保无事故发生。防汛期间要保障通讯畅通，防汛成员和值班做到24小时电话畅通。值班要坚守岗位,严禁离岗、脱岗。如遇大雨，经理及各级主管、安保班长必须到岗，办公室要做到手机不关机。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建立安全责任制。管理处领导人将具体工作分布到位,做到各个区域都有直接责任人。对不能按时到岗和不认真负责而造成损失的实行问责制，造成重大损失的要追究责任。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联系工作。安保部门应对有车</w:t>
      </w:r>
      <w:r>
        <w:rPr>
          <w:rFonts w:hint="eastAsia" w:ascii="宋体" w:hAnsi="宋体" w:eastAsia="宋体" w:cs="宋体"/>
          <w:sz w:val="28"/>
          <w:szCs w:val="28"/>
          <w:lang w:eastAsia="zh-CN"/>
        </w:rPr>
        <w:t>住户</w:t>
      </w:r>
      <w:r>
        <w:rPr>
          <w:rFonts w:hint="eastAsia" w:ascii="宋体" w:hAnsi="宋体" w:eastAsia="宋体" w:cs="宋体"/>
          <w:sz w:val="28"/>
          <w:szCs w:val="28"/>
        </w:rPr>
        <w:t>进行经常性的安全提示，并做好地下室车辆停放秩序。客服应了解，所有地下车库的</w:t>
      </w:r>
      <w:r>
        <w:rPr>
          <w:rFonts w:hint="eastAsia" w:ascii="宋体" w:hAnsi="宋体" w:eastAsia="宋体" w:cs="宋体"/>
          <w:sz w:val="28"/>
          <w:szCs w:val="28"/>
          <w:lang w:eastAsia="zh-CN"/>
        </w:rPr>
        <w:t>住户</w:t>
      </w:r>
      <w:r>
        <w:rPr>
          <w:rFonts w:hint="eastAsia" w:ascii="宋体" w:hAnsi="宋体" w:eastAsia="宋体" w:cs="宋体"/>
          <w:sz w:val="28"/>
          <w:szCs w:val="28"/>
        </w:rPr>
        <w:t>通讯联系方式，必要时通知</w:t>
      </w:r>
      <w:r>
        <w:rPr>
          <w:rFonts w:hint="eastAsia" w:ascii="宋体" w:hAnsi="宋体" w:eastAsia="宋体" w:cs="宋体"/>
          <w:sz w:val="28"/>
          <w:szCs w:val="28"/>
          <w:lang w:eastAsia="zh-CN"/>
        </w:rPr>
        <w:t>住户</w:t>
      </w:r>
      <w:r>
        <w:rPr>
          <w:rFonts w:hint="eastAsia" w:ascii="宋体" w:hAnsi="宋体" w:eastAsia="宋体" w:cs="宋体"/>
          <w:sz w:val="28"/>
          <w:szCs w:val="28"/>
        </w:rPr>
        <w:t>，配合做好安全疏散工作。遇到特大暴雨,应密切关注雨水情况和</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内有关道路的通畅情况，做好与全体</w:t>
      </w:r>
      <w:r>
        <w:rPr>
          <w:rFonts w:hint="eastAsia" w:ascii="宋体" w:hAnsi="宋体" w:eastAsia="宋体" w:cs="宋体"/>
          <w:sz w:val="28"/>
          <w:szCs w:val="28"/>
          <w:lang w:eastAsia="zh-CN"/>
        </w:rPr>
        <w:t>住户</w:t>
      </w:r>
      <w:r>
        <w:rPr>
          <w:rFonts w:hint="eastAsia" w:ascii="宋体" w:hAnsi="宋体" w:eastAsia="宋体" w:cs="宋体"/>
          <w:sz w:val="28"/>
          <w:szCs w:val="28"/>
        </w:rPr>
        <w:t>的联系准备工作。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 MERGEFORMAT </w:instrText>
      </w:r>
      <w:r>
        <w:rPr>
          <w:rFonts w:hint="eastAsia" w:ascii="宋体" w:hAnsi="宋体" w:eastAsia="宋体" w:cs="宋体"/>
          <w:sz w:val="28"/>
          <w:szCs w:val="28"/>
        </w:rPr>
        <w:fldChar w:fldCharType="separate"/>
      </w:r>
      <w:r>
        <w:t>④</w:t>
      </w:r>
      <w:r>
        <w:rPr>
          <w:rFonts w:hint="eastAsia" w:ascii="宋体" w:hAnsi="宋体" w:eastAsia="宋体" w:cs="宋体"/>
          <w:sz w:val="28"/>
          <w:szCs w:val="28"/>
        </w:rPr>
        <w:fldChar w:fldCharType="end"/>
      </w:r>
      <w:r>
        <w:rPr>
          <w:rFonts w:hint="eastAsia" w:ascii="宋体" w:hAnsi="宋体" w:eastAsia="宋体" w:cs="宋体"/>
          <w:sz w:val="28"/>
          <w:szCs w:val="28"/>
        </w:rPr>
        <w:t>物资准备和各部门的具体职责。根据</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实际情况，对重点部位要加强巡视;各部门分工明确;做到雨前、雨中、雨后都有专人负责监视;并做出相应排险措施;以下是各部门]的明确分工与职责: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物业办公室</w:t>
      </w:r>
      <w:r>
        <w:rPr>
          <w:rFonts w:hint="eastAsia" w:ascii="宋体" w:hAnsi="宋体" w:eastAsia="宋体" w:cs="宋体"/>
          <w:sz w:val="28"/>
          <w:szCs w:val="28"/>
        </w:rPr>
        <w:t>在汛情来临时，客服中心要做好和全体</w:t>
      </w:r>
      <w:r>
        <w:rPr>
          <w:rFonts w:hint="eastAsia" w:ascii="宋体" w:hAnsi="宋体" w:eastAsia="宋体" w:cs="宋体"/>
          <w:sz w:val="28"/>
          <w:szCs w:val="28"/>
          <w:lang w:eastAsia="zh-CN"/>
        </w:rPr>
        <w:t>住户</w:t>
      </w:r>
      <w:r>
        <w:rPr>
          <w:rFonts w:hint="eastAsia" w:ascii="宋体" w:hAnsi="宋体" w:eastAsia="宋体" w:cs="宋体"/>
          <w:sz w:val="28"/>
          <w:szCs w:val="28"/>
        </w:rPr>
        <w:t>间的温馨提示工作,对灾情相对严重的几座楼层，要重点记录汛情信息，必要时电话通知</w:t>
      </w:r>
      <w:r>
        <w:rPr>
          <w:rFonts w:hint="eastAsia" w:ascii="宋体" w:hAnsi="宋体" w:eastAsia="宋体" w:cs="宋体"/>
          <w:sz w:val="28"/>
          <w:szCs w:val="28"/>
          <w:lang w:eastAsia="zh-CN"/>
        </w:rPr>
        <w:t>住户</w:t>
      </w:r>
      <w:r>
        <w:rPr>
          <w:rFonts w:hint="eastAsia" w:ascii="宋体" w:hAnsi="宋体" w:eastAsia="宋体" w:cs="宋体"/>
          <w:sz w:val="28"/>
          <w:szCs w:val="28"/>
        </w:rPr>
        <w:t>告知详情。如有</w:t>
      </w:r>
      <w:r>
        <w:rPr>
          <w:rFonts w:hint="eastAsia" w:ascii="宋体" w:hAnsi="宋体" w:eastAsia="宋体" w:cs="宋体"/>
          <w:sz w:val="28"/>
          <w:szCs w:val="28"/>
          <w:lang w:eastAsia="zh-CN"/>
        </w:rPr>
        <w:t>住户</w:t>
      </w:r>
      <w:r>
        <w:rPr>
          <w:rFonts w:hint="eastAsia" w:ascii="宋体" w:hAnsi="宋体" w:eastAsia="宋体" w:cs="宋体"/>
          <w:sz w:val="28"/>
          <w:szCs w:val="28"/>
        </w:rPr>
        <w:t>求救电话，应详细记录业户详细住址(楼层号、单元号、房间号、联系方式),并立即向上级主管部门报告，申请增援。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物业部要及时</w:t>
      </w:r>
      <w:r>
        <w:rPr>
          <w:rFonts w:hint="eastAsia" w:ascii="宋体" w:hAnsi="宋体" w:eastAsia="宋体" w:cs="宋体"/>
          <w:sz w:val="28"/>
          <w:szCs w:val="28"/>
        </w:rPr>
        <w:t>检查各排水管道的畅通情况和应急使用情况。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物业部要长期准备充足的应急物资，</w:t>
      </w:r>
      <w:r>
        <w:rPr>
          <w:rFonts w:hint="eastAsia" w:ascii="宋体" w:hAnsi="宋体" w:eastAsia="宋体" w:cs="宋体"/>
          <w:sz w:val="28"/>
          <w:szCs w:val="28"/>
        </w:rPr>
        <w:t>险情发生时的救援物资包括: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I</w:t>
      </w:r>
      <w:r>
        <w:rPr>
          <w:rFonts w:hint="eastAsia" w:ascii="宋体" w:hAnsi="宋体" w:eastAsia="宋体" w:cs="宋体"/>
          <w:sz w:val="28"/>
          <w:szCs w:val="28"/>
        </w:rPr>
        <w:t>应急灯具要充足电量，以备夜间使用。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II</w:t>
      </w:r>
      <w:r>
        <w:rPr>
          <w:rFonts w:hint="eastAsia" w:ascii="宋体" w:hAnsi="宋体" w:eastAsia="宋体" w:cs="宋体"/>
          <w:sz w:val="28"/>
          <w:szCs w:val="28"/>
        </w:rPr>
        <w:t>沙袋若干，将沙袋放在地势较低的入口地方，可以起到截流的作用，避免上游雨水汇集到地势较低的区域，造成危险。</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内几个容易积水的楼层要密切关注积水情况。灾情结束后要立即将沙袋搬离至隐蔽区域,并做好保护工作,以免影响下一次的使用。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III</w:t>
      </w:r>
      <w:r>
        <w:rPr>
          <w:rFonts w:hint="eastAsia" w:ascii="宋体" w:hAnsi="宋体" w:eastAsia="宋体" w:cs="宋体"/>
          <w:sz w:val="28"/>
          <w:szCs w:val="28"/>
        </w:rPr>
        <w:t>排水设备，排水泵和排水管要放置在易拿易放的地方，并定期检查设备的工作情况。如遇部分管道排水不畅，应用排水泵将此区域的积水排至其他顺畅的区域。</w:t>
      </w:r>
      <w:r>
        <w:rPr>
          <w:rFonts w:hint="eastAsia" w:ascii="宋体" w:hAnsi="宋体" w:eastAsia="宋体" w:cs="宋体"/>
          <w:sz w:val="28"/>
          <w:szCs w:val="28"/>
          <w:lang w:val="en-US" w:eastAsia="zh-CN"/>
        </w:rPr>
        <w:t>用</w:t>
      </w:r>
      <w:r>
        <w:rPr>
          <w:rFonts w:hint="eastAsia" w:ascii="宋体" w:hAnsi="宋体" w:eastAsia="宋体" w:cs="宋体"/>
          <w:sz w:val="28"/>
          <w:szCs w:val="28"/>
        </w:rPr>
        <w:t>后要清洗干净，并存放。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IV物业保安部</w:t>
      </w:r>
      <w:r>
        <w:rPr>
          <w:rFonts w:hint="eastAsia" w:ascii="宋体" w:hAnsi="宋体" w:eastAsia="宋体" w:cs="宋体"/>
          <w:sz w:val="28"/>
          <w:szCs w:val="28"/>
        </w:rPr>
        <w:t>充分做好汛期安全保卫工作,如有求救或增援电话，应在第一时间赶到现场，做好救援和保卫工作,如遇特殊情况应立即向上级主管部门]报告,在关键时刻帮</w:t>
      </w:r>
      <w:r>
        <w:rPr>
          <w:rFonts w:hint="eastAsia" w:ascii="宋体" w:hAnsi="宋体" w:eastAsia="宋体" w:cs="宋体"/>
          <w:sz w:val="28"/>
          <w:szCs w:val="28"/>
          <w:lang w:eastAsia="zh-CN"/>
        </w:rPr>
        <w:t>住户</w:t>
      </w:r>
      <w:r>
        <w:rPr>
          <w:rFonts w:hint="eastAsia" w:ascii="宋体" w:hAnsi="宋体" w:eastAsia="宋体" w:cs="宋体"/>
          <w:sz w:val="28"/>
          <w:szCs w:val="28"/>
        </w:rPr>
        <w:t>排忧解难。</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82" w:name="_Toc12862"/>
      <w:bookmarkStart w:id="283" w:name="_Toc30140"/>
      <w:bookmarkStart w:id="284" w:name="_Toc24782"/>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4</w:t>
      </w:r>
      <w:r>
        <w:rPr>
          <w:rFonts w:hint="eastAsia" w:ascii="宋体" w:hAnsi="宋体" w:cs="宋体"/>
          <w:b/>
          <w:bCs/>
          <w:sz w:val="28"/>
          <w:szCs w:val="28"/>
          <w:lang w:val="en-US" w:eastAsia="zh-CN"/>
        </w:rPr>
        <w:t>停电</w:t>
      </w:r>
      <w:r>
        <w:rPr>
          <w:rFonts w:hint="eastAsia" w:ascii="宋体" w:hAnsi="宋体" w:eastAsia="宋体" w:cs="宋体"/>
          <w:b/>
          <w:bCs/>
          <w:sz w:val="28"/>
          <w:szCs w:val="28"/>
        </w:rPr>
        <w:t>事故处置措施</w:t>
      </w:r>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t>①</w:t>
      </w:r>
      <w:r>
        <w:rPr>
          <w:rFonts w:hint="eastAsia" w:ascii="宋体" w:hAnsi="宋体" w:eastAsia="宋体" w:cs="宋体"/>
          <w:sz w:val="28"/>
          <w:szCs w:val="28"/>
        </w:rPr>
        <w:fldChar w:fldCharType="end"/>
      </w:r>
      <w:r>
        <w:rPr>
          <w:rFonts w:hint="eastAsia" w:ascii="宋体" w:hAnsi="宋体" w:eastAsia="宋体" w:cs="宋体"/>
          <w:sz w:val="28"/>
          <w:szCs w:val="28"/>
        </w:rPr>
        <w:t>值班人员发现</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突然停电时,应在第一时间通知维修人员和其他相关人员赶到现场;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根据停电范围采取相应的措施;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应用电梯配置的通讯对讲或其它方式与所有电梯轿厢内取得联系，确定电梯轿厢内有无受困人员，并逐部排查;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 MERGEFORMAT </w:instrText>
      </w:r>
      <w:r>
        <w:rPr>
          <w:rFonts w:hint="eastAsia" w:ascii="宋体" w:hAnsi="宋体" w:eastAsia="宋体" w:cs="宋体"/>
          <w:sz w:val="28"/>
          <w:szCs w:val="28"/>
        </w:rPr>
        <w:fldChar w:fldCharType="separate"/>
      </w:r>
      <w:r>
        <w:t>④</w:t>
      </w:r>
      <w:r>
        <w:rPr>
          <w:rFonts w:hint="eastAsia" w:ascii="宋体" w:hAnsi="宋体" w:eastAsia="宋体" w:cs="宋体"/>
          <w:sz w:val="28"/>
          <w:szCs w:val="28"/>
        </w:rPr>
        <w:fldChar w:fldCharType="end"/>
      </w:r>
      <w:r>
        <w:rPr>
          <w:rFonts w:hint="eastAsia" w:ascii="宋体" w:hAnsi="宋体" w:eastAsia="宋体" w:cs="宋体"/>
          <w:sz w:val="28"/>
          <w:szCs w:val="28"/>
        </w:rPr>
        <w:t>启动发电机组;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5 \* GB3 \* MERGEFORMAT </w:instrText>
      </w:r>
      <w:r>
        <w:rPr>
          <w:rFonts w:hint="eastAsia" w:ascii="宋体" w:hAnsi="宋体" w:eastAsia="宋体" w:cs="宋体"/>
          <w:sz w:val="28"/>
          <w:szCs w:val="28"/>
        </w:rPr>
        <w:fldChar w:fldCharType="separate"/>
      </w:r>
      <w:r>
        <w:t>⑤</w:t>
      </w:r>
      <w:r>
        <w:rPr>
          <w:rFonts w:hint="eastAsia" w:ascii="宋体" w:hAnsi="宋体" w:eastAsia="宋体" w:cs="宋体"/>
          <w:sz w:val="28"/>
          <w:szCs w:val="28"/>
        </w:rPr>
        <w:fldChar w:fldCharType="end"/>
      </w:r>
      <w:r>
        <w:rPr>
          <w:rFonts w:hint="eastAsia" w:ascii="宋体" w:hAnsi="宋体" w:eastAsia="宋体" w:cs="宋体"/>
          <w:sz w:val="28"/>
          <w:szCs w:val="28"/>
        </w:rPr>
        <w:t>关闭电梯及各单元总开关,最后关闭变压器负荷侧总开关,如有必要也可关闭高压隔离开关;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6 \* GB3 \* MERGEFORMAT </w:instrText>
      </w:r>
      <w:r>
        <w:rPr>
          <w:rFonts w:hint="eastAsia" w:ascii="宋体" w:hAnsi="宋体" w:eastAsia="宋体" w:cs="宋体"/>
          <w:sz w:val="28"/>
          <w:szCs w:val="28"/>
        </w:rPr>
        <w:fldChar w:fldCharType="separate"/>
      </w:r>
      <w:r>
        <w:t>⑥</w:t>
      </w:r>
      <w:r>
        <w:rPr>
          <w:rFonts w:hint="eastAsia" w:ascii="宋体" w:hAnsi="宋体" w:eastAsia="宋体" w:cs="宋体"/>
          <w:sz w:val="28"/>
          <w:szCs w:val="28"/>
        </w:rPr>
        <w:fldChar w:fldCharType="end"/>
      </w:r>
      <w:r>
        <w:rPr>
          <w:rFonts w:hint="eastAsia" w:ascii="宋体" w:hAnsi="宋体" w:eastAsia="宋体" w:cs="宋体"/>
          <w:sz w:val="28"/>
          <w:szCs w:val="28"/>
        </w:rPr>
        <w:t>闭合发电机电源输出总开关;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7 \* GB3 \* MERGEFORMAT </w:instrText>
      </w:r>
      <w:r>
        <w:rPr>
          <w:rFonts w:hint="eastAsia" w:ascii="宋体" w:hAnsi="宋体" w:eastAsia="宋体" w:cs="宋体"/>
          <w:sz w:val="28"/>
          <w:szCs w:val="28"/>
        </w:rPr>
        <w:fldChar w:fldCharType="separate"/>
      </w:r>
      <w:r>
        <w:t>⑦</w:t>
      </w:r>
      <w:r>
        <w:rPr>
          <w:rFonts w:hint="eastAsia" w:ascii="宋体" w:hAnsi="宋体" w:eastAsia="宋体" w:cs="宋体"/>
          <w:sz w:val="28"/>
          <w:szCs w:val="28"/>
        </w:rPr>
        <w:fldChar w:fldCharType="end"/>
      </w:r>
      <w:r>
        <w:rPr>
          <w:rFonts w:hint="eastAsia" w:ascii="宋体" w:hAnsi="宋体" w:eastAsia="宋体" w:cs="宋体"/>
          <w:sz w:val="28"/>
          <w:szCs w:val="28"/>
        </w:rPr>
        <w:t>查看双电转换开关是否在备用档;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8 \* GB3 \* MERGEFORMAT </w:instrText>
      </w:r>
      <w:r>
        <w:rPr>
          <w:rFonts w:hint="eastAsia" w:ascii="宋体" w:hAnsi="宋体" w:eastAsia="宋体" w:cs="宋体"/>
          <w:sz w:val="28"/>
          <w:szCs w:val="28"/>
        </w:rPr>
        <w:fldChar w:fldCharType="separate"/>
      </w:r>
      <w:r>
        <w:t>⑧</w:t>
      </w:r>
      <w:r>
        <w:rPr>
          <w:rFonts w:hint="eastAsia" w:ascii="宋体" w:hAnsi="宋体" w:eastAsia="宋体" w:cs="宋体"/>
          <w:sz w:val="28"/>
          <w:szCs w:val="28"/>
        </w:rPr>
        <w:fldChar w:fldCharType="end"/>
      </w:r>
      <w:r>
        <w:rPr>
          <w:rFonts w:hint="eastAsia" w:ascii="宋体" w:hAnsi="宋体" w:eastAsia="宋体" w:cs="宋体"/>
          <w:sz w:val="28"/>
          <w:szCs w:val="28"/>
        </w:rPr>
        <w:t>依次闭合各分回路开关;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9 \* GB3 \* MERGEFORMAT </w:instrText>
      </w:r>
      <w:r>
        <w:rPr>
          <w:rFonts w:hint="eastAsia" w:ascii="宋体" w:hAnsi="宋体" w:eastAsia="宋体" w:cs="宋体"/>
          <w:sz w:val="28"/>
          <w:szCs w:val="28"/>
        </w:rPr>
        <w:fldChar w:fldCharType="separate"/>
      </w:r>
      <w:r>
        <w:t>⑨</w:t>
      </w:r>
      <w:r>
        <w:rPr>
          <w:rFonts w:hint="eastAsia" w:ascii="宋体" w:hAnsi="宋体" w:eastAsia="宋体" w:cs="宋体"/>
          <w:sz w:val="28"/>
          <w:szCs w:val="28"/>
        </w:rPr>
        <w:fldChar w:fldCharType="end"/>
      </w:r>
      <w:r>
        <w:rPr>
          <w:rFonts w:hint="eastAsia" w:ascii="宋体" w:hAnsi="宋体" w:eastAsia="宋体" w:cs="宋体"/>
          <w:sz w:val="28"/>
          <w:szCs w:val="28"/>
        </w:rPr>
        <w:t>送电之前先检查各电源开关、控制开关是否全部关闭，在确认无误后逐级送电，以免烧坏电器元件;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eastAsia="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10</w:instrText>
      </w:r>
      <w:r>
        <w:rPr>
          <w:rFonts w:hint="eastAsia" w:ascii="宋体" w:hAnsi="宋体" w:eastAsia="宋体" w:cs="宋体"/>
          <w:sz w:val="28"/>
          <w:szCs w:val="28"/>
          <w:lang w:val="en-US" w:eastAsia="zh-CN"/>
        </w:rPr>
        <w:instrText xml:space="preserve">)</w:instrTex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停、送电必须有必要的防护措施至少两人协同操作，禁止单人操作;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eastAsia="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11</w:instrText>
      </w:r>
      <w:r>
        <w:rPr>
          <w:rFonts w:hint="eastAsia" w:ascii="宋体" w:hAnsi="宋体" w:eastAsia="宋体" w:cs="宋体"/>
          <w:sz w:val="28"/>
          <w:szCs w:val="28"/>
          <w:lang w:val="en-US" w:eastAsia="zh-CN"/>
        </w:rPr>
        <w:instrText xml:space="preserve">)</w:instrTex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观察电梯、水泵及其它设施的运行情况;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eastAsia="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12</w:instrText>
      </w:r>
      <w:r>
        <w:rPr>
          <w:rFonts w:hint="eastAsia" w:ascii="宋体" w:hAnsi="宋体" w:eastAsia="宋体" w:cs="宋体"/>
          <w:sz w:val="28"/>
          <w:szCs w:val="28"/>
          <w:lang w:val="en-US" w:eastAsia="zh-CN"/>
        </w:rPr>
        <w:instrText xml:space="preserve">)</w:instrTex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总配电室、发电机房各留一人值班，直至市电恢复正常;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eastAsia="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13</w:instrText>
      </w:r>
      <w:r>
        <w:rPr>
          <w:rFonts w:hint="eastAsia" w:ascii="宋体" w:hAnsi="宋体" w:eastAsia="宋体" w:cs="宋体"/>
          <w:sz w:val="28"/>
          <w:szCs w:val="28"/>
          <w:lang w:val="en-US" w:eastAsia="zh-CN"/>
        </w:rPr>
        <w:instrText xml:space="preserve">)</w:instrTex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rPr>
        <w:t>及时在各通道、单元口及其它公共区域出温馨提示告知</w:t>
      </w:r>
      <w:r>
        <w:rPr>
          <w:rFonts w:hint="eastAsia" w:ascii="宋体" w:hAnsi="宋体" w:eastAsia="宋体" w:cs="宋体"/>
          <w:sz w:val="28"/>
          <w:szCs w:val="28"/>
          <w:lang w:eastAsia="zh-CN"/>
        </w:rPr>
        <w:t>住户</w:t>
      </w:r>
      <w:r>
        <w:rPr>
          <w:rFonts w:hint="eastAsia" w:ascii="宋体" w:hAnsi="宋体" w:eastAsia="宋体" w:cs="宋体"/>
          <w:sz w:val="28"/>
          <w:szCs w:val="28"/>
        </w:rPr>
        <w:t>。</w:t>
      </w:r>
    </w:p>
    <w:p>
      <w:pPr>
        <w:pStyle w:val="5"/>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85" w:name="_Toc14148"/>
      <w:bookmarkStart w:id="286" w:name="_Toc2321"/>
      <w:bookmarkStart w:id="287" w:name="_Toc12225"/>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其他有关注意事项</w:t>
      </w:r>
      <w:bookmarkEnd w:id="285"/>
      <w:bookmarkEnd w:id="286"/>
      <w:bookmarkEnd w:id="287"/>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①发生灾难事故，要及时向</w:t>
      </w:r>
      <w:r>
        <w:rPr>
          <w:rFonts w:hint="eastAsia" w:ascii="宋体" w:hAnsi="宋体" w:eastAsia="宋体" w:cs="宋体"/>
          <w:color w:val="auto"/>
          <w:sz w:val="28"/>
          <w:szCs w:val="28"/>
          <w:highlight w:val="none"/>
          <w:lang w:val="en-US" w:eastAsia="zh-CN"/>
        </w:rPr>
        <w:t>住户</w:t>
      </w:r>
      <w:r>
        <w:rPr>
          <w:rFonts w:hint="eastAsia" w:ascii="宋体" w:hAnsi="宋体" w:eastAsia="宋体" w:cs="宋体"/>
          <w:color w:val="auto"/>
          <w:sz w:val="28"/>
          <w:szCs w:val="28"/>
          <w:highlight w:val="none"/>
        </w:rPr>
        <w:t>通报有关情况，引导</w:t>
      </w:r>
      <w:r>
        <w:rPr>
          <w:rFonts w:hint="eastAsia" w:ascii="宋体" w:hAnsi="宋体" w:eastAsia="宋体" w:cs="宋体"/>
          <w:color w:val="auto"/>
          <w:sz w:val="28"/>
          <w:szCs w:val="28"/>
          <w:highlight w:val="none"/>
          <w:lang w:val="en-US" w:eastAsia="zh-CN"/>
        </w:rPr>
        <w:t>住户</w:t>
      </w:r>
      <w:r>
        <w:rPr>
          <w:rFonts w:hint="eastAsia" w:ascii="宋体" w:hAnsi="宋体" w:eastAsia="宋体" w:cs="宋体"/>
          <w:color w:val="auto"/>
          <w:sz w:val="28"/>
          <w:szCs w:val="28"/>
          <w:highlight w:val="none"/>
        </w:rPr>
        <w:t>情绪，稳定秩序，避免不必要的恐慌和动荡。</w:t>
      </w:r>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②凡是发生人员伤亡的，要立即采取救助措施，积极抢救伤病员，减少人员伤亡。</w:t>
      </w:r>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③所有灾难事故发生后，都要考虑可能引发继发性伤害问题，要妥善处置，不要激化矛盾，防止事态扩大和演化。</w:t>
      </w:r>
    </w:p>
    <w:p>
      <w:pPr>
        <w:pageBreakBefore w:val="0"/>
        <w:widowControl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④凡是需要对建筑物等采取断水、断电等应急处理措施的，要认真权衡利弊，妥善处理可能发生的受灾受困人员照明、饮水需要和因为跑水漏电可能引发继发性灾害的</w:t>
      </w:r>
      <w:r>
        <w:rPr>
          <w:rFonts w:hint="eastAsia" w:ascii="宋体" w:hAnsi="宋体" w:eastAsia="宋体" w:cs="宋体"/>
          <w:color w:val="auto"/>
          <w:sz w:val="28"/>
          <w:szCs w:val="28"/>
          <w:highlight w:val="none"/>
          <w:lang w:val="en-US" w:eastAsia="zh-CN"/>
        </w:rPr>
        <w:t>问题</w:t>
      </w:r>
      <w:r>
        <w:rPr>
          <w:rFonts w:hint="eastAsia" w:ascii="宋体" w:hAnsi="宋体" w:eastAsia="宋体" w:cs="宋体"/>
          <w:color w:val="auto"/>
          <w:sz w:val="28"/>
          <w:szCs w:val="28"/>
          <w:highlight w:val="none"/>
        </w:rPr>
        <w:t>。</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88" w:name="_Toc1204"/>
      <w:bookmarkStart w:id="289" w:name="_Toc2467"/>
      <w:bookmarkStart w:id="290" w:name="_Toc7665"/>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应急疏散</w:t>
      </w:r>
      <w:bookmarkEnd w:id="288"/>
      <w:bookmarkEnd w:id="289"/>
      <w:bookmarkEnd w:id="290"/>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为确保在应急情况下，有序疏导人员进行疏散，应保证事故应急照明完好，疏散指示标志明显，应急疏散通道出口畅通。</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⑴事故应急照明</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由于事故后停电，会给人员疏散造成很大障碍，在疏散通道的必要位置，疏散楼梯、配电间、消防控制室、</w:t>
      </w:r>
      <w:r>
        <w:rPr>
          <w:rFonts w:hint="eastAsia" w:ascii="宋体" w:hAnsi="宋体" w:eastAsia="宋体" w:cs="宋体"/>
          <w:color w:val="auto"/>
          <w:sz w:val="28"/>
          <w:szCs w:val="28"/>
          <w:highlight w:val="none"/>
          <w:lang w:val="en-US" w:eastAsia="zh-CN"/>
        </w:rPr>
        <w:t>南充</w:t>
      </w:r>
      <w:r>
        <w:rPr>
          <w:rFonts w:hint="eastAsia" w:ascii="宋体" w:hAnsi="宋体" w:eastAsia="宋体" w:cs="宋体"/>
          <w:sz w:val="28"/>
          <w:szCs w:val="28"/>
          <w:lang w:val="en-US" w:eastAsia="zh-CN"/>
        </w:rPr>
        <w:t>新东豪园</w:t>
      </w:r>
      <w:r>
        <w:rPr>
          <w:rFonts w:hint="eastAsia" w:ascii="宋体" w:hAnsi="宋体" w:eastAsia="宋体" w:cs="宋体"/>
          <w:color w:val="auto"/>
          <w:sz w:val="28"/>
          <w:szCs w:val="28"/>
          <w:highlight w:val="none"/>
          <w:lang w:val="en-US" w:eastAsia="zh-CN"/>
        </w:rPr>
        <w:t>小区各单元楼</w:t>
      </w:r>
      <w:r>
        <w:rPr>
          <w:rFonts w:hint="eastAsia" w:ascii="宋体" w:hAnsi="宋体" w:eastAsia="宋体" w:cs="宋体"/>
          <w:color w:val="auto"/>
          <w:sz w:val="28"/>
          <w:szCs w:val="28"/>
          <w:highlight w:val="none"/>
        </w:rPr>
        <w:t xml:space="preserve">安全通道出口等处，都要设置事故应急照明灯，并保证使用有效。 </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⑵疏散指示标志</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疏散指示标志用箭头或文字表示，并在黑暗中发出醒目光亮，便于公众识别。</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⑶应急疏散通道、出口要求</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严禁在安全通道、安全出口、疏散通道堆放杂物，保证畅通无阻，在紧急情况下，及时启用应急疏散出口，及时疏散人员。</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⑷事故现场人员疏散方案</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①值班人员或现场处置领导小组指挥人员发出疏散人员指令后，</w:t>
      </w:r>
      <w:r>
        <w:rPr>
          <w:rFonts w:hint="eastAsia" w:ascii="宋体" w:hAnsi="宋体" w:eastAsia="宋体" w:cs="宋体"/>
          <w:color w:val="auto"/>
          <w:sz w:val="28"/>
          <w:szCs w:val="28"/>
          <w:highlight w:val="none"/>
          <w:lang w:eastAsia="zh-CN"/>
        </w:rPr>
        <w:t>疏散警戒组</w:t>
      </w:r>
      <w:r>
        <w:rPr>
          <w:rFonts w:hint="eastAsia" w:ascii="宋体" w:hAnsi="宋体" w:eastAsia="宋体" w:cs="宋体"/>
          <w:color w:val="auto"/>
          <w:sz w:val="28"/>
          <w:szCs w:val="28"/>
          <w:highlight w:val="none"/>
        </w:rPr>
        <w:t>进入指定位置，立即组织人员疏散。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②疏散警戒小组用最快速度通知现场人员，按疏散的方向通道进行疏散。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③有关部门（公安、消防队）到达事故现场后，领导和疏散人员主动向其汇报事故现场情况。指挥权上移后，积极配合做好人员疏导工作。</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④事故现场有被困人员时，疏导人员应劝导被困人员，服从指挥，做到有组织、有秩序地疏散。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⑤正确通报、防止混乱。疏导人员首先通知事故现场附近人员先疏散出去，然后视情况公开通报，告诉其它区域人员进行有序疏散，防止不分先后，发生拥挤影响顺利疏散。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⑥口头引导疏散。疏散人员要用镇定的语气，呼喊、劝说人们消除恐惧心理，稳定情绪，使大家能够积极配合进行疏散。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⑦广播引导疏散。利用广播将发生事故的部位，需疏散人员的区域，安全的区域的方向和标志告诉大家，对已被困人员告知他们救生器材的使用方法，自制救生器材的方法。广播时注意避免使用过份渲染的用语，避免引起顾客恐慌。应急广播要使用中、</w:t>
      </w:r>
      <w:r>
        <w:rPr>
          <w:rFonts w:hint="eastAsia" w:ascii="宋体" w:hAnsi="宋体" w:eastAsia="宋体" w:cs="宋体"/>
          <w:color w:val="auto"/>
          <w:sz w:val="28"/>
          <w:szCs w:val="28"/>
          <w:highlight w:val="none"/>
          <w:lang w:eastAsia="zh-CN"/>
        </w:rPr>
        <w:t>英</w:t>
      </w:r>
      <w:r>
        <w:rPr>
          <w:rFonts w:hint="eastAsia" w:ascii="宋体" w:hAnsi="宋体" w:eastAsia="宋体" w:cs="宋体"/>
          <w:color w:val="auto"/>
          <w:sz w:val="28"/>
          <w:szCs w:val="28"/>
          <w:highlight w:val="none"/>
        </w:rPr>
        <w:t>文两种语言广播。</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⑧强行疏导、疏散。事故现场直接威胁人员安全，</w:t>
      </w:r>
      <w:r>
        <w:rPr>
          <w:rFonts w:hint="eastAsia" w:ascii="宋体" w:hAnsi="宋体" w:eastAsia="宋体" w:cs="宋体"/>
          <w:color w:val="auto"/>
          <w:sz w:val="28"/>
          <w:szCs w:val="28"/>
          <w:highlight w:val="none"/>
          <w:lang w:eastAsia="zh-CN"/>
        </w:rPr>
        <w:t>疏散警戒组</w:t>
      </w:r>
      <w:r>
        <w:rPr>
          <w:rFonts w:hint="eastAsia" w:ascii="宋体" w:hAnsi="宋体" w:eastAsia="宋体" w:cs="宋体"/>
          <w:color w:val="auto"/>
          <w:sz w:val="28"/>
          <w:szCs w:val="28"/>
          <w:highlight w:val="none"/>
        </w:rPr>
        <w:t>人员采取必要的手段强制疏导，防止出现伤亡事故。在疏散通道的拐弯道等容易走错方向的地方设疏导人员，提示疏散方向，防止进入危险区域。</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⑨制止脱险者重返事故现场对疏散出的人员，要加强脱险后的管理，防止脱险人员对财产和未撤离危险区的亲人生命担心而重新返回事故现场。必要时，在进入危险区域的关键部位配备警戒人员。</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⑩专业救援队伍到达现场后，疏导人员若知晓内部有被困人员，要迅速报告，介绍被困人员方位、数量。</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(5)疏散人员应注意的事项</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①保持安全疏导秩序，防止出现拥挤，踩踏摔倒的事故发生。</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②应遵循的疏导顺序</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疏散应先事故点（层）、再</w:t>
      </w:r>
      <w:r>
        <w:rPr>
          <w:rFonts w:hint="eastAsia" w:ascii="宋体" w:hAnsi="宋体" w:eastAsia="宋体" w:cs="宋体"/>
          <w:color w:val="auto"/>
          <w:sz w:val="28"/>
          <w:szCs w:val="28"/>
          <w:highlight w:val="none"/>
          <w:lang w:val="en-US" w:eastAsia="zh-CN"/>
        </w:rPr>
        <w:t>其他区域</w:t>
      </w:r>
      <w:r>
        <w:rPr>
          <w:rFonts w:hint="eastAsia" w:ascii="宋体" w:hAnsi="宋体" w:eastAsia="宋体" w:cs="宋体"/>
          <w:color w:val="auto"/>
          <w:sz w:val="28"/>
          <w:szCs w:val="28"/>
          <w:highlight w:val="none"/>
        </w:rPr>
        <w:t>的顺序进行，以安全疏散到</w:t>
      </w:r>
      <w:r>
        <w:rPr>
          <w:rFonts w:hint="eastAsia" w:ascii="宋体" w:hAnsi="宋体" w:eastAsia="宋体" w:cs="宋体"/>
          <w:color w:val="auto"/>
          <w:sz w:val="28"/>
          <w:szCs w:val="28"/>
          <w:highlight w:val="none"/>
          <w:lang w:val="en-US" w:eastAsia="zh-CN"/>
        </w:rPr>
        <w:t>安全</w:t>
      </w:r>
      <w:r>
        <w:rPr>
          <w:rFonts w:hint="eastAsia" w:ascii="宋体" w:hAnsi="宋体" w:eastAsia="宋体" w:cs="宋体"/>
          <w:color w:val="auto"/>
          <w:sz w:val="28"/>
          <w:szCs w:val="28"/>
          <w:highlight w:val="none"/>
        </w:rPr>
        <w:t>地面为主要目标。</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先安排事故威胁严重及危险区域内的人员疏散。</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疏散中按先老、弱、病、残、孕，先</w:t>
      </w:r>
      <w:r>
        <w:rPr>
          <w:rFonts w:hint="eastAsia" w:ascii="宋体" w:hAnsi="宋体" w:eastAsia="宋体" w:cs="宋体"/>
          <w:color w:val="auto"/>
          <w:sz w:val="28"/>
          <w:szCs w:val="28"/>
          <w:highlight w:val="none"/>
          <w:lang w:val="en-US" w:eastAsia="zh-CN"/>
        </w:rPr>
        <w:t>住户</w:t>
      </w:r>
      <w:r>
        <w:rPr>
          <w:rFonts w:hint="eastAsia" w:ascii="宋体" w:hAnsi="宋体" w:eastAsia="宋体" w:cs="宋体"/>
          <w:color w:val="auto"/>
          <w:sz w:val="28"/>
          <w:szCs w:val="28"/>
          <w:highlight w:val="none"/>
        </w:rPr>
        <w:t>，后员工的顺序进行疏导。</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发扬团结友爱，尽力救助更多的人员撤离事故现场。</w:t>
      </w:r>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疏散警戒组</w:t>
      </w:r>
      <w:r>
        <w:rPr>
          <w:rFonts w:hint="eastAsia" w:ascii="宋体" w:hAnsi="宋体" w:eastAsia="宋体" w:cs="宋体"/>
          <w:color w:val="auto"/>
          <w:sz w:val="28"/>
          <w:szCs w:val="28"/>
          <w:highlight w:val="none"/>
        </w:rPr>
        <w:t>人员禁止使用普通电梯运载人员，以防中途停电，窜入烟气和成为火势蔓延通道而引起事故发生。</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91" w:name="_Toc14629"/>
      <w:bookmarkStart w:id="292" w:name="_Toc17839"/>
      <w:bookmarkStart w:id="293" w:name="_Toc26139"/>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自救互救</w:t>
      </w:r>
      <w:bookmarkEnd w:id="291"/>
      <w:bookmarkEnd w:id="292"/>
      <w:bookmarkEnd w:id="293"/>
    </w:p>
    <w:p>
      <w:pPr>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后勤保障组</w:t>
      </w:r>
      <w:r>
        <w:rPr>
          <w:rFonts w:hint="eastAsia" w:ascii="宋体" w:hAnsi="宋体" w:eastAsia="宋体" w:cs="宋体"/>
          <w:color w:val="auto"/>
          <w:sz w:val="28"/>
          <w:szCs w:val="28"/>
          <w:highlight w:val="none"/>
        </w:rPr>
        <w:t>准备急救箱1个。当发生突发事件时，</w:t>
      </w:r>
      <w:r>
        <w:rPr>
          <w:rFonts w:hint="eastAsia" w:ascii="宋体" w:hAnsi="宋体" w:eastAsia="宋体" w:cs="宋体"/>
          <w:color w:val="auto"/>
          <w:sz w:val="28"/>
          <w:szCs w:val="28"/>
          <w:highlight w:val="none"/>
          <w:lang w:val="en-US" w:eastAsia="zh-CN"/>
        </w:rPr>
        <w:t>在事发处</w:t>
      </w:r>
      <w:r>
        <w:rPr>
          <w:rFonts w:hint="eastAsia" w:ascii="宋体" w:hAnsi="宋体" w:eastAsia="宋体" w:cs="宋体"/>
          <w:color w:val="auto"/>
          <w:sz w:val="28"/>
          <w:szCs w:val="28"/>
          <w:highlight w:val="none"/>
        </w:rPr>
        <w:t>外待命。由</w:t>
      </w:r>
      <w:r>
        <w:rPr>
          <w:rFonts w:hint="eastAsia" w:ascii="宋体" w:hAnsi="宋体" w:eastAsia="宋体" w:cs="宋体"/>
          <w:color w:val="auto"/>
          <w:sz w:val="28"/>
          <w:szCs w:val="28"/>
          <w:highlight w:val="none"/>
          <w:lang w:eastAsia="zh-CN"/>
        </w:rPr>
        <w:t>后勤保障组</w:t>
      </w:r>
      <w:r>
        <w:rPr>
          <w:rFonts w:hint="eastAsia" w:ascii="宋体" w:hAnsi="宋体" w:eastAsia="宋体" w:cs="宋体"/>
          <w:color w:val="auto"/>
          <w:sz w:val="28"/>
          <w:szCs w:val="28"/>
          <w:highlight w:val="none"/>
        </w:rPr>
        <w:t>开展人员的医疗抢救工作。</w:t>
      </w:r>
    </w:p>
    <w:p>
      <w:pPr>
        <w:pStyle w:val="5"/>
        <w:pageBreakBefore w:val="0"/>
        <w:kinsoku/>
        <w:wordWrap/>
        <w:overflowPunct/>
        <w:topLinePunct w:val="0"/>
        <w:autoSpaceDE/>
        <w:autoSpaceDN/>
        <w:bidi w:val="0"/>
        <w:adjustRightInd/>
        <w:spacing w:line="360" w:lineRule="auto"/>
        <w:ind w:left="0" w:leftChars="0" w:firstLine="560" w:firstLineChars="200"/>
        <w:jc w:val="both"/>
        <w:textAlignment w:val="auto"/>
        <w:rPr>
          <w:rFonts w:hint="eastAsia" w:ascii="宋体" w:hAnsi="宋体" w:eastAsia="宋体" w:cs="宋体"/>
          <w:b/>
          <w:bCs/>
          <w:sz w:val="28"/>
          <w:szCs w:val="28"/>
        </w:rPr>
      </w:pPr>
      <w:bookmarkStart w:id="294" w:name="_Toc478891843"/>
      <w:bookmarkStart w:id="295" w:name="_Toc6162"/>
      <w:bookmarkStart w:id="296" w:name="_Toc490557091"/>
      <w:bookmarkStart w:id="297" w:name="_Toc28093"/>
      <w:bookmarkStart w:id="298" w:name="_Toc15544"/>
      <w:bookmarkStart w:id="299" w:name="_Toc18110"/>
      <w:bookmarkStart w:id="300" w:name="_Toc6848"/>
      <w:bookmarkStart w:id="301" w:name="_Toc482032743"/>
      <w:bookmarkStart w:id="302" w:name="_Toc1812"/>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 xml:space="preserve"> 应急处置注意事项</w:t>
      </w:r>
      <w:bookmarkEnd w:id="294"/>
      <w:bookmarkEnd w:id="295"/>
      <w:bookmarkEnd w:id="296"/>
      <w:bookmarkEnd w:id="297"/>
      <w:bookmarkEnd w:id="298"/>
      <w:bookmarkEnd w:id="299"/>
      <w:bookmarkEnd w:id="300"/>
      <w:bookmarkEnd w:id="301"/>
      <w:bookmarkEnd w:id="302"/>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.1 佩戴个人防护器具方面的注意事项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（1）防护用品应满足本单位工作和事故救援的要求,应佩戴安全帽、正压自给式呼吸器，穿防火服；</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（2）作业期间不得随意脱下防护用品。</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（3）从业人员必须正确佩戴防护用品；</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（4）劳动防护用品应定期进行更换，保证其合格有效；</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（5）安全帽使用方法：①帽内缓冲衬垫的带子要结实，人的头顶与帽内顶部的间隔不能小于32毫米。②不能把安全帽当坐垫用，以防变形，降低防护作用。③发现帽子有龟裂、下凹和磨损等情况，要立即更换。</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.2 使用抢险救援器材方面的注意事项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（1）实施控制事故发展的装备、资源。①通信设备应是无线电通信设备；②消防装备和器材：消防车、消防报警系统、消防喷淋装置、各种型号的干粉、二氧化碳灭火器、应急疏散指示灯、应急照明设备等。</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（2）医疗救护车、常用救护药品等。</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灭火器使用方法：①当发生火情时，抢险人员应迅速手提或肩扛灭火器快速奔赴火场，②在距离燃烧处五米左右，使用前将筒体上下颠动几次，使干粉松动，操作者应先将开启把上的保险销拔下；③然后握住喷射软管前端喷嘴部，另一只手将开启压把压下进行灭火。④灭火时要由远而近，左右横向扫射；⑤在使用灭火器时，一只手应始终压下压把，不能放开，否则会中断喷射。⑥灭火时站在火源的上风向。</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.3 采取救援对策或措施方面的注意事项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（1）救援指挥部应设置在上风处，救援物资尽可能靠近事故现场。</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（2）救援人员熟悉和熟练应用自救措施和互救措施，进入事故现场前首先应辨别风向，下风区、低洼区和沟渠附近不准停留。</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发生事故时，应及时疏散事故现场和危险区域内的人员。当预测事故有扩大趋势，并对周围建筑物（如居住区、商店、学校、企业等）造成影响时，应立即请求政府有关部门启动上级应急救援预案，同时请求相关企业进行增援，并按应急救援预案的规定和要求，将转移的人员安置至安全场所。</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（4）人员疏散时，应向事故现场上风区转移。</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.4 现场自救和互救注意事项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（1）当事故现场有中毒、烧伤等受伤人员，救援人员首先应将受伤人员移至上风处的安全区内，由医护等专业人员进行救治。</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受伤人员经现场医护等专业人员救护后，应尽快转入医院进行治疗。当发现有呼吸困难、休克及中毒者，救援抢险人员应佩戴个人防护装备后进入现场，迅速将其转移至空气新鲜的安全区静卧，且按以下要求采取相应措施：①当发现有呼吸困难、休克及中毒者，将受伤者的衣扣及裤带松开，保持其呼吸通畅。②呼吸停止者，实施人工呼吸。③对冻伤者，首先脱去被污染的衣服，用大量清水冲洗冻伤部位，至少15分钟以上，且在24小时内在患处涂上药膏，然后用医用纱布包扎。</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止血处理方法：①用医用酒精对伤口进行初步的清洁，防止感染。②出血如果是暗红色且出血速度比较慢为静脉血，在伤口的远心端做包扎。如果出血颜色鲜红且呈快速涌处状，是动脉血，应在伤口近心端包扎。③有破口出血的开放性骨折，可用干净消毒纱布压迫，压迫止不住血时，可用止血带环扎伤口止血。④扎带时间不宜过长以免时间过长导致肢体缺血坏死。一般每1小时需放松止血带至少5分钟。</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骨折处理方法：①肢体骨折可用夹板或木棍，竹竿等将断骨上下两个关节固定，也可利用伤员身体进行固定，避免骨折部位移动，以减少疼痛，防止伤势恶化。②开放性骨折，伴有大出血者，先止血，再固定、并用干净布</w:t>
      </w:r>
      <w:r>
        <w:rPr>
          <w:rFonts w:hint="eastAsia" w:ascii="宋体" w:hAnsi="宋体" w:eastAsia="宋体" w:cs="宋体"/>
          <w:color w:val="auto"/>
          <w:kern w:val="2"/>
          <w:sz w:val="28"/>
          <w:szCs w:val="28"/>
          <w:highlight w:val="none"/>
          <w:lang w:val="en-US" w:eastAsia="zh-CN"/>
        </w:rPr>
        <w:t>覆盖</w:t>
      </w:r>
      <w:r>
        <w:rPr>
          <w:rFonts w:hint="eastAsia" w:ascii="宋体" w:hAnsi="宋体" w:eastAsia="宋体" w:cs="宋体"/>
          <w:color w:val="auto"/>
          <w:kern w:val="2"/>
          <w:sz w:val="28"/>
          <w:szCs w:val="28"/>
          <w:highlight w:val="none"/>
        </w:rPr>
        <w:t>伤口，然后速送医院救治，切勿外露的断骨推回伤口内。③疑有颈椎损伤，在使伤员平卧后，用沙土袋 （或其它代替物）放置头部两侧，使颈部固定不动。 必须进行口对口呼吸时，只能采用抬颏使气道通畅， 不能再将头部后迎移动或转动头部，以免引起截瘫或死亡。④腰椎骨折应将伤员平卧硬木板上，并将腰椎躯干及二侧下肢一同进行固定预防瘫痪。搬动时应数人合作，保持平稳，不能扭曲。</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现场烧伤处理方法：①迅速将烧伤人员脱离火源，剪掉衣服；②采取措施防止伤员休克、窒息、创面污染（可采用止痛剂、喝淡盐水）；③对创面不作处理（化学烧伤除外），有水泡的不要弄破，用洁净衣服覆盖送往医院。</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.5 现场应急处置能力确认和人员安全防护等事项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（1）现场应急能力确认由现场指挥负责，主要是检查各抢险器材的完好情况及确认抢险人员的抢险能力；</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（2）应急救援人员进入危险区前，必须穿戴（携）好个人防护装备和救生器材。</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（3）现场总指挥应指定一名抢险救援人员为现场组长。</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（4）进行救援和抢险的人员必须少而精，但不允许少于二名。</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（5）抢险救援人员的个人装备至少应配备安全帽、全封闭防化服或防静电的消防服、通信工具，以及抢险用器材和设备等。</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（6）当事态发展无法控制或控制不利时，应及时向有关上级部门汇报，请求增援或启动上级应急预案。</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w:t>
      </w:r>
      <w:r>
        <w:rPr>
          <w:rFonts w:hint="eastAsia" w:ascii="宋体" w:hAnsi="宋体" w:eastAsia="宋体" w:cs="宋体"/>
          <w:color w:val="auto"/>
          <w:kern w:val="2"/>
          <w:sz w:val="28"/>
          <w:szCs w:val="28"/>
          <w:highlight w:val="none"/>
        </w:rPr>
        <w:t>.6 应急救援结束后的注意事项</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（1）应急救援结束后，现场应急指挥部必须安排各带队人员清点现场人数，做到人数整齐，防止人员遗漏。</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（2）安排安全、工艺、设备、岗位人员等尽快对现场进行安全确认，评估事故影响，防止发生次生事故。</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（3）对受影响区的连续检测要求：一般应在事故处理现场，在一定的时间内（24小时）留1～2人监督现场是否有异常情况。</w:t>
      </w:r>
    </w:p>
    <w:p>
      <w:pPr>
        <w:pStyle w:val="24"/>
        <w:pageBreakBefore w:val="0"/>
        <w:kinsoku/>
        <w:wordWrap/>
        <w:overflowPunct/>
        <w:topLinePunct w:val="0"/>
        <w:autoSpaceDE/>
        <w:autoSpaceDN/>
        <w:bidi w:val="0"/>
        <w:adjustRightInd/>
        <w:spacing w:before="0" w:beforeAutospacing="0" w:after="0" w:afterAutospacing="0" w:line="360" w:lineRule="auto"/>
        <w:ind w:left="0" w:leftChars="0" w:firstLine="560" w:firstLineChars="200"/>
        <w:jc w:val="both"/>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（4）重新进入和人群返回程序：一般在现场勘测和清理完毕，并宣布应急救援行动结束后，方可允许人群陆续返回。</w:t>
      </w:r>
    </w:p>
    <w:p>
      <w:pPr>
        <w:pStyle w:val="25"/>
      </w:pP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303" w:name="_Toc22493"/>
      <w:bookmarkStart w:id="304" w:name="_Toc31300"/>
      <w:bookmarkStart w:id="305" w:name="_Toc25296"/>
      <w:r>
        <w:rPr>
          <w:rFonts w:hint="eastAsia" w:ascii="宋体" w:hAnsi="宋体" w:cs="宋体"/>
          <w:b/>
          <w:bCs/>
          <w:sz w:val="28"/>
          <w:szCs w:val="28"/>
          <w:lang w:val="en-US" w:eastAsia="zh-CN"/>
        </w:rPr>
        <w:t>3</w:t>
      </w:r>
      <w:r>
        <w:rPr>
          <w:rFonts w:hint="eastAsia" w:ascii="宋体" w:hAnsi="宋体" w:eastAsia="宋体" w:cs="宋体"/>
          <w:b/>
          <w:bCs/>
          <w:sz w:val="28"/>
          <w:szCs w:val="28"/>
        </w:rPr>
        <w:t>.</w:t>
      </w:r>
      <w:r>
        <w:rPr>
          <w:rFonts w:hint="eastAsia" w:ascii="宋体" w:hAnsi="宋体" w:cs="宋体"/>
          <w:b/>
          <w:bCs/>
          <w:sz w:val="28"/>
          <w:szCs w:val="28"/>
          <w:lang w:val="en-US" w:eastAsia="zh-CN"/>
        </w:rPr>
        <w:t>4</w:t>
      </w:r>
      <w:r>
        <w:rPr>
          <w:rFonts w:hint="eastAsia" w:ascii="宋体" w:hAnsi="宋体" w:eastAsia="宋体" w:cs="宋体"/>
          <w:b/>
          <w:bCs/>
        </w:rPr>
        <w:t>.</w:t>
      </w:r>
      <w:r>
        <w:rPr>
          <w:rFonts w:hint="eastAsia" w:ascii="宋体" w:hAnsi="宋体" w:cs="宋体"/>
          <w:b/>
          <w:bCs/>
          <w:lang w:val="en-US" w:eastAsia="zh-CN"/>
        </w:rPr>
        <w:t>9</w:t>
      </w:r>
      <w:r>
        <w:rPr>
          <w:rFonts w:hint="eastAsia" w:ascii="宋体" w:hAnsi="宋体" w:eastAsia="宋体" w:cs="宋体"/>
          <w:b/>
          <w:bCs/>
        </w:rPr>
        <w:t>处置原则</w:t>
      </w:r>
      <w:bookmarkEnd w:id="303"/>
      <w:bookmarkEnd w:id="304"/>
      <w:bookmarkEnd w:id="305"/>
    </w:p>
    <w:p>
      <w:pPr>
        <w:pageBreakBefore w:val="0"/>
        <w:widowControl w:val="0"/>
        <w:kinsoku/>
        <w:wordWrap/>
        <w:overflowPunct/>
        <w:topLinePunct w:val="0"/>
        <w:autoSpaceDE/>
        <w:autoSpaceDN/>
        <w:bidi w:val="0"/>
        <w:adjustRightInd/>
        <w:spacing w:line="360" w:lineRule="auto"/>
        <w:ind w:firstLine="516"/>
        <w:jc w:val="left"/>
        <w:textAlignment w:val="auto"/>
        <w:rPr>
          <w:rFonts w:hint="eastAsia" w:ascii="宋体" w:hAnsi="宋体" w:cs="宋体"/>
          <w:color w:val="auto"/>
          <w:sz w:val="28"/>
          <w:szCs w:val="28"/>
        </w:rPr>
      </w:pPr>
      <w:r>
        <w:rPr>
          <w:rFonts w:hint="eastAsia" w:ascii="宋体" w:hAnsi="宋体" w:cs="宋体"/>
          <w:color w:val="auto"/>
          <w:sz w:val="28"/>
          <w:szCs w:val="28"/>
        </w:rPr>
        <w:t>处置主要原则是以人为本，尽量将事故的危害程度降到最低。</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306" w:name="_Toc7414"/>
      <w:r>
        <w:rPr>
          <w:rFonts w:hint="eastAsia" w:ascii="楷体" w:hAnsi="楷体" w:eastAsia="楷体" w:cs="楷体"/>
          <w:sz w:val="28"/>
          <w:szCs w:val="28"/>
          <w:lang w:val="en-US" w:eastAsia="zh-CN"/>
        </w:rPr>
        <w:t>3.5应急支援</w:t>
      </w:r>
      <w:bookmarkEnd w:id="306"/>
    </w:p>
    <w:p>
      <w:pPr>
        <w:autoSpaceDE w:val="0"/>
        <w:autoSpaceDN w:val="0"/>
        <w:adjustRightInd w:val="0"/>
        <w:snapToGrid w:val="0"/>
        <w:spacing w:line="360" w:lineRule="auto"/>
        <w:ind w:firstLine="560" w:firstLineChars="200"/>
        <w:rPr>
          <w:sz w:val="28"/>
          <w:szCs w:val="28"/>
        </w:rPr>
      </w:pPr>
      <w:bookmarkStart w:id="307" w:name="_Toc5656"/>
      <w:bookmarkStart w:id="308" w:name="_Toc25751"/>
      <w:bookmarkStart w:id="309" w:name="_Toc3958"/>
      <w:r>
        <w:rPr>
          <w:sz w:val="28"/>
          <w:szCs w:val="28"/>
        </w:rPr>
        <w:t>当事态无法控制情况下，</w:t>
      </w:r>
      <w:r>
        <w:rPr>
          <w:rFonts w:hint="eastAsia"/>
          <w:sz w:val="28"/>
          <w:szCs w:val="28"/>
        </w:rPr>
        <w:t>应及时</w:t>
      </w:r>
      <w:r>
        <w:rPr>
          <w:sz w:val="28"/>
          <w:szCs w:val="28"/>
        </w:rPr>
        <w:t>向</w:t>
      </w:r>
      <w:r>
        <w:rPr>
          <w:rFonts w:hint="eastAsia" w:ascii="宋体" w:hAnsi="宋体" w:cs="宋体"/>
          <w:sz w:val="28"/>
          <w:szCs w:val="28"/>
          <w:lang w:val="en-US" w:eastAsia="zh-CN"/>
        </w:rPr>
        <w:t>高坪</w:t>
      </w:r>
      <w:r>
        <w:rPr>
          <w:rFonts w:hint="eastAsia" w:ascii="宋体" w:hAnsi="宋体" w:cs="宋体"/>
          <w:sz w:val="28"/>
          <w:szCs w:val="28"/>
          <w:lang w:eastAsia="zh-CN"/>
        </w:rPr>
        <w:t>区</w:t>
      </w:r>
      <w:r>
        <w:rPr>
          <w:rFonts w:hint="eastAsia" w:ascii="宋体" w:hAnsi="宋体" w:cs="宋体"/>
          <w:sz w:val="28"/>
          <w:szCs w:val="28"/>
        </w:rPr>
        <w:t>人民政府、</w:t>
      </w:r>
      <w:r>
        <w:rPr>
          <w:rFonts w:hint="eastAsia" w:ascii="宋体" w:hAnsi="宋体" w:cs="宋体"/>
          <w:sz w:val="28"/>
          <w:szCs w:val="28"/>
          <w:lang w:eastAsia="zh-CN"/>
        </w:rPr>
        <w:t>区</w:t>
      </w:r>
      <w:r>
        <w:rPr>
          <w:rFonts w:hint="eastAsia" w:ascii="宋体" w:hAnsi="宋体" w:cs="宋体"/>
          <w:sz w:val="28"/>
          <w:szCs w:val="28"/>
        </w:rPr>
        <w:t>应急管理局、消防等部门以及上级公司、周边单位等外</w:t>
      </w:r>
      <w:r>
        <w:rPr>
          <w:sz w:val="28"/>
          <w:szCs w:val="28"/>
        </w:rPr>
        <w:t>部（救援）力量请求支援，</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政府部门和上级公司等外部救援力量到达的，由外部救援力量负责现场指挥。</w:t>
      </w:r>
    </w:p>
    <w:p>
      <w:pPr>
        <w:autoSpaceDE w:val="0"/>
        <w:autoSpaceDN w:val="0"/>
        <w:adjustRightInd w:val="0"/>
        <w:snapToGrid w:val="0"/>
        <w:spacing w:line="360" w:lineRule="auto"/>
        <w:ind w:firstLine="560" w:firstLineChars="200"/>
      </w:pPr>
      <w:r>
        <w:rPr>
          <w:rFonts w:hint="eastAsia"/>
          <w:sz w:val="28"/>
          <w:szCs w:val="28"/>
        </w:rPr>
        <w:t>周边单位救援力量到达的，仍由本单位负责现场指挥。</w:t>
      </w:r>
    </w:p>
    <w:p>
      <w:pPr>
        <w:pStyle w:val="5"/>
        <w:ind w:left="0" w:leftChars="0" w:firstLine="0" w:firstLineChars="0"/>
        <w:rPr>
          <w:rFonts w:hint="eastAsia" w:ascii="楷体" w:hAnsi="楷体" w:eastAsia="楷体" w:cs="楷体"/>
          <w:b/>
          <w:bCs/>
          <w:kern w:val="2"/>
          <w:sz w:val="28"/>
          <w:szCs w:val="28"/>
          <w:lang w:val="en-US" w:eastAsia="zh-CN" w:bidi="ar-SA"/>
        </w:rPr>
      </w:pPr>
      <w:bookmarkStart w:id="310" w:name="_Toc18053"/>
      <w:bookmarkStart w:id="311" w:name="_Toc23219"/>
      <w:r>
        <w:rPr>
          <w:rFonts w:hint="eastAsia" w:ascii="楷体" w:hAnsi="楷体" w:eastAsia="楷体" w:cs="楷体"/>
          <w:b/>
          <w:bCs/>
          <w:kern w:val="2"/>
          <w:sz w:val="28"/>
          <w:szCs w:val="28"/>
          <w:lang w:val="en-US" w:eastAsia="zh-CN" w:bidi="ar-SA"/>
        </w:rPr>
        <w:t>3.6响应终止</w:t>
      </w:r>
      <w:bookmarkEnd w:id="310"/>
      <w:bookmarkEnd w:id="311"/>
    </w:p>
    <w:p>
      <w:pPr>
        <w:pStyle w:val="6"/>
        <w:ind w:firstLine="600" w:firstLineChars="200"/>
        <w:rPr>
          <w:rFonts w:hint="eastAsia" w:ascii="宋体" w:hAnsi="宋体" w:cs="宋体"/>
          <w:sz w:val="30"/>
          <w:szCs w:val="30"/>
        </w:rPr>
      </w:pPr>
      <w:r>
        <w:rPr>
          <w:rFonts w:hint="eastAsia" w:ascii="宋体" w:hAnsi="宋体" w:cs="宋体"/>
          <w:sz w:val="30"/>
          <w:szCs w:val="30"/>
        </w:rPr>
        <w:t>3.6.1</w:t>
      </w:r>
      <w:r>
        <w:rPr>
          <w:rFonts w:hint="eastAsia" w:ascii="楷体" w:hAnsi="楷体" w:eastAsia="楷体" w:cs="楷体"/>
          <w:b/>
          <w:bCs/>
          <w:kern w:val="2"/>
          <w:sz w:val="28"/>
          <w:szCs w:val="28"/>
          <w:lang w:val="en-US" w:eastAsia="zh-CN" w:bidi="ar-SA"/>
        </w:rPr>
        <w:t>响应</w:t>
      </w:r>
      <w:r>
        <w:rPr>
          <w:rFonts w:hint="eastAsia" w:ascii="宋体" w:hAnsi="宋体" w:cs="宋体"/>
          <w:sz w:val="30"/>
          <w:szCs w:val="30"/>
        </w:rPr>
        <w:t>终止条件</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符合下列条件之一的，即可满足应急终止条件：</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（1）事故现场已得到控制，次生灾害条件已经消除；</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（2）事故造成的危害已被彻底清除，已无继发可能；</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（3）事故现场的各种专业应急处置行动已无继续的必要。</w:t>
      </w:r>
    </w:p>
    <w:p>
      <w:pPr>
        <w:pStyle w:val="6"/>
        <w:ind w:firstLine="600"/>
        <w:rPr>
          <w:rFonts w:hint="eastAsia" w:ascii="宋体" w:hAnsi="宋体" w:cs="宋体"/>
          <w:sz w:val="30"/>
          <w:szCs w:val="30"/>
        </w:rPr>
      </w:pPr>
      <w:r>
        <w:rPr>
          <w:rFonts w:hint="eastAsia" w:ascii="宋体" w:hAnsi="宋体" w:cs="宋体"/>
          <w:sz w:val="30"/>
          <w:szCs w:val="30"/>
        </w:rPr>
        <w:t>3.6.2事故终止程序</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（1）现场指挥确认事故应急终止时机，或由事故发生部门提出，经指挥部总指挥批准；</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（2）总指挥向现场指挥下发应急结束的指令；</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（3）应急救援结束后，应继续对现场进行监控，直到事故处置完毕为止。</w:t>
      </w:r>
    </w:p>
    <w:p>
      <w:pPr>
        <w:pStyle w:val="6"/>
        <w:ind w:firstLine="560"/>
      </w:pPr>
      <w:r>
        <w:rPr>
          <w:rFonts w:hint="eastAsia"/>
        </w:rPr>
        <w:t>3.6.3</w:t>
      </w:r>
      <w:r>
        <w:rPr>
          <w:rFonts w:hint="eastAsia" w:ascii="宋体" w:hAnsi="宋体" w:cs="宋体"/>
          <w:sz w:val="30"/>
          <w:szCs w:val="30"/>
        </w:rPr>
        <w:t>应急结束后续工作</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保护事故现场，由总经理组织成立事故调查小组。各应急小组向事故调查小组递交事故发生的原因及应急救援过程的一切材料，事故调查小组做事故分析调查，调查分析完后，由安全员分析总结应急救援经验教训，提出应急救援工作改进方案，完成应急救援工作总结，经</w:t>
      </w:r>
      <w:r>
        <w:rPr>
          <w:rFonts w:hint="eastAsia"/>
          <w:sz w:val="28"/>
          <w:szCs w:val="28"/>
          <w:lang w:eastAsia="zh-CN"/>
        </w:rPr>
        <w:t>总经理</w:t>
      </w:r>
      <w:r>
        <w:rPr>
          <w:rFonts w:hint="eastAsia"/>
          <w:sz w:val="28"/>
          <w:szCs w:val="28"/>
        </w:rPr>
        <w:t>审批后，报政府相关部门。</w:t>
      </w:r>
    </w:p>
    <w:bookmarkEnd w:id="307"/>
    <w:bookmarkEnd w:id="308"/>
    <w:bookmarkEnd w:id="309"/>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312" w:name="_Toc30941"/>
      <w:bookmarkStart w:id="313" w:name="_Toc25093"/>
      <w:bookmarkStart w:id="314" w:name="_Toc179"/>
      <w:bookmarkStart w:id="315" w:name="_Toc30871"/>
      <w:bookmarkStart w:id="316" w:name="_Toc9602"/>
      <w:bookmarkStart w:id="317" w:name="_Toc366922119"/>
      <w:bookmarkStart w:id="318" w:name="_Toc366923142"/>
      <w:bookmarkStart w:id="319" w:name="_Toc366922856"/>
      <w:bookmarkStart w:id="320" w:name="_Toc16022"/>
      <w:bookmarkStart w:id="321" w:name="_Toc366923287"/>
      <w:bookmarkStart w:id="322" w:name="_Toc366922998"/>
      <w:bookmarkStart w:id="323" w:name="_Toc366922715"/>
      <w:bookmarkStart w:id="324" w:name="_Toc366928606"/>
      <w:bookmarkStart w:id="325" w:name="_Toc366922574"/>
      <w:bookmarkStart w:id="326" w:name="_Toc366922343"/>
      <w:bookmarkStart w:id="327" w:name="_Toc3718"/>
      <w:bookmarkStart w:id="328" w:name="_Toc32063"/>
      <w:bookmarkStart w:id="329" w:name="_Toc32759"/>
      <w:bookmarkStart w:id="330" w:name="_Toc366921484"/>
      <w:r>
        <w:rPr>
          <w:rFonts w:hint="eastAsia" w:ascii="黑体" w:hAnsi="黑体" w:eastAsia="黑体" w:cs="黑体"/>
          <w:sz w:val="32"/>
          <w:szCs w:val="32"/>
          <w:lang w:val="en-US" w:eastAsia="zh-CN"/>
        </w:rPr>
        <w:t>4</w:t>
      </w:r>
      <w:r>
        <w:rPr>
          <w:rFonts w:hint="eastAsia" w:ascii="黑体" w:hAnsi="黑体" w:eastAsia="黑体" w:cs="黑体"/>
          <w:sz w:val="32"/>
          <w:szCs w:val="32"/>
        </w:rPr>
        <w:t>后期处置</w:t>
      </w:r>
      <w:bookmarkEnd w:id="312"/>
      <w:bookmarkEnd w:id="313"/>
      <w:bookmarkEnd w:id="314"/>
      <w:bookmarkEnd w:id="315"/>
      <w:bookmarkEnd w:id="316"/>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Pr>
        <w:pStyle w:val="4"/>
        <w:spacing w:line="360" w:lineRule="auto"/>
        <w:rPr>
          <w:rFonts w:ascii="宋体" w:hAnsi="宋体" w:eastAsia="宋体" w:cs="宋体"/>
          <w:sz w:val="28"/>
          <w:szCs w:val="28"/>
        </w:rPr>
      </w:pPr>
      <w:bookmarkStart w:id="331" w:name="_Toc45978483"/>
      <w:bookmarkStart w:id="332" w:name="_Toc25339"/>
      <w:bookmarkStart w:id="333" w:name="_Toc231662127"/>
      <w:bookmarkStart w:id="334" w:name="_Toc178528904"/>
      <w:bookmarkStart w:id="335" w:name="_Toc323835676"/>
      <w:bookmarkStart w:id="336" w:name="_Toc30833"/>
      <w:bookmarkStart w:id="337" w:name="_Toc31437"/>
      <w:bookmarkStart w:id="338" w:name="_Toc279507731"/>
      <w:bookmarkStart w:id="339" w:name="_Toc234761357"/>
      <w:bookmarkStart w:id="340" w:name="_Toc178529312"/>
      <w:bookmarkStart w:id="341" w:name="_Toc279776231"/>
      <w:bookmarkStart w:id="342" w:name="_Toc265586364"/>
      <w:bookmarkStart w:id="343" w:name="_Toc20805"/>
      <w:bookmarkStart w:id="344" w:name="_Toc26270"/>
      <w:bookmarkStart w:id="345" w:name="_Toc20460"/>
      <w:bookmarkStart w:id="346" w:name="_Toc8648"/>
      <w:bookmarkStart w:id="347" w:name="_Toc12462"/>
      <w:bookmarkStart w:id="348" w:name="_Toc16975"/>
      <w:r>
        <w:rPr>
          <w:rFonts w:hint="eastAsia" w:ascii="宋体" w:hAnsi="宋体" w:eastAsia="宋体" w:cs="宋体"/>
          <w:sz w:val="28"/>
          <w:szCs w:val="28"/>
          <w:lang w:val="en-US" w:eastAsia="zh-CN"/>
        </w:rPr>
        <w:t>4</w:t>
      </w:r>
      <w:r>
        <w:rPr>
          <w:rFonts w:hint="eastAsia" w:ascii="宋体" w:hAnsi="宋体" w:eastAsia="宋体" w:cs="宋体"/>
          <w:sz w:val="28"/>
          <w:szCs w:val="28"/>
        </w:rPr>
        <w:t>.1现场保护</w:t>
      </w:r>
      <w:bookmarkEnd w:id="331"/>
      <w:bookmarkEnd w:id="332"/>
      <w:bookmarkEnd w:id="333"/>
      <w:bookmarkEnd w:id="334"/>
      <w:bookmarkEnd w:id="335"/>
      <w:bookmarkEnd w:id="336"/>
      <w:bookmarkEnd w:id="337"/>
      <w:bookmarkEnd w:id="338"/>
      <w:bookmarkEnd w:id="339"/>
      <w:bookmarkEnd w:id="340"/>
      <w:bookmarkEnd w:id="341"/>
      <w:bookmarkEnd w:id="342"/>
      <w:bookmarkEnd w:id="343"/>
    </w:p>
    <w:p>
      <w:pPr>
        <w:ind w:firstLine="560" w:firstLineChars="200"/>
        <w:rPr>
          <w:rFonts w:ascii="宋体" w:hAnsi="宋体" w:eastAsia="宋体" w:cs="宋体"/>
          <w:sz w:val="28"/>
          <w:szCs w:val="28"/>
        </w:rPr>
      </w:pPr>
      <w:r>
        <w:rPr>
          <w:rFonts w:hint="eastAsia" w:ascii="宋体" w:hAnsi="宋体" w:eastAsia="宋体" w:cs="宋体"/>
          <w:sz w:val="28"/>
          <w:szCs w:val="28"/>
        </w:rPr>
        <w:t>抢险救援组负责灭火、其他事故处理（火灾、高处坠落、烫伤、淹溺等事故）抢险后的事故现场保护、保护事故现场及相关数据、等待事故调查人员取证。经有关部门确认并同意后方可进行现场清理与洗消。</w:t>
      </w:r>
    </w:p>
    <w:p>
      <w:pPr>
        <w:pStyle w:val="4"/>
        <w:spacing w:line="360" w:lineRule="auto"/>
        <w:rPr>
          <w:rFonts w:ascii="宋体" w:hAnsi="宋体" w:eastAsia="宋体" w:cs="宋体"/>
          <w:sz w:val="28"/>
          <w:szCs w:val="28"/>
        </w:rPr>
      </w:pPr>
      <w:bookmarkStart w:id="349" w:name="_Toc178528905"/>
      <w:bookmarkStart w:id="350" w:name="_Toc234761358"/>
      <w:bookmarkStart w:id="351" w:name="_Toc279507732"/>
      <w:bookmarkStart w:id="352" w:name="_Toc178529313"/>
      <w:bookmarkStart w:id="353" w:name="_Toc279776232"/>
      <w:bookmarkStart w:id="354" w:name="_Toc265586365"/>
      <w:bookmarkStart w:id="355" w:name="_Toc323835677"/>
      <w:bookmarkStart w:id="356" w:name="_Toc231662128"/>
      <w:bookmarkStart w:id="357" w:name="_Toc673"/>
      <w:bookmarkStart w:id="358" w:name="_Toc45978484"/>
      <w:bookmarkStart w:id="359" w:name="_Toc21141"/>
      <w:bookmarkStart w:id="360" w:name="_Toc2555"/>
      <w:r>
        <w:rPr>
          <w:rFonts w:hint="eastAsia" w:ascii="宋体" w:hAnsi="宋体" w:eastAsia="宋体" w:cs="宋体"/>
          <w:sz w:val="28"/>
          <w:szCs w:val="28"/>
          <w:lang w:val="en-US" w:eastAsia="zh-CN"/>
        </w:rPr>
        <w:t>4</w:t>
      </w:r>
      <w:r>
        <w:rPr>
          <w:rFonts w:hint="eastAsia" w:ascii="宋体" w:hAnsi="宋体" w:eastAsia="宋体" w:cs="宋体"/>
          <w:sz w:val="28"/>
          <w:szCs w:val="28"/>
        </w:rPr>
        <w:t>.2</w:t>
      </w:r>
      <w:bookmarkEnd w:id="349"/>
      <w:bookmarkEnd w:id="350"/>
      <w:bookmarkEnd w:id="351"/>
      <w:bookmarkEnd w:id="352"/>
      <w:bookmarkEnd w:id="353"/>
      <w:bookmarkEnd w:id="354"/>
      <w:bookmarkEnd w:id="355"/>
      <w:bookmarkEnd w:id="356"/>
      <w:r>
        <w:rPr>
          <w:rFonts w:hint="eastAsia" w:ascii="宋体" w:hAnsi="宋体" w:eastAsia="宋体" w:cs="宋体"/>
          <w:sz w:val="28"/>
          <w:szCs w:val="28"/>
        </w:rPr>
        <w:t>现场洗消</w:t>
      </w:r>
      <w:bookmarkEnd w:id="357"/>
      <w:bookmarkEnd w:id="358"/>
      <w:bookmarkEnd w:id="359"/>
      <w:bookmarkEnd w:id="360"/>
    </w:p>
    <w:p>
      <w:pPr>
        <w:ind w:firstLine="523" w:firstLineChars="187"/>
        <w:rPr>
          <w:rFonts w:ascii="宋体" w:hAnsi="宋体" w:eastAsia="宋体" w:cs="宋体"/>
          <w:sz w:val="28"/>
          <w:szCs w:val="28"/>
        </w:rPr>
      </w:pPr>
      <w:r>
        <w:rPr>
          <w:rFonts w:hint="eastAsia" w:ascii="宋体" w:hAnsi="宋体" w:eastAsia="宋体" w:cs="宋体"/>
          <w:sz w:val="28"/>
          <w:szCs w:val="28"/>
        </w:rPr>
        <w:t>事故现场洗消工作由抢险救援组承担。洗消用水应收集在容器中或收集池中，不得污染周边环境。</w:t>
      </w:r>
    </w:p>
    <w:p>
      <w:pPr>
        <w:ind w:firstLine="523" w:firstLineChars="187"/>
        <w:rPr>
          <w:rFonts w:ascii="宋体" w:hAnsi="宋体" w:eastAsia="宋体" w:cs="宋体"/>
          <w:sz w:val="28"/>
          <w:szCs w:val="28"/>
        </w:rPr>
      </w:pPr>
      <w:r>
        <w:rPr>
          <w:rFonts w:hint="eastAsia" w:ascii="宋体" w:hAnsi="宋体" w:eastAsia="宋体" w:cs="宋体"/>
          <w:sz w:val="28"/>
          <w:szCs w:val="28"/>
        </w:rPr>
        <w:t>根据灭火、抢险后事故现场的具体情况，洗消去污可以采用以下几种方法：</w:t>
      </w:r>
    </w:p>
    <w:p>
      <w:pPr>
        <w:ind w:firstLine="523" w:firstLineChars="187"/>
        <w:rPr>
          <w:rFonts w:ascii="宋体" w:hAnsi="宋体" w:eastAsia="宋体" w:cs="宋体"/>
          <w:sz w:val="28"/>
          <w:szCs w:val="28"/>
        </w:rPr>
      </w:pPr>
      <w:bookmarkStart w:id="361" w:name="_Toc279776233"/>
      <w:bookmarkStart w:id="362" w:name="_Toc234761359"/>
      <w:bookmarkStart w:id="363" w:name="_Toc265586366"/>
      <w:bookmarkStart w:id="364" w:name="_Toc231662129"/>
      <w:bookmarkStart w:id="365" w:name="_Toc178528906"/>
      <w:bookmarkStart w:id="366" w:name="_Toc323835678"/>
      <w:bookmarkStart w:id="367" w:name="_Toc178529314"/>
      <w:bookmarkStart w:id="368" w:name="_Toc279507733"/>
      <w:bookmarkStart w:id="369" w:name="_Toc27352"/>
      <w:r>
        <w:rPr>
          <w:rFonts w:hint="eastAsia" w:ascii="宋体" w:hAnsi="宋体" w:eastAsia="宋体" w:cs="宋体"/>
          <w:sz w:val="28"/>
          <w:szCs w:val="28"/>
        </w:rPr>
        <w:t>1）处理；有害物品处置后，对应急行动工作人员使用过后衣服、工具、设备进行处理，当应急人员从现场撤出时，他们的衣物或其它物品应集中储藏，作为危险废物处理；</w:t>
      </w:r>
    </w:p>
    <w:p>
      <w:pPr>
        <w:ind w:firstLine="523" w:firstLineChars="187"/>
        <w:rPr>
          <w:rFonts w:ascii="宋体" w:hAnsi="宋体" w:eastAsia="宋体" w:cs="宋体"/>
          <w:sz w:val="28"/>
          <w:szCs w:val="28"/>
        </w:rPr>
      </w:pPr>
      <w:r>
        <w:rPr>
          <w:rFonts w:hint="eastAsia" w:ascii="宋体" w:hAnsi="宋体" w:eastAsia="宋体" w:cs="宋体"/>
          <w:sz w:val="28"/>
          <w:szCs w:val="28"/>
        </w:rPr>
        <w:t>收容；对事故产生的废水应收集，排放至污水处理池中；</w:t>
      </w:r>
    </w:p>
    <w:p>
      <w:pPr>
        <w:ind w:firstLine="523" w:firstLineChars="187"/>
        <w:rPr>
          <w:rFonts w:ascii="宋体" w:hAnsi="宋体" w:eastAsia="宋体" w:cs="宋体"/>
          <w:sz w:val="28"/>
          <w:szCs w:val="28"/>
        </w:rPr>
      </w:pPr>
      <w:r>
        <w:rPr>
          <w:rFonts w:hint="eastAsia" w:ascii="宋体" w:hAnsi="宋体" w:eastAsia="宋体" w:cs="宋体"/>
          <w:sz w:val="28"/>
          <w:szCs w:val="28"/>
        </w:rPr>
        <w:t>物理去除；使用刷子或吸尘器除去一些颗粒性污染物；</w:t>
      </w:r>
    </w:p>
    <w:p>
      <w:pPr>
        <w:ind w:firstLine="523" w:firstLineChars="187"/>
        <w:rPr>
          <w:rFonts w:ascii="宋体" w:hAnsi="宋体" w:eastAsia="宋体" w:cs="宋体"/>
          <w:sz w:val="28"/>
          <w:szCs w:val="28"/>
        </w:rPr>
      </w:pPr>
      <w:r>
        <w:rPr>
          <w:rFonts w:hint="eastAsia" w:ascii="宋体" w:hAnsi="宋体" w:eastAsia="宋体" w:cs="宋体"/>
          <w:sz w:val="28"/>
          <w:szCs w:val="28"/>
        </w:rPr>
        <w:t>吸附；可用吸附剂吸收污染物，但吸附剂使用后要回收、处理。</w:t>
      </w:r>
    </w:p>
    <w:p>
      <w:pPr>
        <w:pStyle w:val="4"/>
        <w:spacing w:line="360" w:lineRule="auto"/>
        <w:rPr>
          <w:rFonts w:ascii="宋体" w:hAnsi="宋体" w:eastAsia="宋体" w:cs="宋体"/>
          <w:sz w:val="28"/>
          <w:szCs w:val="28"/>
        </w:rPr>
      </w:pPr>
      <w:bookmarkStart w:id="370" w:name="_Toc429907073"/>
      <w:bookmarkStart w:id="371" w:name="_Toc16611"/>
      <w:bookmarkStart w:id="372" w:name="_Toc23512"/>
      <w:bookmarkStart w:id="373" w:name="_Toc45978485"/>
      <w:bookmarkStart w:id="374" w:name="_Toc28019"/>
      <w:bookmarkStart w:id="375" w:name="_Toc14803"/>
      <w:bookmarkStart w:id="376" w:name="_Toc450"/>
      <w:r>
        <w:rPr>
          <w:rFonts w:hint="eastAsia" w:ascii="宋体" w:hAnsi="宋体" w:eastAsia="宋体" w:cs="宋体"/>
          <w:sz w:val="28"/>
          <w:szCs w:val="28"/>
          <w:lang w:val="en-US" w:eastAsia="zh-CN"/>
        </w:rPr>
        <w:t>4</w:t>
      </w:r>
      <w:r>
        <w:rPr>
          <w:rFonts w:hint="eastAsia" w:ascii="宋体" w:hAnsi="宋体" w:eastAsia="宋体" w:cs="宋体"/>
          <w:sz w:val="28"/>
          <w:szCs w:val="28"/>
        </w:rPr>
        <w:t>.3人员安置</w:t>
      </w:r>
      <w:bookmarkEnd w:id="370"/>
      <w:bookmarkEnd w:id="371"/>
      <w:bookmarkEnd w:id="372"/>
      <w:bookmarkEnd w:id="373"/>
      <w:bookmarkEnd w:id="374"/>
      <w:bookmarkEnd w:id="375"/>
      <w:bookmarkEnd w:id="376"/>
    </w:p>
    <w:p>
      <w:pPr>
        <w:pStyle w:val="5"/>
        <w:spacing w:line="240" w:lineRule="auto"/>
        <w:rPr>
          <w:rFonts w:ascii="宋体" w:hAnsi="宋体" w:eastAsia="宋体" w:cs="宋体"/>
          <w:snapToGrid w:val="0"/>
          <w:kern w:val="0"/>
          <w:sz w:val="28"/>
          <w:szCs w:val="28"/>
        </w:rPr>
      </w:pPr>
      <w:bookmarkStart w:id="377" w:name="_Toc429907074"/>
      <w:bookmarkStart w:id="378" w:name="_Toc45978486"/>
      <w:bookmarkStart w:id="379" w:name="_Toc13556"/>
      <w:r>
        <w:rPr>
          <w:rFonts w:hint="eastAsia" w:ascii="宋体" w:hAnsi="宋体" w:cs="宋体"/>
          <w:snapToGrid w:val="0"/>
          <w:kern w:val="0"/>
          <w:sz w:val="28"/>
          <w:szCs w:val="28"/>
          <w:lang w:val="en-US" w:eastAsia="zh-CN"/>
        </w:rPr>
        <w:t>4</w:t>
      </w:r>
      <w:r>
        <w:rPr>
          <w:rFonts w:hint="eastAsia" w:ascii="宋体" w:hAnsi="宋体" w:eastAsia="宋体" w:cs="宋体"/>
          <w:snapToGrid w:val="0"/>
          <w:kern w:val="0"/>
          <w:sz w:val="28"/>
          <w:szCs w:val="28"/>
        </w:rPr>
        <w:t>.3.1事故现场人员安置</w:t>
      </w:r>
      <w:bookmarkEnd w:id="377"/>
      <w:bookmarkEnd w:id="378"/>
      <w:bookmarkEnd w:id="379"/>
    </w:p>
    <w:p>
      <w:pPr>
        <w:ind w:firstLine="523" w:firstLineChars="187"/>
        <w:rPr>
          <w:rFonts w:ascii="宋体" w:hAnsi="宋体" w:eastAsia="宋体" w:cs="宋体"/>
          <w:sz w:val="28"/>
          <w:szCs w:val="28"/>
        </w:rPr>
      </w:pPr>
      <w:r>
        <w:rPr>
          <w:rFonts w:hint="eastAsia" w:ascii="宋体" w:hAnsi="宋体" w:eastAsia="宋体" w:cs="宋体"/>
          <w:sz w:val="28"/>
          <w:szCs w:val="28"/>
        </w:rPr>
        <w:t>根据突发安全事故当地的气象、地理环境、人员密集度等，建立现场警戒区、交通管制区域和重点防护区域，确定受威胁人员疏散的方式和途径，有组织、有秩序地及时疏散转移受威胁人员、客人和可能受影响地区居民，确保生命安全。妥善做好转移人员安置工作，确保有饭吃、有水喝、有衣穿、有住处和必要医疗条件。</w:t>
      </w:r>
    </w:p>
    <w:p>
      <w:pPr>
        <w:pStyle w:val="5"/>
        <w:spacing w:line="240" w:lineRule="auto"/>
        <w:rPr>
          <w:rFonts w:ascii="宋体" w:hAnsi="宋体" w:eastAsia="宋体" w:cs="宋体"/>
          <w:snapToGrid w:val="0"/>
          <w:kern w:val="0"/>
          <w:sz w:val="28"/>
          <w:szCs w:val="28"/>
        </w:rPr>
      </w:pPr>
      <w:bookmarkStart w:id="380" w:name="_Toc18025"/>
      <w:bookmarkStart w:id="381" w:name="_Toc31748"/>
      <w:bookmarkStart w:id="382" w:name="_Toc429907075"/>
      <w:bookmarkStart w:id="383" w:name="_Toc45978487"/>
      <w:r>
        <w:rPr>
          <w:rFonts w:hint="eastAsia" w:ascii="宋体" w:hAnsi="宋体" w:cs="宋体"/>
          <w:snapToGrid w:val="0"/>
          <w:kern w:val="0"/>
          <w:sz w:val="28"/>
          <w:szCs w:val="28"/>
          <w:lang w:val="en-US" w:eastAsia="zh-CN"/>
        </w:rPr>
        <w:t>4</w:t>
      </w:r>
      <w:r>
        <w:rPr>
          <w:rFonts w:hint="eastAsia" w:ascii="宋体" w:hAnsi="宋体" w:eastAsia="宋体" w:cs="宋体"/>
          <w:snapToGrid w:val="0"/>
          <w:kern w:val="0"/>
          <w:sz w:val="28"/>
          <w:szCs w:val="28"/>
        </w:rPr>
        <w:t>.3.2事故后期人员安置</w:t>
      </w:r>
      <w:bookmarkEnd w:id="380"/>
      <w:bookmarkEnd w:id="381"/>
      <w:bookmarkEnd w:id="382"/>
      <w:bookmarkEnd w:id="383"/>
    </w:p>
    <w:p>
      <w:pPr>
        <w:ind w:firstLine="523" w:firstLineChars="187"/>
        <w:rPr>
          <w:rFonts w:ascii="宋体" w:hAnsi="宋体" w:eastAsia="宋体" w:cs="宋体"/>
          <w:sz w:val="28"/>
          <w:szCs w:val="28"/>
        </w:rPr>
      </w:pPr>
      <w:r>
        <w:rPr>
          <w:rFonts w:hint="eastAsia" w:ascii="宋体" w:hAnsi="宋体" w:eastAsia="宋体" w:cs="宋体"/>
          <w:sz w:val="28"/>
          <w:szCs w:val="28"/>
        </w:rPr>
        <w:t>（1）职工被鉴定为一级至四级伤残的，保留劳动关系，退出工作岗位，享受《工伤保险条例》规定的待遇。</w:t>
      </w:r>
    </w:p>
    <w:p>
      <w:pPr>
        <w:ind w:firstLine="523" w:firstLineChars="187"/>
        <w:rPr>
          <w:rFonts w:ascii="宋体" w:hAnsi="宋体" w:eastAsia="宋体" w:cs="宋体"/>
          <w:sz w:val="28"/>
          <w:szCs w:val="28"/>
        </w:rPr>
      </w:pPr>
      <w:r>
        <w:rPr>
          <w:rFonts w:hint="eastAsia" w:ascii="宋体" w:hAnsi="宋体" w:eastAsia="宋体" w:cs="宋体"/>
          <w:sz w:val="28"/>
          <w:szCs w:val="28"/>
        </w:rPr>
        <w:t>（2）职工被鉴定为五级、六级伤残的，享受以下待遇：①从工伤保险基金按伤残等级支付一次性伤残补助金，标准为：五级伤残为18个月的本人工资，六级伤残为16个月的本人工资；②保留与用人单位的劳动关系，由用人单位安排适当工作。</w:t>
      </w:r>
    </w:p>
    <w:p>
      <w:pPr>
        <w:ind w:firstLine="523" w:firstLineChars="187"/>
        <w:rPr>
          <w:rFonts w:ascii="宋体" w:hAnsi="宋体" w:eastAsia="宋体" w:cs="宋体"/>
          <w:sz w:val="28"/>
          <w:szCs w:val="28"/>
        </w:rPr>
      </w:pPr>
      <w:r>
        <w:rPr>
          <w:rFonts w:hint="eastAsia" w:ascii="宋体" w:hAnsi="宋体" w:eastAsia="宋体" w:cs="宋体"/>
          <w:sz w:val="28"/>
          <w:szCs w:val="28"/>
        </w:rPr>
        <w:t>（3）职工被鉴定为七级至十级伤残的，享受以下待遇：①从工伤保险基金按伤残等级支付一次性伤残补助金，标准为：七级伤残为13个月的本人工资，八级伤残为11个月的本人工资，九级伤残为9个月的本人工资，十级伤残为7个月的本人工资；②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4"/>
        <w:spacing w:line="360" w:lineRule="auto"/>
        <w:rPr>
          <w:rFonts w:ascii="宋体" w:hAnsi="宋体" w:eastAsia="宋体" w:cs="宋体"/>
          <w:sz w:val="28"/>
          <w:szCs w:val="28"/>
        </w:rPr>
      </w:pPr>
      <w:bookmarkStart w:id="384" w:name="_Toc21116"/>
      <w:bookmarkStart w:id="385" w:name="_Toc45978488"/>
      <w:bookmarkStart w:id="386" w:name="_Toc10118"/>
      <w:bookmarkStart w:id="387" w:name="_Toc23680"/>
      <w:r>
        <w:rPr>
          <w:rFonts w:hint="eastAsia" w:ascii="宋体" w:hAnsi="宋体" w:eastAsia="宋体" w:cs="宋体"/>
          <w:sz w:val="28"/>
          <w:szCs w:val="28"/>
          <w:lang w:val="en-US" w:eastAsia="zh-CN"/>
        </w:rPr>
        <w:t>4</w:t>
      </w:r>
      <w:r>
        <w:rPr>
          <w:rFonts w:hint="eastAsia" w:ascii="宋体" w:hAnsi="宋体" w:eastAsia="宋体" w:cs="宋体"/>
          <w:sz w:val="28"/>
          <w:szCs w:val="28"/>
        </w:rPr>
        <w:t>.4善后处置</w:t>
      </w:r>
      <w:bookmarkEnd w:id="361"/>
      <w:bookmarkEnd w:id="362"/>
      <w:bookmarkEnd w:id="363"/>
      <w:bookmarkEnd w:id="364"/>
      <w:bookmarkEnd w:id="365"/>
      <w:bookmarkEnd w:id="366"/>
      <w:bookmarkEnd w:id="367"/>
      <w:bookmarkEnd w:id="368"/>
      <w:bookmarkEnd w:id="369"/>
      <w:bookmarkEnd w:id="384"/>
      <w:bookmarkEnd w:id="385"/>
      <w:bookmarkEnd w:id="386"/>
      <w:bookmarkEnd w:id="387"/>
    </w:p>
    <w:p>
      <w:pPr>
        <w:ind w:firstLine="523" w:firstLineChars="187"/>
        <w:rPr>
          <w:rFonts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高坪</w:t>
      </w:r>
      <w:r>
        <w:rPr>
          <w:rFonts w:hint="eastAsia" w:ascii="宋体" w:hAnsi="宋体" w:eastAsia="宋体" w:cs="宋体"/>
          <w:sz w:val="28"/>
          <w:szCs w:val="28"/>
        </w:rPr>
        <w:t>区</w:t>
      </w:r>
      <w:r>
        <w:rPr>
          <w:rFonts w:hint="eastAsia" w:ascii="宋体" w:hAnsi="宋体" w:eastAsia="宋体" w:cs="宋体"/>
          <w:sz w:val="28"/>
          <w:szCs w:val="28"/>
          <w:lang w:val="en-US" w:eastAsia="zh-CN"/>
        </w:rPr>
        <w:t>白塔</w:t>
      </w:r>
      <w:r>
        <w:rPr>
          <w:rFonts w:hint="eastAsia" w:ascii="宋体" w:hAnsi="宋体" w:eastAsia="宋体" w:cs="宋体"/>
          <w:sz w:val="28"/>
          <w:szCs w:val="28"/>
        </w:rPr>
        <w:t>街道办及有关部门的指导下做好善后处置工作，包括伤亡救援人员、遇难人员补偿、亲属安置、征用物资补偿，救援费用支付，灾后重建，污染物收集、清理与处理等事项；负责恢复正常工作秩序，消除事故后果和影响，安抚受害和受影响人员，保证社会稳定。</w:t>
      </w:r>
    </w:p>
    <w:p>
      <w:pPr>
        <w:pStyle w:val="4"/>
        <w:spacing w:line="360" w:lineRule="auto"/>
        <w:rPr>
          <w:rFonts w:ascii="宋体" w:hAnsi="宋体" w:eastAsia="宋体" w:cs="宋体"/>
          <w:sz w:val="28"/>
          <w:szCs w:val="28"/>
        </w:rPr>
      </w:pPr>
      <w:bookmarkStart w:id="388" w:name="_Toc985"/>
      <w:bookmarkStart w:id="389" w:name="_Toc18725"/>
      <w:bookmarkStart w:id="390" w:name="_Toc231662130"/>
      <w:bookmarkStart w:id="391" w:name="_Toc265586367"/>
      <w:bookmarkStart w:id="392" w:name="_Toc178529315"/>
      <w:bookmarkStart w:id="393" w:name="_Toc45978489"/>
      <w:bookmarkStart w:id="394" w:name="_Toc323277853"/>
      <w:bookmarkStart w:id="395" w:name="_Toc234761360"/>
      <w:bookmarkStart w:id="396" w:name="_Toc28000"/>
      <w:bookmarkStart w:id="397" w:name="_Toc31670"/>
      <w:bookmarkStart w:id="398" w:name="_Toc178528907"/>
      <w:r>
        <w:rPr>
          <w:rFonts w:hint="eastAsia" w:ascii="宋体" w:hAnsi="宋体" w:eastAsia="宋体" w:cs="宋体"/>
          <w:sz w:val="28"/>
          <w:szCs w:val="28"/>
          <w:lang w:val="en-US" w:eastAsia="zh-CN"/>
        </w:rPr>
        <w:t>4</w:t>
      </w:r>
      <w:r>
        <w:rPr>
          <w:rFonts w:hint="eastAsia" w:ascii="宋体" w:hAnsi="宋体" w:eastAsia="宋体" w:cs="宋体"/>
          <w:sz w:val="28"/>
          <w:szCs w:val="28"/>
        </w:rPr>
        <w:t>.5保险</w:t>
      </w:r>
      <w:bookmarkEnd w:id="388"/>
      <w:bookmarkEnd w:id="389"/>
      <w:bookmarkEnd w:id="390"/>
      <w:bookmarkEnd w:id="391"/>
      <w:bookmarkEnd w:id="392"/>
      <w:bookmarkEnd w:id="393"/>
      <w:bookmarkEnd w:id="394"/>
      <w:bookmarkEnd w:id="395"/>
      <w:bookmarkEnd w:id="396"/>
      <w:bookmarkEnd w:id="397"/>
      <w:bookmarkEnd w:id="398"/>
    </w:p>
    <w:p>
      <w:pPr>
        <w:ind w:firstLine="523" w:firstLineChars="187"/>
        <w:rPr>
          <w:rFonts w:ascii="宋体" w:hAnsi="宋体" w:eastAsia="宋体" w:cs="宋体"/>
          <w:sz w:val="28"/>
          <w:szCs w:val="28"/>
        </w:rPr>
      </w:pPr>
      <w:r>
        <w:rPr>
          <w:rFonts w:hint="eastAsia" w:ascii="宋体" w:hAnsi="宋体" w:eastAsia="宋体" w:cs="宋体"/>
          <w:sz w:val="28"/>
          <w:szCs w:val="28"/>
        </w:rPr>
        <w:t>事故发生后，由公司负责人联系保险机构开展相关的保险受理和赔付.工作。</w:t>
      </w:r>
    </w:p>
    <w:p>
      <w:pPr>
        <w:pStyle w:val="4"/>
        <w:spacing w:line="360" w:lineRule="auto"/>
        <w:rPr>
          <w:rFonts w:ascii="宋体" w:hAnsi="宋体" w:eastAsia="宋体" w:cs="宋体"/>
          <w:sz w:val="28"/>
          <w:szCs w:val="28"/>
        </w:rPr>
      </w:pPr>
      <w:bookmarkStart w:id="399" w:name="_Toc265586368"/>
      <w:bookmarkStart w:id="400" w:name="_Toc20341"/>
      <w:bookmarkStart w:id="401" w:name="_Toc30468"/>
      <w:bookmarkStart w:id="402" w:name="_Toc21711"/>
      <w:bookmarkStart w:id="403" w:name="_Toc323277854"/>
      <w:bookmarkStart w:id="404" w:name="_Toc178528908"/>
      <w:bookmarkStart w:id="405" w:name="_Toc178529316"/>
      <w:bookmarkStart w:id="406" w:name="_Toc45978490"/>
      <w:bookmarkStart w:id="407" w:name="_Toc231662131"/>
      <w:bookmarkStart w:id="408" w:name="_Toc17283"/>
      <w:bookmarkStart w:id="409" w:name="_Toc28960"/>
      <w:bookmarkStart w:id="410" w:name="_Toc234761361"/>
      <w:r>
        <w:rPr>
          <w:rFonts w:hint="eastAsia" w:ascii="宋体" w:hAnsi="宋体" w:eastAsia="宋体" w:cs="宋体"/>
          <w:sz w:val="28"/>
          <w:szCs w:val="28"/>
          <w:lang w:val="en-US" w:eastAsia="zh-CN"/>
        </w:rPr>
        <w:t>4</w:t>
      </w:r>
      <w:r>
        <w:rPr>
          <w:rFonts w:hint="eastAsia" w:ascii="宋体" w:hAnsi="宋体" w:eastAsia="宋体" w:cs="宋体"/>
          <w:sz w:val="28"/>
          <w:szCs w:val="28"/>
        </w:rPr>
        <w:t>.6作总结与评估</w:t>
      </w:r>
      <w:bookmarkEnd w:id="399"/>
      <w:bookmarkEnd w:id="400"/>
      <w:bookmarkEnd w:id="401"/>
      <w:bookmarkEnd w:id="402"/>
      <w:bookmarkEnd w:id="403"/>
      <w:bookmarkEnd w:id="404"/>
      <w:bookmarkEnd w:id="405"/>
      <w:bookmarkEnd w:id="406"/>
      <w:bookmarkEnd w:id="407"/>
      <w:bookmarkEnd w:id="408"/>
      <w:bookmarkEnd w:id="409"/>
      <w:bookmarkEnd w:id="410"/>
    </w:p>
    <w:p>
      <w:pPr>
        <w:ind w:firstLine="523" w:firstLineChars="187"/>
        <w:rPr>
          <w:rFonts w:ascii="宋体" w:hAnsi="宋体" w:eastAsia="宋体" w:cs="宋体"/>
          <w:sz w:val="28"/>
          <w:szCs w:val="28"/>
        </w:rPr>
      </w:pPr>
      <w:r>
        <w:rPr>
          <w:rFonts w:hint="eastAsia" w:ascii="宋体" w:hAnsi="宋体" w:eastAsia="宋体" w:cs="宋体"/>
          <w:sz w:val="28"/>
          <w:szCs w:val="28"/>
        </w:rPr>
        <w:t>生产安全事故应急救援评估应当按照客观、公正、科学的原则进行。</w:t>
      </w:r>
    </w:p>
    <w:p>
      <w:pPr>
        <w:pStyle w:val="5"/>
        <w:spacing w:line="240" w:lineRule="auto"/>
        <w:ind w:left="0" w:leftChars="0" w:firstLine="0" w:firstLineChars="0"/>
        <w:rPr>
          <w:rFonts w:ascii="宋体" w:hAnsi="宋体" w:eastAsia="宋体" w:cs="宋体"/>
          <w:b/>
          <w:bCs/>
          <w:snapToGrid w:val="0"/>
          <w:kern w:val="0"/>
          <w:sz w:val="28"/>
          <w:szCs w:val="28"/>
        </w:rPr>
      </w:pPr>
      <w:bookmarkStart w:id="411" w:name="_Toc16837"/>
      <w:bookmarkStart w:id="412" w:name="_Toc26996"/>
      <w:bookmarkStart w:id="413" w:name="_Toc45978491"/>
      <w:bookmarkStart w:id="414" w:name="_Toc429907078"/>
      <w:r>
        <w:rPr>
          <w:rFonts w:hint="eastAsia" w:ascii="宋体" w:hAnsi="宋体" w:cs="宋体"/>
          <w:b/>
          <w:bCs/>
          <w:snapToGrid w:val="0"/>
          <w:kern w:val="0"/>
          <w:sz w:val="28"/>
          <w:szCs w:val="28"/>
          <w:lang w:val="en-US" w:eastAsia="zh-CN"/>
        </w:rPr>
        <w:t>4</w:t>
      </w:r>
      <w:r>
        <w:rPr>
          <w:rFonts w:hint="eastAsia" w:ascii="宋体" w:hAnsi="宋体" w:eastAsia="宋体" w:cs="宋体"/>
          <w:b/>
          <w:bCs/>
          <w:snapToGrid w:val="0"/>
          <w:kern w:val="0"/>
          <w:sz w:val="28"/>
          <w:szCs w:val="28"/>
        </w:rPr>
        <w:t>.6.1应急处置评估</w:t>
      </w:r>
      <w:bookmarkEnd w:id="411"/>
      <w:bookmarkEnd w:id="412"/>
      <w:bookmarkEnd w:id="413"/>
      <w:bookmarkEnd w:id="414"/>
    </w:p>
    <w:p>
      <w:pPr>
        <w:ind w:firstLine="523" w:firstLineChars="187"/>
        <w:rPr>
          <w:rFonts w:ascii="宋体" w:hAnsi="宋体" w:eastAsia="宋体" w:cs="宋体"/>
          <w:sz w:val="28"/>
          <w:szCs w:val="28"/>
        </w:rPr>
      </w:pPr>
      <w:r>
        <w:rPr>
          <w:rFonts w:hint="eastAsia" w:ascii="宋体" w:hAnsi="宋体" w:eastAsia="宋体" w:cs="宋体"/>
          <w:sz w:val="28"/>
          <w:szCs w:val="28"/>
        </w:rPr>
        <w:t>事故结束后应当单独设立应急处置评估组，专职负责对事故单位和事发地人民政府的应急处置工作进行评估。应急处置评估组组长一般由总指挥担任，有关单位人员参加，并根据需要聘请相关专家参与评估工作。</w:t>
      </w:r>
    </w:p>
    <w:p>
      <w:pPr>
        <w:ind w:firstLine="523" w:firstLineChars="187"/>
        <w:rPr>
          <w:rFonts w:ascii="宋体" w:hAnsi="宋体" w:eastAsia="宋体" w:cs="宋体"/>
          <w:sz w:val="28"/>
          <w:szCs w:val="28"/>
        </w:rPr>
      </w:pPr>
      <w:r>
        <w:rPr>
          <w:rFonts w:hint="eastAsia" w:ascii="宋体" w:hAnsi="宋体" w:eastAsia="宋体" w:cs="宋体"/>
          <w:sz w:val="28"/>
          <w:szCs w:val="28"/>
        </w:rPr>
        <w:t>（1）应急处置评估组根据工作需要，可以采取下列措施：</w:t>
      </w:r>
    </w:p>
    <w:p>
      <w:pPr>
        <w:ind w:firstLine="523" w:firstLineChars="187"/>
        <w:rPr>
          <w:rFonts w:ascii="宋体" w:hAnsi="宋体" w:eastAsia="宋体" w:cs="宋体"/>
          <w:sz w:val="28"/>
          <w:szCs w:val="28"/>
        </w:rPr>
      </w:pPr>
      <w:r>
        <w:rPr>
          <w:rFonts w:hint="eastAsia" w:ascii="宋体" w:hAnsi="宋体" w:eastAsia="宋体" w:cs="宋体"/>
          <w:sz w:val="28"/>
          <w:szCs w:val="28"/>
        </w:rPr>
        <w:t>①听取事故单位和事发地人民政府事故应急处置现场指挥部（以下简称现场指挥部）事故及应急处置情况说明；</w:t>
      </w:r>
    </w:p>
    <w:p>
      <w:pPr>
        <w:ind w:firstLine="523" w:firstLineChars="187"/>
        <w:rPr>
          <w:rFonts w:ascii="宋体" w:hAnsi="宋体" w:eastAsia="宋体" w:cs="宋体"/>
          <w:sz w:val="28"/>
          <w:szCs w:val="28"/>
        </w:rPr>
      </w:pPr>
      <w:r>
        <w:rPr>
          <w:rFonts w:hint="eastAsia" w:ascii="宋体" w:hAnsi="宋体" w:eastAsia="宋体" w:cs="宋体"/>
          <w:sz w:val="28"/>
          <w:szCs w:val="28"/>
        </w:rPr>
        <w:t>②现场勘查；</w:t>
      </w:r>
    </w:p>
    <w:p>
      <w:pPr>
        <w:ind w:firstLine="523" w:firstLineChars="187"/>
        <w:rPr>
          <w:rFonts w:ascii="宋体" w:hAnsi="宋体" w:eastAsia="宋体" w:cs="宋体"/>
          <w:sz w:val="28"/>
          <w:szCs w:val="28"/>
        </w:rPr>
      </w:pPr>
      <w:r>
        <w:rPr>
          <w:rFonts w:hint="eastAsia" w:ascii="宋体" w:hAnsi="宋体" w:eastAsia="宋体" w:cs="宋体"/>
          <w:sz w:val="28"/>
          <w:szCs w:val="28"/>
        </w:rPr>
        <w:t>③查阅相关文字、音像资料和数据信息；</w:t>
      </w:r>
    </w:p>
    <w:p>
      <w:pPr>
        <w:ind w:firstLine="523" w:firstLineChars="187"/>
        <w:rPr>
          <w:rFonts w:ascii="宋体" w:hAnsi="宋体" w:eastAsia="宋体" w:cs="宋体"/>
          <w:sz w:val="28"/>
          <w:szCs w:val="28"/>
        </w:rPr>
      </w:pPr>
      <w:r>
        <w:rPr>
          <w:rFonts w:hint="eastAsia" w:ascii="宋体" w:hAnsi="宋体" w:eastAsia="宋体" w:cs="宋体"/>
          <w:sz w:val="28"/>
          <w:szCs w:val="28"/>
        </w:rPr>
        <w:t>④询问有关人员；</w:t>
      </w:r>
    </w:p>
    <w:p>
      <w:pPr>
        <w:ind w:firstLine="523" w:firstLineChars="187"/>
        <w:rPr>
          <w:rFonts w:ascii="宋体" w:hAnsi="宋体" w:eastAsia="宋体" w:cs="宋体"/>
          <w:sz w:val="28"/>
          <w:szCs w:val="28"/>
        </w:rPr>
      </w:pPr>
      <w:r>
        <w:rPr>
          <w:rFonts w:hint="eastAsia" w:ascii="宋体" w:hAnsi="宋体" w:eastAsia="宋体" w:cs="宋体"/>
          <w:sz w:val="28"/>
          <w:szCs w:val="28"/>
        </w:rPr>
        <w:t>⑤组织专家论证，必要时可以委托相关机构进行技术鉴定。</w:t>
      </w:r>
    </w:p>
    <w:p>
      <w:pPr>
        <w:ind w:firstLine="523" w:firstLineChars="187"/>
        <w:rPr>
          <w:rFonts w:ascii="宋体" w:hAnsi="宋体" w:eastAsia="宋体" w:cs="宋体"/>
          <w:sz w:val="28"/>
          <w:szCs w:val="28"/>
        </w:rPr>
      </w:pPr>
      <w:r>
        <w:rPr>
          <w:rFonts w:hint="eastAsia" w:ascii="宋体" w:hAnsi="宋体" w:eastAsia="宋体" w:cs="宋体"/>
          <w:sz w:val="28"/>
          <w:szCs w:val="28"/>
        </w:rPr>
        <w:t>（2）事故单位和现场指挥部应当分别总结事故应急处置工作，向事故调查组和应急管理局提交总结报告。总结报告内容包括：</w:t>
      </w:r>
    </w:p>
    <w:p>
      <w:pPr>
        <w:ind w:firstLine="523" w:firstLineChars="187"/>
        <w:rPr>
          <w:rFonts w:ascii="宋体" w:hAnsi="宋体" w:eastAsia="宋体" w:cs="宋体"/>
          <w:sz w:val="28"/>
          <w:szCs w:val="28"/>
        </w:rPr>
      </w:pPr>
      <w:r>
        <w:rPr>
          <w:rFonts w:hint="eastAsia" w:ascii="宋体" w:hAnsi="宋体" w:eastAsia="宋体" w:cs="宋体"/>
          <w:sz w:val="28"/>
          <w:szCs w:val="28"/>
        </w:rPr>
        <w:t>①事故基本情况；</w:t>
      </w:r>
    </w:p>
    <w:p>
      <w:pPr>
        <w:ind w:firstLine="523" w:firstLineChars="187"/>
        <w:rPr>
          <w:rFonts w:ascii="宋体" w:hAnsi="宋体" w:eastAsia="宋体" w:cs="宋体"/>
          <w:sz w:val="28"/>
          <w:szCs w:val="28"/>
        </w:rPr>
      </w:pPr>
      <w:r>
        <w:rPr>
          <w:rFonts w:hint="eastAsia" w:ascii="宋体" w:hAnsi="宋体" w:eastAsia="宋体" w:cs="宋体"/>
          <w:sz w:val="28"/>
          <w:szCs w:val="28"/>
        </w:rPr>
        <w:t>②先期处置情况及事故信息接收、流转与报送情况；</w:t>
      </w:r>
    </w:p>
    <w:p>
      <w:pPr>
        <w:ind w:firstLine="523" w:firstLineChars="187"/>
        <w:rPr>
          <w:rFonts w:ascii="宋体" w:hAnsi="宋体" w:eastAsia="宋体" w:cs="宋体"/>
          <w:sz w:val="28"/>
          <w:szCs w:val="28"/>
        </w:rPr>
      </w:pPr>
      <w:r>
        <w:rPr>
          <w:rFonts w:hint="eastAsia" w:ascii="宋体" w:hAnsi="宋体" w:eastAsia="宋体" w:cs="宋体"/>
          <w:sz w:val="28"/>
          <w:szCs w:val="28"/>
        </w:rPr>
        <w:t>③应急预案实施情况；</w:t>
      </w:r>
    </w:p>
    <w:p>
      <w:pPr>
        <w:ind w:firstLine="523" w:firstLineChars="187"/>
        <w:rPr>
          <w:rFonts w:ascii="宋体" w:hAnsi="宋体" w:eastAsia="宋体" w:cs="宋体"/>
          <w:sz w:val="28"/>
          <w:szCs w:val="28"/>
        </w:rPr>
      </w:pPr>
      <w:r>
        <w:rPr>
          <w:rFonts w:hint="eastAsia" w:ascii="宋体" w:hAnsi="宋体" w:eastAsia="宋体" w:cs="宋体"/>
          <w:sz w:val="28"/>
          <w:szCs w:val="28"/>
        </w:rPr>
        <w:t>④组织指挥情况；</w:t>
      </w:r>
    </w:p>
    <w:p>
      <w:pPr>
        <w:ind w:firstLine="523" w:firstLineChars="187"/>
        <w:rPr>
          <w:rFonts w:ascii="宋体" w:hAnsi="宋体" w:eastAsia="宋体" w:cs="宋体"/>
          <w:sz w:val="28"/>
          <w:szCs w:val="28"/>
        </w:rPr>
      </w:pPr>
      <w:r>
        <w:rPr>
          <w:rFonts w:hint="eastAsia" w:ascii="宋体" w:hAnsi="宋体" w:eastAsia="宋体" w:cs="宋体"/>
          <w:sz w:val="28"/>
          <w:szCs w:val="28"/>
        </w:rPr>
        <w:t>⑤现场救援方案制定及执行情况；</w:t>
      </w:r>
    </w:p>
    <w:p>
      <w:pPr>
        <w:ind w:firstLine="523" w:firstLineChars="187"/>
        <w:rPr>
          <w:rFonts w:ascii="宋体" w:hAnsi="宋体" w:eastAsia="宋体" w:cs="宋体"/>
          <w:sz w:val="28"/>
          <w:szCs w:val="28"/>
        </w:rPr>
      </w:pPr>
      <w:r>
        <w:rPr>
          <w:rFonts w:hint="eastAsia" w:ascii="宋体" w:hAnsi="宋体" w:eastAsia="宋体" w:cs="宋体"/>
          <w:sz w:val="28"/>
          <w:szCs w:val="28"/>
        </w:rPr>
        <w:t>⑥现场应急救援队伍工作情况；</w:t>
      </w:r>
    </w:p>
    <w:p>
      <w:pPr>
        <w:ind w:firstLine="523" w:firstLineChars="187"/>
        <w:rPr>
          <w:rFonts w:ascii="宋体" w:hAnsi="宋体" w:eastAsia="宋体" w:cs="宋体"/>
          <w:sz w:val="28"/>
          <w:szCs w:val="28"/>
        </w:rPr>
      </w:pPr>
      <w:r>
        <w:rPr>
          <w:rFonts w:hint="eastAsia" w:ascii="宋体" w:hAnsi="宋体" w:eastAsia="宋体" w:cs="宋体"/>
          <w:sz w:val="28"/>
          <w:szCs w:val="28"/>
        </w:rPr>
        <w:t>⑦现场管理和信息发布情况；</w:t>
      </w:r>
    </w:p>
    <w:p>
      <w:pPr>
        <w:ind w:firstLine="523" w:firstLineChars="187"/>
        <w:rPr>
          <w:rFonts w:ascii="宋体" w:hAnsi="宋体" w:eastAsia="宋体" w:cs="宋体"/>
          <w:sz w:val="28"/>
          <w:szCs w:val="28"/>
        </w:rPr>
      </w:pPr>
      <w:r>
        <w:rPr>
          <w:rFonts w:hint="eastAsia" w:ascii="宋体" w:hAnsi="宋体" w:eastAsia="宋体" w:cs="宋体"/>
          <w:sz w:val="28"/>
          <w:szCs w:val="28"/>
        </w:rPr>
        <w:t>⑧应急资源保障情况；</w:t>
      </w:r>
    </w:p>
    <w:p>
      <w:pPr>
        <w:ind w:firstLine="523" w:firstLineChars="187"/>
        <w:rPr>
          <w:rFonts w:ascii="宋体" w:hAnsi="宋体" w:eastAsia="宋体" w:cs="宋体"/>
          <w:sz w:val="28"/>
          <w:szCs w:val="28"/>
        </w:rPr>
      </w:pPr>
      <w:r>
        <w:rPr>
          <w:rFonts w:hint="eastAsia" w:ascii="宋体" w:hAnsi="宋体" w:eastAsia="宋体" w:cs="宋体"/>
          <w:sz w:val="28"/>
          <w:szCs w:val="28"/>
        </w:rPr>
        <w:t>⑨防控环境影响措施的执行情况；</w:t>
      </w:r>
    </w:p>
    <w:p>
      <w:pPr>
        <w:ind w:firstLine="523" w:firstLineChars="187"/>
        <w:rPr>
          <w:rFonts w:ascii="宋体" w:hAnsi="宋体" w:eastAsia="宋体" w:cs="宋体"/>
          <w:sz w:val="28"/>
          <w:szCs w:val="28"/>
        </w:rPr>
      </w:pPr>
      <w:r>
        <w:rPr>
          <w:rFonts w:hint="eastAsia" w:ascii="宋体" w:hAnsi="宋体" w:eastAsia="宋体" w:cs="宋体"/>
          <w:sz w:val="28"/>
          <w:szCs w:val="28"/>
        </w:rPr>
        <w:t>⑩救援成效、经验和教训；</w:t>
      </w:r>
    </w:p>
    <w:p>
      <w:pPr>
        <w:ind w:firstLine="523" w:firstLineChars="187"/>
        <w:rPr>
          <w:rFonts w:ascii="宋体" w:hAnsi="宋体" w:eastAsia="宋体" w:cs="宋体"/>
          <w:sz w:val="28"/>
          <w:szCs w:val="28"/>
        </w:rPr>
      </w:pPr>
      <w:r>
        <w:rPr>
          <w:rFonts w:hint="eastAsia" w:ascii="宋体" w:hAnsi="宋体" w:eastAsia="宋体" w:cs="宋体"/>
          <w:sz w:val="28"/>
          <w:szCs w:val="28"/>
        </w:rPr>
        <w:t>⑪相关建议。</w:t>
      </w:r>
    </w:p>
    <w:p>
      <w:pPr>
        <w:ind w:firstLine="523" w:firstLineChars="187"/>
        <w:rPr>
          <w:rFonts w:ascii="宋体" w:hAnsi="宋体" w:eastAsia="宋体" w:cs="宋体"/>
          <w:sz w:val="28"/>
          <w:szCs w:val="28"/>
        </w:rPr>
      </w:pPr>
      <w:r>
        <w:rPr>
          <w:rFonts w:hint="eastAsia" w:ascii="宋体" w:hAnsi="宋体" w:eastAsia="宋体" w:cs="宋体"/>
          <w:sz w:val="28"/>
          <w:szCs w:val="28"/>
        </w:rPr>
        <w:t>事故单位和现场指挥部应当妥善保存并整理好与应急处置有关的书证和物证。</w:t>
      </w:r>
    </w:p>
    <w:p>
      <w:pPr>
        <w:pStyle w:val="5"/>
        <w:spacing w:line="240" w:lineRule="auto"/>
        <w:ind w:left="0" w:leftChars="0" w:firstLine="0" w:firstLineChars="0"/>
        <w:rPr>
          <w:rFonts w:ascii="宋体" w:hAnsi="宋体" w:eastAsia="宋体" w:cs="宋体"/>
          <w:b/>
          <w:bCs/>
          <w:snapToGrid w:val="0"/>
          <w:kern w:val="0"/>
          <w:sz w:val="28"/>
          <w:szCs w:val="28"/>
        </w:rPr>
      </w:pPr>
      <w:bookmarkStart w:id="415" w:name="_Toc22408"/>
      <w:bookmarkStart w:id="416" w:name="_Toc429907079"/>
      <w:bookmarkStart w:id="417" w:name="_Toc45978492"/>
      <w:bookmarkStart w:id="418" w:name="_Toc13405"/>
      <w:r>
        <w:rPr>
          <w:rFonts w:hint="eastAsia" w:ascii="宋体" w:hAnsi="宋体" w:cs="宋体"/>
          <w:b/>
          <w:bCs/>
          <w:snapToGrid w:val="0"/>
          <w:kern w:val="0"/>
          <w:sz w:val="28"/>
          <w:szCs w:val="28"/>
          <w:lang w:val="en-US" w:eastAsia="zh-CN"/>
        </w:rPr>
        <w:t>4</w:t>
      </w:r>
      <w:r>
        <w:rPr>
          <w:rFonts w:hint="eastAsia" w:ascii="宋体" w:hAnsi="宋体" w:eastAsia="宋体" w:cs="宋体"/>
          <w:b/>
          <w:bCs/>
          <w:snapToGrid w:val="0"/>
          <w:kern w:val="0"/>
          <w:sz w:val="28"/>
          <w:szCs w:val="28"/>
        </w:rPr>
        <w:t>.6.2事故单位的评估</w:t>
      </w:r>
      <w:bookmarkEnd w:id="415"/>
      <w:bookmarkEnd w:id="416"/>
      <w:bookmarkEnd w:id="417"/>
      <w:bookmarkEnd w:id="418"/>
    </w:p>
    <w:p>
      <w:pPr>
        <w:ind w:firstLine="523" w:firstLineChars="187"/>
        <w:rPr>
          <w:rFonts w:ascii="宋体" w:hAnsi="宋体" w:eastAsia="宋体" w:cs="宋体"/>
          <w:sz w:val="28"/>
          <w:szCs w:val="28"/>
        </w:rPr>
      </w:pPr>
      <w:r>
        <w:rPr>
          <w:rFonts w:hint="eastAsia" w:ascii="宋体" w:hAnsi="宋体" w:eastAsia="宋体" w:cs="宋体"/>
          <w:sz w:val="28"/>
          <w:szCs w:val="28"/>
        </w:rPr>
        <w:t>应急处置评估组对事故单位的评估，应当包括以下内容：</w:t>
      </w:r>
    </w:p>
    <w:p>
      <w:pPr>
        <w:ind w:firstLine="523" w:firstLineChars="187"/>
        <w:rPr>
          <w:rFonts w:ascii="宋体" w:hAnsi="宋体" w:eastAsia="宋体" w:cs="宋体"/>
          <w:sz w:val="28"/>
          <w:szCs w:val="28"/>
        </w:rPr>
      </w:pPr>
      <w:r>
        <w:rPr>
          <w:rFonts w:hint="eastAsia" w:ascii="宋体" w:hAnsi="宋体" w:eastAsia="宋体" w:cs="宋体"/>
          <w:sz w:val="28"/>
          <w:szCs w:val="28"/>
        </w:rPr>
        <w:t>(1）应急响应情况，包括事故基本情况、信息报送情况等；</w:t>
      </w:r>
    </w:p>
    <w:p>
      <w:pPr>
        <w:ind w:firstLine="523" w:firstLineChars="187"/>
        <w:rPr>
          <w:rFonts w:ascii="宋体" w:hAnsi="宋体" w:eastAsia="宋体" w:cs="宋体"/>
          <w:sz w:val="28"/>
          <w:szCs w:val="28"/>
        </w:rPr>
      </w:pPr>
      <w:r>
        <w:rPr>
          <w:rFonts w:hint="eastAsia" w:ascii="宋体" w:hAnsi="宋体" w:eastAsia="宋体" w:cs="宋体"/>
          <w:sz w:val="28"/>
          <w:szCs w:val="28"/>
        </w:rPr>
        <w:t>(2）先期处置情况，包括自救情况、控制危险源情况、防范次生灾害发生情况；</w:t>
      </w:r>
    </w:p>
    <w:p>
      <w:pPr>
        <w:ind w:firstLine="523" w:firstLineChars="187"/>
        <w:rPr>
          <w:rFonts w:ascii="宋体" w:hAnsi="宋体" w:eastAsia="宋体" w:cs="宋体"/>
          <w:sz w:val="28"/>
          <w:szCs w:val="28"/>
        </w:rPr>
      </w:pPr>
      <w:r>
        <w:rPr>
          <w:rFonts w:hint="eastAsia" w:ascii="宋体" w:hAnsi="宋体" w:eastAsia="宋体" w:cs="宋体"/>
          <w:sz w:val="28"/>
          <w:szCs w:val="28"/>
        </w:rPr>
        <w:t>(3）应急管理规章制度的建立和执行情况；</w:t>
      </w:r>
    </w:p>
    <w:p>
      <w:pPr>
        <w:ind w:firstLine="523" w:firstLineChars="187"/>
        <w:rPr>
          <w:rFonts w:ascii="宋体" w:hAnsi="宋体" w:eastAsia="宋体" w:cs="宋体"/>
          <w:sz w:val="28"/>
          <w:szCs w:val="28"/>
        </w:rPr>
      </w:pPr>
      <w:r>
        <w:rPr>
          <w:rFonts w:hint="eastAsia" w:ascii="宋体" w:hAnsi="宋体" w:eastAsia="宋体" w:cs="宋体"/>
          <w:sz w:val="28"/>
          <w:szCs w:val="28"/>
        </w:rPr>
        <w:t>(4）风险评估和应急资源调查情况；</w:t>
      </w:r>
    </w:p>
    <w:p>
      <w:pPr>
        <w:ind w:firstLine="523" w:firstLineChars="187"/>
        <w:rPr>
          <w:rFonts w:ascii="宋体" w:hAnsi="宋体" w:eastAsia="宋体" w:cs="宋体"/>
          <w:sz w:val="28"/>
          <w:szCs w:val="28"/>
        </w:rPr>
      </w:pPr>
      <w:r>
        <w:rPr>
          <w:rFonts w:hint="eastAsia" w:ascii="宋体" w:hAnsi="宋体" w:eastAsia="宋体" w:cs="宋体"/>
          <w:sz w:val="28"/>
          <w:szCs w:val="28"/>
        </w:rPr>
        <w:t>(5）应急预案的编制、培训、演练、执行情况；</w:t>
      </w:r>
    </w:p>
    <w:p>
      <w:pPr>
        <w:ind w:firstLine="523" w:firstLineChars="187"/>
        <w:rPr>
          <w:rFonts w:ascii="宋体" w:hAnsi="宋体" w:eastAsia="宋体" w:cs="宋体"/>
          <w:sz w:val="28"/>
          <w:szCs w:val="28"/>
        </w:rPr>
      </w:pPr>
      <w:r>
        <w:rPr>
          <w:rFonts w:hint="eastAsia" w:ascii="宋体" w:hAnsi="宋体" w:eastAsia="宋体" w:cs="宋体"/>
          <w:sz w:val="28"/>
          <w:szCs w:val="28"/>
        </w:rPr>
        <w:t>(6）应急救援队伍、人员、装备、物资储备、资金保障等方面的落实情况。</w:t>
      </w:r>
    </w:p>
    <w:p>
      <w:pPr>
        <w:pStyle w:val="5"/>
        <w:spacing w:line="240" w:lineRule="auto"/>
        <w:ind w:left="0" w:leftChars="0" w:firstLine="0" w:firstLineChars="0"/>
        <w:rPr>
          <w:rFonts w:ascii="宋体" w:hAnsi="宋体" w:eastAsia="宋体" w:cs="宋体"/>
          <w:b/>
          <w:bCs/>
          <w:snapToGrid w:val="0"/>
          <w:kern w:val="0"/>
          <w:sz w:val="28"/>
          <w:szCs w:val="28"/>
        </w:rPr>
      </w:pPr>
      <w:bookmarkStart w:id="419" w:name="_Toc9683"/>
      <w:bookmarkStart w:id="420" w:name="_Toc16219"/>
      <w:bookmarkStart w:id="421" w:name="_Toc45978493"/>
      <w:bookmarkStart w:id="422" w:name="_Toc429907080"/>
      <w:r>
        <w:rPr>
          <w:rFonts w:hint="eastAsia" w:ascii="宋体" w:hAnsi="宋体" w:cs="宋体"/>
          <w:b/>
          <w:bCs/>
          <w:snapToGrid w:val="0"/>
          <w:kern w:val="0"/>
          <w:sz w:val="28"/>
          <w:szCs w:val="28"/>
          <w:lang w:val="en-US" w:eastAsia="zh-CN"/>
        </w:rPr>
        <w:t>4</w:t>
      </w:r>
      <w:r>
        <w:rPr>
          <w:rFonts w:hint="eastAsia" w:ascii="宋体" w:hAnsi="宋体" w:eastAsia="宋体" w:cs="宋体"/>
          <w:b/>
          <w:bCs/>
          <w:snapToGrid w:val="0"/>
          <w:kern w:val="0"/>
          <w:sz w:val="28"/>
          <w:szCs w:val="28"/>
        </w:rPr>
        <w:t>.6.3当地人民政府的评估</w:t>
      </w:r>
      <w:bookmarkEnd w:id="419"/>
      <w:bookmarkEnd w:id="420"/>
      <w:bookmarkEnd w:id="421"/>
      <w:bookmarkEnd w:id="422"/>
    </w:p>
    <w:p>
      <w:pPr>
        <w:ind w:firstLine="523" w:firstLineChars="187"/>
        <w:rPr>
          <w:rFonts w:ascii="宋体" w:hAnsi="宋体" w:eastAsia="宋体" w:cs="宋体"/>
          <w:sz w:val="28"/>
          <w:szCs w:val="28"/>
        </w:rPr>
      </w:pPr>
      <w:r>
        <w:rPr>
          <w:rFonts w:hint="eastAsia" w:ascii="宋体" w:hAnsi="宋体" w:eastAsia="宋体" w:cs="宋体"/>
          <w:sz w:val="28"/>
          <w:szCs w:val="28"/>
        </w:rPr>
        <w:t>应急处置评估组对事发地人民政府的评估，应当包括以下内容：</w:t>
      </w:r>
    </w:p>
    <w:p>
      <w:pPr>
        <w:ind w:firstLine="523" w:firstLineChars="187"/>
        <w:rPr>
          <w:rFonts w:ascii="宋体" w:hAnsi="宋体" w:eastAsia="宋体" w:cs="宋体"/>
          <w:sz w:val="28"/>
          <w:szCs w:val="28"/>
        </w:rPr>
      </w:pPr>
      <w:r>
        <w:rPr>
          <w:rFonts w:hint="eastAsia" w:ascii="宋体" w:hAnsi="宋体" w:eastAsia="宋体" w:cs="宋体"/>
          <w:sz w:val="28"/>
          <w:szCs w:val="28"/>
        </w:rPr>
        <w:t>(1)应急响应情况，包括事故发生后信息接收、流转与报送情况、相关职能部门协调联动情况；</w:t>
      </w:r>
    </w:p>
    <w:p>
      <w:pPr>
        <w:ind w:firstLine="523" w:firstLineChars="187"/>
        <w:rPr>
          <w:rFonts w:ascii="宋体" w:hAnsi="宋体" w:eastAsia="宋体" w:cs="宋体"/>
          <w:sz w:val="28"/>
          <w:szCs w:val="28"/>
        </w:rPr>
      </w:pPr>
      <w:r>
        <w:rPr>
          <w:rFonts w:hint="eastAsia" w:ascii="宋体" w:hAnsi="宋体" w:eastAsia="宋体" w:cs="宋体"/>
          <w:sz w:val="28"/>
          <w:szCs w:val="28"/>
        </w:rPr>
        <w:t>(2）指挥救援情况，包括应急救援队伍和装备资源调动情况、应急处置方案制定情况；</w:t>
      </w:r>
    </w:p>
    <w:p>
      <w:pPr>
        <w:ind w:firstLine="523" w:firstLineChars="187"/>
        <w:rPr>
          <w:rFonts w:ascii="宋体" w:hAnsi="宋体" w:eastAsia="宋体" w:cs="宋体"/>
          <w:sz w:val="28"/>
          <w:szCs w:val="28"/>
        </w:rPr>
      </w:pPr>
      <w:r>
        <w:rPr>
          <w:rFonts w:hint="eastAsia" w:ascii="宋体" w:hAnsi="宋体" w:eastAsia="宋体" w:cs="宋体"/>
          <w:sz w:val="28"/>
          <w:szCs w:val="28"/>
        </w:rPr>
        <w:t>(3）应急处置措施执行情况，包括现场应急救援队伍工作情况、应急资源保障情况、防范次生衍生及事故扩大采取的措施情况、防控环境影响措施执行情况；</w:t>
      </w:r>
    </w:p>
    <w:p>
      <w:pPr>
        <w:ind w:firstLine="523" w:firstLineChars="187"/>
        <w:rPr>
          <w:rFonts w:ascii="宋体" w:hAnsi="宋体" w:eastAsia="宋体" w:cs="宋体"/>
          <w:sz w:val="28"/>
          <w:szCs w:val="28"/>
        </w:rPr>
      </w:pPr>
      <w:r>
        <w:rPr>
          <w:rFonts w:hint="eastAsia" w:ascii="宋体" w:hAnsi="宋体" w:eastAsia="宋体" w:cs="宋体"/>
          <w:sz w:val="28"/>
          <w:szCs w:val="28"/>
        </w:rPr>
        <w:t>(4)现场管理和信息发布情况。</w:t>
      </w:r>
    </w:p>
    <w:p>
      <w:pPr>
        <w:pStyle w:val="5"/>
        <w:spacing w:line="240" w:lineRule="auto"/>
        <w:ind w:left="0" w:leftChars="0" w:firstLine="0" w:firstLineChars="0"/>
        <w:rPr>
          <w:rFonts w:ascii="宋体" w:hAnsi="宋体" w:eastAsia="宋体" w:cs="宋体"/>
          <w:b/>
          <w:bCs/>
          <w:snapToGrid w:val="0"/>
          <w:kern w:val="0"/>
          <w:sz w:val="28"/>
          <w:szCs w:val="28"/>
        </w:rPr>
      </w:pPr>
      <w:bookmarkStart w:id="423" w:name="_Toc429907081"/>
      <w:bookmarkStart w:id="424" w:name="_Toc30537"/>
      <w:bookmarkStart w:id="425" w:name="_Toc45978494"/>
      <w:r>
        <w:rPr>
          <w:rFonts w:hint="eastAsia" w:ascii="宋体" w:hAnsi="宋体" w:cs="宋体"/>
          <w:b/>
          <w:bCs/>
          <w:snapToGrid w:val="0"/>
          <w:kern w:val="0"/>
          <w:sz w:val="28"/>
          <w:szCs w:val="28"/>
          <w:lang w:val="en-US" w:eastAsia="zh-CN"/>
        </w:rPr>
        <w:t>4</w:t>
      </w:r>
      <w:r>
        <w:rPr>
          <w:rFonts w:hint="eastAsia" w:ascii="宋体" w:hAnsi="宋体" w:eastAsia="宋体" w:cs="宋体"/>
          <w:b/>
          <w:bCs/>
          <w:snapToGrid w:val="0"/>
          <w:kern w:val="0"/>
          <w:sz w:val="28"/>
          <w:szCs w:val="28"/>
        </w:rPr>
        <w:t>.6.4应急处置评估报告</w:t>
      </w:r>
      <w:bookmarkEnd w:id="423"/>
      <w:bookmarkEnd w:id="424"/>
      <w:bookmarkEnd w:id="425"/>
    </w:p>
    <w:p>
      <w:pPr>
        <w:ind w:firstLine="523" w:firstLineChars="187"/>
        <w:rPr>
          <w:rFonts w:ascii="宋体" w:hAnsi="宋体" w:eastAsia="宋体" w:cs="宋体"/>
          <w:sz w:val="28"/>
          <w:szCs w:val="28"/>
        </w:rPr>
      </w:pPr>
      <w:r>
        <w:rPr>
          <w:rFonts w:hint="eastAsia" w:ascii="宋体" w:hAnsi="宋体" w:eastAsia="宋体" w:cs="宋体"/>
          <w:sz w:val="28"/>
          <w:szCs w:val="28"/>
        </w:rPr>
        <w:t>应急处置评估组应当向公司提交应急处置评估报告。评估报告包括以下内容：</w:t>
      </w:r>
    </w:p>
    <w:p>
      <w:pPr>
        <w:ind w:firstLine="523" w:firstLineChars="187"/>
        <w:rPr>
          <w:rFonts w:ascii="宋体" w:hAnsi="宋体" w:eastAsia="宋体" w:cs="宋体"/>
          <w:sz w:val="28"/>
          <w:szCs w:val="28"/>
        </w:rPr>
      </w:pPr>
      <w:r>
        <w:rPr>
          <w:rFonts w:hint="eastAsia" w:ascii="宋体" w:hAnsi="宋体" w:eastAsia="宋体" w:cs="宋体"/>
          <w:sz w:val="28"/>
          <w:szCs w:val="28"/>
        </w:rPr>
        <w:t>（1）事故应急处置基本情况；</w:t>
      </w:r>
    </w:p>
    <w:p>
      <w:pPr>
        <w:ind w:firstLine="523" w:firstLineChars="187"/>
        <w:rPr>
          <w:rFonts w:ascii="宋体" w:hAnsi="宋体" w:eastAsia="宋体" w:cs="宋体"/>
          <w:sz w:val="28"/>
          <w:szCs w:val="28"/>
        </w:rPr>
      </w:pPr>
      <w:r>
        <w:rPr>
          <w:rFonts w:hint="eastAsia" w:ascii="宋体" w:hAnsi="宋体" w:eastAsia="宋体" w:cs="宋体"/>
          <w:sz w:val="28"/>
          <w:szCs w:val="28"/>
        </w:rPr>
        <w:t>（2）事故单位应急处置责任落实情况；</w:t>
      </w:r>
    </w:p>
    <w:p>
      <w:pPr>
        <w:ind w:firstLine="523" w:firstLineChars="187"/>
        <w:rPr>
          <w:rFonts w:ascii="宋体" w:hAnsi="宋体" w:eastAsia="宋体" w:cs="宋体"/>
          <w:sz w:val="28"/>
          <w:szCs w:val="28"/>
        </w:rPr>
      </w:pPr>
      <w:r>
        <w:rPr>
          <w:rFonts w:hint="eastAsia" w:ascii="宋体" w:hAnsi="宋体" w:eastAsia="宋体" w:cs="宋体"/>
          <w:sz w:val="28"/>
          <w:szCs w:val="28"/>
        </w:rPr>
        <w:t>（3）地方人民政府应急处置责任落实情况；</w:t>
      </w:r>
    </w:p>
    <w:p>
      <w:pPr>
        <w:ind w:firstLine="523" w:firstLineChars="187"/>
        <w:rPr>
          <w:rFonts w:ascii="宋体" w:hAnsi="宋体" w:eastAsia="宋体" w:cs="宋体"/>
          <w:sz w:val="28"/>
          <w:szCs w:val="28"/>
        </w:rPr>
      </w:pPr>
      <w:r>
        <w:rPr>
          <w:rFonts w:hint="eastAsia" w:ascii="宋体" w:hAnsi="宋体" w:eastAsia="宋体" w:cs="宋体"/>
          <w:sz w:val="28"/>
          <w:szCs w:val="28"/>
        </w:rPr>
        <w:t>（4）评估结论；</w:t>
      </w:r>
    </w:p>
    <w:p>
      <w:pPr>
        <w:ind w:firstLine="523" w:firstLineChars="187"/>
        <w:rPr>
          <w:rFonts w:ascii="宋体" w:hAnsi="宋体" w:eastAsia="宋体" w:cs="宋体"/>
          <w:sz w:val="28"/>
          <w:szCs w:val="28"/>
        </w:rPr>
      </w:pPr>
      <w:r>
        <w:rPr>
          <w:rFonts w:hint="eastAsia" w:ascii="宋体" w:hAnsi="宋体" w:eastAsia="宋体" w:cs="宋体"/>
          <w:sz w:val="28"/>
          <w:szCs w:val="28"/>
        </w:rPr>
        <w:t>（5）经验教训；</w:t>
      </w:r>
    </w:p>
    <w:p>
      <w:pPr>
        <w:ind w:firstLine="523" w:firstLineChars="187"/>
        <w:rPr>
          <w:rFonts w:ascii="宋体" w:hAnsi="宋体" w:eastAsia="宋体" w:cs="宋体"/>
          <w:sz w:val="28"/>
          <w:szCs w:val="28"/>
        </w:rPr>
      </w:pPr>
      <w:r>
        <w:rPr>
          <w:rFonts w:hint="eastAsia" w:ascii="宋体" w:hAnsi="宋体" w:eastAsia="宋体" w:cs="宋体"/>
          <w:sz w:val="28"/>
          <w:szCs w:val="28"/>
        </w:rPr>
        <w:t>（6）相关工作建议。</w:t>
      </w:r>
    </w:p>
    <w:p>
      <w:pPr>
        <w:ind w:firstLine="523" w:firstLineChars="187"/>
        <w:rPr>
          <w:rFonts w:hint="eastAsia" w:ascii="黑体" w:hAnsi="黑体" w:eastAsia="黑体" w:cs="黑体"/>
          <w:sz w:val="32"/>
          <w:szCs w:val="32"/>
        </w:rPr>
      </w:pPr>
      <w:r>
        <w:rPr>
          <w:rFonts w:hint="eastAsia" w:ascii="宋体" w:hAnsi="宋体" w:eastAsia="宋体" w:cs="宋体"/>
          <w:sz w:val="28"/>
          <w:szCs w:val="28"/>
        </w:rPr>
        <w:t>应急处置评估组应当将应急处置评估内容纳入事故调查报告。</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426" w:name="_Toc14227"/>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保障措施</w:t>
      </w:r>
      <w:bookmarkEnd w:id="344"/>
      <w:bookmarkEnd w:id="345"/>
      <w:bookmarkEnd w:id="346"/>
      <w:bookmarkEnd w:id="347"/>
      <w:bookmarkEnd w:id="348"/>
      <w:bookmarkEnd w:id="426"/>
    </w:p>
    <w:p>
      <w:pPr>
        <w:pStyle w:val="4"/>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bookmarkStart w:id="427" w:name="_Toc13503"/>
      <w:bookmarkStart w:id="428" w:name="_Toc15302"/>
      <w:bookmarkStart w:id="429" w:name="_Toc10804"/>
      <w:bookmarkStart w:id="430" w:name="_Toc237"/>
      <w:bookmarkStart w:id="431" w:name="_Toc18207"/>
      <w:bookmarkStart w:id="432" w:name="_Toc21244"/>
      <w:r>
        <w:rPr>
          <w:rFonts w:hint="eastAsia" w:ascii="楷体" w:hAnsi="楷体" w:eastAsia="楷体" w:cs="楷体"/>
          <w:sz w:val="28"/>
          <w:szCs w:val="28"/>
          <w:lang w:val="en-US" w:eastAsia="zh-CN"/>
        </w:rPr>
        <w:t>5</w:t>
      </w:r>
      <w:r>
        <w:rPr>
          <w:rFonts w:hint="eastAsia" w:ascii="楷体" w:hAnsi="楷体" w:eastAsia="楷体" w:cs="楷体"/>
          <w:sz w:val="28"/>
          <w:szCs w:val="28"/>
        </w:rPr>
        <w:t>.1通信与信息保障</w:t>
      </w:r>
      <w:bookmarkEnd w:id="427"/>
      <w:bookmarkEnd w:id="428"/>
      <w:bookmarkEnd w:id="429"/>
      <w:bookmarkEnd w:id="430"/>
      <w:bookmarkEnd w:id="431"/>
      <w:bookmarkEnd w:id="43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参与应急救援的所有部门及人员的通讯联系方式等确保应急期间通讯畅通。报警时要简要说清事故发生地点、时间、事故类型、危险源及范围等。</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通讯设施必须畅通好用，必须对周边单位电话进行确认，确认其电话号码有效，如有变动，及时变更。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应急期间，指挥、通讯联络和信息交换的渠道主要有手机、传真等方式，有关应急联系的手机保持24小时开机状态。并与应急工作相关的应急管理局、消防队、医院等外部单位保持有效的沟通与信息联络。</w:t>
      </w:r>
    </w:p>
    <w:p>
      <w:pPr>
        <w:spacing w:line="540" w:lineRule="exact"/>
        <w:jc w:val="center"/>
        <w:rPr>
          <w:rFonts w:hint="eastAsia" w:asciiTheme="minorEastAsia" w:hAnsiTheme="minorEastAsia" w:cstheme="minorEastAsia"/>
          <w:b/>
          <w:bCs/>
          <w:color w:val="auto"/>
          <w:kern w:val="0"/>
          <w:sz w:val="24"/>
          <w:lang w:val="en-US" w:eastAsia="zh-CN"/>
        </w:rPr>
      </w:pPr>
    </w:p>
    <w:p>
      <w:pPr>
        <w:spacing w:line="540" w:lineRule="exact"/>
        <w:jc w:val="center"/>
        <w:rPr>
          <w:rFonts w:hint="eastAsia" w:asciiTheme="minorEastAsia" w:hAnsiTheme="minorEastAsia" w:cstheme="minorEastAsia"/>
          <w:b/>
          <w:bCs/>
          <w:color w:val="auto"/>
          <w:kern w:val="0"/>
          <w:sz w:val="24"/>
        </w:rPr>
      </w:pPr>
      <w:r>
        <w:rPr>
          <w:rFonts w:hint="eastAsia" w:asciiTheme="minorEastAsia" w:hAnsiTheme="minorEastAsia" w:cstheme="minorEastAsia"/>
          <w:b/>
          <w:bCs/>
          <w:color w:val="auto"/>
          <w:kern w:val="0"/>
          <w:sz w:val="24"/>
          <w:lang w:val="en-US" w:eastAsia="zh-CN"/>
        </w:rPr>
        <w:t>表5-1</w:t>
      </w:r>
      <w:r>
        <w:rPr>
          <w:rFonts w:hint="eastAsia" w:asciiTheme="minorEastAsia" w:hAnsiTheme="minorEastAsia" w:cstheme="minorEastAsia"/>
          <w:b/>
          <w:bCs/>
          <w:color w:val="auto"/>
          <w:kern w:val="0"/>
          <w:sz w:val="24"/>
        </w:rPr>
        <w:t>应急指挥成员及电话号码</w:t>
      </w:r>
    </w:p>
    <w:tbl>
      <w:tblPr>
        <w:tblStyle w:val="27"/>
        <w:tblpPr w:leftFromText="180" w:rightFromText="180" w:vertAnchor="text" w:horzAnchor="page" w:tblpXSpec="center" w:tblpY="253"/>
        <w:tblOverlap w:val="never"/>
        <w:tblW w:w="87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88"/>
        <w:gridCol w:w="2155"/>
        <w:gridCol w:w="2091"/>
        <w:gridCol w:w="2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exact"/>
          <w:jc w:val="center"/>
        </w:trPr>
        <w:tc>
          <w:tcPr>
            <w:tcW w:w="8760" w:type="dxa"/>
            <w:gridSpan w:val="4"/>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应急指挥部成员及联系方式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序号</w:t>
            </w:r>
          </w:p>
        </w:tc>
        <w:tc>
          <w:tcPr>
            <w:tcW w:w="2155" w:type="dxa"/>
            <w:tcBorders>
              <w:righ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姓名</w:t>
            </w:r>
          </w:p>
        </w:tc>
        <w:tc>
          <w:tcPr>
            <w:tcW w:w="2091" w:type="dxa"/>
            <w:tcBorders>
              <w:lef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职位</w:t>
            </w:r>
          </w:p>
        </w:tc>
        <w:tc>
          <w:tcPr>
            <w:tcW w:w="2826" w:type="dxa"/>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罗会乙</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经理</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18881786078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黄玉梅</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客服兼会计</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17721813448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陈大明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18121920537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张润林</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13890819176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田荣伟</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保安队长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18682841252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钟斌</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13378242073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粟有勇</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夜班班长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13910908728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彭召泉</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13158514683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唐众一</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18990712401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周元国</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19938789534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袁昌明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19938778703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13</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张秀潜</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 xml:space="preserve">18113931724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谭立相</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13508272796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席尊奎</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18989198240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李顺斌</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15892755002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袁纯荣</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17683232852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杨思英</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保洁组长</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17740163126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19</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张晓强</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保洁兼绿化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13056433989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罗彩贵</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13118284132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exact"/>
          <w:jc w:val="center"/>
        </w:trPr>
        <w:tc>
          <w:tcPr>
            <w:tcW w:w="1688" w:type="dxa"/>
            <w:tcBorders>
              <w:tl2br w:val="nil"/>
              <w:tr2bl w:val="nil"/>
            </w:tcBorders>
            <w:noWrap w:val="0"/>
            <w:vAlign w:val="center"/>
          </w:tcPr>
          <w:p>
            <w:pPr>
              <w:pageBreakBefore w:val="0"/>
              <w:kinsoku/>
              <w:wordWrap/>
              <w:topLinePunct w:val="0"/>
              <w:bidi w:val="0"/>
              <w:spacing w:line="24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24小时应急值班电话</w:t>
            </w:r>
          </w:p>
        </w:tc>
        <w:tc>
          <w:tcPr>
            <w:tcW w:w="7072" w:type="dxa"/>
            <w:gridSpan w:val="3"/>
            <w:tcBorders>
              <w:tl2br w:val="nil"/>
              <w:tr2bl w:val="nil"/>
            </w:tcBorders>
            <w:noWrap w:val="0"/>
            <w:vAlign w:val="center"/>
          </w:tcPr>
          <w:p>
            <w:pPr>
              <w:pageBreakBefore w:val="0"/>
              <w:kinsoku/>
              <w:wordWrap/>
              <w:topLinePunct w:val="0"/>
              <w:bidi w:val="0"/>
              <w:spacing w:line="240" w:lineRule="auto"/>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0817-3338578</w:t>
            </w:r>
          </w:p>
        </w:tc>
      </w:tr>
    </w:tbl>
    <w:p>
      <w:pPr>
        <w:pStyle w:val="2"/>
      </w:pPr>
    </w:p>
    <w:p>
      <w:pPr>
        <w:pStyle w:val="4"/>
        <w:pageBreakBefore w:val="0"/>
        <w:widowControl w:val="0"/>
        <w:kinsoku/>
        <w:wordWrap/>
        <w:overflowPunct/>
        <w:topLinePunct w:val="0"/>
        <w:autoSpaceDE/>
        <w:bidi w:val="0"/>
        <w:adjustRightInd/>
        <w:snapToGrid/>
        <w:spacing w:line="360" w:lineRule="auto"/>
        <w:rPr>
          <w:rFonts w:hint="eastAsia" w:ascii="楷体" w:hAnsi="楷体" w:eastAsia="楷体" w:cs="楷体"/>
          <w:sz w:val="28"/>
          <w:szCs w:val="28"/>
          <w:lang w:val="zh-CN"/>
        </w:rPr>
      </w:pPr>
      <w:bookmarkStart w:id="433" w:name="_Toc17992"/>
      <w:bookmarkStart w:id="434" w:name="_Toc13154"/>
      <w:bookmarkStart w:id="435" w:name="_Toc9008"/>
      <w:bookmarkStart w:id="436" w:name="_Toc373506242"/>
      <w:bookmarkStart w:id="437" w:name="_Toc28356"/>
      <w:bookmarkStart w:id="438" w:name="_Toc7760"/>
      <w:bookmarkStart w:id="439" w:name="_Toc24344"/>
      <w:r>
        <w:rPr>
          <w:rFonts w:hint="eastAsia" w:ascii="楷体" w:hAnsi="楷体" w:eastAsia="楷体" w:cs="楷体"/>
          <w:sz w:val="28"/>
          <w:szCs w:val="28"/>
          <w:lang w:val="en-US" w:eastAsia="zh-CN"/>
        </w:rPr>
        <w:t>5</w:t>
      </w:r>
      <w:r>
        <w:rPr>
          <w:rFonts w:hint="eastAsia" w:ascii="楷体" w:hAnsi="楷体" w:eastAsia="楷体" w:cs="楷体"/>
          <w:sz w:val="28"/>
          <w:szCs w:val="28"/>
          <w:lang w:val="zh-CN"/>
        </w:rPr>
        <w:t>.2 应急队伍保障</w:t>
      </w:r>
      <w:bookmarkEnd w:id="433"/>
      <w:bookmarkEnd w:id="434"/>
      <w:bookmarkEnd w:id="435"/>
      <w:bookmarkEnd w:id="436"/>
      <w:bookmarkEnd w:id="437"/>
      <w:bookmarkEnd w:id="438"/>
      <w:bookmarkEnd w:id="439"/>
    </w:p>
    <w:p>
      <w:pPr>
        <w:pageBreakBefore w:val="0"/>
        <w:widowControl w:val="0"/>
        <w:kinsoku/>
        <w:wordWrap/>
        <w:overflowPunct/>
        <w:topLinePunct w:val="0"/>
        <w:autoSpaceDE/>
        <w:autoSpaceDN w:val="0"/>
        <w:bidi w:val="0"/>
        <w:adjustRightInd/>
        <w:snapToGrid/>
        <w:spacing w:line="360" w:lineRule="auto"/>
        <w:ind w:firstLine="560" w:firstLineChars="200"/>
        <w:textAlignment w:val="center"/>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zh-CN"/>
        </w:rPr>
        <w:t>加强应急队伍的业务培训和应急演练，整合</w:t>
      </w:r>
      <w:r>
        <w:rPr>
          <w:rFonts w:hint="eastAsia" w:asciiTheme="minorEastAsia" w:hAnsiTheme="minorEastAsia" w:cstheme="minorEastAsia"/>
          <w:color w:val="auto"/>
          <w:sz w:val="28"/>
          <w:szCs w:val="28"/>
          <w:lang w:val="en-US" w:eastAsia="zh-CN"/>
        </w:rPr>
        <w:t>物业公司所管南充新东豪园小区</w:t>
      </w:r>
      <w:r>
        <w:rPr>
          <w:rFonts w:hint="eastAsia" w:asciiTheme="minorEastAsia" w:hAnsiTheme="minorEastAsia" w:cstheme="minorEastAsia"/>
          <w:color w:val="auto"/>
          <w:sz w:val="28"/>
          <w:szCs w:val="28"/>
          <w:lang w:val="zh-CN"/>
        </w:rPr>
        <w:t>现有应急资源，组成了：</w:t>
      </w:r>
      <w:r>
        <w:rPr>
          <w:rFonts w:hint="eastAsia" w:asciiTheme="minorEastAsia" w:hAnsiTheme="minorEastAsia" w:cstheme="minorEastAsia"/>
          <w:color w:val="auto"/>
          <w:sz w:val="28"/>
          <w:szCs w:val="28"/>
        </w:rPr>
        <w:t>抢险救援组、疏散警戒组、</w:t>
      </w:r>
      <w:r>
        <w:rPr>
          <w:rFonts w:hint="eastAsia" w:asciiTheme="minorEastAsia" w:hAnsiTheme="minorEastAsia" w:cstheme="minorEastAsia"/>
          <w:color w:val="auto"/>
          <w:sz w:val="28"/>
          <w:szCs w:val="28"/>
          <w:lang w:val="en-US" w:eastAsia="zh-CN"/>
        </w:rPr>
        <w:t>报警</w:t>
      </w:r>
      <w:r>
        <w:rPr>
          <w:rFonts w:hint="eastAsia" w:asciiTheme="minorEastAsia" w:hAnsiTheme="minorEastAsia" w:cstheme="minorEastAsia"/>
          <w:color w:val="auto"/>
          <w:sz w:val="28"/>
          <w:szCs w:val="28"/>
        </w:rPr>
        <w:t>联络组、后勤保障组</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水电组</w:t>
      </w:r>
      <w:r>
        <w:rPr>
          <w:rFonts w:hint="eastAsia" w:asciiTheme="minorEastAsia" w:hAnsiTheme="minorEastAsia" w:cstheme="minorEastAsia"/>
          <w:color w:val="auto"/>
          <w:sz w:val="28"/>
          <w:szCs w:val="28"/>
        </w:rPr>
        <w:t>。</w:t>
      </w:r>
    </w:p>
    <w:p>
      <w:pPr>
        <w:pageBreakBefore w:val="0"/>
        <w:widowControl w:val="0"/>
        <w:kinsoku/>
        <w:wordWrap/>
        <w:overflowPunct/>
        <w:topLinePunct w:val="0"/>
        <w:autoSpaceDE/>
        <w:autoSpaceDN w:val="0"/>
        <w:bidi w:val="0"/>
        <w:adjustRightInd/>
        <w:snapToGrid/>
        <w:spacing w:line="360" w:lineRule="auto"/>
        <w:ind w:firstLine="560" w:firstLineChars="200"/>
        <w:textAlignment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为保证救援工作的顺利实施和救援组织的有效运转，当有人员离开组织后，应及时补充新成员，并对其进行教育培训。应急指挥部应加强队伍的建设培训，确保在应急救援过程中能承担起其相应的职责。</w:t>
      </w:r>
    </w:p>
    <w:p>
      <w:pPr>
        <w:autoSpaceDN w:val="0"/>
        <w:spacing w:line="500" w:lineRule="exact"/>
        <w:ind w:firstLine="560" w:firstLineChars="200"/>
        <w:textAlignment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建立联动协调机制，借用附近单位等各种社会救援力量参与应急救援工作。</w:t>
      </w:r>
    </w:p>
    <w:p>
      <w:pPr>
        <w:pStyle w:val="4"/>
        <w:pageBreakBefore w:val="0"/>
        <w:widowControl w:val="0"/>
        <w:kinsoku/>
        <w:wordWrap/>
        <w:overflowPunct/>
        <w:topLinePunct w:val="0"/>
        <w:autoSpaceDE/>
        <w:bidi w:val="0"/>
        <w:adjustRightInd/>
        <w:snapToGrid/>
        <w:spacing w:line="360" w:lineRule="auto"/>
        <w:rPr>
          <w:rFonts w:hint="eastAsia" w:ascii="楷体" w:hAnsi="楷体" w:eastAsia="楷体" w:cs="楷体"/>
          <w:sz w:val="28"/>
          <w:szCs w:val="28"/>
          <w:lang w:val="zh-CN"/>
        </w:rPr>
      </w:pPr>
      <w:bookmarkStart w:id="440" w:name="_Toc290803419"/>
      <w:bookmarkStart w:id="441" w:name="_Toc286085754"/>
      <w:bookmarkStart w:id="442" w:name="_Toc294554496"/>
      <w:bookmarkStart w:id="443" w:name="_Toc3975"/>
      <w:bookmarkStart w:id="444" w:name="_Toc289367065"/>
      <w:bookmarkStart w:id="445" w:name="_Toc382376742"/>
      <w:bookmarkStart w:id="446" w:name="_Toc288942176"/>
      <w:bookmarkStart w:id="447" w:name="_Toc289371992"/>
      <w:bookmarkStart w:id="448" w:name="_Toc21856"/>
      <w:bookmarkStart w:id="449" w:name="_Toc289454014"/>
      <w:bookmarkStart w:id="450" w:name="_Toc290827404"/>
      <w:bookmarkStart w:id="451" w:name="_Toc12937"/>
      <w:bookmarkStart w:id="452" w:name="_Toc291098468"/>
      <w:bookmarkStart w:id="453" w:name="_Toc293844134"/>
      <w:bookmarkStart w:id="454" w:name="_Toc289195867"/>
      <w:bookmarkStart w:id="455" w:name="_Toc15128"/>
      <w:bookmarkStart w:id="456" w:name="_Toc294424778"/>
      <w:bookmarkStart w:id="457" w:name="_Toc284863495"/>
      <w:bookmarkStart w:id="458" w:name="_Toc286177839"/>
      <w:bookmarkStart w:id="459" w:name="_Toc19862"/>
      <w:bookmarkStart w:id="460" w:name="_Toc21174"/>
      <w:bookmarkStart w:id="461" w:name="_Toc291607140"/>
      <w:r>
        <w:rPr>
          <w:rFonts w:hint="eastAsia" w:ascii="楷体" w:hAnsi="楷体" w:eastAsia="楷体" w:cs="楷体"/>
          <w:sz w:val="28"/>
          <w:szCs w:val="28"/>
          <w:lang w:val="en-US" w:eastAsia="zh-CN"/>
        </w:rPr>
        <w:t>5</w:t>
      </w:r>
      <w:r>
        <w:rPr>
          <w:rFonts w:hint="eastAsia" w:ascii="楷体" w:hAnsi="楷体" w:eastAsia="楷体" w:cs="楷体"/>
          <w:sz w:val="28"/>
          <w:szCs w:val="28"/>
          <w:lang w:val="zh-CN"/>
        </w:rPr>
        <w:t>.3 物资装备保障</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ageBreakBefore w:val="0"/>
        <w:widowControl w:val="0"/>
        <w:kinsoku/>
        <w:wordWrap/>
        <w:overflowPunct/>
        <w:topLinePunct w:val="0"/>
        <w:autoSpaceDE/>
        <w:autoSpaceDN w:val="0"/>
        <w:bidi w:val="0"/>
        <w:adjustRightInd/>
        <w:snapToGrid/>
        <w:spacing w:line="360" w:lineRule="auto"/>
        <w:ind w:firstLine="560" w:firstLineChars="200"/>
        <w:textAlignment w:val="center"/>
        <w:rPr>
          <w:rFonts w:hint="eastAsia" w:asciiTheme="minorEastAsia" w:hAnsiTheme="minorEastAsia" w:cstheme="minorEastAsia"/>
          <w:color w:val="auto"/>
          <w:sz w:val="24"/>
        </w:rPr>
      </w:pPr>
      <w:r>
        <w:rPr>
          <w:rFonts w:hint="eastAsia" w:asciiTheme="minorEastAsia" w:hAnsiTheme="minorEastAsia" w:cstheme="minorEastAsia"/>
          <w:color w:val="auto"/>
          <w:sz w:val="28"/>
          <w:szCs w:val="28"/>
        </w:rPr>
        <w:t>按照要求配备应急抢险所需的通信工具、安全设施、消防器材等应急资源，并定期检查维护，对不符合要求的应急物资及时更换，确保急需。</w:t>
      </w:r>
    </w:p>
    <w:p>
      <w:pPr>
        <w:autoSpaceDN w:val="0"/>
        <w:spacing w:line="500" w:lineRule="exact"/>
        <w:ind w:firstLine="480" w:firstLineChars="200"/>
        <w:jc w:val="center"/>
        <w:textAlignment w:val="center"/>
        <w:rPr>
          <w:rFonts w:hint="eastAsia" w:asciiTheme="minorEastAsia" w:hAnsiTheme="minorEastAsia" w:cstheme="minorEastAsia"/>
          <w:b/>
          <w:bCs/>
          <w:color w:val="auto"/>
          <w:sz w:val="24"/>
        </w:rPr>
      </w:pPr>
      <w:r>
        <w:rPr>
          <w:rFonts w:hint="eastAsia" w:asciiTheme="minorEastAsia" w:hAnsiTheme="minorEastAsia" w:cstheme="minorEastAsia"/>
          <w:b/>
          <w:bCs/>
          <w:color w:val="auto"/>
          <w:sz w:val="24"/>
          <w:lang w:val="en-US" w:eastAsia="zh-CN"/>
        </w:rPr>
        <w:t>表5-3</w:t>
      </w:r>
      <w:r>
        <w:rPr>
          <w:rFonts w:hint="eastAsia" w:asciiTheme="minorEastAsia" w:hAnsiTheme="minorEastAsia" w:cstheme="minorEastAsia"/>
          <w:b/>
          <w:bCs/>
          <w:color w:val="auto"/>
          <w:sz w:val="24"/>
        </w:rPr>
        <w:t>应急物资配备清单</w:t>
      </w:r>
    </w:p>
    <w:tbl>
      <w:tblPr>
        <w:tblStyle w:val="26"/>
        <w:tblW w:w="9078" w:type="dxa"/>
        <w:tblInd w:w="0" w:type="dxa"/>
        <w:tblLayout w:type="fixed"/>
        <w:tblCellMar>
          <w:top w:w="15" w:type="dxa"/>
          <w:left w:w="15" w:type="dxa"/>
          <w:bottom w:w="15" w:type="dxa"/>
          <w:right w:w="15" w:type="dxa"/>
        </w:tblCellMar>
      </w:tblPr>
      <w:tblGrid>
        <w:gridCol w:w="673"/>
        <w:gridCol w:w="2140"/>
        <w:gridCol w:w="1010"/>
        <w:gridCol w:w="2063"/>
        <w:gridCol w:w="1360"/>
        <w:gridCol w:w="1832"/>
      </w:tblGrid>
      <w:tr>
        <w:tblPrEx>
          <w:tblCellMar>
            <w:top w:w="15" w:type="dxa"/>
            <w:left w:w="15" w:type="dxa"/>
            <w:bottom w:w="15" w:type="dxa"/>
            <w:right w:w="15" w:type="dxa"/>
          </w:tblCellMar>
        </w:tblPrEx>
        <w:trPr>
          <w:trHeight w:val="47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bookmarkStart w:id="462" w:name="_Toc30805"/>
            <w:bookmarkStart w:id="463" w:name="_Toc26768"/>
            <w:bookmarkStart w:id="464" w:name="_Toc9959"/>
            <w:bookmarkStart w:id="465" w:name="_Toc29280"/>
            <w:bookmarkStart w:id="466" w:name="_Toc11378"/>
            <w:r>
              <w:rPr>
                <w:rFonts w:hint="eastAsia" w:ascii="宋体" w:hAnsi="宋体" w:cs="宋体"/>
                <w:color w:val="000000"/>
                <w:kern w:val="0"/>
                <w:sz w:val="22"/>
                <w:szCs w:val="22"/>
                <w:lang w:bidi="ar"/>
              </w:rPr>
              <w:t>序号</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名称</w:t>
            </w:r>
          </w:p>
        </w:tc>
        <w:tc>
          <w:tcPr>
            <w:tcW w:w="101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206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配置位置</w:t>
            </w:r>
          </w:p>
        </w:tc>
        <w:tc>
          <w:tcPr>
            <w:tcW w:w="136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管理人</w:t>
            </w:r>
          </w:p>
        </w:tc>
        <w:tc>
          <w:tcPr>
            <w:tcW w:w="183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联系电话</w:t>
            </w:r>
          </w:p>
        </w:tc>
      </w:tr>
      <w:tr>
        <w:tblPrEx>
          <w:tblCellMar>
            <w:top w:w="15" w:type="dxa"/>
            <w:left w:w="15" w:type="dxa"/>
            <w:bottom w:w="15" w:type="dxa"/>
            <w:right w:w="15" w:type="dxa"/>
          </w:tblCellMar>
        </w:tblPrEx>
        <w:trPr>
          <w:trHeight w:val="496"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1</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lang w:val="en-US" w:eastAsia="zh-CN"/>
              </w:rPr>
              <w:t>室内</w:t>
            </w:r>
            <w:r>
              <w:rPr>
                <w:rFonts w:hint="eastAsia" w:ascii="宋体" w:hAnsi="宋体" w:cs="宋体"/>
                <w:szCs w:val="21"/>
              </w:rPr>
              <w:t>消防栓</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件</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538"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2</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消防枪</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57"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3</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消防水带</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根</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63"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4</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应急手电</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消防控制室</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93"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5</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撬棍</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根</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消防控制室</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80"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6</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手提式干粉灭火器</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234</w:t>
            </w:r>
            <w:r>
              <w:rPr>
                <w:rFonts w:hint="eastAsia" w:ascii="宋体" w:hAnsi="宋体" w:cs="宋体"/>
                <w:color w:val="000000"/>
                <w:sz w:val="22"/>
                <w:szCs w:val="22"/>
              </w:rPr>
              <w:t>套</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27"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7</w:t>
            </w:r>
          </w:p>
        </w:tc>
        <w:tc>
          <w:tcPr>
            <w:tcW w:w="2140" w:type="dxa"/>
            <w:tcBorders>
              <w:left w:val="single" w:color="000000" w:sz="4" w:space="0"/>
              <w:bottom w:val="single" w:color="000000" w:sz="4" w:space="0"/>
              <w:right w:val="single" w:color="000000" w:sz="4" w:space="0"/>
            </w:tcBorders>
            <w:noWrap w:val="0"/>
            <w:vAlign w:val="center"/>
          </w:tcPr>
          <w:p>
            <w:pPr>
              <w:jc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地面消防栓</w:t>
            </w:r>
          </w:p>
        </w:tc>
        <w:tc>
          <w:tcPr>
            <w:tcW w:w="1010" w:type="dxa"/>
            <w:tcBorders>
              <w:bottom w:val="single" w:color="000000" w:sz="4" w:space="0"/>
              <w:right w:val="single" w:color="000000" w:sz="4" w:space="0"/>
            </w:tcBorders>
            <w:noWrap w:val="0"/>
            <w:vAlign w:val="center"/>
          </w:tcPr>
          <w:p>
            <w:pPr>
              <w:jc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4个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bl>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.4 其它保障</w:t>
      </w:r>
      <w:bookmarkEnd w:id="462"/>
      <w:bookmarkEnd w:id="463"/>
      <w:bookmarkEnd w:id="464"/>
      <w:bookmarkEnd w:id="465"/>
      <w:bookmarkEnd w:id="466"/>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67" w:name="_Toc22869"/>
      <w:bookmarkStart w:id="468" w:name="_Toc24917"/>
      <w:bookmarkStart w:id="469" w:name="_Toc3951"/>
      <w:r>
        <w:rPr>
          <w:rFonts w:hint="eastAsia" w:ascii="宋体" w:hAnsi="宋体" w:cs="宋体"/>
          <w:b/>
          <w:bCs/>
          <w:lang w:val="en-US" w:eastAsia="zh-CN"/>
        </w:rPr>
        <w:t>5</w:t>
      </w:r>
      <w:r>
        <w:rPr>
          <w:rFonts w:hint="eastAsia" w:ascii="宋体" w:hAnsi="宋体" w:eastAsia="宋体" w:cs="宋体"/>
          <w:b/>
          <w:bCs/>
        </w:rPr>
        <w:t>.4.1经费保障</w:t>
      </w:r>
      <w:bookmarkEnd w:id="467"/>
      <w:bookmarkEnd w:id="468"/>
      <w:bookmarkEnd w:id="469"/>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asciiTheme="minorEastAsia" w:hAnsiTheme="minorEastAsia" w:cstheme="minorEastAsia"/>
          <w:color w:val="auto"/>
          <w:sz w:val="28"/>
          <w:szCs w:val="28"/>
        </w:rPr>
      </w:pPr>
      <w:r>
        <w:rPr>
          <w:rFonts w:hint="eastAsia" w:ascii="仿宋_GB2312" w:hAnsi="宋体"/>
          <w:color w:val="auto"/>
          <w:sz w:val="28"/>
          <w:szCs w:val="28"/>
        </w:rPr>
        <w:t>公司</w:t>
      </w:r>
      <w:r>
        <w:rPr>
          <w:rFonts w:hint="eastAsia" w:asciiTheme="minorEastAsia" w:hAnsiTheme="minorEastAsia" w:cstheme="minorEastAsia"/>
          <w:color w:val="auto"/>
          <w:sz w:val="28"/>
          <w:szCs w:val="28"/>
        </w:rPr>
        <w:t>定期组织人员学习和演练，学习和演练专项经费主要来源于安全生产费用，使用范围、数量和监督管理严格按照</w:t>
      </w:r>
      <w:r>
        <w:rPr>
          <w:rFonts w:hint="eastAsia" w:ascii="仿宋_GB2312" w:hAnsi="宋体"/>
          <w:color w:val="auto"/>
          <w:sz w:val="28"/>
          <w:szCs w:val="28"/>
        </w:rPr>
        <w:t>公司</w:t>
      </w:r>
      <w:r>
        <w:rPr>
          <w:rFonts w:hint="eastAsia" w:asciiTheme="minorEastAsia" w:hAnsiTheme="minorEastAsia" w:cstheme="minorEastAsia"/>
          <w:color w:val="auto"/>
          <w:sz w:val="28"/>
          <w:szCs w:val="28"/>
        </w:rPr>
        <w:t>安全生产费用管理制度实施，按月提取安全生产费用，设立专用账户，做到专款专用，保障应急状态时</w:t>
      </w:r>
      <w:r>
        <w:rPr>
          <w:rFonts w:hint="eastAsia" w:ascii="仿宋_GB2312" w:hAnsi="宋体"/>
          <w:color w:val="auto"/>
          <w:sz w:val="28"/>
          <w:szCs w:val="28"/>
        </w:rPr>
        <w:t>公司</w:t>
      </w:r>
      <w:r>
        <w:rPr>
          <w:rFonts w:hint="eastAsia" w:asciiTheme="minorEastAsia" w:hAnsiTheme="minorEastAsia" w:cstheme="minorEastAsia"/>
          <w:color w:val="auto"/>
          <w:sz w:val="28"/>
          <w:szCs w:val="28"/>
        </w:rPr>
        <w:t>的应急经费及时到位。</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70" w:name="_Toc25709"/>
      <w:bookmarkStart w:id="471" w:name="_Toc11784"/>
      <w:bookmarkStart w:id="472" w:name="_Toc22268"/>
      <w:r>
        <w:rPr>
          <w:rFonts w:hint="eastAsia" w:ascii="宋体" w:hAnsi="宋体" w:cs="宋体"/>
          <w:b/>
          <w:bCs/>
          <w:lang w:val="en-US" w:eastAsia="zh-CN"/>
        </w:rPr>
        <w:t>5</w:t>
      </w:r>
      <w:r>
        <w:rPr>
          <w:rFonts w:hint="eastAsia" w:ascii="宋体" w:hAnsi="宋体" w:eastAsia="宋体" w:cs="宋体"/>
          <w:b/>
          <w:bCs/>
        </w:rPr>
        <w:t>.4.2交通运输保障</w:t>
      </w:r>
      <w:bookmarkEnd w:id="470"/>
      <w:bookmarkEnd w:id="471"/>
      <w:bookmarkEnd w:id="472"/>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确保</w:t>
      </w:r>
      <w:r>
        <w:rPr>
          <w:rFonts w:hint="eastAsia" w:ascii="仿宋_GB2312" w:hAnsi="宋体"/>
          <w:color w:val="auto"/>
          <w:sz w:val="28"/>
          <w:szCs w:val="28"/>
        </w:rPr>
        <w:t>公司</w:t>
      </w:r>
      <w:r>
        <w:rPr>
          <w:rFonts w:hint="eastAsia" w:asciiTheme="minorEastAsia" w:hAnsiTheme="minorEastAsia" w:cstheme="minorEastAsia"/>
          <w:color w:val="auto"/>
          <w:sz w:val="28"/>
          <w:szCs w:val="28"/>
        </w:rPr>
        <w:t>必要的车辆和交通通畅，保证救援时及时运送伤员和应急物资。</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73" w:name="_Toc11014"/>
      <w:bookmarkStart w:id="474" w:name="_Toc48"/>
      <w:bookmarkStart w:id="475" w:name="_Toc18102"/>
      <w:r>
        <w:rPr>
          <w:rFonts w:hint="eastAsia" w:ascii="宋体" w:hAnsi="宋体" w:cs="宋体"/>
          <w:b/>
          <w:bCs/>
          <w:lang w:val="en-US" w:eastAsia="zh-CN"/>
        </w:rPr>
        <w:t>5</w:t>
      </w:r>
      <w:r>
        <w:rPr>
          <w:rFonts w:hint="eastAsia" w:ascii="宋体" w:hAnsi="宋体" w:eastAsia="宋体" w:cs="宋体"/>
          <w:b/>
          <w:bCs/>
        </w:rPr>
        <w:t>.4.3医疗保障</w:t>
      </w:r>
      <w:bookmarkEnd w:id="473"/>
      <w:bookmarkEnd w:id="474"/>
      <w:bookmarkEnd w:id="475"/>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后勤保障组</w:t>
      </w:r>
      <w:r>
        <w:rPr>
          <w:rFonts w:hint="eastAsia" w:asciiTheme="minorEastAsia" w:hAnsiTheme="minorEastAsia" w:cstheme="minorEastAsia"/>
          <w:color w:val="auto"/>
          <w:sz w:val="28"/>
          <w:szCs w:val="28"/>
        </w:rPr>
        <w:t>负责应急处置工作中的医疗保障，协助协调医疗救护队伍实施医疗救治，并根据事故造成人员伤亡特点，协助落实药品和器材。医疗机构接到</w:t>
      </w:r>
      <w:r>
        <w:rPr>
          <w:rFonts w:hint="eastAsia" w:asciiTheme="minorEastAsia" w:hAnsiTheme="minorEastAsia" w:cstheme="minorEastAsia"/>
          <w:color w:val="auto"/>
          <w:sz w:val="28"/>
          <w:szCs w:val="28"/>
          <w:lang w:val="en-US" w:eastAsia="zh-CN"/>
        </w:rPr>
        <w:t>南充新东豪园小区</w:t>
      </w:r>
      <w:r>
        <w:rPr>
          <w:rFonts w:hint="eastAsia" w:asciiTheme="minorEastAsia" w:hAnsiTheme="minorEastAsia" w:cstheme="minorEastAsia"/>
          <w:color w:val="auto"/>
          <w:sz w:val="28"/>
          <w:szCs w:val="28"/>
        </w:rPr>
        <w:t>相关部门指令后要迅速进入事故现场实施医疗救治，各级医院负责后续治疗。</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76" w:name="_Toc23606"/>
      <w:bookmarkStart w:id="477" w:name="_Toc18738"/>
      <w:bookmarkStart w:id="478" w:name="_Toc7318"/>
      <w:r>
        <w:rPr>
          <w:rFonts w:hint="eastAsia" w:ascii="宋体" w:hAnsi="宋体" w:cs="宋体"/>
          <w:b/>
          <w:bCs/>
          <w:lang w:val="en-US" w:eastAsia="zh-CN"/>
        </w:rPr>
        <w:t>5</w:t>
      </w:r>
      <w:r>
        <w:rPr>
          <w:rFonts w:hint="eastAsia" w:ascii="宋体" w:hAnsi="宋体" w:eastAsia="宋体" w:cs="宋体"/>
          <w:b/>
          <w:bCs/>
        </w:rPr>
        <w:t>.4.</w:t>
      </w:r>
      <w:r>
        <w:rPr>
          <w:rFonts w:hint="eastAsia" w:ascii="宋体" w:hAnsi="宋体" w:eastAsia="宋体" w:cs="宋体"/>
          <w:b/>
          <w:bCs/>
          <w:lang w:val="en-US" w:eastAsia="zh-CN"/>
        </w:rPr>
        <w:t>4</w:t>
      </w:r>
      <w:r>
        <w:rPr>
          <w:rFonts w:hint="eastAsia" w:ascii="宋体" w:hAnsi="宋体" w:eastAsia="宋体" w:cs="宋体"/>
          <w:b/>
          <w:bCs/>
        </w:rPr>
        <w:t>治安保障</w:t>
      </w:r>
      <w:bookmarkEnd w:id="476"/>
      <w:bookmarkEnd w:id="477"/>
      <w:bookmarkEnd w:id="478"/>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疏散</w:t>
      </w:r>
      <w:r>
        <w:rPr>
          <w:rFonts w:hint="eastAsia" w:asciiTheme="minorEastAsia" w:hAnsiTheme="minorEastAsia" w:cstheme="minorEastAsia"/>
          <w:color w:val="auto"/>
          <w:sz w:val="28"/>
          <w:szCs w:val="28"/>
          <w:lang w:val="en-US" w:eastAsia="zh-CN"/>
        </w:rPr>
        <w:t>警戒</w:t>
      </w:r>
      <w:r>
        <w:rPr>
          <w:rFonts w:hint="eastAsia" w:asciiTheme="minorEastAsia" w:hAnsiTheme="minorEastAsia" w:cstheme="minorEastAsia"/>
          <w:color w:val="auto"/>
          <w:sz w:val="28"/>
          <w:szCs w:val="28"/>
        </w:rPr>
        <w:t>组负责事故现场治安警戒和治安管理，加强对重要物资和设备的保护，维持现场秩序，及时疏散群众。必要时请求公安机关协助事故现场治安警戒和治安管理。</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79" w:name="_Toc825"/>
      <w:bookmarkStart w:id="480" w:name="_Toc17371"/>
      <w:bookmarkStart w:id="481" w:name="_Toc14074"/>
      <w:r>
        <w:rPr>
          <w:rFonts w:hint="eastAsia" w:ascii="宋体" w:hAnsi="宋体" w:cs="宋体"/>
          <w:b/>
          <w:bCs/>
          <w:lang w:val="en-US" w:eastAsia="zh-CN"/>
        </w:rPr>
        <w:t>5</w:t>
      </w:r>
      <w:r>
        <w:rPr>
          <w:rFonts w:hint="eastAsia" w:ascii="宋体" w:hAnsi="宋体" w:eastAsia="宋体" w:cs="宋体"/>
          <w:b/>
          <w:bCs/>
        </w:rPr>
        <w:t>.4.</w:t>
      </w:r>
      <w:r>
        <w:rPr>
          <w:rFonts w:hint="eastAsia" w:ascii="宋体" w:hAnsi="宋体" w:eastAsia="宋体" w:cs="宋体"/>
          <w:b/>
          <w:bCs/>
          <w:lang w:val="en-US" w:eastAsia="zh-CN"/>
        </w:rPr>
        <w:t>5</w:t>
      </w:r>
      <w:r>
        <w:rPr>
          <w:rFonts w:hint="eastAsia" w:ascii="宋体" w:hAnsi="宋体" w:eastAsia="宋体" w:cs="宋体"/>
          <w:b/>
          <w:bCs/>
        </w:rPr>
        <w:t>技术保障</w:t>
      </w:r>
      <w:bookmarkEnd w:id="479"/>
      <w:bookmarkEnd w:id="480"/>
      <w:bookmarkEnd w:id="481"/>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asciiTheme="minorEastAsia" w:hAnsiTheme="minorEastAsia" w:cstheme="minorEastAsia"/>
          <w:color w:val="auto"/>
          <w:sz w:val="28"/>
          <w:szCs w:val="28"/>
        </w:rPr>
      </w:pPr>
      <w:r>
        <w:rPr>
          <w:rFonts w:hint="eastAsia" w:ascii="仿宋_GB2312" w:hAnsi="宋体"/>
          <w:color w:val="auto"/>
          <w:sz w:val="28"/>
          <w:szCs w:val="28"/>
        </w:rPr>
        <w:t>公司</w:t>
      </w:r>
      <w:r>
        <w:rPr>
          <w:rFonts w:hint="eastAsia" w:asciiTheme="minorEastAsia" w:hAnsiTheme="minorEastAsia" w:cstheme="minorEastAsia"/>
          <w:color w:val="auto"/>
          <w:sz w:val="28"/>
          <w:szCs w:val="28"/>
        </w:rPr>
        <w:t>内人员定期对设备、电器设施、消防设施进行检查，并根据气候、任务等因素随时检查，及时排查危险源。</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482" w:name="_Toc20537"/>
      <w:bookmarkStart w:id="483" w:name="_Toc63"/>
      <w:bookmarkStart w:id="484" w:name="_Toc31274"/>
      <w:r>
        <w:rPr>
          <w:rFonts w:hint="eastAsia" w:ascii="宋体" w:hAnsi="宋体" w:cs="宋体"/>
          <w:b/>
          <w:bCs/>
          <w:lang w:val="en-US" w:eastAsia="zh-CN"/>
        </w:rPr>
        <w:t>5</w:t>
      </w:r>
      <w:r>
        <w:rPr>
          <w:rFonts w:hint="eastAsia" w:ascii="宋体" w:hAnsi="宋体" w:eastAsia="宋体" w:cs="宋体"/>
          <w:b/>
          <w:bCs/>
        </w:rPr>
        <w:t>.4.</w:t>
      </w:r>
      <w:r>
        <w:rPr>
          <w:rFonts w:hint="eastAsia" w:ascii="宋体" w:hAnsi="宋体" w:eastAsia="宋体" w:cs="宋体"/>
          <w:b/>
          <w:bCs/>
          <w:lang w:val="en-US" w:eastAsia="zh-CN"/>
        </w:rPr>
        <w:t>6</w:t>
      </w:r>
      <w:r>
        <w:rPr>
          <w:rFonts w:hint="eastAsia" w:ascii="宋体" w:hAnsi="宋体" w:eastAsia="宋体" w:cs="宋体"/>
          <w:b/>
          <w:bCs/>
        </w:rPr>
        <w:t>后勤保障</w:t>
      </w:r>
      <w:bookmarkEnd w:id="482"/>
      <w:bookmarkEnd w:id="483"/>
      <w:bookmarkEnd w:id="484"/>
    </w:p>
    <w:p>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公司设专人</w:t>
      </w:r>
      <w:r>
        <w:rPr>
          <w:rFonts w:hint="eastAsia" w:asciiTheme="minorEastAsia" w:hAnsiTheme="minorEastAsia" w:cstheme="minorEastAsia"/>
          <w:color w:val="auto"/>
          <w:sz w:val="28"/>
          <w:szCs w:val="28"/>
        </w:rPr>
        <w:t>对应急物资</w:t>
      </w:r>
      <w:r>
        <w:rPr>
          <w:rFonts w:hint="eastAsia" w:asciiTheme="minorEastAsia" w:hAnsiTheme="minorEastAsia" w:cstheme="minorEastAsia"/>
          <w:color w:val="auto"/>
          <w:sz w:val="28"/>
          <w:szCs w:val="28"/>
          <w:lang w:val="en-US" w:eastAsia="zh-CN"/>
        </w:rPr>
        <w:t>进行管理</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工具及时、充足供应，并在平时及时检查、维修。</w:t>
      </w:r>
      <w:bookmarkStart w:id="485" w:name="_Toc30867"/>
      <w:bookmarkStart w:id="486" w:name="_Toc7777"/>
      <w:bookmarkStart w:id="487" w:name="_Toc10626"/>
      <w:bookmarkStart w:id="488" w:name="_Toc31844"/>
      <w:bookmarkStart w:id="489" w:name="_Toc18578"/>
      <w:bookmarkStart w:id="490" w:name="_Toc22287"/>
    </w:p>
    <w:p>
      <w:pPr>
        <w:pStyle w:val="25"/>
        <w:rPr>
          <w:rFonts w:hint="eastAsia" w:asciiTheme="minorEastAsia" w:hAnsiTheme="minorEastAsia" w:cstheme="minorEastAsia"/>
          <w:color w:val="auto"/>
          <w:sz w:val="28"/>
          <w:szCs w:val="28"/>
        </w:rPr>
      </w:pPr>
    </w:p>
    <w:p>
      <w:pPr>
        <w:pStyle w:val="2"/>
        <w:ind w:left="0" w:leftChars="0" w:firstLine="0" w:firstLineChars="0"/>
        <w:rPr>
          <w:rFonts w:hint="eastAsia" w:ascii="黑体" w:hAnsi="黑体" w:eastAsia="黑体" w:cs="黑体"/>
          <w:sz w:val="32"/>
          <w:szCs w:val="32"/>
          <w:lang w:val="zh-CN"/>
        </w:rPr>
      </w:pPr>
      <w:bookmarkStart w:id="491" w:name="_Toc586"/>
      <w:bookmarkStart w:id="492" w:name="_Toc31090"/>
    </w:p>
    <w:p>
      <w:pPr>
        <w:pStyle w:val="2"/>
        <w:ind w:left="0" w:leftChars="0" w:firstLine="0" w:firstLineChars="0"/>
        <w:rPr>
          <w:rFonts w:hint="eastAsia" w:ascii="黑体" w:hAnsi="黑体" w:eastAsia="黑体" w:cs="黑体"/>
          <w:sz w:val="32"/>
          <w:szCs w:val="32"/>
          <w:lang w:val="zh-CN"/>
        </w:rPr>
      </w:pPr>
    </w:p>
    <w:p>
      <w:pPr>
        <w:pStyle w:val="2"/>
        <w:ind w:left="0" w:leftChars="0" w:firstLine="0" w:firstLineChars="0"/>
        <w:rPr>
          <w:rFonts w:hint="eastAsia" w:ascii="黑体" w:hAnsi="黑体" w:eastAsia="黑体" w:cs="黑体"/>
          <w:sz w:val="32"/>
          <w:szCs w:val="32"/>
          <w:lang w:val="zh-CN"/>
        </w:rPr>
      </w:pPr>
    </w:p>
    <w:p>
      <w:pPr>
        <w:pStyle w:val="2"/>
        <w:ind w:left="0" w:leftChars="0" w:firstLine="0" w:firstLineChars="0"/>
        <w:rPr>
          <w:rFonts w:hint="eastAsia" w:ascii="黑体" w:hAnsi="黑体" w:eastAsia="黑体" w:cs="黑体"/>
          <w:sz w:val="32"/>
          <w:szCs w:val="32"/>
          <w:lang w:val="zh-CN"/>
        </w:rPr>
      </w:pPr>
    </w:p>
    <w:p>
      <w:pPr>
        <w:pStyle w:val="2"/>
        <w:ind w:left="0" w:leftChars="0" w:firstLine="0" w:firstLineChars="0"/>
        <w:rPr>
          <w:rFonts w:hint="eastAsia" w:ascii="黑体" w:hAnsi="黑体" w:eastAsia="黑体" w:cs="黑体"/>
          <w:sz w:val="32"/>
          <w:szCs w:val="32"/>
          <w:lang w:val="zh-CN"/>
        </w:rPr>
      </w:pPr>
    </w:p>
    <w:bookmarkEnd w:id="485"/>
    <w:bookmarkEnd w:id="486"/>
    <w:bookmarkEnd w:id="487"/>
    <w:bookmarkEnd w:id="488"/>
    <w:bookmarkEnd w:id="489"/>
    <w:bookmarkEnd w:id="490"/>
    <w:bookmarkEnd w:id="491"/>
    <w:bookmarkEnd w:id="492"/>
    <w:p>
      <w:pPr>
        <w:pStyle w:val="3"/>
        <w:pageBreakBefore w:val="0"/>
        <w:widowControl w:val="0"/>
        <w:kinsoku/>
        <w:wordWrap/>
        <w:overflowPunct/>
        <w:topLinePunct w:val="0"/>
        <w:autoSpaceDE/>
        <w:bidi w:val="0"/>
        <w:adjustRightInd/>
        <w:snapToGrid/>
        <w:spacing w:line="360" w:lineRule="auto"/>
        <w:jc w:val="center"/>
        <w:rPr>
          <w:color w:val="auto"/>
        </w:rPr>
      </w:pPr>
      <w:bookmarkStart w:id="493" w:name="_Toc5681"/>
      <w:bookmarkStart w:id="494" w:name="_Toc27057"/>
      <w:bookmarkStart w:id="495" w:name="_Toc397"/>
      <w:bookmarkStart w:id="496" w:name="_Toc8689"/>
      <w:bookmarkStart w:id="497" w:name="_Toc12530"/>
      <w:r>
        <w:rPr>
          <w:rFonts w:hint="eastAsia" w:ascii="黑体" w:hAnsi="黑体" w:eastAsia="黑体" w:cs="黑体"/>
        </w:rPr>
        <w:t>第二部分  专项应急预案</w:t>
      </w:r>
      <w:bookmarkEnd w:id="493"/>
      <w:bookmarkEnd w:id="494"/>
      <w:bookmarkEnd w:id="495"/>
      <w:bookmarkEnd w:id="496"/>
      <w:bookmarkEnd w:id="497"/>
    </w:p>
    <w:p>
      <w:pPr>
        <w:pStyle w:val="3"/>
        <w:pageBreakBefore w:val="0"/>
        <w:widowControl w:val="0"/>
        <w:kinsoku/>
        <w:wordWrap/>
        <w:overflowPunct/>
        <w:topLinePunct w:val="0"/>
        <w:autoSpaceDE/>
        <w:bidi w:val="0"/>
        <w:adjustRightInd/>
        <w:snapToGrid/>
        <w:spacing w:line="360" w:lineRule="auto"/>
        <w:jc w:val="center"/>
        <w:rPr>
          <w:rFonts w:hint="eastAsia" w:ascii="黑体" w:hAnsi="黑体" w:eastAsia="黑体" w:cs="黑体"/>
          <w:sz w:val="32"/>
          <w:szCs w:val="32"/>
        </w:rPr>
      </w:pPr>
      <w:bookmarkStart w:id="498" w:name="_Toc2736"/>
      <w:bookmarkStart w:id="499" w:name="_Toc9781"/>
      <w:bookmarkStart w:id="500" w:name="_Toc15555"/>
      <w:bookmarkStart w:id="501" w:name="_Toc22169"/>
      <w:bookmarkStart w:id="502" w:name="_Toc12237"/>
      <w:r>
        <w:rPr>
          <w:rFonts w:hint="eastAsia" w:ascii="黑体" w:hAnsi="黑体" w:eastAsia="黑体" w:cs="黑体"/>
          <w:sz w:val="32"/>
          <w:szCs w:val="32"/>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火灾、</w:t>
      </w:r>
      <w:r>
        <w:rPr>
          <w:rFonts w:hint="eastAsia" w:ascii="黑体" w:hAnsi="黑体" w:eastAsia="黑体" w:cs="黑体"/>
          <w:sz w:val="32"/>
          <w:szCs w:val="32"/>
          <w:lang w:val="en-US" w:eastAsia="zh-CN"/>
        </w:rPr>
        <w:t>爆炸事故</w:t>
      </w:r>
      <w:r>
        <w:rPr>
          <w:rFonts w:hint="eastAsia" w:ascii="黑体" w:hAnsi="黑体" w:eastAsia="黑体" w:cs="黑体"/>
          <w:sz w:val="32"/>
          <w:szCs w:val="32"/>
        </w:rPr>
        <w:t>专项应急预案</w:t>
      </w:r>
      <w:bookmarkEnd w:id="498"/>
      <w:bookmarkEnd w:id="499"/>
      <w:bookmarkEnd w:id="500"/>
      <w:bookmarkEnd w:id="501"/>
      <w:bookmarkEnd w:id="502"/>
    </w:p>
    <w:p>
      <w:pPr>
        <w:pStyle w:val="3"/>
        <w:pageBreakBefore w:val="0"/>
        <w:widowControl w:val="0"/>
        <w:kinsoku/>
        <w:wordWrap/>
        <w:overflowPunct/>
        <w:topLinePunct w:val="0"/>
        <w:autoSpaceDE/>
        <w:bidi w:val="0"/>
        <w:adjustRightInd/>
        <w:snapToGrid/>
        <w:spacing w:line="360" w:lineRule="auto"/>
        <w:jc w:val="center"/>
        <w:rPr>
          <w:rFonts w:hint="default" w:ascii="宋体" w:hAnsi="宋体" w:eastAsia="黑体" w:cs="宋体"/>
          <w:b w:val="0"/>
          <w:bCs w:val="0"/>
          <w:kern w:val="2"/>
          <w:sz w:val="28"/>
          <w:szCs w:val="28"/>
          <w:lang w:val="en-US" w:eastAsia="zh-CN" w:bidi="ar-SA"/>
        </w:rPr>
      </w:pPr>
      <w:bookmarkStart w:id="503" w:name="_Toc5414"/>
      <w:bookmarkStart w:id="504" w:name="_Toc13859"/>
      <w:bookmarkStart w:id="505" w:name="_Toc10639"/>
      <w:bookmarkStart w:id="506" w:name="_Toc25794"/>
      <w:bookmarkStart w:id="507" w:name="_Toc32404"/>
      <w:r>
        <w:rPr>
          <w:rFonts w:hint="eastAsia" w:ascii="黑体" w:hAnsi="黑体" w:eastAsia="黑体" w:cs="黑体"/>
          <w:sz w:val="32"/>
          <w:szCs w:val="32"/>
        </w:rPr>
        <w:t>1</w:t>
      </w:r>
      <w:bookmarkEnd w:id="503"/>
      <w:bookmarkEnd w:id="504"/>
      <w:bookmarkEnd w:id="505"/>
      <w:bookmarkEnd w:id="506"/>
      <w:bookmarkStart w:id="508" w:name="_Toc29127"/>
      <w:r>
        <w:rPr>
          <w:rFonts w:hint="eastAsia" w:ascii="黑体" w:hAnsi="黑体" w:eastAsia="黑体" w:cs="黑体"/>
          <w:sz w:val="32"/>
          <w:szCs w:val="32"/>
          <w:lang w:val="en-US" w:eastAsia="zh-CN"/>
        </w:rPr>
        <w:t>适用范围</w:t>
      </w:r>
      <w:bookmarkEnd w:id="507"/>
    </w:p>
    <w:bookmarkEnd w:id="508"/>
    <w:p>
      <w:pPr>
        <w:autoSpaceDE w:val="0"/>
        <w:autoSpaceDN w:val="0"/>
        <w:adjustRightInd w:val="0"/>
        <w:snapToGrid w:val="0"/>
        <w:spacing w:line="360" w:lineRule="auto"/>
        <w:ind w:firstLine="560" w:firstLineChars="200"/>
        <w:rPr>
          <w:sz w:val="28"/>
          <w:szCs w:val="28"/>
        </w:rPr>
      </w:pPr>
      <w:bookmarkStart w:id="509" w:name="_Toc20441"/>
      <w:bookmarkStart w:id="510" w:name="_Toc13142"/>
      <w:bookmarkStart w:id="511" w:name="_Toc20750"/>
      <w:bookmarkStart w:id="512" w:name="_Toc19314"/>
      <w:r>
        <w:rPr>
          <w:rFonts w:hint="eastAsia"/>
          <w:sz w:val="28"/>
          <w:szCs w:val="28"/>
        </w:rPr>
        <w:t>本专项应急预案适用于</w:t>
      </w:r>
      <w:r>
        <w:rPr>
          <w:rFonts w:hint="eastAsia" w:asciiTheme="minorEastAsia" w:hAnsiTheme="minorEastAsia" w:cstheme="minorEastAsia"/>
          <w:color w:val="auto"/>
          <w:sz w:val="28"/>
          <w:szCs w:val="28"/>
          <w:lang w:val="en-US" w:eastAsia="zh-CN"/>
        </w:rPr>
        <w:t>南充新东豪园小区</w:t>
      </w:r>
      <w:r>
        <w:rPr>
          <w:rFonts w:hint="eastAsia"/>
          <w:sz w:val="28"/>
          <w:szCs w:val="28"/>
        </w:rPr>
        <w:t>办公场所、</w:t>
      </w:r>
      <w:r>
        <w:rPr>
          <w:rFonts w:hint="eastAsia"/>
          <w:sz w:val="28"/>
          <w:szCs w:val="28"/>
          <w:lang w:val="en-US" w:eastAsia="zh-CN"/>
        </w:rPr>
        <w:t>小区内住户</w:t>
      </w:r>
      <w:r>
        <w:rPr>
          <w:rFonts w:hint="eastAsia"/>
          <w:sz w:val="28"/>
          <w:szCs w:val="28"/>
        </w:rPr>
        <w:t>、</w:t>
      </w:r>
      <w:r>
        <w:rPr>
          <w:rFonts w:hint="eastAsia"/>
          <w:sz w:val="28"/>
          <w:szCs w:val="28"/>
          <w:lang w:val="en-US" w:eastAsia="zh-CN"/>
        </w:rPr>
        <w:t>燃气</w:t>
      </w:r>
      <w:r>
        <w:rPr>
          <w:rFonts w:hint="eastAsia"/>
          <w:sz w:val="28"/>
          <w:szCs w:val="28"/>
        </w:rPr>
        <w:t>管线及附属设施发生的火灾、爆炸事故，包括：</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1、</w:t>
      </w:r>
      <w:r>
        <w:rPr>
          <w:rFonts w:hint="eastAsia"/>
          <w:sz w:val="28"/>
          <w:szCs w:val="28"/>
          <w:lang w:val="en-US" w:eastAsia="zh-CN"/>
        </w:rPr>
        <w:t>小区内</w:t>
      </w:r>
      <w:r>
        <w:rPr>
          <w:rFonts w:hint="eastAsia"/>
          <w:sz w:val="28"/>
          <w:szCs w:val="28"/>
        </w:rPr>
        <w:t>因</w:t>
      </w:r>
      <w:r>
        <w:rPr>
          <w:rFonts w:hint="eastAsia"/>
          <w:sz w:val="28"/>
          <w:szCs w:val="28"/>
          <w:lang w:val="en-US" w:eastAsia="zh-CN"/>
        </w:rPr>
        <w:t>电器线路短路、燃气</w:t>
      </w:r>
      <w:r>
        <w:rPr>
          <w:rFonts w:hint="eastAsia"/>
          <w:sz w:val="28"/>
          <w:szCs w:val="28"/>
        </w:rPr>
        <w:t>管道及设施故障、天然气泄漏发生的火灾、爆炸；</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rPr>
        <w:t>2、</w:t>
      </w:r>
      <w:r>
        <w:rPr>
          <w:rFonts w:hint="eastAsia"/>
          <w:sz w:val="28"/>
          <w:szCs w:val="28"/>
          <w:lang w:val="en-US" w:eastAsia="zh-CN"/>
        </w:rPr>
        <w:t>小区内</w:t>
      </w:r>
      <w:r>
        <w:rPr>
          <w:rFonts w:hint="eastAsia"/>
          <w:sz w:val="28"/>
          <w:szCs w:val="28"/>
        </w:rPr>
        <w:t>楼栋调压箱发生天然气泄漏引发的火灾、爆炸；</w:t>
      </w:r>
    </w:p>
    <w:p>
      <w:pPr>
        <w:autoSpaceDE w:val="0"/>
        <w:autoSpaceDN w:val="0"/>
        <w:adjustRightInd w:val="0"/>
        <w:snapToGrid w:val="0"/>
        <w:spacing w:line="360" w:lineRule="auto"/>
        <w:ind w:firstLine="560" w:firstLineChars="200"/>
        <w:rPr>
          <w:rFonts w:hint="eastAsia"/>
          <w:sz w:val="28"/>
          <w:szCs w:val="28"/>
        </w:rPr>
      </w:pPr>
      <w:r>
        <w:rPr>
          <w:rFonts w:hint="eastAsia"/>
          <w:sz w:val="28"/>
          <w:szCs w:val="28"/>
          <w:lang w:val="en-US" w:eastAsia="zh-CN"/>
        </w:rPr>
        <w:t>3</w:t>
      </w:r>
      <w:r>
        <w:rPr>
          <w:rFonts w:hint="eastAsia"/>
          <w:sz w:val="28"/>
          <w:szCs w:val="28"/>
        </w:rPr>
        <w:t>、办公场所、场站其它火灾事故。</w:t>
      </w:r>
    </w:p>
    <w:p>
      <w:pPr>
        <w:pStyle w:val="3"/>
        <w:pageBreakBefore w:val="0"/>
        <w:widowControl w:val="0"/>
        <w:kinsoku/>
        <w:wordWrap/>
        <w:overflowPunct/>
        <w:topLinePunct w:val="0"/>
        <w:autoSpaceDE/>
        <w:bidi w:val="0"/>
        <w:spacing w:line="360" w:lineRule="auto"/>
        <w:jc w:val="center"/>
        <w:rPr>
          <w:rFonts w:hint="eastAsia" w:ascii="黑体" w:hAnsi="黑体" w:eastAsia="黑体" w:cs="黑体"/>
          <w:sz w:val="32"/>
          <w:szCs w:val="32"/>
        </w:rPr>
      </w:pPr>
      <w:bookmarkStart w:id="513" w:name="_Toc20828"/>
      <w:r>
        <w:rPr>
          <w:rFonts w:hint="eastAsia" w:ascii="黑体" w:hAnsi="黑体" w:eastAsia="黑体" w:cs="黑体"/>
          <w:sz w:val="32"/>
          <w:szCs w:val="32"/>
        </w:rPr>
        <w:t>2应急指挥机构及职责</w:t>
      </w:r>
      <w:bookmarkEnd w:id="509"/>
      <w:bookmarkEnd w:id="510"/>
      <w:bookmarkEnd w:id="511"/>
      <w:bookmarkEnd w:id="512"/>
      <w:bookmarkEnd w:id="513"/>
    </w:p>
    <w:p>
      <w:pPr>
        <w:pStyle w:val="4"/>
        <w:bidi w:val="0"/>
        <w:rPr>
          <w:rFonts w:hint="eastAsia" w:ascii="楷体" w:hAnsi="楷体" w:eastAsia="楷体" w:cs="楷体"/>
          <w:sz w:val="28"/>
          <w:szCs w:val="28"/>
        </w:rPr>
      </w:pPr>
      <w:bookmarkStart w:id="514" w:name="_Toc20654"/>
      <w:bookmarkStart w:id="515" w:name="_Toc14670"/>
      <w:bookmarkStart w:id="516" w:name="_Toc24081"/>
      <w:bookmarkStart w:id="517" w:name="_Toc5852"/>
      <w:bookmarkStart w:id="518" w:name="_Toc9692"/>
      <w:bookmarkStart w:id="519" w:name="_Toc22365"/>
      <w:r>
        <w:rPr>
          <w:color w:val="auto"/>
          <w:sz w:val="21"/>
          <w:highlight w:val="none"/>
        </w:rPr>
        <mc:AlternateContent>
          <mc:Choice Requires="wpg">
            <w:drawing>
              <wp:anchor distT="0" distB="0" distL="114300" distR="114300" simplePos="0" relativeHeight="251672576" behindDoc="1" locked="0" layoutInCell="1" allowOverlap="1">
                <wp:simplePos x="0" y="0"/>
                <wp:positionH relativeFrom="column">
                  <wp:posOffset>222885</wp:posOffset>
                </wp:positionH>
                <wp:positionV relativeFrom="paragraph">
                  <wp:posOffset>419100</wp:posOffset>
                </wp:positionV>
                <wp:extent cx="5009515" cy="3075305"/>
                <wp:effectExtent l="4445" t="4445" r="15240" b="6350"/>
                <wp:wrapNone/>
                <wp:docPr id="274" name="组合 274"/>
                <wp:cNvGraphicFramePr/>
                <a:graphic xmlns:a="http://schemas.openxmlformats.org/drawingml/2006/main">
                  <a:graphicData uri="http://schemas.microsoft.com/office/word/2010/wordprocessingGroup">
                    <wpg:wgp>
                      <wpg:cNvGrpSpPr/>
                      <wpg:grpSpPr>
                        <a:xfrm>
                          <a:off x="0" y="0"/>
                          <a:ext cx="5009515" cy="3075305"/>
                          <a:chOff x="8395" y="293049"/>
                          <a:chExt cx="7889" cy="4640"/>
                        </a:xfrm>
                        <a:effectLst/>
                      </wpg:grpSpPr>
                      <wpg:grpSp>
                        <wpg:cNvPr id="275" name="组合 618"/>
                        <wpg:cNvGrpSpPr/>
                        <wpg:grpSpPr>
                          <a:xfrm>
                            <a:off x="8395" y="294798"/>
                            <a:ext cx="7889" cy="2891"/>
                            <a:chOff x="8395" y="294798"/>
                            <a:chExt cx="7889" cy="2891"/>
                          </a:xfrm>
                          <a:effectLst/>
                        </wpg:grpSpPr>
                        <wps:wsp>
                          <wps:cNvPr id="276"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277" name="文本框 606"/>
                          <wps:cNvSpPr txBox="1"/>
                          <wps:spPr>
                            <a:xfrm>
                              <a:off x="1028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278" name="文本框 607"/>
                          <wps:cNvSpPr txBox="1"/>
                          <wps:spPr>
                            <a:xfrm>
                              <a:off x="12088"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8"/>
                                    <w:szCs w:val="28"/>
                                    <w:lang w:eastAsia="zh-CN"/>
                                  </w:rPr>
                                  <w:t>后勤保障组</w:t>
                                </w:r>
                              </w:p>
                              <w:p/>
                            </w:txbxContent>
                          </wps:txbx>
                          <wps:bodyPr vert="eaVert" upright="1"/>
                        </wps:wsp>
                        <wps:wsp>
                          <wps:cNvPr id="279" name="文本框 608"/>
                          <wps:cNvSpPr txBox="1"/>
                          <wps:spPr>
                            <a:xfrm>
                              <a:off x="13921" y="295364"/>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wps:txbx>
                          <wps:bodyPr vert="eaVert" upright="1"/>
                        </wps:wsp>
                        <wps:wsp>
                          <wps:cNvPr id="303"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304"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305"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306" name="直接连接符 613"/>
                          <wps:cNvCnPr/>
                          <wps:spPr>
                            <a:xfrm>
                              <a:off x="10755" y="294831"/>
                              <a:ext cx="1" cy="540"/>
                            </a:xfrm>
                            <a:prstGeom prst="line">
                              <a:avLst/>
                            </a:prstGeom>
                            <a:ln w="9525" cap="flat" cmpd="sng">
                              <a:solidFill>
                                <a:srgbClr val="000000"/>
                              </a:solidFill>
                              <a:prstDash val="solid"/>
                              <a:headEnd type="none" w="med" len="med"/>
                              <a:tailEnd type="triangle" w="med" len="med"/>
                            </a:ln>
                            <a:effectLst/>
                          </wps:spPr>
                          <wps:bodyPr upright="1"/>
                        </wps:wsp>
                        <wps:wsp>
                          <wps:cNvPr id="307" name="直接连接符 614"/>
                          <wps:cNvCnPr/>
                          <wps:spPr>
                            <a:xfrm>
                              <a:off x="12524" y="294809"/>
                              <a:ext cx="1" cy="540"/>
                            </a:xfrm>
                            <a:prstGeom prst="line">
                              <a:avLst/>
                            </a:prstGeom>
                            <a:ln w="9525" cap="flat" cmpd="sng">
                              <a:solidFill>
                                <a:srgbClr val="000000"/>
                              </a:solidFill>
                              <a:prstDash val="solid"/>
                              <a:headEnd type="none" w="med" len="med"/>
                              <a:tailEnd type="triangle" w="med" len="med"/>
                            </a:ln>
                            <a:effectLst/>
                          </wps:spPr>
                          <wps:bodyPr upright="1"/>
                        </wps:wsp>
                        <wps:wsp>
                          <wps:cNvPr id="308" name="直接连接符 615"/>
                          <wps:cNvCnPr/>
                          <wps:spPr>
                            <a:xfrm>
                              <a:off x="14381" y="294809"/>
                              <a:ext cx="1" cy="555"/>
                            </a:xfrm>
                            <a:prstGeom prst="line">
                              <a:avLst/>
                            </a:prstGeom>
                            <a:ln w="9525" cap="flat" cmpd="sng">
                              <a:solidFill>
                                <a:srgbClr val="000000"/>
                              </a:solidFill>
                              <a:prstDash val="solid"/>
                              <a:headEnd type="none" w="med" len="med"/>
                              <a:tailEnd type="triangle" w="med" len="med"/>
                            </a:ln>
                            <a:effectLst/>
                          </wps:spPr>
                          <wps:bodyPr upright="1"/>
                        </wps:wsp>
                        <wps:wsp>
                          <wps:cNvPr id="309"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g:grpSp>
                      <wpg:grpSp>
                        <wpg:cNvPr id="310" name="组合 623"/>
                        <wpg:cNvGrpSpPr/>
                        <wpg:grpSpPr>
                          <a:xfrm>
                            <a:off x="10219" y="293049"/>
                            <a:ext cx="5751" cy="1748"/>
                            <a:chOff x="10219" y="293049"/>
                            <a:chExt cx="5751" cy="1748"/>
                          </a:xfrm>
                          <a:effectLst/>
                        </wpg:grpSpPr>
                        <wps:wsp>
                          <wps:cNvPr id="311"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312"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313" name="文本框 621"/>
                          <wps:cNvSpPr txBox="1"/>
                          <wps:spPr>
                            <a:xfrm>
                              <a:off x="12544" y="294032"/>
                              <a:ext cx="3426" cy="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rPr>
                                    <w:rFonts w:hint="eastAsia"/>
                                  </w:rPr>
                                </w:pPr>
                                <w:r>
                                  <w:rPr>
                                    <w:rFonts w:hint="eastAsia"/>
                                    <w:sz w:val="28"/>
                                    <w:szCs w:val="28"/>
                                  </w:rPr>
                                  <w:t>应急</w:t>
                                </w:r>
                                <w:r>
                                  <w:rPr>
                                    <w:rFonts w:hint="eastAsia"/>
                                    <w:sz w:val="28"/>
                                    <w:szCs w:val="28"/>
                                    <w:lang w:eastAsia="zh-CN"/>
                                  </w:rPr>
                                  <w:t>救援指挥部（办公室）</w:t>
                                </w:r>
                              </w:p>
                            </w:txbxContent>
                          </wps:txbx>
                          <wps:bodyPr upright="1"/>
                        </wps:wsp>
                        <wps:wsp>
                          <wps:cNvPr id="314"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_x0000_s1026" o:spid="_x0000_s1026" o:spt="203" style="position:absolute;left:0pt;margin-left:17.55pt;margin-top:33pt;height:242.15pt;width:394.45pt;z-index:-251643904;mso-width-relative:page;mso-height-relative:page;" coordorigin="8395,293049" coordsize="7889,4640" o:gfxdata="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">
                <o:lock v:ext="edit" aspectratio="f"/>
                <v:group id="组合 618" o:spid="_x0000_s1026" o:spt="203" style="position:absolute;left:8395;top:294798;height:2891;width:7889;" coordorigin="8395,294798" coordsize="7889,2891" o:gfxdata="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OLEi+AAAA3AAAAA8AAAAAAAAAAQAgAAAAIgAAAGRycy9kb3ducmV2Lnht&#10;bFBLAQIUABQAAAAIAIdO4kAzLwWeOwAAADkAAAAVAAAAAAAAAAEAIAAAAA0BAABkcnMvZ3JvdXBz&#10;aGFwZXhtbC54bWxQSwUGAAAAAAYABgBgAQAAygMAAAAA&#10;">
                  <o:lock v:ext="edit" aspectratio="f"/>
                  <v:shape id="文本框 605" o:spid="_x0000_s1026" o:spt="202" type="#_x0000_t202" style="position:absolute;left:8395;top:295358;height:2325;width:855;" fillcolor="#FFFFFF" filled="t" stroked="t" coordsize="21600,21600" o:gfxdata="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rqq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文本框 606" o:spid="_x0000_s1026" o:spt="202" type="#_x0000_t202" style="position:absolute;left:10289;top:295353;height:2325;width:870;" fillcolor="#FFFFFF" filled="t" stroked="t" coordsize="21600,21600" o:gfxdata="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pw8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文本框 607" o:spid="_x0000_s1026" o:spt="202" type="#_x0000_t202" style="position:absolute;left:12088;top:295338;height:2325;width:840;" fillcolor="#FFFFFF" filled="t" stroked="t" coordsize="21600,21600" o:gfxdata="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t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rFonts w:hint="eastAsia"/>
                              <w:sz w:val="24"/>
                            </w:rPr>
                          </w:pPr>
                          <w:r>
                            <w:rPr>
                              <w:rFonts w:hint="eastAsia"/>
                              <w:sz w:val="28"/>
                              <w:szCs w:val="28"/>
                              <w:lang w:eastAsia="zh-CN"/>
                            </w:rPr>
                            <w:t>后勤保障组</w:t>
                          </w:r>
                        </w:p>
                        <w:p/>
                      </w:txbxContent>
                    </v:textbox>
                  </v:shape>
                  <v:shape id="文本框 608" o:spid="_x0000_s1026" o:spt="202" type="#_x0000_t202" style="position:absolute;left:13921;top:295364;height:2325;width:840;" fillcolor="#FFFFFF" filled="t" stroked="t" coordsize="21600,21600" o:gfxdata="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XQ+3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v:textbox>
                  </v:shape>
                  <v:shape id="文本框 610" o:spid="_x0000_s1026" o:spt="202" type="#_x0000_t202" style="position:absolute;left:15474;top:295353;height:2325;width:810;" fillcolor="#FFFFFF" filled="t" stroked="t" coordsize="21600,21600" o:gfxdata="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e3X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直接连接符 611" o:spid="_x0000_s1026" o:spt="20" style="position:absolute;left:8799;top:294798;height:1;width:7140;" filled="f" stroked="t" coordsize="21600,21600" o:gfxdata="UEsDBAoAAAAAAIdO4kAAAAAAAAAAAAAAAAAEAAAAZHJzL1BLAwQUAAAACACHTuJANgLxxb8AAADc&#10;AAAADwAAAGRycy9kb3ducmV2LnhtbEWPQWvCQBSE74L/YXlCL2J2TaS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8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12" o:spid="_x0000_s1026" o:spt="20" style="position:absolute;left:8799;top:294813;height:525;width:1;" filled="f" stroked="t" coordsize="21600,21600" o:gfxdata="UEsDBAoAAAAAAIdO4kAAAAAAAAAAAAAAAAAEAAAAZHJzL1BLAwQUAAAACACHTuJAWw4zz8AAAADc&#10;AAAADwAAAGRycy9kb3ducmV2LnhtbEWPQWsCMRSE7wX/Q3hCbzXZl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jP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3" o:spid="_x0000_s1026" o:spt="20" style="position:absolute;left:10755;top:294831;height:540;width:1;" filled="f" stroked="t" coordsize="21600,21600" o:gfxdata="UEsDBAoAAAAAAIdO4kAAAAAAAAAAAAAAAAAEAAAAZHJzL1BLAwQUAAAACACHTuJAq9ytuL8AAADc&#10;AAAADwAAAGRycy9kb3ducmV2LnhtbEWPQWsCMRSE7wX/Q3hCbzXZF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crb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4" o:spid="_x0000_s1026" o:spt="20" style="position:absolute;left:12524;top:294809;height:540;width:1;" filled="f" stroked="t" coordsize="21600,21600" o:gfxdata="UEsDBAoAAAAAAIdO4kAAAAAAAAAAAAAAAAAEAAAAZHJzL1BLAwQUAAAACACHTuJAxJAII8AAAADc&#10;AAAADwAAAGRycy9kb3ducmV2LnhtbEWPQWsCMRSE7wX/Q3hCbzXZF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kAg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5" o:spid="_x0000_s1026" o:spt="20" style="position:absolute;left:14381;top:294809;height:555;width:1;" filled="f" stroked="t" coordsize="21600,21600" o:gfxdata="UEsDBAoAAAAAAIdO4kAAAAAAAAAAAAAAAAAEAAAAZHJzL1BLAwQUAAAACACHTuJAtQ+cUbwAAADc&#10;AAAADwAAAGRycy9kb3ducmV2LnhtbEVPy2oCMRTdF/yHcIXuajIW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PnF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616" o:spid="_x0000_s1026" o:spt="20" style="position:absolute;left:15939;top:294798;height:540;width:1;" filled="f" stroked="t" coordsize="21600,21600" o:gfxdata="UEsDBAoAAAAAAIdO4kAAAAAAAAAAAAAAAAAEAAAAZHJzL1BLAwQUAAAACACHTuJA2kM5ysAAAADc&#10;AAAADwAAAGRycy9kb3ducmV2LnhtbEWPQWsCMRSE7wX/Q3hCbzXZFsp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Qzn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id="组合 623" o:spid="_x0000_s1026" o:spt="203" style="position:absolute;left:10219;top:293049;height:1748;width:5751;" coordorigin="10219,293049" coordsize="5751,1748"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shape id="文本框 619" o:spid="_x0000_s1026" o:spt="202" type="#_x0000_t202" style="position:absolute;left:10219;top:293049;height:672;width:4082;" fillcolor="#FFFFFF" filled="t" stroked="t" coordsize="21600,21600" o:gfxdata="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9m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620" o:spid="_x0000_s1026" o:spt="20" style="position:absolute;left:11644;top:293716;height:1081;width:1;"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621" o:spid="_x0000_s1026" o:spt="202" type="#_x0000_t202" style="position:absolute;left:12544;top:294032;height:565;width:3426;" fillcolor="#FFFFFF" filled="t" stroked="t" coordsize="21600,21600" o:gfxdata="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Fd4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80" w:lineRule="auto"/>
                            <w:jc w:val="center"/>
                            <w:rPr>
                              <w:rFonts w:hint="eastAsia"/>
                            </w:rPr>
                          </w:pPr>
                          <w:r>
                            <w:rPr>
                              <w:rFonts w:hint="eastAsia"/>
                              <w:sz w:val="28"/>
                              <w:szCs w:val="28"/>
                            </w:rPr>
                            <w:t>应急</w:t>
                          </w:r>
                          <w:r>
                            <w:rPr>
                              <w:rFonts w:hint="eastAsia"/>
                              <w:sz w:val="28"/>
                              <w:szCs w:val="28"/>
                              <w:lang w:eastAsia="zh-CN"/>
                            </w:rPr>
                            <w:t>救援指挥部（办公室）</w:t>
                          </w:r>
                        </w:p>
                      </w:txbxContent>
                    </v:textbox>
                  </v:shape>
                  <v:line id="直接连接符 622" o:spid="_x0000_s1026" o:spt="20" style="position:absolute;left:11648;top:294298;height:1;width:920;" filled="f" stroked="t" coordsize="21600,21600" o:gfxdata="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gqh74A&#10;AADcAAAADwAAAAAAAAABACAAAAAiAAAAZHJzL2Rvd25yZXYueG1sUEsBAhQAFAAAAAgAh07iQDMv&#10;BZ47AAAAOQAAABAAAAAAAAAAAQAgAAAADQEAAGRycy9zaGFwZXhtbC54bWxQSwUGAAAAAAYABgBb&#10;AQAAtwMAAAAA&#10;">
                    <v:fill on="f" focussize="0,0"/>
                    <v:stroke color="#000000" joinstyle="round" endarrow="block" endarrowlength="long"/>
                    <v:imagedata o:title=""/>
                    <o:lock v:ext="edit" aspectratio="f"/>
                  </v:line>
                </v:group>
              </v:group>
            </w:pict>
          </mc:Fallback>
        </mc:AlternateContent>
      </w:r>
      <w:r>
        <w:rPr>
          <w:rFonts w:hint="eastAsia" w:ascii="楷体" w:hAnsi="楷体" w:eastAsia="楷体" w:cs="楷体"/>
          <w:sz w:val="28"/>
          <w:szCs w:val="28"/>
        </w:rPr>
        <w:t>2.1应急组织机构</w:t>
      </w:r>
      <w:bookmarkEnd w:id="514"/>
      <w:bookmarkEnd w:id="515"/>
      <w:bookmarkEnd w:id="516"/>
      <w:bookmarkEnd w:id="517"/>
      <w:bookmarkEnd w:id="518"/>
      <w:bookmarkEnd w:id="519"/>
    </w:p>
    <w:p>
      <w:pPr>
        <w:ind w:firstLine="480" w:firstLineChars="200"/>
        <w:jc w:val="center"/>
        <w:rPr>
          <w:rFonts w:hint="eastAsia" w:ascii="仿宋_GB2312" w:hAnsi="宋体"/>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b/>
          <w:bCs/>
          <w:color w:val="auto"/>
          <w:sz w:val="28"/>
          <w:szCs w:val="28"/>
          <w:highlight w:val="none"/>
        </w:rPr>
      </w:pPr>
    </w:p>
    <w:p>
      <w:pPr>
        <w:pStyle w:val="25"/>
        <w:keepNext w:val="0"/>
        <w:keepLines w:val="0"/>
        <w:pageBreakBefore w:val="0"/>
        <w:widowControl w:val="0"/>
        <w:kinsoku/>
        <w:wordWrap/>
        <w:overflowPunct/>
        <w:topLinePunct w:val="0"/>
        <w:autoSpaceDE/>
        <w:autoSpaceDN/>
        <w:bidi w:val="0"/>
        <w:adjustRightInd/>
        <w:snapToGrid/>
        <w:ind w:firstLine="281"/>
        <w:textAlignment w:val="auto"/>
        <w:outlineLvl w:val="9"/>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spacing w:line="400" w:lineRule="exact"/>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图2-1</w:t>
      </w:r>
      <w:r>
        <w:rPr>
          <w:rFonts w:hint="eastAsia" w:ascii="宋体" w:hAnsi="宋体" w:cs="宋体" w:eastAsiaTheme="minorEastAsia"/>
          <w:b/>
          <w:bCs/>
          <w:color w:val="auto"/>
          <w:kern w:val="2"/>
          <w:sz w:val="24"/>
          <w:szCs w:val="24"/>
          <w:highlight w:val="none"/>
          <w:lang w:val="zh-CN" w:eastAsia="zh-CN" w:bidi="ar-SA"/>
        </w:rPr>
        <w:t>活</w:t>
      </w:r>
      <w:r>
        <w:rPr>
          <w:rFonts w:hint="eastAsia" w:ascii="宋体" w:hAnsi="宋体" w:cs="宋体"/>
          <w:b/>
          <w:bCs/>
          <w:color w:val="auto"/>
          <w:sz w:val="24"/>
          <w:szCs w:val="24"/>
          <w:highlight w:val="none"/>
          <w:lang w:val="zh-CN"/>
        </w:rPr>
        <w:t>应急组织机构图</w:t>
      </w:r>
    </w:p>
    <w:p>
      <w:pPr>
        <w:pStyle w:val="4"/>
        <w:bidi w:val="0"/>
        <w:rPr>
          <w:rFonts w:hint="eastAsia" w:ascii="楷体" w:hAnsi="楷体" w:eastAsia="楷体" w:cs="楷体"/>
          <w:sz w:val="28"/>
          <w:szCs w:val="28"/>
        </w:rPr>
      </w:pPr>
      <w:bookmarkStart w:id="520" w:name="_Toc25409"/>
      <w:bookmarkStart w:id="521" w:name="_Toc4384"/>
      <w:bookmarkStart w:id="522" w:name="_Toc23238"/>
      <w:bookmarkStart w:id="523" w:name="_Toc1930"/>
      <w:bookmarkStart w:id="524" w:name="_Toc21549"/>
      <w:bookmarkStart w:id="525" w:name="_Toc4977"/>
      <w:r>
        <w:rPr>
          <w:rFonts w:hint="eastAsia" w:ascii="楷体" w:hAnsi="楷体" w:eastAsia="楷体" w:cs="楷体"/>
          <w:sz w:val="28"/>
          <w:szCs w:val="28"/>
        </w:rPr>
        <w:t>2.2指挥机构职责</w:t>
      </w:r>
      <w:bookmarkEnd w:id="520"/>
      <w:bookmarkEnd w:id="521"/>
      <w:bookmarkEnd w:id="522"/>
      <w:bookmarkEnd w:id="523"/>
      <w:bookmarkEnd w:id="524"/>
      <w:bookmarkEnd w:id="525"/>
    </w:p>
    <w:p>
      <w:pPr>
        <w:pageBreakBefore w:val="0"/>
        <w:widowControl w:val="0"/>
        <w:kinsoku/>
        <w:wordWrap/>
        <w:overflowPunct/>
        <w:topLinePunct w:val="0"/>
        <w:autoSpaceDE/>
        <w:autoSpaceDN w:val="0"/>
        <w:bidi w:val="0"/>
        <w:spacing w:line="360" w:lineRule="auto"/>
        <w:ind w:firstLine="560" w:firstLineChars="200"/>
        <w:jc w:val="left"/>
        <w:textAlignment w:val="center"/>
        <w:rPr>
          <w:rFonts w:hint="eastAsia" w:ascii="宋体" w:hAnsi="宋体" w:cs="宋体"/>
          <w:color w:val="auto"/>
          <w:sz w:val="28"/>
          <w:szCs w:val="28"/>
        </w:rPr>
      </w:pPr>
      <w:r>
        <w:rPr>
          <w:rFonts w:hint="eastAsia" w:ascii="宋体" w:hAnsi="宋体" w:cs="宋体"/>
          <w:color w:val="auto"/>
          <w:sz w:val="28"/>
          <w:szCs w:val="28"/>
        </w:rPr>
        <w:t>应急指挥机构职责详见综合预案“3应急组织机构及职责”。</w:t>
      </w:r>
    </w:p>
    <w:p>
      <w:pPr>
        <w:rPr>
          <w:rFonts w:hint="eastAsia"/>
        </w:rPr>
      </w:pPr>
    </w:p>
    <w:p>
      <w:pPr>
        <w:pStyle w:val="3"/>
        <w:pageBreakBefore w:val="0"/>
        <w:widowControl w:val="0"/>
        <w:kinsoku/>
        <w:wordWrap/>
        <w:overflowPunct/>
        <w:topLinePunct w:val="0"/>
        <w:autoSpaceDE/>
        <w:bidi w:val="0"/>
        <w:spacing w:line="360" w:lineRule="auto"/>
        <w:jc w:val="center"/>
        <w:rPr>
          <w:rFonts w:hint="eastAsia" w:ascii="黑体" w:hAnsi="黑体" w:eastAsia="黑体" w:cs="黑体"/>
          <w:sz w:val="32"/>
          <w:szCs w:val="32"/>
        </w:rPr>
      </w:pPr>
      <w:bookmarkStart w:id="526" w:name="_Toc8105"/>
      <w:bookmarkStart w:id="527" w:name="_Toc18816"/>
      <w:bookmarkStart w:id="528" w:name="_Toc19886"/>
      <w:bookmarkStart w:id="529" w:name="_Toc19410"/>
      <w:bookmarkStart w:id="530" w:name="_Toc22039"/>
      <w:r>
        <w:rPr>
          <w:rFonts w:hint="eastAsia" w:ascii="黑体" w:hAnsi="黑体" w:eastAsia="黑体" w:cs="黑体"/>
          <w:sz w:val="32"/>
          <w:szCs w:val="32"/>
        </w:rPr>
        <w:t>3处置程序</w:t>
      </w:r>
      <w:bookmarkEnd w:id="526"/>
      <w:bookmarkEnd w:id="527"/>
      <w:bookmarkEnd w:id="528"/>
      <w:bookmarkEnd w:id="529"/>
      <w:bookmarkEnd w:id="530"/>
    </w:p>
    <w:p>
      <w:pPr>
        <w:pStyle w:val="4"/>
        <w:pageBreakBefore w:val="0"/>
        <w:widowControl w:val="0"/>
        <w:kinsoku/>
        <w:wordWrap/>
        <w:overflowPunct/>
        <w:topLinePunct w:val="0"/>
        <w:autoSpaceDE/>
        <w:bidi w:val="0"/>
        <w:spacing w:line="360" w:lineRule="auto"/>
        <w:rPr>
          <w:rFonts w:hint="eastAsia" w:ascii="楷体" w:hAnsi="楷体" w:eastAsia="楷体" w:cs="楷体"/>
          <w:sz w:val="28"/>
          <w:szCs w:val="28"/>
        </w:rPr>
      </w:pPr>
      <w:bookmarkStart w:id="531" w:name="_Toc32236"/>
      <w:bookmarkStart w:id="532" w:name="_Toc469471568"/>
      <w:bookmarkStart w:id="533" w:name="_Toc469406131"/>
      <w:bookmarkStart w:id="534" w:name="_Toc20651"/>
      <w:bookmarkStart w:id="535" w:name="_Toc1825"/>
      <w:bookmarkStart w:id="536" w:name="_Toc10611"/>
      <w:r>
        <w:rPr>
          <w:rFonts w:hint="eastAsia" w:ascii="楷体" w:hAnsi="楷体" w:eastAsia="楷体" w:cs="楷体"/>
          <w:sz w:val="28"/>
          <w:szCs w:val="28"/>
        </w:rPr>
        <w:t>3.1信息报告与处置</w:t>
      </w:r>
      <w:bookmarkEnd w:id="531"/>
      <w:bookmarkEnd w:id="532"/>
      <w:bookmarkEnd w:id="533"/>
      <w:bookmarkEnd w:id="534"/>
      <w:bookmarkEnd w:id="535"/>
      <w:bookmarkEnd w:id="536"/>
    </w:p>
    <w:p>
      <w:pPr>
        <w:pStyle w:val="5"/>
        <w:pageBreakBefore w:val="0"/>
        <w:widowControl w:val="0"/>
        <w:kinsoku/>
        <w:wordWrap/>
        <w:overflowPunct/>
        <w:topLinePunct w:val="0"/>
        <w:autoSpaceDE/>
        <w:bidi w:val="0"/>
        <w:spacing w:line="360" w:lineRule="auto"/>
        <w:ind w:left="0" w:leftChars="0" w:firstLine="560" w:firstLineChars="200"/>
        <w:rPr>
          <w:rFonts w:hint="eastAsia" w:ascii="宋体" w:hAnsi="宋体" w:eastAsia="宋体" w:cs="宋体"/>
          <w:b/>
          <w:bCs/>
        </w:rPr>
      </w:pPr>
      <w:bookmarkStart w:id="537" w:name="_Toc25848"/>
      <w:bookmarkStart w:id="538" w:name="_Toc4800"/>
      <w:bookmarkStart w:id="539" w:name="_Toc27797"/>
      <w:bookmarkStart w:id="540" w:name="_Toc23401"/>
      <w:bookmarkStart w:id="541" w:name="_Toc469471569"/>
      <w:bookmarkStart w:id="542" w:name="_Toc469406132"/>
      <w:r>
        <w:rPr>
          <w:rFonts w:hint="eastAsia" w:ascii="宋体" w:hAnsi="宋体" w:eastAsia="宋体" w:cs="宋体"/>
          <w:b/>
          <w:bCs/>
        </w:rPr>
        <w:t>3.1.1信息报告与通知</w:t>
      </w:r>
      <w:bookmarkEnd w:id="537"/>
      <w:bookmarkEnd w:id="538"/>
      <w:bookmarkEnd w:id="539"/>
      <w:bookmarkEnd w:id="540"/>
      <w:bookmarkEnd w:id="541"/>
      <w:bookmarkEnd w:id="542"/>
    </w:p>
    <w:p>
      <w:pPr>
        <w:pStyle w:val="7"/>
        <w:pageBreakBefore w:val="0"/>
        <w:widowControl w:val="0"/>
        <w:kinsoku/>
        <w:wordWrap/>
        <w:overflowPunct/>
        <w:topLinePunct w:val="0"/>
        <w:autoSpaceDE/>
        <w:bidi w:val="0"/>
        <w:adjustRightInd w:val="0"/>
        <w:snapToGrid w:val="0"/>
        <w:spacing w:line="360" w:lineRule="auto"/>
        <w:ind w:firstLine="560" w:firstLineChars="200"/>
        <w:jc w:val="left"/>
        <w:rPr>
          <w:rFonts w:ascii="宋体" w:hAnsi="宋体" w:eastAsia="宋体" w:cs="宋体"/>
          <w:color w:val="auto"/>
        </w:rPr>
      </w:pPr>
      <w:r>
        <w:rPr>
          <w:rFonts w:hint="eastAsia" w:ascii="仿宋_GB2312" w:hAnsi="宋体"/>
          <w:color w:val="auto"/>
        </w:rPr>
        <w:t>公司设立应急指挥部，总指挥</w:t>
      </w:r>
      <w:r>
        <w:rPr>
          <w:rFonts w:hint="eastAsia" w:ascii="仿宋_GB2312" w:hAnsi="宋体"/>
          <w:color w:val="auto"/>
          <w:lang w:val="en-US" w:eastAsia="zh-CN"/>
        </w:rPr>
        <w:t>由罗会乙担任</w:t>
      </w:r>
      <w:r>
        <w:rPr>
          <w:rFonts w:hint="eastAsia" w:ascii="仿宋_GB2312" w:hAnsi="宋体"/>
          <w:color w:val="auto"/>
        </w:rPr>
        <w:t>。发生紧急情况或安全事故，即由应急指挥部总指挥统一负责</w:t>
      </w:r>
      <w:r>
        <w:rPr>
          <w:rFonts w:hint="eastAsia" w:ascii="仿宋_GB2312" w:hAnsi="宋体"/>
          <w:color w:val="auto"/>
          <w:lang w:eastAsia="zh-CN"/>
        </w:rPr>
        <w:t>。</w:t>
      </w:r>
      <w:r>
        <w:rPr>
          <w:rFonts w:hint="eastAsia" w:ascii="仿宋_GB2312" w:hAnsi="宋体"/>
          <w:color w:val="auto"/>
        </w:rPr>
        <w:t>若</w:t>
      </w:r>
      <w:r>
        <w:rPr>
          <w:rFonts w:hint="eastAsia" w:ascii="宋体" w:hAnsi="宋体" w:eastAsia="宋体" w:cs="宋体"/>
          <w:color w:val="auto"/>
        </w:rPr>
        <w:t>总指挥未到现场时，应按下列顺序确定现场指挥负责人：</w:t>
      </w:r>
      <w:r>
        <w:rPr>
          <w:rFonts w:hint="eastAsia" w:ascii="仿宋_GB2312" w:hAnsi="宋体"/>
          <w:color w:val="auto"/>
        </w:rPr>
        <w:t>副总指挥；</w:t>
      </w:r>
      <w:r>
        <w:rPr>
          <w:rFonts w:hint="eastAsia" w:ascii="宋体" w:hAnsi="宋体" w:eastAsia="宋体" w:cs="宋体"/>
          <w:color w:val="auto"/>
          <w:lang w:val="en-US" w:eastAsia="zh-CN"/>
        </w:rPr>
        <w:t>疏散警戒</w:t>
      </w:r>
      <w:r>
        <w:rPr>
          <w:rFonts w:hint="eastAsia" w:ascii="宋体" w:hAnsi="宋体" w:eastAsia="宋体" w:cs="宋体"/>
          <w:color w:val="auto"/>
        </w:rPr>
        <w:t>组组长。</w:t>
      </w:r>
    </w:p>
    <w:p>
      <w:pPr>
        <w:pageBreakBefore w:val="0"/>
        <w:widowControl w:val="0"/>
        <w:kinsoku/>
        <w:wordWrap/>
        <w:overflowPunct/>
        <w:topLinePunct w:val="0"/>
        <w:autoSpaceDE/>
        <w:bidi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公司设置24小时报警电</w:t>
      </w:r>
      <w:r>
        <w:rPr>
          <w:rFonts w:hint="eastAsia" w:ascii="仿宋_GB2312" w:hAnsi="宋体" w:eastAsiaTheme="minorEastAsia" w:cstheme="minorBidi"/>
          <w:color w:val="auto"/>
          <w:kern w:val="2"/>
          <w:sz w:val="28"/>
          <w:szCs w:val="28"/>
          <w:lang w:val="en-US" w:eastAsia="zh-CN" w:bidi="ar-SA"/>
        </w:rPr>
        <w:t>话0817-3</w:t>
      </w:r>
      <w:r>
        <w:rPr>
          <w:rFonts w:hint="eastAsia" w:ascii="仿宋_GB2312" w:hAnsi="宋体" w:cstheme="minorBidi"/>
          <w:color w:val="auto"/>
          <w:kern w:val="2"/>
          <w:sz w:val="28"/>
          <w:szCs w:val="28"/>
          <w:lang w:val="en-US" w:eastAsia="zh-CN" w:bidi="ar-SA"/>
        </w:rPr>
        <w:t>338578</w:t>
      </w:r>
      <w:r>
        <w:rPr>
          <w:rFonts w:hint="eastAsia" w:ascii="仿宋_GB2312" w:hAnsi="宋体" w:eastAsiaTheme="minorEastAsia" w:cstheme="minorBidi"/>
          <w:color w:val="auto"/>
          <w:kern w:val="2"/>
          <w:sz w:val="28"/>
          <w:szCs w:val="28"/>
          <w:lang w:val="en-US" w:eastAsia="zh-CN" w:bidi="ar-SA"/>
        </w:rPr>
        <w:t>，</w:t>
      </w:r>
      <w:r>
        <w:rPr>
          <w:rFonts w:hint="eastAsia" w:ascii="宋体" w:hAnsi="宋体" w:cs="宋体"/>
          <w:color w:val="auto"/>
          <w:sz w:val="28"/>
          <w:szCs w:val="28"/>
        </w:rPr>
        <w:t>接警单位为应急指挥部。</w:t>
      </w:r>
    </w:p>
    <w:p>
      <w:pPr>
        <w:pageBreakBefore w:val="0"/>
        <w:widowControl w:val="0"/>
        <w:kinsoku/>
        <w:wordWrap/>
        <w:overflowPunct/>
        <w:topLinePunct w:val="0"/>
        <w:autoSpaceDE/>
        <w:bidi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现场人员迅速查明事故发生的部位和原因，立即拨打报警电话报告，上报应急指挥部。</w:t>
      </w:r>
    </w:p>
    <w:p>
      <w:pPr>
        <w:pageBreakBefore w:val="0"/>
        <w:widowControl w:val="0"/>
        <w:kinsoku/>
        <w:wordWrap/>
        <w:overflowPunct/>
        <w:topLinePunct w:val="0"/>
        <w:autoSpaceDE/>
        <w:bidi w:val="0"/>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现场人员及应急指挥部按预警级别及下图“信息报告流程图”上报。紧急情况下，可越级报告，或拨打110或119，有人员受伤严重的拨打120。</w:t>
      </w:r>
    </w:p>
    <w:p>
      <w:pPr>
        <w:pStyle w:val="25"/>
        <w:jc w:val="center"/>
        <w:rPr>
          <w:rFonts w:hint="eastAsia" w:ascii="宋体" w:hAnsi="宋体" w:eastAsia="宋体" w:cs="宋体"/>
          <w:b/>
          <w:bCs/>
          <w:color w:val="auto"/>
        </w:rPr>
      </w:pPr>
      <w:r>
        <w:rPr>
          <w:rFonts w:hint="eastAsia" w:ascii="宋体" w:hAnsi="宋体" w:eastAsia="宋体" w:cs="宋体"/>
          <w:b/>
          <w:bCs/>
          <w:color w:val="auto"/>
        </w:rPr>
        <w:drawing>
          <wp:anchor distT="0" distB="0" distL="114300" distR="114300" simplePos="0" relativeHeight="251673600" behindDoc="0" locked="0" layoutInCell="1" allowOverlap="1">
            <wp:simplePos x="0" y="0"/>
            <wp:positionH relativeFrom="column">
              <wp:posOffset>509270</wp:posOffset>
            </wp:positionH>
            <wp:positionV relativeFrom="paragraph">
              <wp:posOffset>72390</wp:posOffset>
            </wp:positionV>
            <wp:extent cx="4730750" cy="2012950"/>
            <wp:effectExtent l="0" t="0" r="8890" b="1397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4730750" cy="2012950"/>
                    </a:xfrm>
                    <a:prstGeom prst="rect">
                      <a:avLst/>
                    </a:prstGeom>
                    <a:noFill/>
                    <a:ln>
                      <a:noFill/>
                    </a:ln>
                  </pic:spPr>
                </pic:pic>
              </a:graphicData>
            </a:graphic>
          </wp:anchor>
        </w:drawing>
      </w:r>
      <w:r>
        <w:rPr>
          <w:rFonts w:hint="eastAsia" w:ascii="宋体" w:hAnsi="宋体" w:eastAsia="宋体" w:cs="宋体"/>
          <w:b/>
          <w:bCs/>
          <w:color w:val="auto"/>
        </w:rPr>
        <w:t>图3-1信息报告流程图</w:t>
      </w:r>
    </w:p>
    <w:p>
      <w:pPr>
        <w:pStyle w:val="7"/>
        <w:adjustRightInd w:val="0"/>
        <w:snapToGrid w:val="0"/>
        <w:spacing w:line="500" w:lineRule="exact"/>
        <w:ind w:firstLine="560" w:firstLineChars="200"/>
        <w:rPr>
          <w:rFonts w:ascii="宋体" w:hAnsi="宋体" w:cs="宋体"/>
          <w:color w:val="auto"/>
          <w:highlight w:val="yellow"/>
        </w:rPr>
      </w:pP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43" w:name="_Toc469471570"/>
      <w:bookmarkStart w:id="544" w:name="_Toc15420"/>
      <w:bookmarkStart w:id="545" w:name="_Toc469406133"/>
      <w:bookmarkStart w:id="546" w:name="_Toc15505"/>
      <w:bookmarkStart w:id="547" w:name="_Toc12248"/>
      <w:bookmarkStart w:id="548" w:name="_Toc9739"/>
      <w:r>
        <w:rPr>
          <w:rFonts w:hint="eastAsia" w:ascii="宋体" w:hAnsi="宋体" w:eastAsia="宋体" w:cs="宋体"/>
          <w:b/>
          <w:bCs/>
        </w:rPr>
        <w:t>3.1.2信息上报</w:t>
      </w:r>
      <w:bookmarkEnd w:id="543"/>
      <w:bookmarkEnd w:id="544"/>
      <w:bookmarkEnd w:id="545"/>
      <w:bookmarkEnd w:id="546"/>
      <w:bookmarkEnd w:id="547"/>
      <w:bookmarkEnd w:id="548"/>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事故发生后，应急指挥部应在1小时内向</w:t>
      </w:r>
      <w:r>
        <w:rPr>
          <w:rFonts w:hint="eastAsia" w:ascii="宋体" w:hAnsi="宋体" w:cs="宋体"/>
          <w:color w:val="auto"/>
          <w:sz w:val="28"/>
          <w:szCs w:val="28"/>
          <w:lang w:val="en-US" w:eastAsia="zh-CN"/>
        </w:rPr>
        <w:t>高坪区</w:t>
      </w:r>
      <w:r>
        <w:rPr>
          <w:rFonts w:hint="eastAsia" w:ascii="宋体" w:hAnsi="宋体" w:cs="宋体"/>
          <w:color w:val="auto"/>
          <w:sz w:val="28"/>
          <w:szCs w:val="28"/>
        </w:rPr>
        <w:t>应急管理局上报。</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事故报告应当包括如下内容：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事故发生单位概况；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事故发生的时间、地点以及事故现场情况；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事故的简要经过；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事故已经造成或者可能造成的伤亡人数（包括下落不明的人数）和初步估计的直接经济损失；</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已经采取的措施；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845" w:leftChars="200" w:hanging="425" w:firstLineChars="0"/>
        <w:textAlignment w:val="auto"/>
        <w:rPr>
          <w:rFonts w:ascii="宋体" w:hAnsi="宋体" w:cs="宋体"/>
          <w:color w:val="auto"/>
          <w:sz w:val="28"/>
          <w:szCs w:val="28"/>
        </w:rPr>
      </w:pPr>
      <w:r>
        <w:rPr>
          <w:rFonts w:hint="eastAsia" w:ascii="宋体" w:hAnsi="宋体" w:cs="宋体"/>
          <w:color w:val="auto"/>
          <w:sz w:val="28"/>
          <w:szCs w:val="28"/>
        </w:rPr>
        <w:t>其它应当报告的情况。</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情况紧急时，事故现场有关人员可以直接向应急管理局上报。</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49" w:name="_Toc469471571"/>
      <w:bookmarkStart w:id="550" w:name="_Toc3012"/>
      <w:bookmarkStart w:id="551" w:name="_Toc4743"/>
      <w:bookmarkStart w:id="552" w:name="_Toc469406134"/>
      <w:bookmarkStart w:id="553" w:name="_Toc2720"/>
      <w:bookmarkStart w:id="554" w:name="_Toc19076"/>
      <w:r>
        <w:rPr>
          <w:rFonts w:hint="eastAsia" w:ascii="宋体" w:hAnsi="宋体" w:eastAsia="宋体" w:cs="宋体"/>
          <w:b/>
          <w:bCs/>
        </w:rPr>
        <w:t>3.1.3信息传递</w:t>
      </w:r>
      <w:bookmarkEnd w:id="549"/>
      <w:bookmarkEnd w:id="550"/>
      <w:bookmarkEnd w:id="551"/>
      <w:bookmarkEnd w:id="552"/>
      <w:bookmarkEnd w:id="553"/>
      <w:bookmarkEnd w:id="554"/>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事故发生后，现场负责人通过内部电话，固定电话，手机等通讯手段，快速向应急指挥部报告。当发生的事故可能波及</w:t>
      </w:r>
      <w:r>
        <w:rPr>
          <w:rFonts w:hint="eastAsia" w:ascii="宋体" w:hAnsi="宋体" w:cs="宋体"/>
          <w:color w:val="auto"/>
          <w:sz w:val="28"/>
          <w:szCs w:val="28"/>
          <w:lang w:val="en-US" w:eastAsia="zh-CN"/>
        </w:rPr>
        <w:t>更多南充新东豪园小区单元楼</w:t>
      </w:r>
      <w:r>
        <w:rPr>
          <w:rFonts w:hint="eastAsia" w:ascii="宋体" w:hAnsi="宋体" w:cs="宋体"/>
          <w:color w:val="auto"/>
          <w:sz w:val="28"/>
          <w:szCs w:val="28"/>
        </w:rPr>
        <w:t>时，由应急指挥部通过电话、互联网、人员信息传递等通讯手段，迅速向</w:t>
      </w:r>
      <w:r>
        <w:rPr>
          <w:rFonts w:hint="eastAsia" w:ascii="宋体" w:hAnsi="宋体" w:cs="宋体"/>
          <w:color w:val="auto"/>
          <w:sz w:val="28"/>
          <w:szCs w:val="28"/>
          <w:lang w:val="en-US" w:eastAsia="zh-CN"/>
        </w:rPr>
        <w:t>各单元楼</w:t>
      </w:r>
      <w:r>
        <w:rPr>
          <w:rFonts w:hint="eastAsia" w:ascii="宋体" w:hAnsi="宋体" w:cs="宋体"/>
          <w:color w:val="auto"/>
          <w:sz w:val="28"/>
          <w:szCs w:val="28"/>
        </w:rPr>
        <w:t>相关人员通报事故简况。</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在发布信息时，必须发布事态的紧急程度，提出撤离的具体方法和方式。撤离方式有步行和车辆运输两种。撤离方法中应明确采取的预防措施、注意事项、撤离方向和撤离距离，撤离应有组织性。</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555" w:name="_Toc27174"/>
      <w:bookmarkStart w:id="556" w:name="_Toc7529"/>
      <w:bookmarkStart w:id="557" w:name="_Toc469471572"/>
      <w:bookmarkStart w:id="558" w:name="_Toc29075"/>
      <w:bookmarkStart w:id="559" w:name="_Toc19586"/>
      <w:bookmarkStart w:id="560" w:name="_Toc469406135"/>
      <w:r>
        <w:rPr>
          <w:rFonts w:hint="eastAsia" w:ascii="楷体" w:hAnsi="楷体" w:eastAsia="楷体" w:cs="楷体"/>
          <w:sz w:val="28"/>
          <w:szCs w:val="28"/>
        </w:rPr>
        <w:t>3.2应急响应</w:t>
      </w:r>
      <w:bookmarkEnd w:id="555"/>
      <w:bookmarkEnd w:id="556"/>
      <w:bookmarkEnd w:id="557"/>
      <w:bookmarkEnd w:id="558"/>
      <w:bookmarkEnd w:id="559"/>
      <w:bookmarkEnd w:id="560"/>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61" w:name="_Toc11316"/>
      <w:bookmarkStart w:id="562" w:name="_Toc15269"/>
      <w:bookmarkStart w:id="563" w:name="_Toc469471573"/>
      <w:bookmarkStart w:id="564" w:name="_Toc469406136"/>
      <w:bookmarkStart w:id="565" w:name="_Toc11200"/>
      <w:bookmarkStart w:id="566" w:name="_Toc20814"/>
      <w:r>
        <w:rPr>
          <w:rFonts w:hint="eastAsia" w:ascii="宋体" w:hAnsi="宋体" w:eastAsia="宋体" w:cs="宋体"/>
          <w:b/>
          <w:bCs/>
        </w:rPr>
        <w:t>3.2.1 响应分级</w:t>
      </w:r>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事故响应按照分级负责的原则，根据事故危害、事故后果、影响范围和事态控制能力，本预案应急响应分为二级响应和一级响应。</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二级响应：由副总指挥启动应急预案，根据事故或事件类型与严重程度，召集应急救援队伍到场抢险，采取扑救、疏散车辆、切断电源、现场隔离、通道封堵，并组织转移物资、危险区域看守等应急措施进行处置。若事故超出控制范围后，及时向相应的外部应急救援单位报告求援，并在做好防护性措施的同时，配合外部应急救援机构开展抢险行动。</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一级响应：由</w:t>
      </w:r>
      <w:r>
        <w:rPr>
          <w:rFonts w:hint="eastAsia" w:ascii="仿宋_GB2312" w:hAnsi="宋体"/>
          <w:color w:val="auto"/>
          <w:sz w:val="28"/>
          <w:szCs w:val="28"/>
        </w:rPr>
        <w:t>总指挥</w:t>
      </w:r>
      <w:r>
        <w:rPr>
          <w:rFonts w:hint="eastAsia" w:ascii="宋体" w:hAnsi="宋体" w:cs="宋体"/>
          <w:color w:val="auto"/>
          <w:sz w:val="28"/>
          <w:szCs w:val="28"/>
        </w:rPr>
        <w:t>启动应急预案，根据事故或事件类型与严重程度，及时向相应的外部应急救援单位报告求援，并在做好防护性措施的同时，配合外部应急救援机构开展抢险行动。</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67" w:name="_Toc23898"/>
      <w:bookmarkStart w:id="568" w:name="_Toc21660"/>
      <w:bookmarkStart w:id="569" w:name="_Toc2313"/>
      <w:bookmarkStart w:id="570" w:name="_Toc20128"/>
      <w:bookmarkStart w:id="571" w:name="_Toc469406137"/>
      <w:bookmarkStart w:id="572" w:name="_Toc469471574"/>
      <w:r>
        <w:rPr>
          <w:rFonts w:hint="eastAsia" w:ascii="宋体" w:hAnsi="宋体" w:eastAsia="宋体" w:cs="宋体"/>
          <w:b/>
          <w:bCs/>
        </w:rPr>
        <w:t>3.2.2 响应程序</w:t>
      </w:r>
      <w:bookmarkEnd w:id="567"/>
      <w:bookmarkEnd w:id="568"/>
      <w:bookmarkEnd w:id="569"/>
      <w:bookmarkEnd w:id="570"/>
      <w:bookmarkEnd w:id="571"/>
      <w:bookmarkEnd w:id="572"/>
    </w:p>
    <w:p>
      <w:pPr>
        <w:rPr>
          <w:rFonts w:hint="eastAsia"/>
        </w:rPr>
      </w:pPr>
    </w:p>
    <w:p>
      <w:pPr>
        <w:spacing w:line="500" w:lineRule="exact"/>
        <w:jc w:val="center"/>
        <w:rPr>
          <w:rFonts w:ascii="宋体" w:hAnsi="宋体" w:cs="宋体"/>
          <w:color w:val="auto"/>
          <w:sz w:val="28"/>
          <w:szCs w:val="28"/>
        </w:rPr>
      </w:pPr>
      <w:r>
        <w:rPr>
          <w:rFonts w:hint="eastAsia" w:ascii="宋体" w:hAnsi="宋体" w:cs="宋体"/>
          <w:color w:val="auto"/>
          <w:sz w:val="28"/>
          <w:szCs w:val="28"/>
        </w:rPr>
        <w:t>本专项应急预案的响应程序如下</w:t>
      </w:r>
    </w:p>
    <w:p>
      <w:pPr>
        <w:spacing w:line="500" w:lineRule="exact"/>
        <w:jc w:val="center"/>
        <w:rPr>
          <w:rFonts w:hint="eastAsia" w:ascii="宋体" w:hAnsi="宋体" w:eastAsia="宋体" w:cs="宋体"/>
          <w:color w:val="auto"/>
          <w:sz w:val="28"/>
        </w:rPr>
      </w:pPr>
    </w:p>
    <w:p>
      <w:pPr>
        <w:pStyle w:val="25"/>
        <w:rPr>
          <w:rFonts w:hint="eastAsia" w:ascii="宋体" w:hAnsi="宋体" w:eastAsia="宋体" w:cs="宋体"/>
          <w:color w:val="auto"/>
          <w:sz w:val="28"/>
        </w:rPr>
      </w:pPr>
      <w:r>
        <w:rPr>
          <w:rFonts w:hint="eastAsia" w:ascii="宋体" w:hAnsi="宋体" w:eastAsia="宋体" w:cs="宋体"/>
          <w:color w:val="auto"/>
          <w:sz w:val="28"/>
        </w:rPr>
        <mc:AlternateContent>
          <mc:Choice Requires="wpg">
            <w:drawing>
              <wp:inline distT="0" distB="0" distL="114300" distR="114300">
                <wp:extent cx="5257800" cy="3764280"/>
                <wp:effectExtent l="0" t="0" r="35560" b="0"/>
                <wp:docPr id="138" name="组合 35"/>
                <wp:cNvGraphicFramePr/>
                <a:graphic xmlns:a="http://schemas.openxmlformats.org/drawingml/2006/main">
                  <a:graphicData uri="http://schemas.microsoft.com/office/word/2010/wordprocessingGroup">
                    <wpg:wgp>
                      <wpg:cNvGrpSpPr/>
                      <wpg:grpSpPr>
                        <a:xfrm>
                          <a:off x="0" y="0"/>
                          <a:ext cx="5257800" cy="3764280"/>
                          <a:chOff x="0" y="0"/>
                          <a:chExt cx="8280" cy="5928"/>
                        </a:xfrm>
                        <a:effectLst/>
                      </wpg:grpSpPr>
                      <wps:wsp>
                        <wps:cNvPr id="139" name="矩形 8"/>
                        <wps:cNvSpPr>
                          <a:spLocks noChangeAspect="1" noTextEdit="1"/>
                        </wps:cNvSpPr>
                        <wps:spPr>
                          <a:xfrm>
                            <a:off x="0" y="0"/>
                            <a:ext cx="8280" cy="5928"/>
                          </a:xfrm>
                          <a:prstGeom prst="rect">
                            <a:avLst/>
                          </a:prstGeom>
                          <a:noFill/>
                          <a:ln>
                            <a:noFill/>
                          </a:ln>
                          <a:effectLst/>
                        </wps:spPr>
                        <wps:bodyPr upright="1"/>
                      </wps:wsp>
                      <wps:wsp>
                        <wps:cNvPr id="140" name="文本框 9"/>
                        <wps:cNvSpPr txBox="1"/>
                        <wps:spPr>
                          <a:xfrm>
                            <a:off x="3060" y="156"/>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发现初始火灾</w:t>
                              </w:r>
                            </w:p>
                          </w:txbxContent>
                        </wps:txbx>
                        <wps:bodyPr upright="1"/>
                      </wps:wsp>
                      <wps:wsp>
                        <wps:cNvPr id="141" name="直接连接符 10"/>
                        <wps:cNvCnPr/>
                        <wps:spPr>
                          <a:xfrm>
                            <a:off x="6120" y="936"/>
                            <a:ext cx="3" cy="1094"/>
                          </a:xfrm>
                          <a:prstGeom prst="line">
                            <a:avLst/>
                          </a:prstGeom>
                          <a:ln w="9525" cap="flat" cmpd="sng">
                            <a:solidFill>
                              <a:srgbClr val="000000"/>
                            </a:solidFill>
                            <a:prstDash val="solid"/>
                            <a:headEnd type="none" w="med" len="med"/>
                            <a:tailEnd type="triangle" w="med" len="med"/>
                          </a:ln>
                          <a:effectLst/>
                        </wps:spPr>
                        <wps:bodyPr upright="1"/>
                      </wps:wsp>
                      <wps:wsp>
                        <wps:cNvPr id="142" name="文本框 11"/>
                        <wps:cNvSpPr txBox="1"/>
                        <wps:spPr>
                          <a:xfrm>
                            <a:off x="1260" y="1248"/>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rPr>
                                <w:t>报告</w:t>
                              </w:r>
                              <w:r>
                                <w:rPr>
                                  <w:rFonts w:hint="eastAsia"/>
                                  <w:lang w:val="en-US" w:eastAsia="zh-CN"/>
                                </w:rPr>
                                <w:t>值班保安</w:t>
                              </w:r>
                            </w:p>
                          </w:txbxContent>
                        </wps:txbx>
                        <wps:bodyPr upright="1"/>
                      </wps:wsp>
                      <wps:wsp>
                        <wps:cNvPr id="143" name="直接连接符 12"/>
                        <wps:cNvCnPr/>
                        <wps:spPr>
                          <a:xfrm>
                            <a:off x="2340" y="1716"/>
                            <a:ext cx="1" cy="937"/>
                          </a:xfrm>
                          <a:prstGeom prst="line">
                            <a:avLst/>
                          </a:prstGeom>
                          <a:ln w="9525" cap="flat" cmpd="sng">
                            <a:solidFill>
                              <a:srgbClr val="000000"/>
                            </a:solidFill>
                            <a:prstDash val="solid"/>
                            <a:headEnd type="none" w="med" len="med"/>
                            <a:tailEnd type="triangle" w="med" len="med"/>
                          </a:ln>
                          <a:effectLst/>
                        </wps:spPr>
                        <wps:bodyPr upright="1"/>
                      </wps:wsp>
                      <wps:wsp>
                        <wps:cNvPr id="144" name="文本框 13"/>
                        <wps:cNvSpPr txBox="1"/>
                        <wps:spPr>
                          <a:xfrm>
                            <a:off x="360" y="2964"/>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rPr>
                                <w:t>疏散</w:t>
                              </w:r>
                              <w:r>
                                <w:rPr>
                                  <w:rFonts w:hint="eastAsia"/>
                                  <w:lang w:val="en-US" w:eastAsia="zh-CN"/>
                                </w:rPr>
                                <w:t>事发楼层人员</w:t>
                              </w:r>
                            </w:p>
                          </w:txbxContent>
                        </wps:txbx>
                        <wps:bodyPr upright="1"/>
                      </wps:wsp>
                      <wps:wsp>
                        <wps:cNvPr id="145" name="直接连接符 14"/>
                        <wps:cNvCnPr/>
                        <wps:spPr>
                          <a:xfrm>
                            <a:off x="4320" y="2652"/>
                            <a:ext cx="1" cy="313"/>
                          </a:xfrm>
                          <a:prstGeom prst="line">
                            <a:avLst/>
                          </a:prstGeom>
                          <a:ln w="9525" cap="flat" cmpd="sng">
                            <a:solidFill>
                              <a:srgbClr val="000000"/>
                            </a:solidFill>
                            <a:prstDash val="solid"/>
                            <a:headEnd type="none" w="med" len="med"/>
                            <a:tailEnd type="triangle" w="med" len="med"/>
                          </a:ln>
                          <a:effectLst/>
                        </wps:spPr>
                        <wps:bodyPr upright="1"/>
                      </wps:wsp>
                      <wps:wsp>
                        <wps:cNvPr id="146" name="文本框 15"/>
                        <wps:cNvSpPr txBox="1"/>
                        <wps:spPr>
                          <a:xfrm>
                            <a:off x="3060" y="2964"/>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报告应急小组组长</w:t>
                              </w:r>
                            </w:p>
                          </w:txbxContent>
                        </wps:txbx>
                        <wps:bodyPr upright="1"/>
                      </wps:wsp>
                      <wps:wsp>
                        <wps:cNvPr id="147" name="直接连接符 16"/>
                        <wps:cNvCnPr/>
                        <wps:spPr>
                          <a:xfrm>
                            <a:off x="4320" y="3432"/>
                            <a:ext cx="1" cy="313"/>
                          </a:xfrm>
                          <a:prstGeom prst="line">
                            <a:avLst/>
                          </a:prstGeom>
                          <a:ln w="9525" cap="flat" cmpd="sng">
                            <a:solidFill>
                              <a:srgbClr val="000000"/>
                            </a:solidFill>
                            <a:prstDash val="solid"/>
                            <a:headEnd type="none" w="med" len="med"/>
                            <a:tailEnd type="triangle" w="med" len="med"/>
                          </a:ln>
                          <a:effectLst/>
                        </wps:spPr>
                        <wps:bodyPr upright="1"/>
                      </wps:wsp>
                      <wps:wsp>
                        <wps:cNvPr id="148" name="直接连接符 17"/>
                        <wps:cNvCnPr/>
                        <wps:spPr>
                          <a:xfrm>
                            <a:off x="1980" y="3744"/>
                            <a:ext cx="4680" cy="1"/>
                          </a:xfrm>
                          <a:prstGeom prst="line">
                            <a:avLst/>
                          </a:prstGeom>
                          <a:ln w="9525" cap="flat" cmpd="sng">
                            <a:solidFill>
                              <a:srgbClr val="000000"/>
                            </a:solidFill>
                            <a:prstDash val="solid"/>
                            <a:headEnd type="none" w="med" len="med"/>
                            <a:tailEnd type="none" w="med" len="med"/>
                          </a:ln>
                          <a:effectLst/>
                        </wps:spPr>
                        <wps:bodyPr upright="1"/>
                      </wps:wsp>
                      <wps:wsp>
                        <wps:cNvPr id="149" name="直接连接符 18"/>
                        <wps:cNvCnPr/>
                        <wps:spPr>
                          <a:xfrm>
                            <a:off x="6660" y="3744"/>
                            <a:ext cx="1" cy="313"/>
                          </a:xfrm>
                          <a:prstGeom prst="line">
                            <a:avLst/>
                          </a:prstGeom>
                          <a:ln w="9525" cap="flat" cmpd="sng">
                            <a:solidFill>
                              <a:srgbClr val="000000"/>
                            </a:solidFill>
                            <a:prstDash val="solid"/>
                            <a:headEnd type="none" w="med" len="med"/>
                            <a:tailEnd type="triangle" w="med" len="med"/>
                          </a:ln>
                          <a:effectLst/>
                        </wps:spPr>
                        <wps:bodyPr upright="1"/>
                      </wps:wsp>
                      <wps:wsp>
                        <wps:cNvPr id="150" name="直接连接符 19"/>
                        <wps:cNvCnPr/>
                        <wps:spPr>
                          <a:xfrm>
                            <a:off x="1980" y="3744"/>
                            <a:ext cx="1" cy="313"/>
                          </a:xfrm>
                          <a:prstGeom prst="line">
                            <a:avLst/>
                          </a:prstGeom>
                          <a:ln w="9525" cap="flat" cmpd="sng">
                            <a:solidFill>
                              <a:srgbClr val="000000"/>
                            </a:solidFill>
                            <a:prstDash val="solid"/>
                            <a:headEnd type="none" w="med" len="med"/>
                            <a:tailEnd type="triangle" w="med" len="med"/>
                          </a:ln>
                          <a:effectLst/>
                        </wps:spPr>
                        <wps:bodyPr upright="1"/>
                      </wps:wsp>
                      <wps:wsp>
                        <wps:cNvPr id="151" name="文本框 20"/>
                        <wps:cNvSpPr txBox="1"/>
                        <wps:spPr>
                          <a:xfrm>
                            <a:off x="735" y="4056"/>
                            <a:ext cx="222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Theme="minorEastAsia"/>
                                  <w:lang w:val="en-US" w:eastAsia="zh-CN"/>
                                </w:rPr>
                              </w:pPr>
                              <w:r>
                                <w:rPr>
                                  <w:rFonts w:hint="eastAsia"/>
                                </w:rPr>
                                <w:t>疏散</w:t>
                              </w:r>
                              <w:r>
                                <w:rPr>
                                  <w:rFonts w:hint="eastAsia"/>
                                  <w:lang w:val="en-US" w:eastAsia="zh-CN"/>
                                </w:rPr>
                                <w:t>事发楼层人员</w:t>
                              </w:r>
                            </w:p>
                          </w:txbxContent>
                        </wps:txbx>
                        <wps:bodyPr upright="1"/>
                      </wps:wsp>
                      <wps:wsp>
                        <wps:cNvPr id="152" name="文本框 21"/>
                        <wps:cNvSpPr txBox="1"/>
                        <wps:spPr>
                          <a:xfrm>
                            <a:off x="5655" y="4056"/>
                            <a:ext cx="198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应急处置措施</w:t>
                              </w:r>
                            </w:p>
                          </w:txbxContent>
                        </wps:txbx>
                        <wps:bodyPr upright="1"/>
                      </wps:wsp>
                      <wps:wsp>
                        <wps:cNvPr id="153" name="文本框 22"/>
                        <wps:cNvSpPr txBox="1"/>
                        <wps:spPr>
                          <a:xfrm>
                            <a:off x="3345" y="5214"/>
                            <a:ext cx="198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应急扩大</w:t>
                              </w:r>
                            </w:p>
                          </w:txbxContent>
                        </wps:txbx>
                        <wps:bodyPr upright="1"/>
                      </wps:wsp>
                      <wps:wsp>
                        <wps:cNvPr id="154" name="直接连接符 23"/>
                        <wps:cNvCnPr/>
                        <wps:spPr>
                          <a:xfrm>
                            <a:off x="1980" y="4836"/>
                            <a:ext cx="4680" cy="1"/>
                          </a:xfrm>
                          <a:prstGeom prst="line">
                            <a:avLst/>
                          </a:prstGeom>
                          <a:ln w="9525" cap="flat" cmpd="sng">
                            <a:solidFill>
                              <a:srgbClr val="000000"/>
                            </a:solidFill>
                            <a:prstDash val="solid"/>
                            <a:headEnd type="none" w="med" len="med"/>
                            <a:tailEnd type="none" w="med" len="med"/>
                          </a:ln>
                          <a:effectLst/>
                        </wps:spPr>
                        <wps:bodyPr upright="1"/>
                      </wps:wsp>
                      <wps:wsp>
                        <wps:cNvPr id="155" name="直接连接符 24"/>
                        <wps:cNvCnPr/>
                        <wps:spPr>
                          <a:xfrm>
                            <a:off x="4320" y="4835"/>
                            <a:ext cx="1" cy="313"/>
                          </a:xfrm>
                          <a:prstGeom prst="line">
                            <a:avLst/>
                          </a:prstGeom>
                          <a:ln w="9525" cap="flat" cmpd="sng">
                            <a:solidFill>
                              <a:srgbClr val="000000"/>
                            </a:solidFill>
                            <a:prstDash val="solid"/>
                            <a:headEnd type="none" w="med" len="med"/>
                            <a:tailEnd type="triangle" w="med" len="med"/>
                          </a:ln>
                          <a:effectLst/>
                        </wps:spPr>
                        <wps:bodyPr upright="1"/>
                      </wps:wsp>
                      <wps:wsp>
                        <wps:cNvPr id="156" name="文本框 25"/>
                        <wps:cNvSpPr txBox="1"/>
                        <wps:spPr>
                          <a:xfrm>
                            <a:off x="5040" y="2028"/>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使用灭火器灭火</w:t>
                              </w:r>
                            </w:p>
                          </w:txbxContent>
                        </wps:txbx>
                        <wps:bodyPr upright="1"/>
                      </wps:wsp>
                      <wps:wsp>
                        <wps:cNvPr id="157" name="直接连接符 26"/>
                        <wps:cNvCnPr/>
                        <wps:spPr>
                          <a:xfrm>
                            <a:off x="2340" y="936"/>
                            <a:ext cx="3780" cy="1"/>
                          </a:xfrm>
                          <a:prstGeom prst="line">
                            <a:avLst/>
                          </a:prstGeom>
                          <a:ln w="9525" cap="flat" cmpd="sng">
                            <a:solidFill>
                              <a:srgbClr val="000000"/>
                            </a:solidFill>
                            <a:prstDash val="solid"/>
                            <a:headEnd type="none" w="med" len="med"/>
                            <a:tailEnd type="none" w="med" len="med"/>
                          </a:ln>
                          <a:effectLst/>
                        </wps:spPr>
                        <wps:bodyPr upright="1"/>
                      </wps:wsp>
                      <wps:wsp>
                        <wps:cNvPr id="158" name="直接连接符 27"/>
                        <wps:cNvCnPr/>
                        <wps:spPr>
                          <a:xfrm>
                            <a:off x="2340" y="936"/>
                            <a:ext cx="1" cy="313"/>
                          </a:xfrm>
                          <a:prstGeom prst="line">
                            <a:avLst/>
                          </a:prstGeom>
                          <a:ln w="9525" cap="flat" cmpd="sng">
                            <a:solidFill>
                              <a:srgbClr val="000000"/>
                            </a:solidFill>
                            <a:prstDash val="solid"/>
                            <a:headEnd type="none" w="med" len="med"/>
                            <a:tailEnd type="triangle" w="med" len="med"/>
                          </a:ln>
                          <a:effectLst/>
                        </wps:spPr>
                        <wps:bodyPr upright="1"/>
                      </wps:wsp>
                      <wps:wsp>
                        <wps:cNvPr id="159" name="文本框 28"/>
                        <wps:cNvSpPr txBox="1"/>
                        <wps:spPr>
                          <a:xfrm>
                            <a:off x="5760" y="2964"/>
                            <a:ext cx="2340" cy="4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现场确认并采取措施</w:t>
                              </w:r>
                            </w:p>
                          </w:txbxContent>
                        </wps:txbx>
                        <wps:bodyPr upright="1"/>
                      </wps:wsp>
                      <wps:wsp>
                        <wps:cNvPr id="160" name="直接连接符 29"/>
                        <wps:cNvCnPr/>
                        <wps:spPr>
                          <a:xfrm>
                            <a:off x="1440" y="2652"/>
                            <a:ext cx="5400" cy="1"/>
                          </a:xfrm>
                          <a:prstGeom prst="line">
                            <a:avLst/>
                          </a:prstGeom>
                          <a:ln w="9525" cap="flat" cmpd="sng">
                            <a:solidFill>
                              <a:srgbClr val="000000"/>
                            </a:solidFill>
                            <a:prstDash val="solid"/>
                            <a:headEnd type="none" w="med" len="med"/>
                            <a:tailEnd type="none" w="med" len="med"/>
                          </a:ln>
                          <a:effectLst/>
                        </wps:spPr>
                        <wps:bodyPr upright="1"/>
                      </wps:wsp>
                      <wps:wsp>
                        <wps:cNvPr id="161" name="直接连接符 30"/>
                        <wps:cNvCnPr/>
                        <wps:spPr>
                          <a:xfrm>
                            <a:off x="1440" y="2652"/>
                            <a:ext cx="1" cy="313"/>
                          </a:xfrm>
                          <a:prstGeom prst="line">
                            <a:avLst/>
                          </a:prstGeom>
                          <a:ln w="9525" cap="flat" cmpd="sng">
                            <a:solidFill>
                              <a:srgbClr val="000000"/>
                            </a:solidFill>
                            <a:prstDash val="solid"/>
                            <a:headEnd type="none" w="med" len="med"/>
                            <a:tailEnd type="triangle" w="med" len="med"/>
                          </a:ln>
                          <a:effectLst/>
                        </wps:spPr>
                        <wps:bodyPr upright="1"/>
                      </wps:wsp>
                      <wps:wsp>
                        <wps:cNvPr id="162" name="直接连接符 31"/>
                        <wps:cNvCnPr/>
                        <wps:spPr>
                          <a:xfrm>
                            <a:off x="6840" y="2652"/>
                            <a:ext cx="1" cy="313"/>
                          </a:xfrm>
                          <a:prstGeom prst="line">
                            <a:avLst/>
                          </a:prstGeom>
                          <a:ln w="9525" cap="flat" cmpd="sng">
                            <a:solidFill>
                              <a:srgbClr val="000000"/>
                            </a:solidFill>
                            <a:prstDash val="solid"/>
                            <a:headEnd type="none" w="med" len="med"/>
                            <a:tailEnd type="triangle" w="med" len="med"/>
                          </a:ln>
                          <a:effectLst/>
                        </wps:spPr>
                        <wps:bodyPr upright="1"/>
                      </wps:wsp>
                      <wps:wsp>
                        <wps:cNvPr id="163" name="直接连接符 32"/>
                        <wps:cNvCnPr/>
                        <wps:spPr>
                          <a:xfrm>
                            <a:off x="4320" y="624"/>
                            <a:ext cx="1" cy="313"/>
                          </a:xfrm>
                          <a:prstGeom prst="line">
                            <a:avLst/>
                          </a:prstGeom>
                          <a:ln w="9525" cap="flat" cmpd="sng">
                            <a:solidFill>
                              <a:srgbClr val="000000"/>
                            </a:solidFill>
                            <a:prstDash val="solid"/>
                            <a:headEnd type="none" w="med" len="med"/>
                            <a:tailEnd type="triangle" w="med" len="med"/>
                          </a:ln>
                          <a:effectLst/>
                        </wps:spPr>
                        <wps:bodyPr upright="1"/>
                      </wps:wsp>
                      <wps:wsp>
                        <wps:cNvPr id="164" name="直接连接符 33"/>
                        <wps:cNvCnPr/>
                        <wps:spPr>
                          <a:xfrm>
                            <a:off x="1995" y="4526"/>
                            <a:ext cx="0" cy="312"/>
                          </a:xfrm>
                          <a:prstGeom prst="line">
                            <a:avLst/>
                          </a:prstGeom>
                          <a:ln w="9525" cap="flat" cmpd="sng">
                            <a:solidFill>
                              <a:srgbClr val="000000"/>
                            </a:solidFill>
                            <a:prstDash val="solid"/>
                            <a:headEnd type="none" w="med" len="med"/>
                            <a:tailEnd type="none" w="med" len="med"/>
                          </a:ln>
                          <a:effectLst/>
                        </wps:spPr>
                        <wps:bodyPr upright="1"/>
                      </wps:wsp>
                      <wps:wsp>
                        <wps:cNvPr id="165" name="直接连接符 34"/>
                        <wps:cNvCnPr/>
                        <wps:spPr>
                          <a:xfrm>
                            <a:off x="6615" y="4526"/>
                            <a:ext cx="1" cy="312"/>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35" o:spid="_x0000_s1026" o:spt="203" style="height:296.4pt;width:414pt;" coordsize="8280,5928" o:gfxdata="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BGSfvHVAAAABQEAAA8AAAAAAAAAAQAgAAAAIgAAAGRycy9kb3ducmV2&#10;LnhtbFBLAQIUABQAAAAIAIdO4kADDxTvyAUAADs+AAAOAAAAAAAAAAEAIAAAACQBAABkcnMvZTJv&#10;RG9jLnhtbFBLBQYAAAAABgAGAFkBAABeCQAAAAA=&#10;">
                <o:lock v:ext="edit" aspectratio="f"/>
                <v:rect id="矩形 8" o:spid="_x0000_s1026" o:spt="1" style="position:absolute;left:0;top:0;height:5928;width:8280;" filled="f" stroked="f" coordsize="21600,21600" o:gfxdata="UEsDBAoAAAAAAIdO4kAAAAAAAAAAAAAAAAAEAAAAZHJzL1BLAwQUAAAACACHTuJAt3r/v7sAAADc&#10;AAAADwAAAGRycy9kb3ducmV2LnhtbEVPTYvCMBC9C/sfwix4EU1dQd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r/v7sAAADc&#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9" o:spid="_x0000_s1026" o:spt="202" type="#_x0000_t202" style="position:absolute;left:3060;top:156;height:467;width:2340;"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发现初始火灾</w:t>
                        </w:r>
                      </w:p>
                    </w:txbxContent>
                  </v:textbox>
                </v:shape>
                <v:line id="直接连接符 10" o:spid="_x0000_s1026" o:spt="20" style="position:absolute;left:6120;top:936;height:1094;width:3;" filled="f" stroked="t" coordsize="21600,21600" o:gfxdata="UEsDBAoAAAAAAIdO4kAAAAAAAAAAAAAAAAAEAAAAZHJzL1BLAwQUAAAACACHTuJAH5vi7b0AAADc&#10;AAAADwAAAGRycy9kb3ducmV2LnhtbEVPS2vCQBC+F/oflil4q5uI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L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1" o:spid="_x0000_s1026" o:spt="202" type="#_x0000_t202" style="position:absolute;left:1260;top:1248;height:467;width:2340;"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rPr>
                          <w:t>报告</w:t>
                        </w:r>
                        <w:r>
                          <w:rPr>
                            <w:rFonts w:hint="eastAsia"/>
                            <w:lang w:val="en-US" w:eastAsia="zh-CN"/>
                          </w:rPr>
                          <w:t>值班保安</w:t>
                        </w:r>
                      </w:p>
                    </w:txbxContent>
                  </v:textbox>
                </v:shape>
                <v:line id="直接连接符 12" o:spid="_x0000_s1026" o:spt="20" style="position:absolute;left:2340;top:1716;height:937;width:1;" filled="f" stroked="t" coordsize="21600,21600" o:gfxdata="UEsDBAoAAAAAAIdO4kAAAAAAAAAAAAAAAAAEAAAAZHJzL1BLAwQUAAAACACHTuJAgAXZAb0AAADc&#10;AAAADwAAAGRycy9kb3ducmV2LnhtbEVPS2vCQBC+F/wPywi91U1sk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Bdk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3" o:spid="_x0000_s1026" o:spt="202" type="#_x0000_t202" style="position:absolute;left:360;top:2964;height:467;width:2340;"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rPr>
                          <w:t>疏散</w:t>
                        </w:r>
                        <w:r>
                          <w:rPr>
                            <w:rFonts w:hint="eastAsia"/>
                            <w:lang w:val="en-US" w:eastAsia="zh-CN"/>
                          </w:rPr>
                          <w:t>事发楼层人员</w:t>
                        </w:r>
                      </w:p>
                    </w:txbxContent>
                  </v:textbox>
                </v:shape>
                <v:line id="直接连接符 14" o:spid="_x0000_s1026" o:spt="20" style="position:absolute;left:4320;top:2652;height:313;width:1;" filled="f" stroked="t" coordsize="21600,21600" o:gfxdata="UEsDBAoAAAAAAIdO4kAAAAAAAAAAAAAAAAAEAAAAZHJzL1BLAwQUAAAACACHTuJAYKDk7r0AAADc&#10;AAAADwAAAGRycy9kb3ducmV2LnhtbEVPS2vCQBC+F/wPywi91U2k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OT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5" o:spid="_x0000_s1026" o:spt="202" type="#_x0000_t202" style="position:absolute;left:3060;top:2964;height:467;width:2340;" fillcolor="#FFFFFF" filled="t" stroked="t" coordsize="21600,21600" o:gfxdata="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Bv4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报告应急小组组长</w:t>
                        </w:r>
                      </w:p>
                    </w:txbxContent>
                  </v:textbox>
                </v:shape>
                <v:line id="直接连接符 16" o:spid="_x0000_s1026" o:spt="20" style="position:absolute;left:4320;top:3432;height:313;width:1;" filled="f" stroked="t" coordsize="21600,21600" o:gfxdata="UEsDBAoAAAAAAIdO4kAAAAAAAAAAAAAAAAAEAAAAZHJzL1BLAwQUAAAACACHTuJA/z7fAr0AAADc&#10;AAAADwAAAGRycy9kb3ducmV2LnhtbEVPS2vCQBC+F/wPywi91U2k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7" o:spid="_x0000_s1026" o:spt="20" style="position:absolute;left:1980;top:3744;height:1;width:4680;"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8" o:spid="_x0000_s1026" o:spt="20" style="position:absolute;left:6660;top:3744;height:313;width:1;"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9" o:spid="_x0000_s1026" o:spt="20" style="position:absolute;left:1980;top:3744;height:313;width:1;" filled="f" stroked="t" coordsize="21600,21600" o:gfxdata="UEsDBAoAAAAAAIdO4kAAAAAAAAAAAAAAAAAEAAAAZHJzL1BLAwQUAAAACACHTuJA9Q7Rq8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tG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20" o:spid="_x0000_s1026" o:spt="202" type="#_x0000_t202" style="position:absolute;left:735;top:4056;height:467;width:2220;" fillcolor="#FFFFFF" filled="t" stroked="t" coordsize="21600,21600" o:gfxdata="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sS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rPr>
                          <w:t>疏散</w:t>
                        </w:r>
                        <w:r>
                          <w:rPr>
                            <w:rFonts w:hint="eastAsia"/>
                            <w:lang w:val="en-US" w:eastAsia="zh-CN"/>
                          </w:rPr>
                          <w:t>事发楼层人员</w:t>
                        </w:r>
                      </w:p>
                    </w:txbxContent>
                  </v:textbox>
                </v:shape>
                <v:shape id="文本框 21" o:spid="_x0000_s1026" o:spt="202" type="#_x0000_t202" style="position:absolute;left:5655;top:4056;height:467;width:1980;" fillcolor="#FFFFFF" filled="t" stroked="t" coordsize="21600,21600" o:gfxdata="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L1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应急处置措施</w:t>
                        </w:r>
                      </w:p>
                    </w:txbxContent>
                  </v:textbox>
                </v:shape>
                <v:shape id="文本框 22" o:spid="_x0000_s1026" o:spt="202" type="#_x0000_t202" style="position:absolute;left:3345;top:5214;height:467;width:1980;" fillcolor="#FFFFFF" filled="t" stroked="t" coordsize="21600,21600" o:gfxdata="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K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应急扩大</w:t>
                        </w:r>
                      </w:p>
                    </w:txbxContent>
                  </v:textbox>
                </v:shape>
                <v:line id="直接连接符 23" o:spid="_x0000_s1026" o:spt="20" style="position:absolute;left:1980;top:4836;height:1;width:4680;"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4" o:spid="_x0000_s1026" o:spt="20" style="position:absolute;left:4320;top:4835;height:313;width:1;" filled="f" stroked="t"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25" o:spid="_x0000_s1026" o:spt="202" type="#_x0000_t202" style="position:absolute;left:5040;top:2028;height:467;width:2340;" fillcolor="#FFFFFF" filled="t" stroked="t" coordsize="21600,21600" o:gfxdata="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YKV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使用灭火器灭火</w:t>
                        </w:r>
                      </w:p>
                    </w:txbxContent>
                  </v:textbox>
                </v:shape>
                <v:line id="直接连接符 26" o:spid="_x0000_s1026" o:spt="20" style="position:absolute;left:2340;top:936;height:1;width:378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7" o:spid="_x0000_s1026" o:spt="20" style="position:absolute;left:2340;top:936;height:313;width:1;"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28" o:spid="_x0000_s1026" o:spt="202" type="#_x0000_t202" style="position:absolute;left:5760;top:2964;height:467;width:2340;"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现场确认并采取措施</w:t>
                        </w:r>
                      </w:p>
                    </w:txbxContent>
                  </v:textbox>
                </v:shape>
                <v:line id="直接连接符 29" o:spid="_x0000_s1026" o:spt="20" style="position:absolute;left:1440;top:2652;height:1;width:5400;"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 o:spid="_x0000_s1026" o:spt="20" style="position:absolute;left:1440;top:2652;height:313;width:1;" filled="f" stroked="t" coordsize="21600,21600" o:gfxdata="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uvo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31" o:spid="_x0000_s1026" o:spt="20" style="position:absolute;left:6840;top:2652;height:313;width:1;" filled="f" stroked="t" coordsize="21600,21600" o:gfxdata="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8IP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32" o:spid="_x0000_s1026" o:spt="20" style="position:absolute;left:4320;top:624;height:313;width:1;"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33" o:spid="_x0000_s1026" o:spt="20" style="position:absolute;left:1995;top:4526;height:312;width: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4" o:spid="_x0000_s1026" o:spt="20" style="position:absolute;left:6615;top:4526;height:312;width:1;"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pStyle w:val="25"/>
        <w:ind w:left="0" w:leftChars="0" w:firstLine="0" w:firstLineChars="0"/>
        <w:rPr>
          <w:rFonts w:hint="eastAsia" w:ascii="宋体" w:hAnsi="宋体" w:eastAsia="宋体" w:cs="宋体"/>
          <w:color w:val="auto"/>
          <w:sz w:val="28"/>
        </w:rPr>
      </w:pP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73" w:name="_Toc469406139"/>
      <w:bookmarkStart w:id="574" w:name="_Toc2149"/>
      <w:bookmarkStart w:id="575" w:name="_Toc469471576"/>
      <w:bookmarkStart w:id="576" w:name="_Toc4964"/>
      <w:bookmarkStart w:id="577" w:name="_Toc6588"/>
      <w:bookmarkStart w:id="578" w:name="_Toc6209"/>
      <w:r>
        <w:rPr>
          <w:rFonts w:hint="eastAsia" w:ascii="宋体" w:hAnsi="宋体" w:eastAsia="宋体" w:cs="宋体"/>
          <w:b/>
          <w:bCs/>
        </w:rPr>
        <w:t>3.2.3接警、判断事故类别及响应等级</w:t>
      </w:r>
      <w:bookmarkEnd w:id="573"/>
      <w:bookmarkEnd w:id="574"/>
      <w:bookmarkEnd w:id="575"/>
      <w:bookmarkEnd w:id="576"/>
      <w:bookmarkEnd w:id="577"/>
      <w:bookmarkEnd w:id="578"/>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应急指挥部接到报警后，应立即派人到赶赴现场，了解情况后应立即分析、判断事故的类别和等级。</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ascii="宋体" w:hAnsi="宋体" w:cs="宋体"/>
          <w:b/>
          <w:bCs/>
          <w:color w:val="auto"/>
          <w:szCs w:val="28"/>
        </w:rPr>
      </w:pPr>
      <w:bookmarkStart w:id="579" w:name="_Toc469471577"/>
      <w:bookmarkStart w:id="580" w:name="_Toc24661"/>
      <w:bookmarkStart w:id="581" w:name="_Toc9194"/>
      <w:bookmarkStart w:id="582" w:name="_Toc20378"/>
      <w:bookmarkStart w:id="583" w:name="_Toc469406140"/>
      <w:bookmarkStart w:id="584" w:name="_Toc24894"/>
      <w:r>
        <w:rPr>
          <w:rFonts w:hint="eastAsia" w:ascii="宋体" w:hAnsi="宋体" w:eastAsia="宋体" w:cs="宋体"/>
          <w:b/>
          <w:bCs/>
        </w:rPr>
        <w:t>3.2.4启动本专项应急预案</w:t>
      </w:r>
      <w:bookmarkEnd w:id="579"/>
      <w:bookmarkEnd w:id="580"/>
      <w:bookmarkEnd w:id="581"/>
      <w:bookmarkEnd w:id="582"/>
      <w:bookmarkEnd w:id="583"/>
      <w:bookmarkEnd w:id="584"/>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若判断事故类别和等级符合本专项应急预案的相应级别，由总指挥启动本专项应急预案。</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总指挥应立即赶赴事故现场，负责救援指挥工作。</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若总指挥未到现场时，应按下列顺序确定现场指挥负责人：副总指挥</w:t>
      </w:r>
      <w:r>
        <w:rPr>
          <w:rFonts w:hint="eastAsia" w:ascii="宋体" w:hAnsi="宋体" w:cs="宋体"/>
          <w:color w:val="auto"/>
          <w:sz w:val="28"/>
          <w:szCs w:val="28"/>
          <w:lang w:eastAsia="zh-CN"/>
        </w:rPr>
        <w:t>、</w:t>
      </w:r>
      <w:r>
        <w:rPr>
          <w:rFonts w:hint="eastAsia" w:ascii="宋体" w:hAnsi="宋体" w:cs="宋体"/>
          <w:color w:val="auto"/>
          <w:sz w:val="28"/>
          <w:szCs w:val="28"/>
        </w:rPr>
        <w:t>疏散</w:t>
      </w:r>
      <w:r>
        <w:rPr>
          <w:rFonts w:hint="eastAsia" w:ascii="宋体" w:hAnsi="宋体" w:cs="宋体"/>
          <w:color w:val="auto"/>
          <w:sz w:val="28"/>
          <w:szCs w:val="28"/>
          <w:lang w:val="en-US" w:eastAsia="zh-CN"/>
        </w:rPr>
        <w:t>警戒组</w:t>
      </w:r>
      <w:r>
        <w:rPr>
          <w:rFonts w:hint="eastAsia" w:ascii="宋体" w:hAnsi="宋体" w:cs="宋体"/>
          <w:color w:val="auto"/>
          <w:sz w:val="28"/>
          <w:szCs w:val="28"/>
        </w:rPr>
        <w:t>组长。在上述人员确实不能立即赶赴事故现场，则由事故现场负责人负责救援指挥工作。</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85" w:name="_Toc7147"/>
      <w:bookmarkStart w:id="586" w:name="_Toc869"/>
      <w:bookmarkStart w:id="587" w:name="_Toc469471578"/>
      <w:bookmarkStart w:id="588" w:name="_Toc21485"/>
      <w:bookmarkStart w:id="589" w:name="_Toc469406141"/>
      <w:bookmarkStart w:id="590" w:name="_Toc4186"/>
      <w:r>
        <w:rPr>
          <w:rFonts w:hint="eastAsia" w:ascii="宋体" w:hAnsi="宋体" w:eastAsia="宋体" w:cs="宋体"/>
          <w:b/>
          <w:bCs/>
        </w:rPr>
        <w:t>3.2.5应急行动</w:t>
      </w:r>
      <w:bookmarkEnd w:id="585"/>
      <w:bookmarkEnd w:id="586"/>
      <w:bookmarkEnd w:id="587"/>
      <w:bookmarkEnd w:id="588"/>
      <w:bookmarkEnd w:id="589"/>
      <w:bookmarkEnd w:id="590"/>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总指挥负责立即召集指挥部相关人员到指定地点集合；</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各</w:t>
      </w:r>
      <w:r>
        <w:rPr>
          <w:rFonts w:hint="eastAsia" w:ascii="宋体" w:hAnsi="宋体" w:cs="宋体"/>
          <w:color w:val="auto"/>
          <w:sz w:val="28"/>
          <w:szCs w:val="28"/>
          <w:lang w:val="en-US" w:eastAsia="zh-CN"/>
        </w:rPr>
        <w:t>抢险救援</w:t>
      </w:r>
      <w:r>
        <w:rPr>
          <w:rFonts w:hint="eastAsia" w:ascii="宋体" w:hAnsi="宋体" w:cs="宋体"/>
          <w:color w:val="auto"/>
          <w:sz w:val="28"/>
          <w:szCs w:val="28"/>
        </w:rPr>
        <w:t>组组长负责立即召集各应急救援小组到指定地点集合；</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各应急救援小组按相应处置措施进行救援；</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各部门听从应急指挥部的调遣。</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91" w:name="_Toc469471579"/>
      <w:bookmarkStart w:id="592" w:name="_Toc469406142"/>
      <w:bookmarkStart w:id="593" w:name="_Toc29474"/>
      <w:bookmarkStart w:id="594" w:name="_Toc22255"/>
      <w:bookmarkStart w:id="595" w:name="_Toc1700"/>
      <w:bookmarkStart w:id="596" w:name="_Toc23248"/>
      <w:r>
        <w:rPr>
          <w:rFonts w:hint="eastAsia" w:ascii="宋体" w:hAnsi="宋体" w:eastAsia="宋体" w:cs="宋体"/>
          <w:b/>
          <w:bCs/>
        </w:rPr>
        <w:t>3.2.6扩大应急响应</w:t>
      </w:r>
      <w:bookmarkEnd w:id="591"/>
      <w:bookmarkEnd w:id="592"/>
      <w:bookmarkEnd w:id="593"/>
      <w:bookmarkEnd w:id="594"/>
      <w:bookmarkEnd w:id="595"/>
      <w:bookmarkEnd w:id="596"/>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启动</w:t>
      </w:r>
      <w:r>
        <w:rPr>
          <w:rFonts w:hint="eastAsia" w:ascii="仿宋_GB2312" w:hAnsi="宋体"/>
          <w:color w:val="auto"/>
          <w:sz w:val="28"/>
          <w:szCs w:val="28"/>
        </w:rPr>
        <w:t>公司</w:t>
      </w:r>
      <w:r>
        <w:rPr>
          <w:rFonts w:hint="eastAsia" w:ascii="宋体" w:hAnsi="宋体" w:cs="宋体"/>
          <w:color w:val="auto"/>
          <w:sz w:val="28"/>
          <w:szCs w:val="28"/>
        </w:rPr>
        <w:t>应急预案后，若事故不能有效控制，或者有扩大、发展趋势，或者影响到</w:t>
      </w:r>
      <w:r>
        <w:rPr>
          <w:rFonts w:hint="eastAsia" w:ascii="仿宋_GB2312" w:hAnsi="宋体"/>
          <w:color w:val="auto"/>
          <w:sz w:val="28"/>
          <w:szCs w:val="28"/>
        </w:rPr>
        <w:t>公司</w:t>
      </w:r>
      <w:r>
        <w:rPr>
          <w:rFonts w:hint="eastAsia" w:ascii="宋体" w:hAnsi="宋体" w:cs="宋体"/>
          <w:color w:val="auto"/>
          <w:sz w:val="28"/>
          <w:szCs w:val="28"/>
        </w:rPr>
        <w:t>周边社区时，事故应急救援指挥部启动一级响应。按本综合应急预案报告内容，报请当地政府救援。</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597" w:name="_Toc16198"/>
      <w:bookmarkStart w:id="598" w:name="_Toc469471580"/>
      <w:bookmarkStart w:id="599" w:name="_Toc22273"/>
      <w:bookmarkStart w:id="600" w:name="_Toc469406143"/>
      <w:bookmarkStart w:id="601" w:name="_Toc31235"/>
      <w:bookmarkStart w:id="602" w:name="_Toc1772"/>
      <w:r>
        <w:rPr>
          <w:rFonts w:hint="eastAsia" w:ascii="宋体" w:hAnsi="宋体" w:eastAsia="宋体" w:cs="宋体"/>
          <w:b/>
          <w:bCs/>
        </w:rPr>
        <w:t>3.2.7应急恢复和结束</w:t>
      </w:r>
      <w:bookmarkEnd w:id="597"/>
      <w:bookmarkEnd w:id="598"/>
      <w:bookmarkEnd w:id="599"/>
      <w:bookmarkEnd w:id="600"/>
      <w:bookmarkEnd w:id="601"/>
      <w:bookmarkEnd w:id="602"/>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应急指挥部根据综合应急预案应急终止条件，判定根据事故灾害是否得到控制，事故危险是否已经消除，若符合判定条件，则启动综合应急预案应急终止程序，解除警戒，并宣布应急结束。</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603" w:name="_Toc20184"/>
      <w:bookmarkStart w:id="604" w:name="_Toc22131"/>
      <w:bookmarkStart w:id="605" w:name="_Toc20591"/>
      <w:bookmarkStart w:id="606" w:name="_Toc7956"/>
      <w:bookmarkStart w:id="607" w:name="_Toc23223"/>
      <w:bookmarkStart w:id="608" w:name="_Toc15254"/>
      <w:bookmarkStart w:id="609" w:name="_Toc20218"/>
      <w:r>
        <w:rPr>
          <w:rFonts w:hint="eastAsia" w:ascii="黑体" w:hAnsi="黑体" w:eastAsia="黑体" w:cs="黑体"/>
          <w:sz w:val="32"/>
          <w:szCs w:val="32"/>
        </w:rPr>
        <w:t>4处置</w:t>
      </w:r>
      <w:bookmarkEnd w:id="603"/>
      <w:r>
        <w:rPr>
          <w:rFonts w:hint="eastAsia" w:ascii="黑体" w:hAnsi="黑体" w:eastAsia="黑体" w:cs="黑体"/>
          <w:sz w:val="32"/>
          <w:szCs w:val="32"/>
        </w:rPr>
        <w:t>措施</w:t>
      </w:r>
      <w:bookmarkEnd w:id="604"/>
      <w:bookmarkEnd w:id="605"/>
      <w:bookmarkEnd w:id="606"/>
      <w:bookmarkEnd w:id="607"/>
      <w:bookmarkEnd w:id="608"/>
      <w:bookmarkEnd w:id="609"/>
    </w:p>
    <w:p>
      <w:pPr>
        <w:pageBreakBefore w:val="0"/>
        <w:widowControl w:val="0"/>
        <w:kinsoku/>
        <w:wordWrap/>
        <w:overflowPunct/>
        <w:topLinePunct w:val="0"/>
        <w:autoSpaceDE/>
        <w:autoSpaceDN/>
        <w:bidi w:val="0"/>
        <w:adjustRightInd/>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本专项应急预案的处置措施主要包括事故发生后应采取的处理措施，设置警戒区，人员紧急疏散、撤离，检测、抢险、救援及控制措施，受伤人员现场救护、救治与医院救治，现场保护与现场洗消等几方面的措施。</w:t>
      </w:r>
    </w:p>
    <w:p>
      <w:pPr>
        <w:pStyle w:val="4"/>
        <w:tabs>
          <w:tab w:val="left" w:pos="5025"/>
        </w:tabs>
        <w:ind w:left="0" w:leftChars="0" w:firstLine="0" w:firstLineChars="0"/>
        <w:rPr>
          <w:rFonts w:hint="eastAsia" w:ascii="楷体" w:hAnsi="楷体" w:eastAsia="楷体" w:cs="楷体"/>
          <w:sz w:val="28"/>
          <w:szCs w:val="28"/>
          <w:lang w:val="en-US" w:eastAsia="zh-CN"/>
        </w:rPr>
      </w:pPr>
      <w:bookmarkStart w:id="610" w:name="_Toc2895"/>
      <w:bookmarkStart w:id="611" w:name="_Toc2494"/>
      <w:bookmarkStart w:id="612" w:name="_Toc18332"/>
      <w:bookmarkStart w:id="613" w:name="_Toc31271"/>
      <w:r>
        <w:rPr>
          <w:rFonts w:hint="eastAsia" w:ascii="楷体" w:hAnsi="楷体" w:eastAsia="楷体" w:cs="楷体"/>
          <w:sz w:val="28"/>
          <w:szCs w:val="28"/>
          <w:lang w:val="en-US" w:eastAsia="zh-CN"/>
        </w:rPr>
        <w:t>4.1处置措施</w:t>
      </w:r>
      <w:bookmarkEnd w:id="610"/>
      <w:bookmarkEnd w:id="611"/>
      <w:bookmarkEnd w:id="612"/>
      <w:bookmarkEnd w:id="613"/>
    </w:p>
    <w:p>
      <w:pPr>
        <w:pStyle w:val="5"/>
        <w:bidi w:val="0"/>
        <w:rPr>
          <w:rFonts w:hint="eastAsia" w:ascii="宋体" w:hAnsi="宋体" w:eastAsia="宋体" w:cs="宋体"/>
          <w:b/>
          <w:bCs/>
        </w:rPr>
      </w:pPr>
      <w:bookmarkStart w:id="614" w:name="_Toc21904"/>
      <w:bookmarkStart w:id="615" w:name="_Toc29219"/>
      <w:bookmarkStart w:id="616" w:name="_Toc30209"/>
      <w:r>
        <w:rPr>
          <w:rFonts w:hint="eastAsia" w:ascii="宋体" w:hAnsi="宋体" w:eastAsia="宋体" w:cs="宋体"/>
          <w:b/>
          <w:bCs/>
          <w:lang w:val="en-US" w:eastAsia="zh-CN"/>
        </w:rPr>
        <w:t>4.</w:t>
      </w:r>
      <w:r>
        <w:rPr>
          <w:rFonts w:hint="eastAsia" w:ascii="宋体" w:hAnsi="宋体" w:cs="宋体"/>
          <w:b/>
          <w:bCs/>
          <w:lang w:val="en-US" w:eastAsia="zh-CN"/>
        </w:rPr>
        <w:t>1</w:t>
      </w:r>
      <w:r>
        <w:rPr>
          <w:rFonts w:hint="eastAsia" w:ascii="宋体" w:hAnsi="宋体" w:eastAsia="宋体" w:cs="宋体"/>
          <w:b/>
          <w:bCs/>
          <w:lang w:val="en-US" w:eastAsia="zh-CN"/>
        </w:rPr>
        <w:t>.1二</w:t>
      </w:r>
      <w:r>
        <w:rPr>
          <w:rFonts w:hint="eastAsia" w:ascii="宋体" w:hAnsi="宋体" w:eastAsia="宋体" w:cs="宋体"/>
          <w:b/>
          <w:bCs/>
        </w:rPr>
        <w:t>级险情</w:t>
      </w:r>
      <w:bookmarkEnd w:id="614"/>
      <w:bookmarkEnd w:id="615"/>
      <w:bookmarkEnd w:id="61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保安值班室在接到电话报警信息后，需问清火警发生的区域、地点（事后需详细纪录）。同时赶往火警地点进行勘查。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自动报警发生后，保安人员立即以最快的速度赶往报警点位，进行现场勘查，确认火警。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如未发现任何火源或烟雾，需查明火警原因，确认后将报警系统复位，做好记录，同时上报公司应急救援办公室。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如发现火源或烟雾，自动升级为二级险情。</w:t>
      </w:r>
    </w:p>
    <w:p>
      <w:pPr>
        <w:pStyle w:val="5"/>
        <w:bidi w:val="0"/>
        <w:rPr>
          <w:rFonts w:hint="eastAsia" w:ascii="宋体" w:hAnsi="宋体" w:eastAsia="宋体" w:cs="宋体"/>
          <w:b/>
          <w:bCs/>
          <w:lang w:val="en-US" w:eastAsia="zh-CN"/>
        </w:rPr>
      </w:pPr>
      <w:bookmarkStart w:id="617" w:name="_Toc28873"/>
      <w:bookmarkStart w:id="618" w:name="_Toc17788"/>
      <w:bookmarkStart w:id="619" w:name="_Toc17715"/>
      <w:r>
        <w:rPr>
          <w:rFonts w:hint="eastAsia" w:ascii="宋体" w:hAnsi="宋体" w:eastAsia="宋体" w:cs="宋体"/>
          <w:b/>
          <w:bCs/>
          <w:lang w:val="en-US" w:eastAsia="zh-CN"/>
        </w:rPr>
        <w:t>4.</w:t>
      </w:r>
      <w:r>
        <w:rPr>
          <w:rFonts w:hint="eastAsia" w:ascii="宋体" w:hAnsi="宋体" w:cs="宋体"/>
          <w:b/>
          <w:bCs/>
          <w:lang w:val="en-US" w:eastAsia="zh-CN"/>
        </w:rPr>
        <w:t>1</w:t>
      </w:r>
      <w:r>
        <w:rPr>
          <w:rFonts w:hint="eastAsia" w:ascii="宋体" w:hAnsi="宋体" w:eastAsia="宋体" w:cs="宋体"/>
          <w:b/>
          <w:bCs/>
          <w:lang w:val="en-US" w:eastAsia="zh-CN"/>
        </w:rPr>
        <w:t>.2 一级险情</w:t>
      </w:r>
      <w:bookmarkEnd w:id="617"/>
      <w:bookmarkEnd w:id="618"/>
      <w:bookmarkEnd w:id="61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火警得到确认后，第一个发现火情的人员即可向119报警，同时上报公司应急救援办公室，由应急救援办公室通知</w:t>
      </w:r>
      <w:r>
        <w:rPr>
          <w:rFonts w:hint="eastAsia" w:ascii="宋体" w:hAnsi="宋体" w:eastAsia="宋体" w:cs="宋体"/>
          <w:sz w:val="28"/>
          <w:szCs w:val="28"/>
          <w:lang w:val="en-US" w:eastAsia="zh-CN"/>
        </w:rPr>
        <w:t>各应急救援小组成员参与应急抢险</w:t>
      </w:r>
      <w:r>
        <w:rPr>
          <w:rFonts w:hint="eastAsia" w:ascii="宋体" w:hAnsi="宋体" w:eastAsia="宋体" w:cs="宋体"/>
          <w:sz w:val="28"/>
          <w:szCs w:val="28"/>
        </w:rPr>
        <w:t>。火灾现场的最高负责人当即组织，可以调动的一切力量指挥扑救，待上一级领导到达后汇报情况，移交指挥权。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应急救援办公室抢险指挥组在接到通知后，立即赶赴现场指挥灭火并密切监视火灾现场的发展情况。指挥公司</w:t>
      </w:r>
      <w:r>
        <w:rPr>
          <w:rFonts w:hint="eastAsia" w:ascii="宋体" w:hAnsi="宋体" w:eastAsia="宋体" w:cs="宋体"/>
          <w:sz w:val="28"/>
          <w:szCs w:val="28"/>
          <w:lang w:val="en-US" w:eastAsia="zh-CN"/>
        </w:rPr>
        <w:t>及附近住户参与</w:t>
      </w:r>
      <w:r>
        <w:rPr>
          <w:rFonts w:hint="eastAsia" w:ascii="宋体" w:hAnsi="宋体" w:eastAsia="宋体" w:cs="宋体"/>
          <w:sz w:val="28"/>
          <w:szCs w:val="28"/>
        </w:rPr>
        <w:t>义务消防灭火。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rPr>
        <w:t>后勤</w:t>
      </w:r>
      <w:r>
        <w:rPr>
          <w:rFonts w:hint="eastAsia" w:ascii="宋体" w:hAnsi="宋体" w:eastAsia="宋体" w:cs="宋体"/>
          <w:sz w:val="28"/>
          <w:szCs w:val="28"/>
          <w:lang w:val="en-US" w:eastAsia="zh-CN"/>
        </w:rPr>
        <w:t>保障</w:t>
      </w:r>
      <w:r>
        <w:rPr>
          <w:rFonts w:hint="eastAsia" w:ascii="宋体" w:hAnsi="宋体" w:eastAsia="宋体" w:cs="宋体"/>
          <w:sz w:val="28"/>
          <w:szCs w:val="28"/>
        </w:rPr>
        <w:t>组接到通知后，立即组织消防器材和其它物资的调配和补充。</w:t>
      </w:r>
      <w:r>
        <w:rPr>
          <w:rFonts w:hint="eastAsia" w:ascii="宋体" w:hAnsi="宋体" w:eastAsia="宋体" w:cs="宋体"/>
          <w:sz w:val="28"/>
          <w:szCs w:val="28"/>
          <w:lang w:val="en-US" w:eastAsia="zh-CN"/>
        </w:rPr>
        <w:t>报警</w:t>
      </w:r>
      <w:r>
        <w:rPr>
          <w:rFonts w:hint="eastAsia" w:ascii="宋体" w:hAnsi="宋体" w:eastAsia="宋体" w:cs="宋体"/>
          <w:sz w:val="28"/>
          <w:szCs w:val="28"/>
        </w:rPr>
        <w:t>联络组派</w:t>
      </w:r>
      <w:r>
        <w:rPr>
          <w:rFonts w:hint="eastAsia" w:ascii="宋体" w:hAnsi="宋体" w:eastAsia="宋体" w:cs="宋体"/>
          <w:sz w:val="28"/>
          <w:szCs w:val="28"/>
          <w:lang w:val="en-US" w:eastAsia="zh-CN"/>
        </w:rPr>
        <w:t>人</w:t>
      </w:r>
      <w:r>
        <w:rPr>
          <w:rFonts w:hint="eastAsia" w:ascii="宋体" w:hAnsi="宋体" w:eastAsia="宋体" w:cs="宋体"/>
          <w:sz w:val="28"/>
          <w:szCs w:val="28"/>
        </w:rPr>
        <w:t>员引导消防队准确快速到达火灾现场。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 xml:space="preserve">4 </w:t>
      </w:r>
      <w:r>
        <w:rPr>
          <w:rFonts w:hint="eastAsia" w:ascii="宋体" w:hAnsi="宋体" w:eastAsia="宋体" w:cs="宋体"/>
          <w:sz w:val="28"/>
          <w:szCs w:val="28"/>
          <w:lang w:eastAsia="zh-CN"/>
        </w:rPr>
        <w:t>）</w:t>
      </w:r>
      <w:r>
        <w:rPr>
          <w:rFonts w:hint="eastAsia" w:ascii="宋体" w:hAnsi="宋体" w:eastAsia="宋体" w:cs="宋体"/>
          <w:sz w:val="28"/>
          <w:szCs w:val="28"/>
        </w:rPr>
        <w:t>物业公司</w:t>
      </w:r>
      <w:r>
        <w:rPr>
          <w:rFonts w:hint="eastAsia" w:ascii="宋体" w:hAnsi="宋体" w:eastAsia="宋体" w:cs="宋体"/>
          <w:sz w:val="28"/>
          <w:szCs w:val="28"/>
          <w:lang w:val="en-US" w:eastAsia="zh-CN"/>
        </w:rPr>
        <w:t>疏散警戒组</w:t>
      </w:r>
      <w:r>
        <w:rPr>
          <w:rFonts w:hint="eastAsia" w:ascii="宋体" w:hAnsi="宋体" w:eastAsia="宋体" w:cs="宋体"/>
          <w:sz w:val="28"/>
          <w:szCs w:val="28"/>
        </w:rPr>
        <w:t>接到通知后，带领部门员工，携带灭火器、手电筒等，开启紧急疏散批示灯、安全通道门，切断现场供电（应急电源除外）、供气开关（阀）、电梯，负责打开最近距离的消防栓，接上消防水带参加灭火。</w:t>
      </w:r>
    </w:p>
    <w:p>
      <w:pPr>
        <w:pStyle w:val="5"/>
        <w:bidi w:val="0"/>
        <w:rPr>
          <w:rFonts w:hint="eastAsia" w:ascii="宋体" w:hAnsi="宋体" w:eastAsia="宋体" w:cs="宋体"/>
          <w:b/>
          <w:bCs/>
          <w:lang w:val="en-US" w:eastAsia="zh-CN"/>
        </w:rPr>
      </w:pPr>
      <w:bookmarkStart w:id="620" w:name="_Toc3016"/>
      <w:bookmarkStart w:id="621" w:name="_Toc26452"/>
      <w:bookmarkStart w:id="622" w:name="_Toc8524"/>
      <w:r>
        <w:rPr>
          <w:rFonts w:hint="eastAsia" w:ascii="宋体" w:hAnsi="宋体" w:eastAsia="宋体" w:cs="宋体"/>
          <w:b/>
          <w:bCs/>
          <w:lang w:val="en-US" w:eastAsia="zh-CN"/>
        </w:rPr>
        <w:t>4.</w:t>
      </w:r>
      <w:r>
        <w:rPr>
          <w:rFonts w:hint="eastAsia" w:ascii="宋体" w:hAnsi="宋体" w:cs="宋体"/>
          <w:b/>
          <w:bCs/>
          <w:lang w:val="en-US" w:eastAsia="zh-CN"/>
        </w:rPr>
        <w:t>1</w:t>
      </w:r>
      <w:r>
        <w:rPr>
          <w:rFonts w:hint="eastAsia" w:ascii="宋体" w:hAnsi="宋体" w:eastAsia="宋体" w:cs="宋体"/>
          <w:b/>
          <w:bCs/>
          <w:lang w:val="en-US" w:eastAsia="zh-CN"/>
        </w:rPr>
        <w:t>.3 紧急疏散</w:t>
      </w:r>
      <w:bookmarkEnd w:id="620"/>
      <w:bookmarkEnd w:id="621"/>
      <w:bookmarkEnd w:id="62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接到紧急疏散通知后，客服中心、保安值班办公室、救援办公室不再接转外线电话，所有电话均成为消防专用电话。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后勤</w:t>
      </w:r>
      <w:r>
        <w:rPr>
          <w:rFonts w:hint="eastAsia" w:ascii="宋体" w:hAnsi="宋体" w:eastAsia="宋体" w:cs="宋体"/>
          <w:sz w:val="28"/>
          <w:szCs w:val="28"/>
          <w:lang w:val="en-US" w:eastAsia="zh-CN"/>
        </w:rPr>
        <w:t>保障</w:t>
      </w:r>
      <w:r>
        <w:rPr>
          <w:rFonts w:hint="eastAsia" w:ascii="宋体" w:hAnsi="宋体" w:eastAsia="宋体" w:cs="宋体"/>
          <w:sz w:val="28"/>
          <w:szCs w:val="28"/>
        </w:rPr>
        <w:t>组和</w:t>
      </w:r>
      <w:r>
        <w:rPr>
          <w:rFonts w:hint="eastAsia" w:ascii="宋体" w:hAnsi="宋体" w:eastAsia="宋体" w:cs="宋体"/>
          <w:sz w:val="28"/>
          <w:szCs w:val="28"/>
          <w:lang w:val="en-US" w:eastAsia="zh-CN"/>
        </w:rPr>
        <w:t>报警</w:t>
      </w:r>
      <w:r>
        <w:rPr>
          <w:rFonts w:hint="eastAsia" w:ascii="宋体" w:hAnsi="宋体" w:eastAsia="宋体" w:cs="宋体"/>
          <w:sz w:val="28"/>
          <w:szCs w:val="28"/>
        </w:rPr>
        <w:t>联络组以及</w:t>
      </w:r>
      <w:r>
        <w:rPr>
          <w:rFonts w:hint="eastAsia" w:ascii="宋体" w:hAnsi="宋体" w:eastAsia="宋体" w:cs="宋体"/>
          <w:sz w:val="28"/>
          <w:szCs w:val="28"/>
          <w:lang w:val="en-US" w:eastAsia="zh-CN"/>
        </w:rPr>
        <w:t>疏散警戒组成员</w:t>
      </w:r>
      <w:r>
        <w:rPr>
          <w:rFonts w:hint="eastAsia" w:ascii="宋体" w:hAnsi="宋体" w:eastAsia="宋体" w:cs="宋体"/>
          <w:sz w:val="28"/>
          <w:szCs w:val="28"/>
        </w:rPr>
        <w:t>人负责疏散火灾区域</w:t>
      </w:r>
      <w:r>
        <w:rPr>
          <w:rFonts w:hint="eastAsia" w:ascii="宋体" w:hAnsi="宋体" w:eastAsia="宋体" w:cs="宋体"/>
          <w:sz w:val="28"/>
          <w:szCs w:val="28"/>
          <w:lang w:val="en-US" w:eastAsia="zh-CN"/>
        </w:rPr>
        <w:t>住户人员</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疏散注意事项：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①</w:t>
      </w:r>
      <w:r>
        <w:rPr>
          <w:rFonts w:hint="eastAsia" w:ascii="宋体" w:hAnsi="宋体" w:eastAsia="宋体" w:cs="宋体"/>
          <w:sz w:val="28"/>
          <w:szCs w:val="28"/>
        </w:rPr>
        <w:fldChar w:fldCharType="end"/>
      </w:r>
      <w:r>
        <w:rPr>
          <w:rFonts w:hint="eastAsia" w:ascii="宋体" w:hAnsi="宋体" w:eastAsia="宋体" w:cs="宋体"/>
          <w:sz w:val="28"/>
          <w:szCs w:val="28"/>
        </w:rPr>
        <w:t>紧急关闭电梯；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②</w:t>
      </w:r>
      <w:r>
        <w:rPr>
          <w:rFonts w:hint="eastAsia" w:ascii="宋体" w:hAnsi="宋体" w:eastAsia="宋体" w:cs="宋体"/>
          <w:sz w:val="28"/>
          <w:szCs w:val="28"/>
        </w:rPr>
        <w:fldChar w:fldCharType="end"/>
      </w:r>
      <w:r>
        <w:rPr>
          <w:rFonts w:hint="eastAsia" w:ascii="宋体" w:hAnsi="宋体" w:eastAsia="宋体" w:cs="宋体"/>
          <w:sz w:val="28"/>
          <w:szCs w:val="28"/>
        </w:rPr>
        <w:t>通过有烟雾或火灾现场时，应屏住呼吸，在有可能的情况下，带上防毒面具或湿毛巾；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③</w:t>
      </w:r>
      <w:r>
        <w:rPr>
          <w:rFonts w:hint="eastAsia" w:ascii="宋体" w:hAnsi="宋体" w:eastAsia="宋体" w:cs="宋体"/>
          <w:sz w:val="28"/>
          <w:szCs w:val="28"/>
        </w:rPr>
        <w:fldChar w:fldCharType="end"/>
      </w:r>
      <w:r>
        <w:rPr>
          <w:rFonts w:hint="eastAsia" w:ascii="宋体" w:hAnsi="宋体" w:eastAsia="宋体" w:cs="宋体"/>
          <w:sz w:val="28"/>
          <w:szCs w:val="28"/>
        </w:rPr>
        <w:t xml:space="preserve"> 在疏散过程中，应按老、病、残、妇、幼的顺序优先安排通过，通过狭窄通道时，注意不要拥挤，保持安静，防止踩踏事故的发生；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④</w:t>
      </w:r>
      <w:r>
        <w:rPr>
          <w:rFonts w:hint="eastAsia" w:ascii="宋体" w:hAnsi="宋体" w:eastAsia="宋体" w:cs="宋体"/>
          <w:sz w:val="28"/>
          <w:szCs w:val="28"/>
        </w:rPr>
        <w:fldChar w:fldCharType="end"/>
      </w:r>
      <w:r>
        <w:rPr>
          <w:rFonts w:hint="eastAsia" w:ascii="宋体" w:hAnsi="宋体" w:eastAsia="宋体" w:cs="宋体"/>
          <w:sz w:val="28"/>
          <w:szCs w:val="28"/>
        </w:rPr>
        <w:t xml:space="preserve"> 必须服从工作人员（义务安全员）的指挥，如不服从工作人员的安排，后果自负，如影响到他人安全，事后将给予严肃处理，直至追究法律责任；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5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⑤</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物业公司</w:t>
      </w:r>
      <w:r>
        <w:rPr>
          <w:rFonts w:hint="eastAsia" w:ascii="宋体" w:hAnsi="宋体" w:eastAsia="宋体" w:cs="宋体"/>
          <w:sz w:val="28"/>
          <w:szCs w:val="28"/>
        </w:rPr>
        <w:t>员工应发扬大无畏的精神，首先保障</w:t>
      </w:r>
      <w:r>
        <w:rPr>
          <w:rFonts w:hint="eastAsia" w:ascii="宋体" w:hAnsi="宋体" w:eastAsia="宋体" w:cs="宋体"/>
          <w:sz w:val="28"/>
          <w:szCs w:val="28"/>
          <w:lang w:val="en-US" w:eastAsia="zh-CN"/>
        </w:rPr>
        <w:t>住户</w:t>
      </w:r>
      <w:r>
        <w:rPr>
          <w:rFonts w:hint="eastAsia" w:ascii="宋体" w:hAnsi="宋体" w:eastAsia="宋体" w:cs="宋体"/>
          <w:sz w:val="28"/>
          <w:szCs w:val="28"/>
        </w:rPr>
        <w:t>的利益；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6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⑥</w:t>
      </w:r>
      <w:r>
        <w:rPr>
          <w:rFonts w:hint="eastAsia" w:ascii="宋体" w:hAnsi="宋体" w:eastAsia="宋体" w:cs="宋体"/>
          <w:sz w:val="28"/>
          <w:szCs w:val="28"/>
        </w:rPr>
        <w:fldChar w:fldCharType="end"/>
      </w:r>
      <w:r>
        <w:rPr>
          <w:rFonts w:hint="eastAsia" w:ascii="宋体" w:hAnsi="宋体" w:eastAsia="宋体" w:cs="宋体"/>
          <w:sz w:val="28"/>
          <w:szCs w:val="28"/>
        </w:rPr>
        <w:t>在整个疏散过程中，所有员工应保持高度镇静，尽力协助</w:t>
      </w:r>
      <w:r>
        <w:rPr>
          <w:rFonts w:hint="eastAsia" w:ascii="宋体" w:hAnsi="宋体" w:eastAsia="宋体" w:cs="宋体"/>
          <w:sz w:val="28"/>
          <w:szCs w:val="28"/>
          <w:lang w:val="en-US" w:eastAsia="zh-CN"/>
        </w:rPr>
        <w:t>住户</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7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⑦</w:t>
      </w:r>
      <w:r>
        <w:rPr>
          <w:rFonts w:hint="eastAsia" w:ascii="宋体" w:hAnsi="宋体" w:eastAsia="宋体" w:cs="宋体"/>
          <w:sz w:val="28"/>
          <w:szCs w:val="28"/>
        </w:rPr>
        <w:fldChar w:fldCharType="end"/>
      </w:r>
      <w:r>
        <w:rPr>
          <w:rFonts w:hint="eastAsia" w:ascii="宋体" w:hAnsi="宋体" w:eastAsia="宋体" w:cs="宋体"/>
          <w:sz w:val="28"/>
          <w:szCs w:val="28"/>
        </w:rPr>
        <w:t>注意自身的安全保护，防止伤亡。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8 \* GB3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⑧</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物业</w:t>
      </w:r>
      <w:r>
        <w:rPr>
          <w:rFonts w:hint="eastAsia" w:ascii="宋体" w:hAnsi="宋体" w:eastAsia="宋体" w:cs="宋体"/>
          <w:sz w:val="28"/>
          <w:szCs w:val="28"/>
        </w:rPr>
        <w:t>公司所有员工应让</w:t>
      </w:r>
      <w:r>
        <w:rPr>
          <w:rFonts w:hint="eastAsia" w:ascii="宋体" w:hAnsi="宋体" w:eastAsia="宋体" w:cs="宋体"/>
          <w:sz w:val="28"/>
          <w:szCs w:val="28"/>
          <w:lang w:val="en-US" w:eastAsia="zh-CN"/>
        </w:rPr>
        <w:t>住户</w:t>
      </w:r>
      <w:r>
        <w:rPr>
          <w:rFonts w:hint="eastAsia" w:ascii="宋体" w:hAnsi="宋体" w:eastAsia="宋体" w:cs="宋体"/>
          <w:sz w:val="28"/>
          <w:szCs w:val="28"/>
        </w:rPr>
        <w:t>相信公司领导和消防部门能够使围困的所有人员获救。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交通管制。</w:t>
      </w:r>
      <w:r>
        <w:rPr>
          <w:rFonts w:hint="eastAsia" w:ascii="宋体" w:hAnsi="宋体" w:eastAsia="宋体" w:cs="宋体"/>
          <w:sz w:val="28"/>
          <w:szCs w:val="28"/>
          <w:lang w:val="en-US" w:eastAsia="zh-CN"/>
        </w:rPr>
        <w:t>南充新东豪园小区消防通道</w:t>
      </w:r>
      <w:r>
        <w:rPr>
          <w:rFonts w:hint="eastAsia" w:ascii="宋体" w:hAnsi="宋体" w:eastAsia="宋体" w:cs="宋体"/>
          <w:sz w:val="28"/>
          <w:szCs w:val="28"/>
        </w:rPr>
        <w:t>为消防车、紧急救援车、医院救护车和疏散车道，由物业公司保安队员或公司指定人员进行交通管制。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紧急疏散集合点：</w:t>
      </w:r>
      <w:r>
        <w:rPr>
          <w:rFonts w:hint="eastAsia" w:ascii="宋体" w:hAnsi="宋体" w:eastAsia="宋体" w:cs="宋体"/>
          <w:sz w:val="28"/>
          <w:szCs w:val="28"/>
          <w:lang w:val="en-US" w:eastAsia="zh-CN"/>
        </w:rPr>
        <w:t>南充新东豪园小区2号大门口</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由后勤服务组负责在</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门口</w:t>
      </w:r>
      <w:r>
        <w:rPr>
          <w:rFonts w:hint="eastAsia" w:ascii="宋体" w:hAnsi="宋体" w:eastAsia="宋体" w:cs="宋体"/>
          <w:sz w:val="28"/>
          <w:szCs w:val="28"/>
          <w:lang w:val="en-US" w:eastAsia="zh-CN"/>
        </w:rPr>
        <w:t>2号门岗</w:t>
      </w:r>
      <w:r>
        <w:rPr>
          <w:rFonts w:hint="eastAsia" w:ascii="宋体" w:hAnsi="宋体" w:eastAsia="宋体" w:cs="宋体"/>
          <w:sz w:val="28"/>
          <w:szCs w:val="28"/>
        </w:rPr>
        <w:t>保安值班室，为“120”设立临时急救中心，对因火灾事故中受伤的人员进行抢救，进行简单处理后及时将重伤人员转院治疗，将人员伤亡减至最低。</w:t>
      </w:r>
    </w:p>
    <w:p>
      <w:pPr>
        <w:pStyle w:val="5"/>
        <w:bidi w:val="0"/>
        <w:ind w:firstLine="280" w:firstLineChars="100"/>
        <w:rPr>
          <w:rFonts w:hint="eastAsia" w:ascii="宋体" w:hAnsi="宋体" w:eastAsia="宋体" w:cs="宋体"/>
          <w:b/>
          <w:bCs/>
          <w:lang w:val="en-US" w:eastAsia="zh-CN"/>
        </w:rPr>
      </w:pPr>
      <w:bookmarkStart w:id="623" w:name="_Toc24657"/>
      <w:bookmarkStart w:id="624" w:name="_Toc15718"/>
      <w:bookmarkStart w:id="625" w:name="_Toc9466"/>
      <w:r>
        <w:rPr>
          <w:rFonts w:hint="eastAsia" w:ascii="宋体" w:hAnsi="宋体" w:eastAsia="宋体" w:cs="宋体"/>
          <w:b/>
          <w:bCs/>
          <w:lang w:val="en-US" w:eastAsia="zh-CN"/>
        </w:rPr>
        <w:t>4.</w:t>
      </w:r>
      <w:r>
        <w:rPr>
          <w:rFonts w:hint="eastAsia" w:ascii="宋体" w:hAnsi="宋体" w:cs="宋体"/>
          <w:b/>
          <w:bCs/>
          <w:lang w:val="en-US" w:eastAsia="zh-CN"/>
        </w:rPr>
        <w:t>1</w:t>
      </w:r>
      <w:r>
        <w:rPr>
          <w:rFonts w:hint="eastAsia" w:ascii="宋体" w:hAnsi="宋体" w:eastAsia="宋体" w:cs="宋体"/>
          <w:b/>
          <w:bCs/>
          <w:lang w:val="en-US" w:eastAsia="zh-CN"/>
        </w:rPr>
        <w:t>.4善后处理、事故调查</w:t>
      </w:r>
      <w:bookmarkEnd w:id="623"/>
      <w:bookmarkEnd w:id="624"/>
      <w:bookmarkEnd w:id="62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火灾扑救工作结束后，保留现场，禁止无关人员进入；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物业公司应急救援指挥部总指挥</w:t>
      </w:r>
      <w:r>
        <w:rPr>
          <w:rFonts w:hint="eastAsia" w:ascii="宋体" w:hAnsi="宋体" w:eastAsia="宋体" w:cs="宋体"/>
          <w:sz w:val="28"/>
          <w:szCs w:val="28"/>
        </w:rPr>
        <w:t>对火灾现场进行清查，记录、核实财物受损情况；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事故调查</w:t>
      </w:r>
      <w:r>
        <w:rPr>
          <w:rFonts w:hint="eastAsia" w:ascii="宋体" w:hAnsi="宋体" w:eastAsia="宋体" w:cs="宋体"/>
          <w:sz w:val="28"/>
          <w:szCs w:val="28"/>
          <w:lang w:val="en-US" w:eastAsia="zh-CN"/>
        </w:rPr>
        <w:t>善后</w:t>
      </w:r>
      <w:r>
        <w:rPr>
          <w:rFonts w:hint="eastAsia" w:ascii="宋体" w:hAnsi="宋体" w:eastAsia="宋体" w:cs="宋体"/>
          <w:sz w:val="28"/>
          <w:szCs w:val="28"/>
        </w:rPr>
        <w:t>组配合上级安全监察部门以及公安机关作好火灾事故现场调查；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事故调查</w:t>
      </w:r>
      <w:r>
        <w:rPr>
          <w:rFonts w:hint="eastAsia" w:ascii="宋体" w:hAnsi="宋体" w:eastAsia="宋体" w:cs="宋体"/>
          <w:sz w:val="28"/>
          <w:szCs w:val="28"/>
          <w:lang w:val="en-US" w:eastAsia="zh-CN"/>
        </w:rPr>
        <w:t>善后</w:t>
      </w:r>
      <w:r>
        <w:rPr>
          <w:rFonts w:hint="eastAsia" w:ascii="宋体" w:hAnsi="宋体" w:eastAsia="宋体" w:cs="宋体"/>
          <w:sz w:val="28"/>
          <w:szCs w:val="28"/>
        </w:rPr>
        <w:t>组、后勤</w:t>
      </w:r>
      <w:r>
        <w:rPr>
          <w:rFonts w:hint="eastAsia" w:ascii="宋体" w:hAnsi="宋体" w:eastAsia="宋体" w:cs="宋体"/>
          <w:sz w:val="28"/>
          <w:szCs w:val="28"/>
          <w:lang w:val="en-US" w:eastAsia="zh-CN"/>
        </w:rPr>
        <w:t>保障组</w:t>
      </w:r>
      <w:r>
        <w:rPr>
          <w:rFonts w:hint="eastAsia" w:ascii="宋体" w:hAnsi="宋体" w:eastAsia="宋体" w:cs="宋体"/>
          <w:sz w:val="28"/>
          <w:szCs w:val="28"/>
        </w:rPr>
        <w:t>开展善后处理工作；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后勤</w:t>
      </w:r>
      <w:r>
        <w:rPr>
          <w:rFonts w:hint="eastAsia" w:ascii="宋体" w:hAnsi="宋体" w:eastAsia="宋体" w:cs="宋体"/>
          <w:sz w:val="28"/>
          <w:szCs w:val="28"/>
          <w:lang w:val="en-US" w:eastAsia="zh-CN"/>
        </w:rPr>
        <w:t>保障</w:t>
      </w:r>
      <w:r>
        <w:rPr>
          <w:rFonts w:hint="eastAsia" w:ascii="宋体" w:hAnsi="宋体" w:eastAsia="宋体" w:cs="宋体"/>
          <w:sz w:val="28"/>
          <w:szCs w:val="28"/>
        </w:rPr>
        <w:t>组请求相关单位支援，协助</w:t>
      </w:r>
      <w:r>
        <w:rPr>
          <w:rFonts w:hint="eastAsia" w:ascii="宋体" w:hAnsi="宋体" w:eastAsia="宋体" w:cs="宋体"/>
          <w:sz w:val="28"/>
          <w:szCs w:val="28"/>
          <w:lang w:eastAsia="zh-CN"/>
        </w:rPr>
        <w:t>住户</w:t>
      </w:r>
      <w:r>
        <w:rPr>
          <w:rFonts w:hint="eastAsia" w:ascii="宋体" w:hAnsi="宋体" w:eastAsia="宋体" w:cs="宋体"/>
          <w:sz w:val="28"/>
          <w:szCs w:val="28"/>
        </w:rPr>
        <w:t>安排好食宿，安排好员工</w:t>
      </w:r>
      <w:r>
        <w:rPr>
          <w:rFonts w:hint="eastAsia" w:ascii="宋体" w:hAnsi="宋体" w:eastAsia="宋体" w:cs="宋体"/>
          <w:sz w:val="28"/>
          <w:szCs w:val="28"/>
          <w:lang w:val="en-US" w:eastAsia="zh-CN"/>
        </w:rPr>
        <w:t>和住户</w:t>
      </w:r>
      <w:r>
        <w:rPr>
          <w:rFonts w:hint="eastAsia" w:ascii="宋体" w:hAnsi="宋体" w:eastAsia="宋体" w:cs="宋体"/>
          <w:sz w:val="28"/>
          <w:szCs w:val="28"/>
        </w:rPr>
        <w:t>当前生活和工作；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事故调查</w:t>
      </w:r>
      <w:r>
        <w:rPr>
          <w:rFonts w:hint="eastAsia" w:ascii="宋体" w:hAnsi="宋体" w:eastAsia="宋体" w:cs="宋体"/>
          <w:sz w:val="28"/>
          <w:szCs w:val="28"/>
          <w:lang w:val="en-US" w:eastAsia="zh-CN"/>
        </w:rPr>
        <w:t>善后</w:t>
      </w:r>
      <w:r>
        <w:rPr>
          <w:rFonts w:hint="eastAsia" w:ascii="宋体" w:hAnsi="宋体" w:eastAsia="宋体" w:cs="宋体"/>
          <w:sz w:val="28"/>
          <w:szCs w:val="28"/>
        </w:rPr>
        <w:t>组按要求提供火灾事故调查报告；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物业公司工程部组织员工恢复供应水、电、气，火灾区域部门负责恢复现场秩序。</w:t>
      </w:r>
    </w:p>
    <w:p>
      <w:pPr>
        <w:pageBreakBefore w:val="0"/>
        <w:widowControl w:val="0"/>
        <w:kinsoku/>
        <w:wordWrap/>
        <w:overflowPunct/>
        <w:topLinePunct w:val="0"/>
        <w:autoSpaceDE/>
        <w:bidi w:val="0"/>
        <w:adjustRightInd/>
        <w:snapToGrid/>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br w:type="page"/>
      </w:r>
    </w:p>
    <w:p>
      <w:pPr>
        <w:pStyle w:val="3"/>
        <w:numPr>
          <w:ilvl w:val="0"/>
          <w:numId w:val="7"/>
        </w:numPr>
        <w:spacing w:before="0" w:after="0" w:line="500" w:lineRule="exact"/>
        <w:jc w:val="center"/>
        <w:rPr>
          <w:rFonts w:hint="eastAsia" w:ascii="黑体" w:hAnsi="黑体" w:eastAsia="黑体" w:cs="黑体"/>
          <w:color w:val="auto"/>
          <w:sz w:val="44"/>
          <w:szCs w:val="44"/>
        </w:rPr>
      </w:pPr>
      <w:bookmarkStart w:id="626" w:name="_Toc13125"/>
      <w:bookmarkStart w:id="627" w:name="_Toc27729"/>
      <w:bookmarkStart w:id="628" w:name="_Toc515132935"/>
      <w:bookmarkStart w:id="629" w:name="_Toc13891"/>
      <w:bookmarkStart w:id="630" w:name="_Toc23893"/>
      <w:r>
        <w:rPr>
          <w:rFonts w:hint="eastAsia" w:ascii="黑体" w:hAnsi="黑体" w:eastAsia="黑体" w:cs="黑体"/>
          <w:color w:val="auto"/>
          <w:sz w:val="44"/>
          <w:szCs w:val="44"/>
          <w:lang w:val="en-US" w:eastAsia="zh-CN"/>
        </w:rPr>
        <w:t>电梯事故专项应急预</w:t>
      </w:r>
      <w:r>
        <w:rPr>
          <w:rFonts w:hint="eastAsia" w:ascii="黑体" w:hAnsi="黑体" w:eastAsia="黑体" w:cs="黑体"/>
          <w:color w:val="auto"/>
          <w:sz w:val="44"/>
          <w:szCs w:val="44"/>
        </w:rPr>
        <w:t>案</w:t>
      </w:r>
      <w:bookmarkEnd w:id="626"/>
      <w:bookmarkEnd w:id="627"/>
      <w:bookmarkEnd w:id="628"/>
      <w:bookmarkEnd w:id="629"/>
      <w:bookmarkEnd w:id="630"/>
    </w:p>
    <w:p>
      <w:pPr>
        <w:pStyle w:val="3"/>
        <w:bidi w:val="0"/>
        <w:jc w:val="center"/>
        <w:rPr>
          <w:rFonts w:hint="default" w:ascii="黑体" w:hAnsi="黑体" w:eastAsia="黑体" w:cs="黑体"/>
          <w:sz w:val="32"/>
          <w:szCs w:val="32"/>
          <w:lang w:val="en-US" w:eastAsia="zh-CN"/>
        </w:rPr>
      </w:pPr>
      <w:bookmarkStart w:id="631" w:name="_Toc24695"/>
      <w:bookmarkStart w:id="632" w:name="_Toc16067"/>
      <w:bookmarkStart w:id="633" w:name="_Toc22907"/>
      <w:bookmarkStart w:id="634" w:name="_Toc27602"/>
      <w:r>
        <w:rPr>
          <w:rFonts w:hint="eastAsia" w:ascii="黑体" w:hAnsi="黑体" w:eastAsia="黑体" w:cs="黑体"/>
          <w:sz w:val="32"/>
          <w:szCs w:val="32"/>
        </w:rPr>
        <w:t>1</w:t>
      </w:r>
      <w:bookmarkEnd w:id="631"/>
      <w:bookmarkEnd w:id="632"/>
      <w:bookmarkEnd w:id="633"/>
      <w:r>
        <w:rPr>
          <w:rFonts w:hint="eastAsia" w:ascii="黑体" w:hAnsi="黑体" w:eastAsia="黑体" w:cs="黑体"/>
          <w:sz w:val="32"/>
          <w:szCs w:val="32"/>
          <w:lang w:val="en-US" w:eastAsia="zh-CN"/>
        </w:rPr>
        <w:t>适用范围</w:t>
      </w:r>
      <w:bookmarkEnd w:id="634"/>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宋体" w:hAnsi="宋体" w:eastAsia="宋体" w:cs="宋体"/>
          <w:sz w:val="28"/>
          <w:szCs w:val="28"/>
        </w:rPr>
      </w:pPr>
      <w:bookmarkStart w:id="635" w:name="_Toc21188"/>
      <w:r>
        <w:rPr>
          <w:rStyle w:val="29"/>
          <w:rFonts w:hint="eastAsia" w:eastAsia="宋体" w:cs="宋体"/>
          <w:sz w:val="28"/>
          <w:szCs w:val="28"/>
          <w:lang w:val="en-US" w:eastAsia="zh-CN"/>
        </w:rPr>
        <w:t>电梯事故专项应急预案适用于南充新东豪园小区内</w:t>
      </w:r>
      <w:r>
        <w:rPr>
          <w:rStyle w:val="29"/>
          <w:rFonts w:hint="eastAsia" w:ascii="宋体" w:hAnsi="宋体" w:eastAsia="宋体" w:cs="宋体"/>
          <w:sz w:val="28"/>
          <w:szCs w:val="28"/>
        </w:rPr>
        <w:t>电梯可能发生事件或事故：电梯轿厢困人（例如停电，电梯冲顶，蹲底，安全钳意外动作，上行超速保护装置制动装置意外动作，曳引机制动器失效等时造成困人）；人员受伤；人员死亡；门区剪切；大面积停电；自然灾害（地震、雷击、暴风雨/雪等）；火灾；其它突发性事件。</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636" w:name="_Toc18949"/>
      <w:bookmarkStart w:id="637" w:name="_Toc8859"/>
      <w:bookmarkStart w:id="638" w:name="_Toc18113"/>
      <w:r>
        <w:rPr>
          <w:rFonts w:hint="eastAsia" w:ascii="黑体" w:hAnsi="黑体" w:eastAsia="黑体" w:cs="黑体"/>
          <w:sz w:val="32"/>
          <w:szCs w:val="32"/>
        </w:rPr>
        <w:t>2应急指挥机构及职责</w:t>
      </w:r>
      <w:bookmarkEnd w:id="635"/>
      <w:bookmarkEnd w:id="636"/>
      <w:bookmarkEnd w:id="637"/>
      <w:bookmarkEnd w:id="638"/>
    </w:p>
    <w:p>
      <w:pPr>
        <w:pStyle w:val="4"/>
        <w:bidi w:val="0"/>
        <w:rPr>
          <w:rFonts w:hint="eastAsia" w:ascii="楷体" w:hAnsi="楷体" w:eastAsia="楷体" w:cs="楷体"/>
          <w:sz w:val="28"/>
          <w:szCs w:val="28"/>
        </w:rPr>
      </w:pPr>
      <w:bookmarkStart w:id="639" w:name="_Toc1997"/>
      <w:bookmarkStart w:id="640" w:name="_Toc17023"/>
      <w:bookmarkStart w:id="641" w:name="_Toc7638"/>
      <w:bookmarkStart w:id="642" w:name="_Toc10400"/>
      <w:r>
        <w:rPr>
          <w:rFonts w:hint="eastAsia" w:ascii="楷体" w:hAnsi="楷体" w:eastAsia="楷体" w:cs="楷体"/>
          <w:sz w:val="28"/>
          <w:szCs w:val="28"/>
        </w:rPr>
        <w:t>2.1应急组织机构</w:t>
      </w:r>
      <w:bookmarkEnd w:id="639"/>
      <w:bookmarkEnd w:id="640"/>
      <w:bookmarkEnd w:id="641"/>
    </w:p>
    <w:p>
      <w:pPr>
        <w:ind w:firstLine="480" w:firstLineChars="200"/>
        <w:jc w:val="center"/>
        <w:rPr>
          <w:rFonts w:hint="eastAsia" w:ascii="仿宋_GB2312" w:hAnsi="宋体"/>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b/>
          <w:bCs/>
          <w:color w:val="auto"/>
          <w:sz w:val="28"/>
          <w:szCs w:val="28"/>
          <w:highlight w:val="none"/>
        </w:rPr>
      </w:pPr>
      <w:r>
        <w:rPr>
          <w:color w:val="auto"/>
          <w:sz w:val="21"/>
          <w:highlight w:val="none"/>
        </w:rPr>
        <mc:AlternateContent>
          <mc:Choice Requires="wpg">
            <w:drawing>
              <wp:anchor distT="0" distB="0" distL="114300" distR="114300" simplePos="0" relativeHeight="251665408" behindDoc="1" locked="0" layoutInCell="1" allowOverlap="1">
                <wp:simplePos x="0" y="0"/>
                <wp:positionH relativeFrom="column">
                  <wp:posOffset>231775</wp:posOffset>
                </wp:positionH>
                <wp:positionV relativeFrom="paragraph">
                  <wp:posOffset>54610</wp:posOffset>
                </wp:positionV>
                <wp:extent cx="5009515" cy="3561080"/>
                <wp:effectExtent l="5080" t="4445" r="14605" b="15875"/>
                <wp:wrapNone/>
                <wp:docPr id="57" name="组合 57"/>
                <wp:cNvGraphicFramePr/>
                <a:graphic xmlns:a="http://schemas.openxmlformats.org/drawingml/2006/main">
                  <a:graphicData uri="http://schemas.microsoft.com/office/word/2010/wordprocessingGroup">
                    <wpg:wgp>
                      <wpg:cNvGrpSpPr/>
                      <wpg:grpSpPr>
                        <a:xfrm>
                          <a:off x="1383030" y="3464560"/>
                          <a:ext cx="5009515" cy="3561373"/>
                          <a:chOff x="8395" y="293049"/>
                          <a:chExt cx="7889" cy="4640"/>
                        </a:xfrm>
                        <a:effectLst/>
                      </wpg:grpSpPr>
                      <wpg:grpSp>
                        <wpg:cNvPr id="58" name="组合 618"/>
                        <wpg:cNvGrpSpPr/>
                        <wpg:grpSpPr>
                          <a:xfrm>
                            <a:off x="8395" y="294798"/>
                            <a:ext cx="7889" cy="2891"/>
                            <a:chOff x="8395" y="294798"/>
                            <a:chExt cx="7889" cy="2891"/>
                          </a:xfrm>
                          <a:effectLst/>
                        </wpg:grpSpPr>
                        <wps:wsp>
                          <wps:cNvPr id="59"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60" name="文本框 606"/>
                          <wps:cNvSpPr txBox="1"/>
                          <wps:spPr>
                            <a:xfrm>
                              <a:off x="1028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179" name="文本框 607"/>
                          <wps:cNvSpPr txBox="1"/>
                          <wps:spPr>
                            <a:xfrm>
                              <a:off x="12088"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8"/>
                                    <w:szCs w:val="28"/>
                                    <w:lang w:eastAsia="zh-CN"/>
                                  </w:rPr>
                                  <w:t>后勤保障组</w:t>
                                </w:r>
                              </w:p>
                              <w:p/>
                            </w:txbxContent>
                          </wps:txbx>
                          <wps:bodyPr vert="eaVert" upright="1"/>
                        </wps:wsp>
                        <wps:wsp>
                          <wps:cNvPr id="199" name="文本框 608"/>
                          <wps:cNvSpPr txBox="1"/>
                          <wps:spPr>
                            <a:xfrm>
                              <a:off x="13921" y="295364"/>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wps:txbx>
                          <wps:bodyPr vert="eaVert" upright="1"/>
                        </wps:wsp>
                        <wps:wsp>
                          <wps:cNvPr id="261"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262"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263"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264" name="直接连接符 613"/>
                          <wps:cNvCnPr/>
                          <wps:spPr>
                            <a:xfrm>
                              <a:off x="10755" y="294831"/>
                              <a:ext cx="1" cy="540"/>
                            </a:xfrm>
                            <a:prstGeom prst="line">
                              <a:avLst/>
                            </a:prstGeom>
                            <a:ln w="9525" cap="flat" cmpd="sng">
                              <a:solidFill>
                                <a:srgbClr val="000000"/>
                              </a:solidFill>
                              <a:prstDash val="solid"/>
                              <a:headEnd type="none" w="med" len="med"/>
                              <a:tailEnd type="triangle" w="med" len="med"/>
                            </a:ln>
                            <a:effectLst/>
                          </wps:spPr>
                          <wps:bodyPr upright="1"/>
                        </wps:wsp>
                        <wps:wsp>
                          <wps:cNvPr id="265" name="直接连接符 614"/>
                          <wps:cNvCnPr/>
                          <wps:spPr>
                            <a:xfrm>
                              <a:off x="12524" y="294809"/>
                              <a:ext cx="1" cy="540"/>
                            </a:xfrm>
                            <a:prstGeom prst="line">
                              <a:avLst/>
                            </a:prstGeom>
                            <a:ln w="9525" cap="flat" cmpd="sng">
                              <a:solidFill>
                                <a:srgbClr val="000000"/>
                              </a:solidFill>
                              <a:prstDash val="solid"/>
                              <a:headEnd type="none" w="med" len="med"/>
                              <a:tailEnd type="triangle" w="med" len="med"/>
                            </a:ln>
                            <a:effectLst/>
                          </wps:spPr>
                          <wps:bodyPr upright="1"/>
                        </wps:wsp>
                        <wps:wsp>
                          <wps:cNvPr id="266" name="直接连接符 615"/>
                          <wps:cNvCnPr/>
                          <wps:spPr>
                            <a:xfrm>
                              <a:off x="14381" y="294809"/>
                              <a:ext cx="1" cy="555"/>
                            </a:xfrm>
                            <a:prstGeom prst="line">
                              <a:avLst/>
                            </a:prstGeom>
                            <a:ln w="9525" cap="flat" cmpd="sng">
                              <a:solidFill>
                                <a:srgbClr val="000000"/>
                              </a:solidFill>
                              <a:prstDash val="solid"/>
                              <a:headEnd type="none" w="med" len="med"/>
                              <a:tailEnd type="triangle" w="med" len="med"/>
                            </a:ln>
                            <a:effectLst/>
                          </wps:spPr>
                          <wps:bodyPr upright="1"/>
                        </wps:wsp>
                        <wps:wsp>
                          <wps:cNvPr id="267"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g:grpSp>
                      <wpg:grpSp>
                        <wpg:cNvPr id="269" name="组合 623"/>
                        <wpg:cNvGrpSpPr/>
                        <wpg:grpSpPr>
                          <a:xfrm>
                            <a:off x="10219" y="293049"/>
                            <a:ext cx="5527" cy="1747"/>
                            <a:chOff x="10219" y="293049"/>
                            <a:chExt cx="5527" cy="1747"/>
                          </a:xfrm>
                          <a:effectLst/>
                        </wpg:grpSpPr>
                        <wps:wsp>
                          <wps:cNvPr id="270"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271"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272" name="文本框 62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wps:txbx>
                          <wps:bodyPr upright="1"/>
                        </wps:wsp>
                        <wps:wsp>
                          <wps:cNvPr id="273"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_x0000_s1026" o:spid="_x0000_s1026" o:spt="203" style="position:absolute;left:0pt;margin-left:18.25pt;margin-top:4.3pt;height:280.4pt;width:394.45pt;z-index:-251651072;mso-width-relative:page;mso-height-relative:page;" coordorigin="8395,293049" coordsize="7889,4640" o:gfxdata="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CDaLJI2QAAAAgBAAAPAAAAAAAAAAEAIAAAACIAAABkcnMvZG93&#10;bnJldi54bWxQSwECFAAUAAAACACHTuJAuvDpBlYFAAABKAAADgAAAAAAAAABACAAAAAoAQAAZHJz&#10;L2Uyb0RvYy54bWxQSwUGAAAAAAYABgBZAQAA8AgAAAAA&#10;">
                <o:lock v:ext="edit" aspectratio="f"/>
                <v:group id="组合 618" o:spid="_x0000_s1026" o:spt="203" style="position:absolute;left:8395;top:294798;height:2891;width:7889;" coordorigin="8395,294798" coordsize="7889,289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文本框 605" o:spid="_x0000_s1026" o:spt="202" type="#_x0000_t202" style="position:absolute;left:8395;top:295358;height:2325;width:855;" fillcolor="#FFFFFF" filled="t" stroked="t" coordsize="21600,21600" o:gfxdata="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HGj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文本框 606" o:spid="_x0000_s1026" o:spt="202" type="#_x0000_t202" style="position:absolute;left:10289;top:295353;height:2325;width:870;" fillcolor="#FFFFFF" filled="t" stroked="t" coordsize="21600,21600" o:gfxdata="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TReRS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文本框 607" o:spid="_x0000_s1026" o:spt="202" type="#_x0000_t202" style="position:absolute;left:12088;top:295338;height:2325;width:840;" fillcolor="#FFFFFF" filled="t" stroked="t" coordsize="21600,21600" o:gfxdata="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Ffo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sz w:val="24"/>
                            </w:rPr>
                          </w:pPr>
                          <w:r>
                            <w:rPr>
                              <w:rFonts w:hint="eastAsia"/>
                              <w:sz w:val="28"/>
                              <w:szCs w:val="28"/>
                              <w:lang w:eastAsia="zh-CN"/>
                            </w:rPr>
                            <w:t>后勤保障组</w:t>
                          </w:r>
                        </w:p>
                        <w:p/>
                      </w:txbxContent>
                    </v:textbox>
                  </v:shape>
                  <v:shape id="文本框 608" o:spid="_x0000_s1026" o:spt="202" type="#_x0000_t202" style="position:absolute;left:13921;top:295364;height:2325;width:840;" fillcolor="#FFFFFF" filled="t" stroked="t" coordsize="21600,21600" o:gfxdata="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25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v:textbox>
                  </v:shape>
                  <v:shape id="文本框 610" o:spid="_x0000_s1026" o:spt="202" type="#_x0000_t202" style="position:absolute;left:15474;top:295353;height:2325;width:810;" fillcolor="#FFFFFF" filled="t" stroked="t" coordsize="21600,21600" o:gfxdata="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bpA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直接连接符 611" o:spid="_x0000_s1026" o:spt="20" style="position:absolute;left:8799;top:294798;height:1;width:7140;"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12" o:spid="_x0000_s1026" o:spt="20" style="position:absolute;left:8799;top:294813;height:525;width:1;"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3" o:spid="_x0000_s1026" o:spt="20" style="position:absolute;left:10755;top:294831;height:540;width:1;"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4" o:spid="_x0000_s1026" o:spt="20" style="position:absolute;left:12524;top:294809;height:540;width:1;" filled="f" stroked="t" coordsize="21600,21600" o:gfxdata="UEsDBAoAAAAAAIdO4kAAAAAAAAAAAAAAAAAEAAAAZHJzL1BLAwQUAAAACACHTuJA8DDZ8r8AAADc&#10;AAAADwAAAGRycy9kb3ducmV2LnhtbEWPT4vCMBTE7wt+h/CEva1pBaV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2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5" o:spid="_x0000_s1026" o:spt="20" style="position:absolute;left:14381;top:294809;height:555;width:1;" filled="f" stroked="t" coordsize="21600,21600" o:gfxdata="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iR4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6" o:spid="_x0000_s1026" o:spt="20" style="position:absolute;left:15939;top:294798;height:540;width:1;" filled="f" stroked="t" coordsize="21600,21600" o:gfxdata="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4h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623" o:spid="_x0000_s1026" o:spt="203" style="position:absolute;left:10219;top:293049;height:1747;width:5527;" coordorigin="10219,293049" coordsize="5527,1747"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shape id="文本框 619" o:spid="_x0000_s1026" o:spt="202" type="#_x0000_t202" style="position:absolute;left:10219;top:293049;height:672;width:4082;" fillcolor="#FFFFFF" filled="t" stroked="t" coordsize="21600,21600" o:gfxdata="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rS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620" o:spid="_x0000_s1026" o:spt="20" style="position:absolute;left:11644;top:293716;height:1081;width:1;"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621" o:spid="_x0000_s1026" o:spt="202" type="#_x0000_t202" style="position:absolute;left:12544;top:294032;height:493;width:3202;" fillcolor="#FFFFFF" filled="t" stroked="t" coordsize="21600,21600" o:gfxdata="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zE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v:textbox>
                  </v:shape>
                  <v:line id="直接连接符 622" o:spid="_x0000_s1026" o:spt="20" style="position:absolute;left:11648;top:294298;height:1;width:920;" filled="f" stroked="t" coordsize="21600,21600" o:gfxdata="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9Yzr4A&#10;AADcAAAADwAAAAAAAAABACAAAAAiAAAAZHJzL2Rvd25yZXYueG1sUEsBAhQAFAAAAAgAh07iQDMv&#10;BZ47AAAAOQAAABAAAAAAAAAAAQAgAAAADQEAAGRycy9zaGFwZXhtbC54bWxQSwUGAAAAAAYABgBb&#10;AQAAtwMAAAAA&#10;">
                    <v:fill on="f" focussize="0,0"/>
                    <v:stroke color="#000000" joinstyle="round" endarrow="block" endarrowlength="long"/>
                    <v:imagedata o:title=""/>
                    <o:lock v:ext="edit" aspectratio="f"/>
                  </v:line>
                </v:group>
              </v:group>
            </w:pict>
          </mc:Fallback>
        </mc:AlternateContent>
      </w:r>
    </w:p>
    <w:p>
      <w:pPr>
        <w:pStyle w:val="25"/>
        <w:keepNext w:val="0"/>
        <w:keepLines w:val="0"/>
        <w:pageBreakBefore w:val="0"/>
        <w:widowControl w:val="0"/>
        <w:kinsoku/>
        <w:wordWrap/>
        <w:overflowPunct/>
        <w:topLinePunct w:val="0"/>
        <w:autoSpaceDE/>
        <w:autoSpaceDN/>
        <w:bidi w:val="0"/>
        <w:adjustRightInd/>
        <w:snapToGrid/>
        <w:ind w:firstLine="281"/>
        <w:textAlignment w:val="auto"/>
        <w:outlineLvl w:val="9"/>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spacing w:line="400" w:lineRule="exact"/>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图2-1</w:t>
      </w:r>
      <w:r>
        <w:rPr>
          <w:rFonts w:hint="eastAsia" w:ascii="宋体" w:hAnsi="宋体" w:cs="宋体" w:eastAsiaTheme="minorEastAsia"/>
          <w:b/>
          <w:bCs/>
          <w:color w:val="auto"/>
          <w:kern w:val="2"/>
          <w:sz w:val="24"/>
          <w:szCs w:val="24"/>
          <w:highlight w:val="none"/>
          <w:lang w:val="zh-CN" w:eastAsia="zh-CN" w:bidi="ar-SA"/>
        </w:rPr>
        <w:t>活</w:t>
      </w:r>
      <w:r>
        <w:rPr>
          <w:rFonts w:hint="eastAsia" w:ascii="宋体" w:hAnsi="宋体" w:cs="宋体"/>
          <w:b/>
          <w:bCs/>
          <w:color w:val="auto"/>
          <w:sz w:val="24"/>
          <w:szCs w:val="24"/>
          <w:highlight w:val="none"/>
          <w:lang w:val="zh-CN"/>
        </w:rPr>
        <w:t>应急组织机构图</w:t>
      </w:r>
    </w:p>
    <w:p>
      <w:pPr>
        <w:pStyle w:val="4"/>
        <w:bidi w:val="0"/>
        <w:rPr>
          <w:rFonts w:hint="eastAsia" w:ascii="楷体" w:hAnsi="楷体" w:eastAsia="楷体" w:cs="楷体"/>
          <w:sz w:val="28"/>
          <w:szCs w:val="28"/>
        </w:rPr>
      </w:pPr>
      <w:bookmarkStart w:id="643" w:name="_Toc20324"/>
      <w:bookmarkStart w:id="644" w:name="_Toc17504"/>
      <w:bookmarkStart w:id="645" w:name="_Toc23753"/>
      <w:r>
        <w:rPr>
          <w:rFonts w:hint="eastAsia" w:ascii="楷体" w:hAnsi="楷体" w:eastAsia="楷体" w:cs="楷体"/>
          <w:sz w:val="28"/>
          <w:szCs w:val="28"/>
        </w:rPr>
        <w:t>2.2指挥机构职责</w:t>
      </w:r>
      <w:bookmarkEnd w:id="643"/>
      <w:bookmarkEnd w:id="644"/>
      <w:bookmarkEnd w:id="645"/>
    </w:p>
    <w:p>
      <w:pPr>
        <w:pageBreakBefore w:val="0"/>
        <w:widowControl w:val="0"/>
        <w:kinsoku/>
        <w:wordWrap/>
        <w:overflowPunct/>
        <w:topLinePunct w:val="0"/>
        <w:autoSpaceDE/>
        <w:autoSpaceDN w:val="0"/>
        <w:bidi w:val="0"/>
        <w:spacing w:line="360" w:lineRule="auto"/>
        <w:ind w:firstLine="560" w:firstLineChars="200"/>
        <w:jc w:val="left"/>
        <w:textAlignment w:val="center"/>
        <w:rPr>
          <w:rFonts w:hint="eastAsia" w:ascii="宋体" w:hAnsi="宋体" w:cs="宋体"/>
          <w:color w:val="auto"/>
          <w:sz w:val="28"/>
          <w:szCs w:val="28"/>
        </w:rPr>
      </w:pPr>
      <w:r>
        <w:rPr>
          <w:rFonts w:hint="eastAsia" w:ascii="宋体" w:hAnsi="宋体" w:cs="宋体"/>
          <w:color w:val="auto"/>
          <w:sz w:val="28"/>
          <w:szCs w:val="28"/>
        </w:rPr>
        <w:t>应急指挥机构职责详见综合预案“3应急组织机构及职责”。</w:t>
      </w:r>
    </w:p>
    <w:bookmarkEnd w:id="642"/>
    <w:p>
      <w:pPr>
        <w:pStyle w:val="4"/>
        <w:spacing w:line="360" w:lineRule="auto"/>
        <w:jc w:val="center"/>
        <w:rPr>
          <w:rFonts w:hint="eastAsia" w:ascii="黑体" w:hAnsi="黑体" w:eastAsia="黑体" w:cs="黑体"/>
          <w:sz w:val="32"/>
          <w:szCs w:val="32"/>
          <w:highlight w:val="none"/>
        </w:rPr>
      </w:pPr>
      <w:bookmarkStart w:id="646" w:name="_Toc25364"/>
      <w:bookmarkStart w:id="647" w:name="_Toc2285"/>
      <w:bookmarkStart w:id="648" w:name="_Toc10833"/>
      <w:bookmarkStart w:id="649" w:name="_Toc18922"/>
      <w:bookmarkStart w:id="650" w:name="_Toc4464"/>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预防与预警</w:t>
      </w:r>
      <w:bookmarkEnd w:id="646"/>
      <w:bookmarkEnd w:id="647"/>
      <w:bookmarkEnd w:id="648"/>
      <w:bookmarkEnd w:id="649"/>
    </w:p>
    <w:p>
      <w:pPr>
        <w:pStyle w:val="4"/>
        <w:bidi w:val="0"/>
        <w:rPr>
          <w:rFonts w:hint="eastAsia" w:ascii="楷体" w:hAnsi="楷体" w:eastAsia="楷体" w:cs="楷体"/>
          <w:sz w:val="28"/>
          <w:szCs w:val="28"/>
        </w:rPr>
      </w:pPr>
      <w:bookmarkStart w:id="651" w:name="_Toc2141"/>
      <w:bookmarkStart w:id="652" w:name="_Toc20206"/>
      <w:bookmarkStart w:id="653" w:name="_Toc10789"/>
      <w:bookmarkStart w:id="654" w:name="_Toc3503"/>
      <w:r>
        <w:rPr>
          <w:rFonts w:hint="eastAsia" w:ascii="楷体" w:hAnsi="楷体" w:eastAsia="楷体" w:cs="楷体"/>
          <w:sz w:val="28"/>
          <w:szCs w:val="28"/>
          <w:lang w:val="en-US" w:eastAsia="zh-CN"/>
        </w:rPr>
        <w:t>3</w:t>
      </w:r>
      <w:r>
        <w:rPr>
          <w:rFonts w:hint="eastAsia" w:ascii="楷体" w:hAnsi="楷体" w:eastAsia="楷体" w:cs="楷体"/>
          <w:sz w:val="28"/>
          <w:szCs w:val="28"/>
        </w:rPr>
        <w:t>.1 电梯运行中意外事件或事故信息报告与管理</w:t>
      </w:r>
      <w:bookmarkEnd w:id="651"/>
      <w:bookmarkEnd w:id="652"/>
      <w:bookmarkEnd w:id="653"/>
      <w:bookmarkEnd w:id="654"/>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电梯发生意外时，有关人员可参照下列方式传递、报告救援信息。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受困人员：在自身条件许可的情况下，可采取下列顺序方法对外传递相关信息发布：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利用电梯轿厢内的紧急报警装置，将受困信息发布给</w:t>
      </w:r>
      <w:r>
        <w:rPr>
          <w:rFonts w:hint="eastAsia" w:ascii="宋体" w:hAnsi="宋体" w:eastAsia="宋体" w:cs="宋体"/>
          <w:sz w:val="28"/>
          <w:szCs w:val="28"/>
          <w:lang w:val="en-US" w:eastAsia="zh-CN"/>
        </w:rPr>
        <w:t>南充新东豪园小区物业</w:t>
      </w:r>
      <w:r>
        <w:rPr>
          <w:rFonts w:hint="eastAsia" w:ascii="宋体" w:hAnsi="宋体" w:eastAsia="宋体" w:cs="宋体"/>
          <w:sz w:val="28"/>
          <w:szCs w:val="28"/>
        </w:rPr>
        <w:t>管理机构或电梯维护保养</w:t>
      </w:r>
      <w:r>
        <w:rPr>
          <w:rFonts w:hint="eastAsia" w:ascii="宋体" w:hAnsi="宋体" w:eastAsia="宋体" w:cs="宋体"/>
          <w:sz w:val="28"/>
          <w:szCs w:val="28"/>
          <w:lang w:val="en-US" w:eastAsia="zh-CN"/>
        </w:rPr>
        <w:t>企业</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利用自己的电话，拨打电梯轿厢内公布的救援电话，将救援信息发布给</w:t>
      </w:r>
      <w:r>
        <w:rPr>
          <w:rFonts w:hint="eastAsia" w:ascii="宋体" w:hAnsi="宋体" w:eastAsia="宋体" w:cs="宋体"/>
          <w:sz w:val="28"/>
          <w:szCs w:val="28"/>
          <w:lang w:val="en-US" w:eastAsia="zh-CN"/>
        </w:rPr>
        <w:t>南充新东豪园小区物业</w:t>
      </w:r>
      <w:r>
        <w:rPr>
          <w:rFonts w:hint="eastAsia" w:ascii="宋体" w:hAnsi="宋体" w:eastAsia="宋体" w:cs="宋体"/>
          <w:sz w:val="28"/>
          <w:szCs w:val="28"/>
        </w:rPr>
        <w:t>管理机构或电梯维护保养</w:t>
      </w:r>
      <w:r>
        <w:rPr>
          <w:rFonts w:hint="eastAsia" w:ascii="宋体" w:hAnsi="宋体" w:eastAsia="宋体" w:cs="宋体"/>
          <w:sz w:val="28"/>
          <w:szCs w:val="28"/>
          <w:lang w:val="en-US" w:eastAsia="zh-CN"/>
        </w:rPr>
        <w:t>企业</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通过直接喊话的方式，将救援信息发布给电梯外面的人员。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利用自己的电话，直接拨打“110”或“119”，将救援信息发布给公安、消防部门。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只有在无法使用上述方式实现救援信息发布时，可以通过敲打电梯的方式,发布救援信息。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不应拔门，</w:t>
      </w:r>
      <w:r>
        <w:rPr>
          <w:rFonts w:hint="eastAsia" w:ascii="宋体" w:hAnsi="宋体" w:eastAsia="宋体" w:cs="宋体"/>
          <w:sz w:val="28"/>
          <w:szCs w:val="28"/>
          <w:lang w:val="en-US" w:eastAsia="zh-CN"/>
        </w:rPr>
        <w:t>应</w:t>
      </w:r>
      <w:r>
        <w:rPr>
          <w:rFonts w:hint="eastAsia" w:ascii="宋体" w:hAnsi="宋体" w:eastAsia="宋体" w:cs="宋体"/>
          <w:sz w:val="28"/>
          <w:szCs w:val="28"/>
        </w:rPr>
        <w:t>等待救援。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公众：在收到或发现救援信息后，应立即将救援信息传递给</w:t>
      </w:r>
      <w:r>
        <w:rPr>
          <w:rFonts w:hint="eastAsia" w:ascii="宋体" w:hAnsi="宋体" w:eastAsia="宋体" w:cs="宋体"/>
          <w:sz w:val="28"/>
          <w:szCs w:val="28"/>
          <w:lang w:val="en-US" w:eastAsia="zh-CN"/>
        </w:rPr>
        <w:t>南充新东豪园小区物业管理</w:t>
      </w:r>
      <w:r>
        <w:rPr>
          <w:rFonts w:hint="eastAsia" w:ascii="宋体" w:hAnsi="宋体" w:eastAsia="宋体" w:cs="宋体"/>
          <w:sz w:val="28"/>
          <w:szCs w:val="28"/>
        </w:rPr>
        <w:t>机构或电梯维保</w:t>
      </w:r>
      <w:r>
        <w:rPr>
          <w:rFonts w:hint="eastAsia" w:ascii="宋体" w:hAnsi="宋体" w:eastAsia="宋体" w:cs="宋体"/>
          <w:sz w:val="28"/>
          <w:szCs w:val="28"/>
          <w:lang w:val="en-US" w:eastAsia="zh-CN"/>
        </w:rPr>
        <w:t>机构</w:t>
      </w:r>
      <w:r>
        <w:rPr>
          <w:rFonts w:hint="eastAsia" w:ascii="宋体" w:hAnsi="宋体" w:eastAsia="宋体" w:cs="宋体"/>
          <w:sz w:val="28"/>
          <w:szCs w:val="28"/>
        </w:rPr>
        <w:t>或直接向“110” 、“119”报警；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物业监控室值班人员</w:t>
      </w:r>
      <w:r>
        <w:rPr>
          <w:rFonts w:hint="eastAsia" w:ascii="宋体" w:hAnsi="宋体" w:eastAsia="宋体" w:cs="宋体"/>
          <w:sz w:val="28"/>
          <w:szCs w:val="28"/>
        </w:rPr>
        <w:t>：在接到救援信息后，应将受困人员的下列信息记录，并立即将救援信息报告给</w:t>
      </w:r>
      <w:r>
        <w:rPr>
          <w:rFonts w:hint="eastAsia" w:ascii="宋体" w:hAnsi="宋体" w:eastAsia="宋体" w:cs="宋体"/>
          <w:sz w:val="28"/>
          <w:szCs w:val="28"/>
          <w:lang w:val="en-US" w:eastAsia="zh-CN"/>
        </w:rPr>
        <w:t>本南充新东豪园小区</w:t>
      </w:r>
      <w:r>
        <w:rPr>
          <w:rFonts w:hint="eastAsia" w:ascii="宋体" w:hAnsi="宋体" w:eastAsia="宋体" w:cs="宋体"/>
          <w:sz w:val="28"/>
          <w:szCs w:val="28"/>
        </w:rPr>
        <w:t>应急救援指挥部，应急救援指挥部根据具体情况，可参照下列程序传递救援信息：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向电梯维保</w:t>
      </w:r>
      <w:r>
        <w:rPr>
          <w:rFonts w:hint="eastAsia" w:ascii="宋体" w:hAnsi="宋体" w:eastAsia="宋体" w:cs="宋体"/>
          <w:sz w:val="28"/>
          <w:szCs w:val="28"/>
          <w:lang w:val="en-US" w:eastAsia="zh-CN"/>
        </w:rPr>
        <w:t>公司</w:t>
      </w:r>
      <w:r>
        <w:rPr>
          <w:rFonts w:hint="eastAsia" w:ascii="宋体" w:hAnsi="宋体" w:eastAsia="宋体" w:cs="宋体"/>
          <w:sz w:val="28"/>
          <w:szCs w:val="28"/>
        </w:rPr>
        <w:t>发布应急救援信息。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如果需要采取医疗措施，可拨打电话“120”，联系医疗救助。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发生火灾、建筑物受损，可以拨打电话“119”，联系消防部门救助。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发生重大事故，应向当地政府、特种设备安全监督管理部或区域应急指挥部报告。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需要记录的报警信息一般包括：</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报警人员的姓名、联系方式。</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受困人员所在具体位置：地址、层站、电梯编号。</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受困人员的身体状况，是否需要医疗救助。</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报警时间。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应急救援组：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在可能的情况下，尽快与受困人员取得联系。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随时将救援过程的信息向应急救援指挥部报告。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应急救援指挥部：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发布或下达区域性应急救援信息。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启动重大事故应急救援预案。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发布应急救援预案结束信息。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在应急救援过程中，电梯管理部门应与</w:t>
      </w:r>
      <w:r>
        <w:rPr>
          <w:rFonts w:hint="eastAsia" w:ascii="宋体" w:hAnsi="宋体" w:eastAsia="宋体" w:cs="宋体"/>
          <w:sz w:val="28"/>
          <w:szCs w:val="28"/>
          <w:lang w:val="en-US" w:eastAsia="zh-CN"/>
        </w:rPr>
        <w:t>南充新东豪园小区</w:t>
      </w:r>
      <w:r>
        <w:rPr>
          <w:rFonts w:hint="eastAsia" w:ascii="宋体" w:hAnsi="宋体" w:eastAsia="宋体" w:cs="宋体"/>
          <w:sz w:val="28"/>
          <w:szCs w:val="28"/>
        </w:rPr>
        <w:t>各应急救援</w:t>
      </w:r>
      <w:r>
        <w:rPr>
          <w:rFonts w:hint="eastAsia" w:ascii="宋体" w:hAnsi="宋体" w:eastAsia="宋体" w:cs="宋体"/>
          <w:sz w:val="28"/>
          <w:szCs w:val="28"/>
          <w:lang w:val="en-US" w:eastAsia="zh-CN"/>
        </w:rPr>
        <w:t>小组</w:t>
      </w:r>
      <w:r>
        <w:rPr>
          <w:rFonts w:hint="eastAsia" w:ascii="宋体" w:hAnsi="宋体" w:eastAsia="宋体" w:cs="宋体"/>
          <w:sz w:val="28"/>
          <w:szCs w:val="28"/>
        </w:rPr>
        <w:t>保持联系，随时掌握应急救援的进展情况，在可能的情况下，应与求救人员保持经常性联系，随时了解救援活动的进展情况；</w:t>
      </w:r>
    </w:p>
    <w:p>
      <w:pPr>
        <w:pStyle w:val="4"/>
        <w:bidi w:val="0"/>
        <w:rPr>
          <w:rFonts w:hint="eastAsia" w:ascii="楷体" w:hAnsi="楷体" w:eastAsia="楷体" w:cs="楷体"/>
          <w:sz w:val="28"/>
          <w:szCs w:val="28"/>
        </w:rPr>
      </w:pPr>
      <w:bookmarkStart w:id="655" w:name="_Toc10656"/>
      <w:bookmarkStart w:id="656" w:name="_Toc11104"/>
      <w:bookmarkStart w:id="657" w:name="_Toc30381"/>
      <w:bookmarkStart w:id="658" w:name="_Toc16316"/>
      <w:r>
        <w:rPr>
          <w:rFonts w:hint="eastAsia" w:ascii="楷体" w:hAnsi="楷体" w:eastAsia="楷体" w:cs="楷体"/>
          <w:sz w:val="28"/>
          <w:szCs w:val="28"/>
          <w:lang w:val="en-US" w:eastAsia="zh-CN"/>
        </w:rPr>
        <w:t>3</w:t>
      </w:r>
      <w:r>
        <w:rPr>
          <w:rFonts w:hint="eastAsia" w:ascii="楷体" w:hAnsi="楷体" w:eastAsia="楷体" w:cs="楷体"/>
          <w:sz w:val="28"/>
          <w:szCs w:val="28"/>
        </w:rPr>
        <w:t>.2 电梯事故预防预警系统</w:t>
      </w:r>
      <w:bookmarkEnd w:id="655"/>
      <w:bookmarkEnd w:id="656"/>
      <w:bookmarkEnd w:id="657"/>
      <w:bookmarkEnd w:id="658"/>
    </w:p>
    <w:p>
      <w:pPr>
        <w:spacing w:line="360" w:lineRule="auto"/>
        <w:ind w:firstLine="523" w:firstLineChars="187"/>
        <w:rPr>
          <w:rFonts w:ascii="宋体" w:hAnsi="宋体" w:eastAsia="宋体" w:cs="宋体"/>
          <w:b/>
          <w:bCs/>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应急救援指挥部总指挥</w:t>
      </w:r>
      <w:r>
        <w:rPr>
          <w:rFonts w:hint="eastAsia" w:ascii="宋体" w:hAnsi="宋体" w:eastAsia="宋体" w:cs="宋体"/>
          <w:sz w:val="28"/>
          <w:szCs w:val="28"/>
        </w:rPr>
        <w:t>负责突发公共事件的预防、发布、监督和管理工作。</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成立应急指挥部、应急救援小组。</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建立预警逐级报告制度。</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对于已经完成预报、可能造成电梯困人的一些公告，例如：地震、火灾、停电、施工项目等，应提前采取预防措施，在确认安全的情况下，适时的停止电梯运行，避免发生电梯困人事件；</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对于存在安全故障的电梯，应及时停止运行，由电梯专业维修人员进行维修，排除故障后再投入运行；</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对于电梯存在的安全隐患或缺陷，特种设备主管部门、作业人员、使用</w:t>
      </w:r>
      <w:r>
        <w:rPr>
          <w:rFonts w:hint="eastAsia" w:ascii="宋体" w:hAnsi="宋体" w:eastAsia="宋体" w:cs="宋体"/>
          <w:sz w:val="28"/>
          <w:szCs w:val="28"/>
          <w:lang w:val="en-US" w:eastAsia="zh-CN"/>
        </w:rPr>
        <w:t>南充新东豪园小区</w:t>
      </w:r>
      <w:r>
        <w:rPr>
          <w:rFonts w:hint="eastAsia" w:ascii="宋体" w:hAnsi="宋体" w:eastAsia="宋体" w:cs="宋体"/>
          <w:sz w:val="28"/>
          <w:szCs w:val="28"/>
        </w:rPr>
        <w:t>应将有关信息向电梯生产厂或电梯安装维修</w:t>
      </w:r>
      <w:r>
        <w:rPr>
          <w:rFonts w:hint="eastAsia" w:ascii="宋体" w:hAnsi="宋体" w:eastAsia="宋体" w:cs="宋体"/>
          <w:sz w:val="28"/>
          <w:szCs w:val="28"/>
          <w:lang w:val="en-US" w:eastAsia="zh-CN"/>
        </w:rPr>
        <w:t>部门</w:t>
      </w:r>
      <w:r>
        <w:rPr>
          <w:rFonts w:hint="eastAsia" w:ascii="宋体" w:hAnsi="宋体" w:eastAsia="宋体" w:cs="宋体"/>
          <w:sz w:val="28"/>
          <w:szCs w:val="28"/>
        </w:rPr>
        <w:t>通报，督促有关</w:t>
      </w:r>
      <w:r>
        <w:rPr>
          <w:rFonts w:hint="eastAsia" w:ascii="宋体" w:hAnsi="宋体" w:eastAsia="宋体" w:cs="宋体"/>
          <w:sz w:val="28"/>
          <w:szCs w:val="28"/>
          <w:lang w:val="en-US" w:eastAsia="zh-CN"/>
        </w:rPr>
        <w:t>部门</w:t>
      </w:r>
      <w:r>
        <w:rPr>
          <w:rFonts w:hint="eastAsia" w:ascii="宋体" w:hAnsi="宋体" w:eastAsia="宋体" w:cs="宋体"/>
          <w:sz w:val="28"/>
          <w:szCs w:val="28"/>
        </w:rPr>
        <w:t>尽快完善；</w:t>
      </w:r>
    </w:p>
    <w:p>
      <w:pPr>
        <w:spacing w:line="360" w:lineRule="auto"/>
        <w:ind w:firstLine="523" w:firstLineChars="187"/>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w:t>
      </w:r>
      <w:r>
        <w:rPr>
          <w:rFonts w:hint="eastAsia" w:ascii="宋体" w:hAnsi="宋体" w:eastAsia="宋体" w:cs="宋体"/>
          <w:sz w:val="28"/>
          <w:szCs w:val="28"/>
        </w:rPr>
        <w:t>电梯定期进行检验。</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659" w:name="_Toc11025"/>
      <w:bookmarkStart w:id="660" w:name="_Toc13311"/>
      <w:bookmarkStart w:id="661" w:name="_Toc14304"/>
      <w:r>
        <w:rPr>
          <w:rFonts w:hint="eastAsia" w:ascii="黑体" w:hAnsi="黑体" w:eastAsia="黑体" w:cs="黑体"/>
          <w:sz w:val="32"/>
          <w:szCs w:val="32"/>
        </w:rPr>
        <w:t>4 处置措施</w:t>
      </w:r>
      <w:bookmarkEnd w:id="650"/>
      <w:bookmarkEnd w:id="659"/>
      <w:bookmarkEnd w:id="660"/>
      <w:bookmarkEnd w:id="661"/>
    </w:p>
    <w:p>
      <w:pPr>
        <w:pStyle w:val="4"/>
        <w:bidi w:val="0"/>
        <w:rPr>
          <w:rFonts w:hint="eastAsia" w:ascii="楷体" w:hAnsi="楷体" w:eastAsia="楷体" w:cs="楷体"/>
          <w:sz w:val="28"/>
          <w:szCs w:val="28"/>
        </w:rPr>
      </w:pPr>
      <w:bookmarkStart w:id="662" w:name="_Toc27358"/>
      <w:bookmarkStart w:id="663" w:name="_Toc15115"/>
      <w:bookmarkStart w:id="664" w:name="_Toc12591"/>
      <w:bookmarkStart w:id="665" w:name="_Toc14321"/>
      <w:bookmarkStart w:id="666" w:name="_Toc514850655"/>
      <w:bookmarkStart w:id="667" w:name="_Toc1478"/>
      <w:bookmarkStart w:id="668" w:name="_Toc29350"/>
      <w:r>
        <w:rPr>
          <w:rFonts w:hint="eastAsia" w:ascii="楷体" w:hAnsi="楷体" w:eastAsia="楷体" w:cs="楷体"/>
          <w:sz w:val="28"/>
          <w:szCs w:val="28"/>
          <w:lang w:val="en-US" w:eastAsia="zh-CN"/>
        </w:rPr>
        <w:t>4</w:t>
      </w:r>
      <w:r>
        <w:rPr>
          <w:rFonts w:hint="eastAsia" w:ascii="楷体" w:hAnsi="楷体" w:eastAsia="楷体" w:cs="楷体"/>
          <w:sz w:val="28"/>
          <w:szCs w:val="28"/>
        </w:rPr>
        <w:t>.1 响应分级</w:t>
      </w:r>
      <w:bookmarkEnd w:id="662"/>
      <w:bookmarkEnd w:id="663"/>
      <w:bookmarkEnd w:id="664"/>
      <w:bookmarkEnd w:id="665"/>
    </w:p>
    <w:p>
      <w:pPr>
        <w:ind w:firstLine="523" w:firstLineChars="187"/>
        <w:rPr>
          <w:rFonts w:ascii="宋体" w:hAnsi="宋体" w:eastAsia="宋体" w:cs="宋体"/>
          <w:sz w:val="28"/>
          <w:szCs w:val="28"/>
        </w:rPr>
      </w:pPr>
      <w:r>
        <w:rPr>
          <w:rFonts w:hint="eastAsia" w:ascii="宋体" w:hAnsi="宋体" w:eastAsia="宋体" w:cs="宋体"/>
          <w:sz w:val="28"/>
          <w:szCs w:val="28"/>
        </w:rPr>
        <w:t>根据事故的大小分为两级响应：</w:t>
      </w:r>
    </w:p>
    <w:p>
      <w:pPr>
        <w:ind w:firstLine="523" w:firstLineChars="187"/>
        <w:rPr>
          <w:rFonts w:ascii="宋体" w:hAnsi="宋体" w:eastAsia="宋体" w:cs="宋体"/>
          <w:sz w:val="28"/>
          <w:szCs w:val="28"/>
        </w:rPr>
      </w:pPr>
      <w:r>
        <w:rPr>
          <w:rFonts w:hint="eastAsia" w:ascii="宋体" w:hAnsi="宋体" w:eastAsia="宋体" w:cs="宋体"/>
          <w:sz w:val="28"/>
          <w:szCs w:val="28"/>
        </w:rPr>
        <w:t>Ⅰ级响应：当遇到以</w:t>
      </w:r>
      <w:r>
        <w:rPr>
          <w:rFonts w:hint="eastAsia" w:ascii="宋体" w:hAnsi="宋体" w:eastAsia="宋体" w:cs="宋体"/>
          <w:sz w:val="28"/>
          <w:szCs w:val="28"/>
          <w:lang w:val="en-US" w:eastAsia="zh-CN"/>
        </w:rPr>
        <w:t>南充新东豪园小区物业</w:t>
      </w:r>
      <w:r>
        <w:rPr>
          <w:rFonts w:hint="eastAsia" w:ascii="宋体" w:hAnsi="宋体" w:eastAsia="宋体" w:cs="宋体"/>
          <w:sz w:val="28"/>
          <w:szCs w:val="28"/>
        </w:rPr>
        <w:t>的力量无法控制、且有扩大事故时，并且已经或可能造成人员的伤亡和财产安全，应由</w:t>
      </w:r>
      <w:r>
        <w:rPr>
          <w:rFonts w:hint="eastAsia" w:ascii="宋体" w:hAnsi="宋体" w:eastAsia="宋体" w:cs="宋体"/>
          <w:sz w:val="28"/>
          <w:szCs w:val="28"/>
          <w:lang w:val="en-US" w:eastAsia="zh-CN"/>
        </w:rPr>
        <w:t>南充新东豪园小区物业</w:t>
      </w:r>
      <w:r>
        <w:rPr>
          <w:rFonts w:hint="eastAsia" w:ascii="宋体" w:hAnsi="宋体" w:eastAsia="宋体" w:cs="宋体"/>
          <w:sz w:val="28"/>
          <w:szCs w:val="28"/>
        </w:rPr>
        <w:t>应急指挥</w:t>
      </w:r>
      <w:r>
        <w:rPr>
          <w:rFonts w:hint="eastAsia" w:ascii="宋体" w:hAnsi="宋体" w:eastAsia="宋体" w:cs="宋体"/>
          <w:sz w:val="28"/>
          <w:szCs w:val="28"/>
          <w:lang w:val="en-US" w:eastAsia="zh-CN"/>
        </w:rPr>
        <w:t>部总指挥</w:t>
      </w:r>
      <w:r>
        <w:rPr>
          <w:rFonts w:hint="eastAsia" w:ascii="宋体" w:hAnsi="宋体" w:eastAsia="宋体" w:cs="宋体"/>
          <w:sz w:val="28"/>
          <w:szCs w:val="28"/>
        </w:rPr>
        <w:t>领导和指挥应急处置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等到地方政府应急管理部门接手指挥后移交指挥权</w:t>
      </w:r>
      <w:r>
        <w:rPr>
          <w:rFonts w:hint="eastAsia" w:ascii="宋体" w:hAnsi="宋体" w:eastAsia="宋体" w:cs="宋体"/>
          <w:sz w:val="28"/>
          <w:szCs w:val="28"/>
        </w:rPr>
        <w:t>；</w:t>
      </w:r>
    </w:p>
    <w:p>
      <w:pPr>
        <w:ind w:firstLine="523" w:firstLineChars="187"/>
        <w:rPr>
          <w:rFonts w:ascii="宋体" w:hAnsi="宋体" w:eastAsia="宋体" w:cs="宋体"/>
          <w:sz w:val="28"/>
          <w:szCs w:val="28"/>
        </w:rPr>
      </w:pPr>
      <w:r>
        <w:rPr>
          <w:rFonts w:hint="eastAsia" w:ascii="宋体" w:hAnsi="宋体" w:eastAsia="宋体" w:cs="宋体"/>
          <w:sz w:val="28"/>
          <w:szCs w:val="28"/>
        </w:rPr>
        <w:t>Ⅱ级响应：根据实际情况，有把握以</w:t>
      </w:r>
      <w:r>
        <w:rPr>
          <w:rFonts w:hint="eastAsia" w:ascii="宋体" w:hAnsi="宋体" w:eastAsia="宋体" w:cs="宋体"/>
          <w:sz w:val="28"/>
          <w:szCs w:val="28"/>
          <w:lang w:val="en-US" w:eastAsia="zh-CN"/>
        </w:rPr>
        <w:t>南充新东豪园小区物业</w:t>
      </w:r>
      <w:r>
        <w:rPr>
          <w:rFonts w:hint="eastAsia" w:ascii="宋体" w:hAnsi="宋体" w:eastAsia="宋体" w:cs="宋体"/>
          <w:sz w:val="28"/>
          <w:szCs w:val="28"/>
        </w:rPr>
        <w:t>的力量可以解决的事故，应由</w:t>
      </w:r>
      <w:r>
        <w:rPr>
          <w:rFonts w:hint="eastAsia" w:ascii="宋体" w:hAnsi="宋体" w:eastAsia="宋体" w:cs="宋体"/>
          <w:sz w:val="28"/>
          <w:szCs w:val="28"/>
          <w:lang w:val="en-US" w:eastAsia="zh-CN"/>
        </w:rPr>
        <w:t>南充新东豪园小区物业应急救援指挥部总指挥统</w:t>
      </w:r>
      <w:r>
        <w:rPr>
          <w:rFonts w:hint="eastAsia" w:ascii="宋体" w:hAnsi="宋体" w:eastAsia="宋体" w:cs="宋体"/>
          <w:sz w:val="28"/>
          <w:szCs w:val="28"/>
        </w:rPr>
        <w:t>一协调和指挥应急处置。</w:t>
      </w:r>
    </w:p>
    <w:p>
      <w:pPr>
        <w:pStyle w:val="4"/>
        <w:bidi w:val="0"/>
        <w:rPr>
          <w:rFonts w:hint="eastAsia" w:ascii="楷体" w:hAnsi="楷体" w:eastAsia="楷体" w:cs="楷体"/>
          <w:sz w:val="28"/>
          <w:szCs w:val="28"/>
        </w:rPr>
      </w:pPr>
      <w:bookmarkStart w:id="669" w:name="_Toc27429"/>
      <w:bookmarkStart w:id="670" w:name="_Toc4818"/>
      <w:bookmarkStart w:id="671" w:name="_Toc27863"/>
      <w:bookmarkStart w:id="672" w:name="_Toc3117"/>
      <w:r>
        <w:rPr>
          <w:rFonts w:hint="eastAsia" w:ascii="楷体" w:hAnsi="楷体" w:eastAsia="楷体" w:cs="楷体"/>
          <w:sz w:val="28"/>
          <w:szCs w:val="28"/>
          <w:lang w:val="en-US" w:eastAsia="zh-CN"/>
        </w:rPr>
        <w:t>4</w:t>
      </w:r>
      <w:r>
        <w:rPr>
          <w:rFonts w:hint="eastAsia" w:ascii="楷体" w:hAnsi="楷体" w:eastAsia="楷体" w:cs="楷体"/>
          <w:sz w:val="28"/>
          <w:szCs w:val="28"/>
        </w:rPr>
        <w:t>.2 响应程序</w:t>
      </w:r>
      <w:bookmarkEnd w:id="669"/>
      <w:bookmarkEnd w:id="670"/>
      <w:bookmarkEnd w:id="671"/>
      <w:bookmarkEnd w:id="672"/>
    </w:p>
    <w:p>
      <w:pPr>
        <w:ind w:firstLine="570"/>
        <w:rPr>
          <w:rFonts w:ascii="宋体" w:hAnsi="宋体" w:eastAsia="宋体" w:cs="宋体"/>
          <w:sz w:val="28"/>
        </w:rPr>
      </w:pPr>
      <w:r>
        <w:rPr>
          <w:rFonts w:hint="eastAsia" w:ascii="宋体" w:hAnsi="宋体" w:eastAsia="宋体" w:cs="宋体"/>
          <w:sz w:val="28"/>
        </w:rPr>
        <w:t>本专项应急预案的响应程序如下图</w:t>
      </w:r>
      <w:r>
        <w:rPr>
          <w:rFonts w:hint="eastAsia" w:ascii="宋体" w:hAnsi="宋体" w:eastAsia="宋体" w:cs="宋体"/>
          <w:sz w:val="28"/>
          <w:lang w:val="en-US" w:eastAsia="zh-CN"/>
        </w:rPr>
        <w:t>4</w:t>
      </w:r>
      <w:r>
        <w:rPr>
          <w:rFonts w:hint="eastAsia" w:ascii="宋体" w:hAnsi="宋体" w:eastAsia="宋体" w:cs="宋体"/>
          <w:sz w:val="28"/>
        </w:rPr>
        <w:t>-1所示：</w:t>
      </w:r>
    </w:p>
    <w:p>
      <w:pPr>
        <w:rPr>
          <w:rFonts w:ascii="宋体" w:hAnsi="宋体" w:eastAsia="宋体" w:cs="宋体"/>
          <w:sz w:val="28"/>
        </w:rPr>
      </w:pPr>
      <w:r>
        <w:rPr>
          <w:sz w:val="20"/>
        </w:rPr>
        <mc:AlternateContent>
          <mc:Choice Requires="wpg">
            <w:drawing>
              <wp:anchor distT="0" distB="0" distL="114300" distR="114300" simplePos="0" relativeHeight="251681792" behindDoc="0" locked="0" layoutInCell="1" allowOverlap="1">
                <wp:simplePos x="0" y="0"/>
                <wp:positionH relativeFrom="column">
                  <wp:posOffset>339725</wp:posOffset>
                </wp:positionH>
                <wp:positionV relativeFrom="paragraph">
                  <wp:posOffset>257810</wp:posOffset>
                </wp:positionV>
                <wp:extent cx="5226050" cy="1989455"/>
                <wp:effectExtent l="9525" t="0" r="22225" b="12700"/>
                <wp:wrapNone/>
                <wp:docPr id="8" name="组合 220"/>
                <wp:cNvGraphicFramePr/>
                <a:graphic xmlns:a="http://schemas.openxmlformats.org/drawingml/2006/main">
                  <a:graphicData uri="http://schemas.microsoft.com/office/word/2010/wordprocessingGroup">
                    <wpg:wgp>
                      <wpg:cNvGrpSpPr/>
                      <wpg:grpSpPr>
                        <a:xfrm>
                          <a:off x="0" y="0"/>
                          <a:ext cx="5226050" cy="1989455"/>
                          <a:chOff x="9172" y="1530317"/>
                          <a:chExt cx="7017" cy="2534"/>
                        </a:xfrm>
                      </wpg:grpSpPr>
                      <wps:wsp>
                        <wps:cNvPr id="9" name="Text Box 87"/>
                        <wps:cNvSpPr txBox="1"/>
                        <wps:spPr>
                          <a:xfrm>
                            <a:off x="9172"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报警</w:t>
                              </w:r>
                            </w:p>
                          </w:txbxContent>
                        </wps:txbx>
                        <wps:bodyPr vert="eaVert" upright="1"/>
                      </wps:wsp>
                      <wps:wsp>
                        <wps:cNvPr id="12" name="Text Box 89"/>
                        <wps:cNvSpPr txBox="1"/>
                        <wps:spPr>
                          <a:xfrm>
                            <a:off x="1025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接警</w:t>
                              </w:r>
                            </w:p>
                          </w:txbxContent>
                        </wps:txbx>
                        <wps:bodyPr vert="eaVert" upright="1"/>
                      </wps:wsp>
                      <wps:wsp>
                        <wps:cNvPr id="13" name="Line 90"/>
                        <wps:cNvCnPr/>
                        <wps:spPr>
                          <a:xfrm flipV="1">
                            <a:off x="10777" y="1531585"/>
                            <a:ext cx="554" cy="3"/>
                          </a:xfrm>
                          <a:prstGeom prst="line">
                            <a:avLst/>
                          </a:prstGeom>
                          <a:ln w="9525" cap="flat" cmpd="sng">
                            <a:solidFill>
                              <a:srgbClr val="000000"/>
                            </a:solidFill>
                            <a:prstDash val="solid"/>
                            <a:headEnd type="none" w="med" len="med"/>
                            <a:tailEnd type="triangle" w="med" len="med"/>
                          </a:ln>
                        </wps:spPr>
                        <wps:bodyPr upright="1"/>
                      </wps:wsp>
                      <wps:wsp>
                        <wps:cNvPr id="24" name="Text Box 91"/>
                        <wps:cNvSpPr txBox="1"/>
                        <wps:spPr>
                          <a:xfrm>
                            <a:off x="1133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判断事故类别及等级</w:t>
                              </w:r>
                            </w:p>
                          </w:txbxContent>
                        </wps:txbx>
                        <wps:bodyPr vert="eaVert" upright="1"/>
                      </wps:wsp>
                      <wps:wsp>
                        <wps:cNvPr id="31" name="Line 92"/>
                        <wps:cNvCnPr/>
                        <wps:spPr>
                          <a:xfrm flipV="1">
                            <a:off x="11823" y="1531585"/>
                            <a:ext cx="588" cy="4"/>
                          </a:xfrm>
                          <a:prstGeom prst="line">
                            <a:avLst/>
                          </a:prstGeom>
                          <a:ln w="9525" cap="flat" cmpd="sng">
                            <a:solidFill>
                              <a:srgbClr val="000000"/>
                            </a:solidFill>
                            <a:prstDash val="solid"/>
                            <a:headEnd type="none" w="med" len="med"/>
                            <a:tailEnd type="triangle" w="med" len="med"/>
                          </a:ln>
                        </wps:spPr>
                        <wps:bodyPr upright="1"/>
                      </wps:wsp>
                      <wps:wsp>
                        <wps:cNvPr id="32" name="Text Box 93"/>
                        <wps:cNvSpPr txBox="1"/>
                        <wps:spPr>
                          <a:xfrm>
                            <a:off x="1241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启动本专项应急预案</w:t>
                              </w:r>
                            </w:p>
                          </w:txbxContent>
                        </wps:txbx>
                        <wps:bodyPr vert="eaVert" upright="1"/>
                      </wps:wsp>
                      <wps:wsp>
                        <wps:cNvPr id="33" name="Line 94"/>
                        <wps:cNvCnPr/>
                        <wps:spPr>
                          <a:xfrm>
                            <a:off x="12891" y="1531577"/>
                            <a:ext cx="600" cy="8"/>
                          </a:xfrm>
                          <a:prstGeom prst="line">
                            <a:avLst/>
                          </a:prstGeom>
                          <a:ln w="9525" cap="flat" cmpd="sng">
                            <a:solidFill>
                              <a:srgbClr val="000000"/>
                            </a:solidFill>
                            <a:prstDash val="solid"/>
                            <a:headEnd type="none" w="med" len="med"/>
                            <a:tailEnd type="triangle" w="med" len="med"/>
                          </a:ln>
                        </wps:spPr>
                        <wps:bodyPr upright="1"/>
                      </wps:wsp>
                      <wps:wsp>
                        <wps:cNvPr id="36" name="Text Box 95"/>
                        <wps:cNvSpPr txBox="1"/>
                        <wps:spPr>
                          <a:xfrm>
                            <a:off x="1349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应急行动</w:t>
                              </w:r>
                            </w:p>
                          </w:txbxContent>
                        </wps:txbx>
                        <wps:bodyPr vert="eaVert" upright="1"/>
                      </wps:wsp>
                      <wps:wsp>
                        <wps:cNvPr id="37" name="Line 96"/>
                        <wps:cNvCnPr/>
                        <wps:spPr>
                          <a:xfrm>
                            <a:off x="13899" y="1531577"/>
                            <a:ext cx="672" cy="8"/>
                          </a:xfrm>
                          <a:prstGeom prst="line">
                            <a:avLst/>
                          </a:prstGeom>
                          <a:ln w="9525" cap="flat" cmpd="sng">
                            <a:solidFill>
                              <a:srgbClr val="000000"/>
                            </a:solidFill>
                            <a:prstDash val="solid"/>
                            <a:headEnd type="none" w="med" len="med"/>
                            <a:tailEnd type="triangle" w="med" len="med"/>
                          </a:ln>
                        </wps:spPr>
                        <wps:bodyPr upright="1"/>
                      </wps:wsp>
                      <wps:wsp>
                        <wps:cNvPr id="38" name="Text Box 97"/>
                        <wps:cNvSpPr txBox="1"/>
                        <wps:spPr>
                          <a:xfrm>
                            <a:off x="1457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应急恢复</w:t>
                              </w:r>
                            </w:p>
                          </w:txbxContent>
                        </wps:txbx>
                        <wps:bodyPr vert="eaVert" upright="1"/>
                      </wps:wsp>
                      <wps:wsp>
                        <wps:cNvPr id="40" name="Line 98"/>
                        <wps:cNvCnPr/>
                        <wps:spPr>
                          <a:xfrm flipV="1">
                            <a:off x="15123" y="1531585"/>
                            <a:ext cx="528" cy="4"/>
                          </a:xfrm>
                          <a:prstGeom prst="line">
                            <a:avLst/>
                          </a:prstGeom>
                          <a:ln w="9525" cap="flat" cmpd="sng">
                            <a:solidFill>
                              <a:srgbClr val="000000"/>
                            </a:solidFill>
                            <a:prstDash val="solid"/>
                            <a:headEnd type="none" w="med" len="med"/>
                            <a:tailEnd type="triangle" w="med" len="med"/>
                          </a:ln>
                        </wps:spPr>
                        <wps:bodyPr upright="1"/>
                      </wps:wsp>
                      <wps:wsp>
                        <wps:cNvPr id="44" name="Text Box 99"/>
                        <wps:cNvSpPr txBox="1"/>
                        <wps:spPr>
                          <a:xfrm>
                            <a:off x="15651" y="1530317"/>
                            <a:ext cx="539" cy="253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应急结束</w:t>
                              </w:r>
                            </w:p>
                          </w:txbxContent>
                        </wps:txbx>
                        <wps:bodyPr vert="eaVert" upright="1"/>
                      </wps:wsp>
                    </wpg:wgp>
                  </a:graphicData>
                </a:graphic>
              </wp:anchor>
            </w:drawing>
          </mc:Choice>
          <mc:Fallback>
            <w:pict>
              <v:group id="组合 220" o:spid="_x0000_s1026" o:spt="203" style="position:absolute;left:0pt;margin-left:26.75pt;margin-top:20.3pt;height:156.65pt;width:411.5pt;z-index:251681792;mso-width-relative:page;mso-height-relative:page;" coordorigin="9172,1530317" coordsize="7017,2534" o:gfxdata="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yCYv4doAAAAJAQAADwAAAAAAAAAB&#10;ACAAAAAiAAAAZHJzL2Rvd25yZXYueG1sUEsBAhQAFAAAAAgAh07iQHOZCzwPBAAARx4AAA4AAAAA&#10;AAAAAQAgAAAAKQEAAGRycy9lMm9Eb2MueG1sUEsFBgAAAAAGAAYAWQEAAKoHAAAAAA==&#10;">
                <o:lock v:ext="edit" aspectratio="f"/>
                <v:shape id="Text Box 87" o:spid="_x0000_s1026" o:spt="202" type="#_x0000_t202" style="position:absolute;left:9172;top:1530317;height:2534;width:539;" fillcolor="#FFFFFF" filled="t" stroked="t" coordsize="21600,21600" o:gfxdata="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t+cvQAA&#10;ANo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报警</w:t>
                        </w:r>
                      </w:p>
                    </w:txbxContent>
                  </v:textbox>
                </v:shape>
                <v:shape id="Text Box 89" o:spid="_x0000_s1026" o:spt="202" type="#_x0000_t202" style="position:absolute;left:10251;top:1530317;height:2534;width:539;" fillcolor="#FFFFFF" filled="t" stroked="t" coordsize="21600,21600" o:gfxdata="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vmNtwAAANs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接警</w:t>
                        </w:r>
                      </w:p>
                    </w:txbxContent>
                  </v:textbox>
                </v:shape>
                <v:line id="Line 90" o:spid="_x0000_s1026" o:spt="20" style="position:absolute;left:10777;top:1531585;flip:y;height:3;width:554;"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91" o:spid="_x0000_s1026" o:spt="202" type="#_x0000_t202" style="position:absolute;left:11331;top:1530317;height:2534;width:539;" fillcolor="#FFFFFF" filled="t" stroked="t" coordsize="21600,21600" o:gfxdata="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XDt+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判断事故类别及等级</w:t>
                        </w:r>
                      </w:p>
                    </w:txbxContent>
                  </v:textbox>
                </v:shape>
                <v:line id="Line 92" o:spid="_x0000_s1026" o:spt="20" style="position:absolute;left:11823;top:1531585;flip:y;height:4;width:588;"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93" o:spid="_x0000_s1026" o:spt="202" type="#_x0000_t202" style="position:absolute;left:12411;top:1530317;height:2534;width:539;" fillcolor="#FFFFFF" filled="t" stroked="t" coordsize="21600,21600" o:gfxdata="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rpe2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启动本专项应急预案</w:t>
                        </w:r>
                      </w:p>
                    </w:txbxContent>
                  </v:textbox>
                </v:shape>
                <v:line id="Line 94" o:spid="_x0000_s1026" o:spt="20" style="position:absolute;left:12891;top:1531577;height:8;width:60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95" o:spid="_x0000_s1026" o:spt="202" type="#_x0000_t202" style="position:absolute;left:13491;top:1530317;height:2534;width:539;" fillcolor="#FFFFFF" filled="t" stroked="t" coordsize="21600,21600" o:gfxdata="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KPu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应急行动</w:t>
                        </w:r>
                      </w:p>
                    </w:txbxContent>
                  </v:textbox>
                </v:shape>
                <v:line id="Line 96" o:spid="_x0000_s1026" o:spt="20" style="position:absolute;left:13899;top:1531577;height:8;width:672;"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97" o:spid="_x0000_s1026" o:spt="202" type="#_x0000_t202" style="position:absolute;left:14571;top:1530317;height:2534;width:539;" fillcolor="#FFFFFF" filled="t" stroked="t" coordsize="21600,21600" o:gfxdata="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Dkge2AAAA2w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应急恢复</w:t>
                        </w:r>
                      </w:p>
                    </w:txbxContent>
                  </v:textbox>
                </v:shape>
                <v:line id="Line 98" o:spid="_x0000_s1026" o:spt="20" style="position:absolute;left:15123;top:1531585;flip:y;height:4;width:528;"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99" o:spid="_x0000_s1026" o:spt="202" type="#_x0000_t202" style="position:absolute;left:15651;top:1530317;height:2534;width:539;" fillcolor="#FFFFFF" filled="t" stroked="t" coordsize="21600,21600" o:gfxdata="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I63+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style="layout-flow:vertical-ideographic;">
                    <w:txbxContent>
                      <w:p>
                        <w:pPr>
                          <w:spacing w:line="240" w:lineRule="exact"/>
                          <w:jc w:val="center"/>
                          <w:rPr>
                            <w:rFonts w:hint="eastAsia" w:ascii="宋体" w:hAnsi="宋体" w:eastAsia="宋体" w:cs="宋体"/>
                            <w:sz w:val="28"/>
                            <w:szCs w:val="28"/>
                          </w:rPr>
                        </w:pPr>
                        <w:r>
                          <w:rPr>
                            <w:rFonts w:hint="eastAsia" w:ascii="宋体" w:hAnsi="宋体" w:eastAsia="宋体" w:cs="宋体"/>
                            <w:sz w:val="28"/>
                            <w:szCs w:val="28"/>
                          </w:rPr>
                          <w:t>应急结束</w:t>
                        </w:r>
                      </w:p>
                    </w:txbxContent>
                  </v:textbox>
                </v:shape>
              </v:group>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198120</wp:posOffset>
                </wp:positionV>
                <wp:extent cx="5143500" cy="2413635"/>
                <wp:effectExtent l="0" t="0" r="0" b="0"/>
                <wp:wrapNone/>
                <wp:docPr id="260" name="Pictur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43500" cy="2413635"/>
                        </a:xfrm>
                        <a:prstGeom prst="rect">
                          <a:avLst/>
                        </a:prstGeom>
                        <a:noFill/>
                        <a:ln>
                          <a:noFill/>
                        </a:ln>
                      </wps:spPr>
                      <wps:bodyPr upright="1"/>
                    </wps:wsp>
                  </a:graphicData>
                </a:graphic>
              </wp:anchor>
            </w:drawing>
          </mc:Choice>
          <mc:Fallback>
            <w:pict>
              <v:rect id="Picture 86" o:spid="_x0000_s1026" o:spt="1" style="position:absolute;left:0pt;margin-left:27pt;margin-top:15.6pt;height:190.05pt;width:405pt;z-index:251679744;mso-width-relative:page;mso-height-relative:page;" filled="f" stroked="f" coordsize="21600,21600" o:gfxdata="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rLN99oAAAAJAQAADwAAAAAAAAABACAAAAAiAAAAZHJzL2Rvd25yZXYueG1sUEsBAhQAFAAA&#10;AAgAh07iQCsqUBm0AQAAdgMAAA4AAAAAAAAAAQAgAAAAKQEAAGRycy9lMm9Eb2MueG1sUEsFBgAA&#10;AAAGAAYAWQEAAE8FAAAAAA==&#10;">
                <v:fill on="f" focussize="0,0"/>
                <v:stroke on="f"/>
                <v:imagedata o:title=""/>
                <o:lock v:ext="edit" text="t" aspectratio="t"/>
              </v:rect>
            </w:pict>
          </mc:Fallback>
        </mc:AlternateContent>
      </w: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r>
        <w:rPr>
          <w:sz w:val="20"/>
        </w:rPr>
        <mc:AlternateContent>
          <mc:Choice Requires="wps">
            <w:drawing>
              <wp:anchor distT="0" distB="0" distL="114300" distR="114300" simplePos="0" relativeHeight="251680768" behindDoc="0" locked="0" layoutInCell="1" allowOverlap="1">
                <wp:simplePos x="0" y="0"/>
                <wp:positionH relativeFrom="column">
                  <wp:posOffset>755650</wp:posOffset>
                </wp:positionH>
                <wp:positionV relativeFrom="paragraph">
                  <wp:posOffset>21590</wp:posOffset>
                </wp:positionV>
                <wp:extent cx="327660" cy="5080"/>
                <wp:effectExtent l="0" t="34290" r="7620" b="36830"/>
                <wp:wrapNone/>
                <wp:docPr id="268" name="Line 88"/>
                <wp:cNvGraphicFramePr/>
                <a:graphic xmlns:a="http://schemas.openxmlformats.org/drawingml/2006/main">
                  <a:graphicData uri="http://schemas.microsoft.com/office/word/2010/wordprocessingShape">
                    <wps:wsp>
                      <wps:cNvCnPr/>
                      <wps:spPr>
                        <a:xfrm>
                          <a:off x="0" y="0"/>
                          <a:ext cx="32766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8" o:spid="_x0000_s1026" o:spt="20" style="position:absolute;left:0pt;margin-left:59.5pt;margin-top:1.7pt;height:0.4pt;width:25.8pt;z-index:251680768;mso-width-relative:page;mso-height-relative:page;" filled="f" stroked="t" coordsize="21600,21600" o:gfxdata="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zOm4&#10;2AAAAAcBAAAPAAAAAAAAAAEAIAAAACIAAABkcnMvZG93bnJldi54bWxQSwECFAAUAAAACACHTuJA&#10;4DTbu+gBAADiAwAADgAAAAAAAAABACAAAAAnAQAAZHJzL2Uyb0RvYy54bWxQSwUGAAAAAAYABgBZ&#10;AQAAgQUAAAAA&#10;">
                <v:fill on="f" focussize="0,0"/>
                <v:stroke color="#000000" joinstyle="round" endarrow="block"/>
                <v:imagedata o:title=""/>
                <o:lock v:ext="edit" aspectratio="f"/>
              </v:line>
            </w:pict>
          </mc:Fallback>
        </mc:AlternateContent>
      </w:r>
    </w:p>
    <w:p>
      <w:pPr>
        <w:jc w:val="center"/>
        <w:rPr>
          <w:rFonts w:ascii="宋体" w:hAnsi="宋体" w:eastAsia="宋体" w:cs="宋体"/>
          <w:sz w:val="28"/>
          <w:szCs w:val="28"/>
        </w:rPr>
      </w:pPr>
    </w:p>
    <w:p>
      <w:pPr>
        <w:spacing w:afterLines="100"/>
        <w:jc w:val="center"/>
        <w:rPr>
          <w:rFonts w:hint="eastAsia" w:ascii="宋体" w:hAnsi="宋体" w:eastAsia="宋体" w:cs="宋体"/>
          <w:b/>
          <w:sz w:val="24"/>
        </w:rPr>
      </w:pPr>
    </w:p>
    <w:p>
      <w:pPr>
        <w:spacing w:afterLines="100"/>
        <w:jc w:val="center"/>
        <w:rPr>
          <w:rFonts w:ascii="宋体" w:hAnsi="宋体" w:eastAsia="宋体" w:cs="宋体"/>
          <w:b/>
          <w:sz w:val="24"/>
        </w:rPr>
      </w:pPr>
      <w:r>
        <w:rPr>
          <w:rFonts w:hint="eastAsia" w:ascii="宋体" w:hAnsi="宋体" w:eastAsia="宋体" w:cs="宋体"/>
          <w:b/>
          <w:sz w:val="24"/>
        </w:rPr>
        <w:t>图</w:t>
      </w:r>
      <w:r>
        <w:rPr>
          <w:rFonts w:hint="eastAsia" w:ascii="宋体" w:hAnsi="宋体" w:eastAsia="宋体" w:cs="宋体"/>
          <w:b/>
          <w:sz w:val="24"/>
          <w:lang w:val="en-US" w:eastAsia="zh-CN"/>
        </w:rPr>
        <w:t>4</w:t>
      </w:r>
      <w:r>
        <w:rPr>
          <w:rFonts w:hint="eastAsia" w:ascii="宋体" w:hAnsi="宋体" w:eastAsia="宋体" w:cs="宋体"/>
          <w:b/>
          <w:sz w:val="24"/>
        </w:rPr>
        <w:t>-1  响应程序框图</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ascii="宋体" w:hAnsi="宋体" w:eastAsia="宋体" w:cs="宋体"/>
          <w:b/>
          <w:bCs/>
          <w:sz w:val="28"/>
          <w:szCs w:val="28"/>
        </w:rPr>
      </w:pPr>
      <w:bookmarkStart w:id="673" w:name="_Toc29533"/>
      <w:bookmarkStart w:id="674" w:name="_Toc26812"/>
      <w:bookmarkStart w:id="675" w:name="_Toc1771"/>
      <w:bookmarkStart w:id="676" w:name="_Toc12478"/>
      <w:r>
        <w:rPr>
          <w:rFonts w:hint="eastAsia" w:ascii="宋体" w:hAnsi="宋体" w:cs="宋体"/>
          <w:b/>
          <w:bCs/>
          <w:sz w:val="28"/>
          <w:szCs w:val="28"/>
          <w:lang w:val="en-US" w:eastAsia="zh-CN"/>
        </w:rPr>
        <w:t>4</w:t>
      </w:r>
      <w:r>
        <w:rPr>
          <w:rFonts w:hint="eastAsia" w:ascii="宋体" w:hAnsi="宋体" w:eastAsia="宋体" w:cs="宋体"/>
          <w:b/>
          <w:bCs/>
          <w:sz w:val="28"/>
          <w:szCs w:val="28"/>
        </w:rPr>
        <w:t>.2.1接警、判断事故类别及响应等级</w:t>
      </w:r>
      <w:bookmarkEnd w:id="673"/>
      <w:bookmarkEnd w:id="674"/>
      <w:bookmarkEnd w:id="675"/>
      <w:bookmarkEnd w:id="676"/>
    </w:p>
    <w:p>
      <w:pPr>
        <w:spacing w:line="360" w:lineRule="auto"/>
        <w:ind w:left="540"/>
        <w:rPr>
          <w:rFonts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eastAsia="zh-CN"/>
        </w:rPr>
        <w:t>、</w:t>
      </w:r>
      <w:r>
        <w:rPr>
          <w:rFonts w:hint="eastAsia" w:ascii="宋体" w:hAnsi="宋体" w:eastAsia="宋体" w:cs="宋体"/>
          <w:sz w:val="28"/>
        </w:rPr>
        <w:t>应急指挥部接到报警后，应立即派人赶赴现场，了解情况。</w:t>
      </w:r>
    </w:p>
    <w:p>
      <w:pPr>
        <w:spacing w:line="360" w:lineRule="auto"/>
        <w:ind w:left="540"/>
        <w:rPr>
          <w:rFonts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eastAsia="zh-CN"/>
        </w:rPr>
        <w:t>、</w:t>
      </w:r>
      <w:r>
        <w:rPr>
          <w:rFonts w:hint="eastAsia" w:ascii="宋体" w:hAnsi="宋体" w:eastAsia="宋体" w:cs="宋体"/>
          <w:sz w:val="28"/>
        </w:rPr>
        <w:t>应急指挥部了解情况后，应立即分析、判断事故的类别和等级。</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677" w:name="_Toc14218"/>
      <w:bookmarkStart w:id="678" w:name="_Toc8002"/>
      <w:bookmarkStart w:id="679" w:name="_Toc12737"/>
      <w:bookmarkStart w:id="680" w:name="_Toc15428"/>
      <w:r>
        <w:rPr>
          <w:rFonts w:hint="eastAsia" w:ascii="宋体" w:hAnsi="宋体" w:cs="宋体"/>
          <w:b/>
          <w:bCs/>
          <w:sz w:val="28"/>
          <w:szCs w:val="28"/>
          <w:lang w:val="en-US" w:eastAsia="zh-CN"/>
        </w:rPr>
        <w:t>4.2.2启动本专项应急预案</w:t>
      </w:r>
      <w:bookmarkEnd w:id="677"/>
      <w:bookmarkEnd w:id="678"/>
      <w:bookmarkEnd w:id="679"/>
      <w:bookmarkEnd w:id="680"/>
    </w:p>
    <w:p>
      <w:pPr>
        <w:spacing w:line="360" w:lineRule="auto"/>
        <w:ind w:firstLine="560" w:firstLineChars="200"/>
        <w:rPr>
          <w:rFonts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eastAsia="zh-CN"/>
        </w:rPr>
        <w:t>、</w:t>
      </w:r>
      <w:r>
        <w:rPr>
          <w:rFonts w:hint="eastAsia" w:ascii="宋体" w:hAnsi="宋体" w:eastAsia="宋体" w:cs="宋体"/>
          <w:sz w:val="28"/>
        </w:rPr>
        <w:t>若判断事故类别和等级符合本专项应急预案的相应级别，则由总指挥启动本专项应急预案。</w:t>
      </w:r>
    </w:p>
    <w:p>
      <w:pPr>
        <w:spacing w:line="360" w:lineRule="auto"/>
        <w:ind w:firstLine="560" w:firstLineChars="200"/>
        <w:rPr>
          <w:rFonts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eastAsia="zh-CN"/>
        </w:rPr>
        <w:t>、</w:t>
      </w:r>
      <w:r>
        <w:rPr>
          <w:rFonts w:hint="eastAsia" w:ascii="宋体" w:hAnsi="宋体" w:eastAsia="宋体" w:cs="宋体"/>
          <w:sz w:val="28"/>
        </w:rPr>
        <w:t>总指挥应立即赶赴事故现场，负责救援指挥工作。</w:t>
      </w:r>
    </w:p>
    <w:p>
      <w:pPr>
        <w:spacing w:line="360" w:lineRule="auto"/>
        <w:ind w:firstLine="560" w:firstLineChars="200"/>
        <w:rPr>
          <w:rFonts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eastAsia="zh-CN"/>
        </w:rPr>
        <w:t>、</w:t>
      </w:r>
      <w:r>
        <w:rPr>
          <w:rFonts w:hint="eastAsia" w:ascii="宋体" w:hAnsi="宋体" w:eastAsia="宋体" w:cs="宋体"/>
          <w:sz w:val="28"/>
        </w:rPr>
        <w:t>在总指挥未到现场，应按下列顺序确定现场指挥负责人：副</w:t>
      </w:r>
      <w:r>
        <w:rPr>
          <w:rFonts w:hint="eastAsia" w:ascii="宋体" w:hAnsi="宋体" w:eastAsia="宋体" w:cs="宋体"/>
          <w:sz w:val="28"/>
          <w:lang w:val="en-US" w:eastAsia="zh-CN"/>
        </w:rPr>
        <w:t>总指挥</w:t>
      </w:r>
      <w:r>
        <w:rPr>
          <w:rFonts w:hint="eastAsia" w:ascii="宋体" w:hAnsi="宋体" w:eastAsia="宋体" w:cs="宋体"/>
          <w:sz w:val="28"/>
        </w:rPr>
        <w:t>，</w:t>
      </w:r>
      <w:r>
        <w:rPr>
          <w:rFonts w:hint="eastAsia" w:ascii="宋体" w:hAnsi="宋体" w:eastAsia="宋体" w:cs="宋体"/>
          <w:sz w:val="28"/>
          <w:lang w:val="en-US" w:eastAsia="zh-CN"/>
        </w:rPr>
        <w:t>抢险救援组组长</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rPr>
      </w:pPr>
      <w:r>
        <w:rPr>
          <w:rFonts w:hint="eastAsia" w:ascii="宋体" w:hAnsi="宋体" w:eastAsia="宋体" w:cs="宋体"/>
          <w:sz w:val="28"/>
        </w:rPr>
        <w:t>4</w:t>
      </w:r>
      <w:r>
        <w:rPr>
          <w:rFonts w:hint="eastAsia" w:ascii="宋体" w:hAnsi="宋体" w:eastAsia="宋体" w:cs="宋体"/>
          <w:sz w:val="28"/>
          <w:lang w:eastAsia="zh-CN"/>
        </w:rPr>
        <w:t>、</w:t>
      </w:r>
      <w:r>
        <w:rPr>
          <w:rFonts w:hint="eastAsia" w:ascii="宋体" w:hAnsi="宋体" w:eastAsia="宋体" w:cs="宋体"/>
          <w:sz w:val="28"/>
        </w:rPr>
        <w:t>在上述人员确实不能立即赶赴事故现场，则由事故现场负责人为现场指挥负责人，负责救援指挥工作。</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681" w:name="_Toc22890"/>
      <w:bookmarkStart w:id="682" w:name="_Toc27613"/>
      <w:bookmarkStart w:id="683" w:name="_Toc22262"/>
      <w:bookmarkStart w:id="684" w:name="_Toc28556"/>
      <w:r>
        <w:rPr>
          <w:rFonts w:hint="eastAsia" w:ascii="宋体" w:hAnsi="宋体" w:cs="宋体"/>
          <w:b/>
          <w:bCs/>
          <w:sz w:val="28"/>
          <w:szCs w:val="28"/>
          <w:lang w:val="en-US" w:eastAsia="zh-CN"/>
        </w:rPr>
        <w:t>4.2.3应急行动</w:t>
      </w:r>
      <w:bookmarkEnd w:id="681"/>
      <w:bookmarkEnd w:id="682"/>
      <w:bookmarkEnd w:id="683"/>
      <w:bookmarkEnd w:id="684"/>
    </w:p>
    <w:p>
      <w:pPr>
        <w:spacing w:line="360" w:lineRule="auto"/>
        <w:ind w:left="540"/>
        <w:rPr>
          <w:rFonts w:ascii="宋体" w:hAnsi="宋体" w:eastAsia="宋体" w:cs="宋体"/>
          <w:sz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副总指挥</w:t>
      </w:r>
      <w:r>
        <w:rPr>
          <w:rFonts w:hint="eastAsia" w:ascii="宋体" w:hAnsi="宋体" w:eastAsia="宋体" w:cs="宋体"/>
          <w:sz w:val="28"/>
        </w:rPr>
        <w:t>负责立即召集指挥部相关人员到指定地点集合。</w:t>
      </w:r>
    </w:p>
    <w:p>
      <w:pPr>
        <w:spacing w:line="360" w:lineRule="auto"/>
        <w:ind w:left="540"/>
        <w:rPr>
          <w:rFonts w:ascii="宋体" w:hAnsi="宋体" w:eastAsia="宋体" w:cs="宋体"/>
          <w:sz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各组组长</w:t>
      </w:r>
      <w:r>
        <w:rPr>
          <w:rFonts w:hint="eastAsia" w:ascii="宋体" w:hAnsi="宋体" w:eastAsia="宋体" w:cs="宋体"/>
          <w:sz w:val="28"/>
        </w:rPr>
        <w:t>负责立即召集各应急救援小组到指定地点集合。</w:t>
      </w:r>
    </w:p>
    <w:p>
      <w:pPr>
        <w:spacing w:line="360" w:lineRule="auto"/>
        <w:ind w:left="540"/>
        <w:rPr>
          <w:rFonts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eastAsia="zh-CN"/>
        </w:rPr>
        <w:t>、</w:t>
      </w:r>
      <w:r>
        <w:rPr>
          <w:rFonts w:hint="eastAsia" w:ascii="宋体" w:hAnsi="宋体" w:eastAsia="宋体" w:cs="宋体"/>
          <w:sz w:val="28"/>
        </w:rPr>
        <w:t>各应急救援小组按相应处置措施进行救援。</w:t>
      </w:r>
    </w:p>
    <w:p>
      <w:pPr>
        <w:spacing w:line="360" w:lineRule="auto"/>
        <w:ind w:left="540"/>
        <w:rPr>
          <w:rFonts w:ascii="宋体" w:hAnsi="宋体" w:eastAsia="宋体" w:cs="宋体"/>
          <w:sz w:val="28"/>
        </w:rPr>
      </w:pPr>
      <w:r>
        <w:rPr>
          <w:rFonts w:hint="eastAsia" w:ascii="宋体" w:hAnsi="宋体" w:eastAsia="宋体" w:cs="宋体"/>
          <w:sz w:val="28"/>
        </w:rPr>
        <w:t>4</w:t>
      </w:r>
      <w:r>
        <w:rPr>
          <w:rFonts w:hint="eastAsia" w:ascii="宋体" w:hAnsi="宋体" w:eastAsia="宋体" w:cs="宋体"/>
          <w:sz w:val="28"/>
          <w:lang w:eastAsia="zh-CN"/>
        </w:rPr>
        <w:t>、</w:t>
      </w:r>
      <w:r>
        <w:rPr>
          <w:rFonts w:hint="eastAsia" w:ascii="宋体" w:hAnsi="宋体" w:eastAsia="宋体" w:cs="宋体"/>
          <w:sz w:val="28"/>
        </w:rPr>
        <w:t>各部门听从应急指挥部的调遣。</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685" w:name="_Toc16438"/>
      <w:bookmarkStart w:id="686" w:name="_Toc6277"/>
      <w:bookmarkStart w:id="687" w:name="_Toc2778"/>
      <w:bookmarkStart w:id="688" w:name="_Toc29730"/>
      <w:r>
        <w:rPr>
          <w:rFonts w:hint="eastAsia" w:ascii="宋体" w:hAnsi="宋体" w:cs="宋体"/>
          <w:b/>
          <w:bCs/>
          <w:sz w:val="28"/>
          <w:szCs w:val="28"/>
          <w:lang w:val="en-US" w:eastAsia="zh-CN"/>
        </w:rPr>
        <w:t>4.2.4扩大应急响应</w:t>
      </w:r>
      <w:bookmarkEnd w:id="685"/>
      <w:bookmarkEnd w:id="686"/>
      <w:bookmarkEnd w:id="687"/>
      <w:bookmarkEnd w:id="688"/>
    </w:p>
    <w:p>
      <w:pPr>
        <w:ind w:firstLine="570"/>
        <w:rPr>
          <w:rFonts w:ascii="宋体" w:hAnsi="宋体" w:eastAsia="宋体" w:cs="宋体"/>
          <w:sz w:val="28"/>
          <w:szCs w:val="28"/>
        </w:rPr>
      </w:pPr>
      <w:r>
        <w:rPr>
          <w:rFonts w:hint="eastAsia" w:ascii="宋体" w:hAnsi="宋体" w:eastAsia="宋体" w:cs="宋体"/>
          <w:sz w:val="28"/>
          <w:szCs w:val="28"/>
        </w:rPr>
        <w:t>启动</w:t>
      </w:r>
      <w:r>
        <w:rPr>
          <w:rFonts w:hint="eastAsia" w:ascii="宋体" w:hAnsi="宋体" w:eastAsia="宋体" w:cs="宋体"/>
          <w:sz w:val="28"/>
          <w:szCs w:val="28"/>
          <w:lang w:val="en-US" w:eastAsia="zh-CN"/>
        </w:rPr>
        <w:t>南充新东豪园小区</w:t>
      </w:r>
      <w:r>
        <w:rPr>
          <w:rFonts w:hint="eastAsia" w:ascii="宋体" w:hAnsi="宋体" w:eastAsia="宋体" w:cs="宋体"/>
          <w:sz w:val="28"/>
          <w:szCs w:val="28"/>
        </w:rPr>
        <w:t>应急救援预案后，若事故不能有效控制，或者有扩大、发展趋势，或者影响到周边公众时，应急指挥部启动一级响应。按本综合应急预案4.3.2报告内容，报请当地政府救援。</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689" w:name="_Toc8522"/>
      <w:bookmarkStart w:id="690" w:name="_Toc19073"/>
      <w:bookmarkStart w:id="691" w:name="_Toc663"/>
      <w:r>
        <w:rPr>
          <w:rFonts w:hint="eastAsia" w:ascii="宋体" w:hAnsi="宋体" w:cs="宋体"/>
          <w:b/>
          <w:bCs/>
          <w:sz w:val="28"/>
          <w:szCs w:val="28"/>
          <w:lang w:val="en-US" w:eastAsia="zh-CN"/>
        </w:rPr>
        <w:t>4.2.5应急恢复和结束</w:t>
      </w:r>
      <w:bookmarkEnd w:id="689"/>
      <w:bookmarkEnd w:id="690"/>
      <w:bookmarkEnd w:id="691"/>
    </w:p>
    <w:p>
      <w:pPr>
        <w:rPr>
          <w:rFonts w:ascii="宋体" w:hAnsi="宋体" w:eastAsia="宋体" w:cs="宋体"/>
          <w:sz w:val="28"/>
        </w:rPr>
      </w:pPr>
      <w:r>
        <w:rPr>
          <w:rFonts w:hint="eastAsia" w:ascii="宋体" w:hAnsi="宋体" w:eastAsia="宋体" w:cs="宋体"/>
          <w:sz w:val="28"/>
        </w:rPr>
        <w:t xml:space="preserve">    应急指挥中心根据综合应急预案应急终止条件，判定根据事故灾害是否得到控制，事故危险是否已经消除，若符合判定条件，则启动综合应急预案应急终止程序，解除警戒，并宣布应急结束。</w:t>
      </w:r>
    </w:p>
    <w:p>
      <w:pPr>
        <w:pStyle w:val="4"/>
        <w:bidi w:val="0"/>
        <w:rPr>
          <w:rFonts w:hint="eastAsia" w:ascii="楷体" w:hAnsi="楷体" w:eastAsia="楷体" w:cs="楷体"/>
          <w:sz w:val="28"/>
          <w:szCs w:val="28"/>
        </w:rPr>
      </w:pPr>
      <w:bookmarkStart w:id="692" w:name="_Toc29004"/>
      <w:bookmarkStart w:id="693" w:name="_Toc19727"/>
      <w:bookmarkStart w:id="694" w:name="_Toc18160"/>
      <w:bookmarkStart w:id="695" w:name="_Toc29854"/>
      <w:r>
        <w:rPr>
          <w:rFonts w:hint="eastAsia" w:ascii="楷体" w:hAnsi="楷体" w:eastAsia="楷体" w:cs="楷体"/>
          <w:sz w:val="28"/>
          <w:szCs w:val="28"/>
          <w:lang w:val="en-US" w:eastAsia="zh-CN"/>
        </w:rPr>
        <w:t>4</w:t>
      </w:r>
      <w:r>
        <w:rPr>
          <w:rFonts w:hint="eastAsia" w:ascii="楷体" w:hAnsi="楷体" w:eastAsia="楷体" w:cs="楷体"/>
          <w:sz w:val="28"/>
          <w:szCs w:val="28"/>
        </w:rPr>
        <w:t>.3 应急救援方案及实施</w:t>
      </w:r>
      <w:bookmarkEnd w:id="692"/>
      <w:bookmarkEnd w:id="693"/>
      <w:bookmarkEnd w:id="694"/>
      <w:bookmarkEnd w:id="695"/>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696" w:name="_Toc27109"/>
      <w:bookmarkStart w:id="697" w:name="_Toc8759"/>
      <w:bookmarkStart w:id="698" w:name="_Toc19519"/>
      <w:bookmarkStart w:id="699" w:name="_Toc21709"/>
      <w:r>
        <w:rPr>
          <w:rFonts w:hint="eastAsia" w:ascii="宋体" w:hAnsi="宋体" w:cs="宋体"/>
          <w:b/>
          <w:bCs/>
          <w:sz w:val="28"/>
          <w:szCs w:val="28"/>
          <w:lang w:val="en-US" w:eastAsia="zh-CN"/>
        </w:rPr>
        <w:t>4.3.1应急救援方案</w:t>
      </w:r>
      <w:bookmarkEnd w:id="696"/>
      <w:bookmarkEnd w:id="697"/>
      <w:bookmarkEnd w:id="698"/>
      <w:bookmarkEnd w:id="699"/>
    </w:p>
    <w:p>
      <w:pPr>
        <w:pStyle w:val="24"/>
        <w:widowControl w:val="0"/>
        <w:numPr>
          <w:ilvl w:val="0"/>
          <w:numId w:val="10"/>
        </w:numPr>
        <w:tabs>
          <w:tab w:val="left" w:pos="0"/>
          <w:tab w:val="clear" w:pos="600"/>
        </w:tabs>
        <w:spacing w:beforeAutospacing="0" w:afterAutospacing="0" w:line="360" w:lineRule="auto"/>
        <w:ind w:left="0" w:firstLine="525"/>
        <w:rPr>
          <w:rStyle w:val="29"/>
          <w:rFonts w:ascii="宋体" w:hAnsi="宋体" w:eastAsia="宋体" w:cs="宋体"/>
          <w:sz w:val="28"/>
          <w:szCs w:val="28"/>
        </w:rPr>
      </w:pPr>
      <w:r>
        <w:rPr>
          <w:rFonts w:hint="eastAsia" w:ascii="宋体" w:hAnsi="宋体" w:eastAsia="宋体" w:cs="宋体"/>
          <w:bCs/>
          <w:sz w:val="28"/>
          <w:szCs w:val="28"/>
        </w:rPr>
        <w:t>电梯</w:t>
      </w:r>
      <w:r>
        <w:rPr>
          <w:rStyle w:val="29"/>
          <w:rFonts w:hint="eastAsia" w:ascii="宋体" w:hAnsi="宋体" w:eastAsia="宋体" w:cs="宋体"/>
          <w:sz w:val="28"/>
          <w:szCs w:val="28"/>
        </w:rPr>
        <w:t>发生困人事件后，如果电梯专业维修人员能够对电梯进行操作和控制，建议采取电梯专业维修人员的一般救援措施，通过电梯专业维修对于电梯的人工操作，完成救援活动。</w:t>
      </w:r>
    </w:p>
    <w:p>
      <w:pPr>
        <w:pStyle w:val="24"/>
        <w:widowControl w:val="0"/>
        <w:numPr>
          <w:ilvl w:val="0"/>
          <w:numId w:val="10"/>
        </w:numPr>
        <w:tabs>
          <w:tab w:val="left" w:pos="0"/>
          <w:tab w:val="clear" w:pos="600"/>
        </w:tabs>
        <w:spacing w:beforeAutospacing="0" w:afterAutospacing="0" w:line="360" w:lineRule="auto"/>
        <w:ind w:left="0" w:firstLine="525"/>
        <w:rPr>
          <w:rStyle w:val="29"/>
          <w:rFonts w:ascii="宋体" w:hAnsi="宋体" w:eastAsia="宋体" w:cs="宋体"/>
          <w:sz w:val="28"/>
          <w:szCs w:val="28"/>
        </w:rPr>
      </w:pPr>
      <w:r>
        <w:rPr>
          <w:rStyle w:val="29"/>
          <w:rFonts w:hint="eastAsia" w:ascii="宋体" w:hAnsi="宋体" w:eastAsia="宋体" w:cs="宋体"/>
          <w:sz w:val="28"/>
          <w:szCs w:val="28"/>
        </w:rPr>
        <w:t>电梯发生困人事件后，如果维修人员不能对电梯进行操作和控制，建议请求专业的消防人员支援，采取消防人员的特殊救援措施，发挥消防人员高空作业能力强、经验丰富、高空作业设备和特殊救援设备齐全的优势，完成救援活动。</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700" w:name="_Toc27363"/>
      <w:bookmarkStart w:id="701" w:name="_Toc31885"/>
      <w:bookmarkStart w:id="702" w:name="_Toc20450"/>
      <w:bookmarkStart w:id="703" w:name="_Toc13211"/>
      <w:r>
        <w:rPr>
          <w:rFonts w:hint="eastAsia" w:ascii="宋体" w:hAnsi="宋体" w:cs="宋体"/>
          <w:b/>
          <w:bCs/>
          <w:sz w:val="28"/>
          <w:szCs w:val="28"/>
          <w:lang w:val="en-US" w:eastAsia="zh-CN"/>
        </w:rPr>
        <w:t>4.3.2电梯事件或事故案例及一般救援方法</w:t>
      </w:r>
      <w:bookmarkEnd w:id="700"/>
      <w:bookmarkEnd w:id="701"/>
      <w:bookmarkEnd w:id="702"/>
      <w:bookmarkEnd w:id="703"/>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曳引电梯、</w:t>
      </w:r>
      <w:r>
        <w:rPr>
          <w:rStyle w:val="29"/>
          <w:rFonts w:hint="eastAsia" w:ascii="宋体" w:hAnsi="宋体" w:eastAsia="宋体" w:cs="宋体"/>
          <w:bCs/>
          <w:sz w:val="28"/>
          <w:szCs w:val="28"/>
        </w:rPr>
        <w:t>液压</w:t>
      </w:r>
      <w:r>
        <w:rPr>
          <w:rFonts w:hint="eastAsia" w:ascii="宋体" w:hAnsi="宋体" w:eastAsia="宋体" w:cs="宋体"/>
          <w:sz w:val="28"/>
          <w:szCs w:val="28"/>
        </w:rPr>
        <w:t>电梯非开门区困人（停电、冲顶、蹲底、门触点故障）：故障现象可能是电梯停在井道内不能正常启动运行，将人员关（困）在电梯轿厢内；救援方法详见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曳引电梯、液压电梯非正常开门运行发生剪切事故（开门走车、溜车）：故障现象可能是电梯门区或在井道内，将人卡在门区和轿厢、轿厢与对重之间；救援方法详见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r>
        <w:rPr>
          <w:rFonts w:hint="eastAsia" w:ascii="宋体" w:hAnsi="宋体" w:eastAsia="宋体" w:cs="宋体"/>
          <w:sz w:val="28"/>
          <w:szCs w:val="28"/>
        </w:rPr>
        <w:t>。</w:t>
      </w:r>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曳引电梯制动器失效：故障现象可能是电梯停在井道内不能正常启动运行，将人困在电梯轿厢内；救援方法详见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r>
        <w:rPr>
          <w:rFonts w:hint="eastAsia" w:ascii="宋体" w:hAnsi="宋体" w:eastAsia="宋体" w:cs="宋体"/>
          <w:sz w:val="28"/>
          <w:szCs w:val="28"/>
        </w:rPr>
        <w:t>。</w:t>
      </w:r>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安全钳意外动作：故障现象可能是限速器动作后带动安全钳动作，将电梯轿厢或对重闸在导轨上，电梯停在井道内不能正常启动运行，将人员困在电梯轿厢内；救援方法详见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r>
        <w:rPr>
          <w:rFonts w:hint="eastAsia" w:ascii="宋体" w:hAnsi="宋体" w:eastAsia="宋体" w:cs="宋体"/>
          <w:sz w:val="28"/>
          <w:szCs w:val="28"/>
        </w:rPr>
        <w:t>。</w:t>
      </w:r>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上行超速保护装置动作：故障现象可能是电梯停在井道内不能正常启动运行，将乘客困在电梯轿厢内；救援方法详见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r>
        <w:rPr>
          <w:rFonts w:hint="eastAsia" w:ascii="宋体" w:hAnsi="宋体" w:eastAsia="宋体" w:cs="宋体"/>
          <w:sz w:val="28"/>
          <w:szCs w:val="28"/>
        </w:rPr>
        <w:t>。</w:t>
      </w:r>
    </w:p>
    <w:p>
      <w:pPr>
        <w:pStyle w:val="24"/>
        <w:widowControl w:val="0"/>
        <w:numPr>
          <w:ilvl w:val="0"/>
          <w:numId w:val="11"/>
        </w:numPr>
        <w:tabs>
          <w:tab w:val="left" w:pos="0"/>
          <w:tab w:val="clear" w:pos="600"/>
        </w:tabs>
        <w:spacing w:beforeAutospacing="0" w:afterAutospacing="0" w:line="360" w:lineRule="auto"/>
        <w:ind w:left="0" w:firstLine="525"/>
        <w:rPr>
          <w:rFonts w:ascii="宋体" w:hAnsi="宋体" w:eastAsia="宋体" w:cs="宋体"/>
          <w:bCs/>
          <w:sz w:val="28"/>
          <w:szCs w:val="28"/>
        </w:rPr>
      </w:pPr>
      <w:r>
        <w:rPr>
          <w:rFonts w:hint="eastAsia" w:ascii="宋体" w:hAnsi="宋体" w:eastAsia="宋体" w:cs="宋体"/>
          <w:sz w:val="28"/>
          <w:szCs w:val="28"/>
        </w:rPr>
        <w:t>发生火灾后，电梯可能出现两种情况：其一是电梯可以继续运行，其二是电梯停在井道内不能继续正常运行，将人员关（困）在电梯轿厢内；救援方法详见</w:t>
      </w:r>
      <w:r>
        <w:rPr>
          <w:rFonts w:hint="eastAsia" w:eastAsia="宋体" w:cs="宋体"/>
          <w:sz w:val="28"/>
          <w:szCs w:val="28"/>
          <w:lang w:val="en-US" w:eastAsia="zh-CN"/>
        </w:rPr>
        <w:t>5</w:t>
      </w:r>
      <w:r>
        <w:rPr>
          <w:rFonts w:hint="eastAsia" w:ascii="宋体" w:hAnsi="宋体" w:eastAsia="宋体" w:cs="宋体"/>
          <w:sz w:val="28"/>
          <w:szCs w:val="28"/>
        </w:rPr>
        <w:t>附</w:t>
      </w:r>
      <w:r>
        <w:rPr>
          <w:rFonts w:hint="eastAsia" w:eastAsia="宋体" w:cs="宋体"/>
          <w:sz w:val="28"/>
          <w:szCs w:val="28"/>
          <w:lang w:val="en-US" w:eastAsia="zh-CN"/>
        </w:rPr>
        <w:t>录</w:t>
      </w:r>
      <w:r>
        <w:rPr>
          <w:rFonts w:hint="eastAsia" w:ascii="宋体" w:hAnsi="宋体" w:eastAsia="宋体" w:cs="宋体"/>
          <w:sz w:val="28"/>
          <w:szCs w:val="28"/>
        </w:rPr>
        <w:t>。</w:t>
      </w:r>
    </w:p>
    <w:p>
      <w:pPr>
        <w:pStyle w:val="5"/>
        <w:keepNext/>
        <w:keepLines/>
        <w:pageBreakBefore w:val="0"/>
        <w:widowControl w:val="0"/>
        <w:kinsoku/>
        <w:wordWrap/>
        <w:overflowPunct/>
        <w:topLinePunct w:val="0"/>
        <w:autoSpaceDE/>
        <w:autoSpaceDN/>
        <w:bidi w:val="0"/>
        <w:adjustRightInd/>
        <w:snapToGrid/>
        <w:spacing w:line="416" w:lineRule="auto"/>
        <w:ind w:left="0" w:leftChars="0" w:firstLine="560" w:firstLineChars="200"/>
        <w:textAlignment w:val="auto"/>
        <w:rPr>
          <w:rFonts w:hint="eastAsia" w:ascii="宋体" w:hAnsi="宋体" w:cs="宋体"/>
          <w:b/>
          <w:bCs/>
          <w:sz w:val="28"/>
          <w:szCs w:val="28"/>
          <w:lang w:val="en-US" w:eastAsia="zh-CN"/>
        </w:rPr>
      </w:pPr>
      <w:bookmarkStart w:id="704" w:name="_Toc30329"/>
      <w:bookmarkStart w:id="705" w:name="_Toc14068"/>
      <w:bookmarkStart w:id="706" w:name="_Toc16404"/>
      <w:bookmarkStart w:id="707" w:name="_Toc28524"/>
      <w:r>
        <w:rPr>
          <w:rFonts w:hint="eastAsia" w:ascii="宋体" w:hAnsi="宋体" w:cs="宋体"/>
          <w:b/>
          <w:bCs/>
          <w:sz w:val="28"/>
          <w:szCs w:val="28"/>
          <w:lang w:val="en-US" w:eastAsia="zh-CN"/>
        </w:rPr>
        <w:t>4.3.3特殊情况下的特殊救援措施</w:t>
      </w:r>
      <w:bookmarkEnd w:id="704"/>
      <w:bookmarkEnd w:id="705"/>
      <w:bookmarkEnd w:id="706"/>
      <w:bookmarkEnd w:id="707"/>
    </w:p>
    <w:p>
      <w:pPr>
        <w:pStyle w:val="24"/>
        <w:widowControl w:val="0"/>
        <w:spacing w:beforeAutospacing="0" w:afterAutospacing="0" w:line="360" w:lineRule="auto"/>
        <w:ind w:firstLine="585" w:firstLineChars="209"/>
        <w:rPr>
          <w:rFonts w:ascii="宋体" w:hAnsi="宋体" w:eastAsia="宋体" w:cs="宋体"/>
          <w:bCs/>
          <w:sz w:val="28"/>
          <w:szCs w:val="28"/>
        </w:rPr>
      </w:pPr>
      <w:r>
        <w:rPr>
          <w:rFonts w:hint="eastAsia" w:ascii="宋体" w:hAnsi="宋体" w:eastAsia="宋体" w:cs="宋体"/>
          <w:bCs/>
          <w:sz w:val="28"/>
          <w:szCs w:val="28"/>
        </w:rPr>
        <w:t>电梯发生困人事件后，如果电梯</w:t>
      </w:r>
      <w:r>
        <w:rPr>
          <w:rStyle w:val="29"/>
          <w:rFonts w:hint="eastAsia" w:ascii="宋体" w:hAnsi="宋体" w:eastAsia="宋体" w:cs="宋体"/>
          <w:sz w:val="28"/>
          <w:szCs w:val="28"/>
        </w:rPr>
        <w:t>不具备电梯专业救援条件（如：建筑物危房、恐怖、毒气泄漏等），</w:t>
      </w:r>
      <w:r>
        <w:rPr>
          <w:rFonts w:hint="eastAsia" w:ascii="宋体" w:hAnsi="宋体" w:eastAsia="宋体" w:cs="宋体"/>
          <w:bCs/>
          <w:sz w:val="28"/>
          <w:szCs w:val="28"/>
        </w:rPr>
        <w:t>救援人员</w:t>
      </w:r>
      <w:r>
        <w:rPr>
          <w:rStyle w:val="29"/>
          <w:rFonts w:hint="eastAsia" w:ascii="宋体" w:hAnsi="宋体" w:eastAsia="宋体" w:cs="宋体"/>
          <w:sz w:val="28"/>
          <w:szCs w:val="28"/>
        </w:rPr>
        <w:t>无法实现救援，</w:t>
      </w:r>
      <w:r>
        <w:rPr>
          <w:rFonts w:hint="eastAsia" w:ascii="宋体" w:hAnsi="宋体" w:eastAsia="宋体" w:cs="宋体"/>
          <w:bCs/>
          <w:sz w:val="28"/>
          <w:szCs w:val="28"/>
        </w:rPr>
        <w:t>应请求专业部门支援。</w:t>
      </w:r>
    </w:p>
    <w:p>
      <w:pPr>
        <w:pStyle w:val="4"/>
        <w:spacing w:line="360" w:lineRule="auto"/>
        <w:jc w:val="center"/>
        <w:rPr>
          <w:rFonts w:hint="eastAsia" w:ascii="黑体" w:hAnsi="黑体" w:eastAsia="黑体" w:cs="黑体"/>
          <w:sz w:val="32"/>
          <w:szCs w:val="32"/>
        </w:rPr>
      </w:pPr>
      <w:bookmarkStart w:id="708" w:name="_Toc28189"/>
      <w:bookmarkStart w:id="709" w:name="_Toc15710"/>
      <w:bookmarkStart w:id="710" w:name="_Toc28288"/>
      <w:bookmarkStart w:id="711" w:name="_Toc7952"/>
      <w:r>
        <w:rPr>
          <w:rFonts w:hint="eastAsia" w:ascii="黑体" w:hAnsi="黑体" w:cs="黑体"/>
          <w:sz w:val="32"/>
          <w:szCs w:val="32"/>
          <w:lang w:val="en-US" w:eastAsia="zh-CN"/>
        </w:rPr>
        <w:t>5</w:t>
      </w:r>
      <w:r>
        <w:rPr>
          <w:rFonts w:hint="eastAsia" w:ascii="黑体" w:hAnsi="黑体" w:eastAsia="黑体" w:cs="黑体"/>
          <w:sz w:val="32"/>
          <w:szCs w:val="32"/>
        </w:rPr>
        <w:t>附录</w:t>
      </w:r>
      <w:bookmarkEnd w:id="708"/>
      <w:bookmarkEnd w:id="709"/>
      <w:bookmarkEnd w:id="710"/>
      <w:bookmarkEnd w:id="711"/>
    </w:p>
    <w:p>
      <w:pPr>
        <w:pStyle w:val="4"/>
        <w:bidi w:val="0"/>
        <w:rPr>
          <w:rFonts w:hint="eastAsia" w:asciiTheme="minorEastAsia" w:hAnsiTheme="minorEastAsia" w:eastAsiaTheme="minorEastAsia" w:cstheme="minorEastAsia"/>
          <w:sz w:val="28"/>
          <w:szCs w:val="28"/>
        </w:rPr>
      </w:pPr>
      <w:bookmarkStart w:id="712" w:name="_Toc371523365"/>
      <w:bookmarkStart w:id="713" w:name="_Toc159303079"/>
      <w:bookmarkStart w:id="714" w:name="_Toc17846"/>
      <w:bookmarkStart w:id="715" w:name="_Toc7269"/>
      <w:bookmarkStart w:id="716" w:name="_Toc7438"/>
      <w:bookmarkStart w:id="717" w:name="_Toc22614"/>
      <w:r>
        <w:rPr>
          <w:rFonts w:hint="eastAsia" w:ascii="楷体" w:hAnsi="楷体" w:eastAsia="楷体" w:cs="楷体"/>
          <w:sz w:val="28"/>
          <w:szCs w:val="28"/>
          <w:lang w:val="en-US" w:eastAsia="zh-CN"/>
        </w:rPr>
        <w:t>5</w:t>
      </w:r>
      <w:r>
        <w:rPr>
          <w:rFonts w:hint="eastAsia" w:ascii="楷体" w:hAnsi="楷体" w:eastAsia="楷体" w:cs="楷体"/>
          <w:sz w:val="28"/>
          <w:szCs w:val="28"/>
        </w:rPr>
        <w:t>.1电梯、液压电梯非开门区困人应急救援方法</w:t>
      </w:r>
      <w:bookmarkEnd w:id="712"/>
      <w:bookmarkEnd w:id="713"/>
      <w:r>
        <w:rPr>
          <w:rFonts w:hint="eastAsia" w:ascii="楷体" w:hAnsi="楷体" w:eastAsia="楷体" w:cs="楷体"/>
          <w:sz w:val="28"/>
          <w:szCs w:val="28"/>
        </w:rPr>
        <w:t>（停电、冲顶、蹲底、门触点故障）</w:t>
      </w:r>
      <w:bookmarkEnd w:id="714"/>
      <w:bookmarkEnd w:id="715"/>
      <w:bookmarkEnd w:id="716"/>
      <w:bookmarkEnd w:id="717"/>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适用范围</w:t>
      </w:r>
      <w:r>
        <w:rPr>
          <w:rFonts w:hint="eastAsia" w:ascii="宋体" w:hAnsi="宋体" w:eastAsia="宋体" w:cs="宋体"/>
          <w:sz w:val="28"/>
          <w:szCs w:val="28"/>
        </w:rPr>
        <w:t>：曳引式电梯、液压电梯。</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注意事项</w:t>
      </w:r>
      <w:r>
        <w:rPr>
          <w:rFonts w:hint="eastAsia" w:ascii="宋体" w:hAnsi="宋体" w:eastAsia="宋体" w:cs="宋体"/>
          <w:sz w:val="28"/>
          <w:szCs w:val="28"/>
        </w:rPr>
        <w:t>：</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救援人员2人以上；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应急救援设备、工具：层门开锁钥匙、盘车轮或盘车装置、松闸装置、常用五金工具、照明器材、通讯设备、</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在救援的同时还要保证自身安全。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1</w:t>
      </w:r>
      <w:r>
        <w:rPr>
          <w:rFonts w:hint="eastAsia" w:ascii="宋体" w:hAnsi="宋体" w:eastAsia="宋体" w:cs="宋体"/>
          <w:b/>
          <w:bCs/>
          <w:sz w:val="28"/>
          <w:szCs w:val="28"/>
        </w:rPr>
        <w:t>、通  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.1 首先断开电梯主开关，以避免在救援过程中突然恢复供电而导致意外的发生。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.2 通过电梯紧急报警装置或其它通讯方式与被困乘客保持通话（见图A1），安抚被困乘客，可以采用以下安抚语言：“乘客们，你们好！很抱歉，电梯暂时发生了故障，请大家保持冷静，安心地在轿厢内等候救援，专业救援人员已经开始工作，请听从我们的安排。谢谢您的配合。”</w:t>
      </w:r>
    </w:p>
    <w:p>
      <w:pPr>
        <w:keepNext w:val="0"/>
        <w:keepLines w:val="0"/>
        <w:pageBreakBefore w:val="0"/>
        <w:widowControl w:val="0"/>
        <w:kinsoku/>
        <w:wordWrap/>
        <w:overflowPunct/>
        <w:topLinePunct w:val="0"/>
        <w:bidi w:val="0"/>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.3 若确认有乘客受伤或有可能有乘客会受伤等情况，则应立即同时通报120急救中心，以使急救中心做出相应行动。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2</w:t>
      </w:r>
      <w:r>
        <w:rPr>
          <w:rFonts w:hint="eastAsia" w:ascii="宋体" w:hAnsi="宋体" w:eastAsia="宋体" w:cs="宋体"/>
          <w:b/>
          <w:bCs/>
          <w:sz w:val="28"/>
          <w:szCs w:val="28"/>
        </w:rPr>
        <w:t>、电梯非开门区“停电”困人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 通过与轿厢内被困乘客的通话，以及通过与现场其他相关人员的询问或与监控中心的信息沟通等渠道，初步确定轿厢的大致位置。</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 在保证安全的情况下，用电梯专用层门开锁钥匙打开所初步确认的轿厢所在层楼的上一层层门（若初步确认轿厢在顶层，则打开顶层的层门）。</w:t>
      </w:r>
    </w:p>
    <w:p>
      <w:pPr>
        <w:keepNext w:val="0"/>
        <w:keepLines w:val="0"/>
        <w:pageBreakBefore w:val="0"/>
        <w:widowControl w:val="0"/>
        <w:kinsoku/>
        <w:wordWrap/>
        <w:overflowPunct/>
        <w:topLinePunct w:val="0"/>
        <w:bidi w:val="0"/>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 打开层门后，若在开门区，则直接开门放人。若在非门区，则仔细确认电梯轿厢确切位置（若确认电梯轿厢地板在顶层门区地平面以上较大距离，被困乘客无法从轿厢到达顶层地面，即冲顶情况，请参照2处理；若确认电梯轿厢地板在底层门区地平面以下较大距离，被困乘客无法从轿厢到达底层地面，蹲底情况，请参照3处理。）。根据不同类型电梯进行下一步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82816" behindDoc="0" locked="0" layoutInCell="1" allowOverlap="1">
                <wp:simplePos x="0" y="0"/>
                <wp:positionH relativeFrom="column">
                  <wp:posOffset>2669540</wp:posOffset>
                </wp:positionH>
                <wp:positionV relativeFrom="paragraph">
                  <wp:posOffset>-1905</wp:posOffset>
                </wp:positionV>
                <wp:extent cx="2701290" cy="2045970"/>
                <wp:effectExtent l="0" t="0" r="11430" b="11430"/>
                <wp:wrapNone/>
                <wp:docPr id="411" name="Text Box 105"/>
                <wp:cNvGraphicFramePr/>
                <a:graphic xmlns:a="http://schemas.openxmlformats.org/drawingml/2006/main">
                  <a:graphicData uri="http://schemas.microsoft.com/office/word/2010/wordprocessingShape">
                    <wps:wsp>
                      <wps:cNvSpPr txBox="1"/>
                      <wps:spPr>
                        <a:xfrm>
                          <a:off x="0" y="0"/>
                          <a:ext cx="2701290" cy="2045970"/>
                        </a:xfrm>
                        <a:prstGeom prst="rect">
                          <a:avLst/>
                        </a:prstGeom>
                        <a:solidFill>
                          <a:srgbClr val="FFFFFF"/>
                        </a:solidFill>
                        <a:ln>
                          <a:noFill/>
                        </a:ln>
                      </wps:spPr>
                      <wps:txbx>
                        <w:txbxContent>
                          <w:p/>
                        </w:txbxContent>
                      </wps:txbx>
                      <wps:bodyPr upright="1"/>
                    </wps:wsp>
                  </a:graphicData>
                </a:graphic>
              </wp:anchor>
            </w:drawing>
          </mc:Choice>
          <mc:Fallback>
            <w:pict>
              <v:shape id="Text Box 105" o:spid="_x0000_s1026" o:spt="202" type="#_x0000_t202" style="position:absolute;left:0pt;margin-left:210.2pt;margin-top:-0.15pt;height:161.1pt;width:212.7pt;z-index:251682816;mso-width-relative:page;mso-height-relative:page;" fillcolor="#FFFFFF" filled="t" stroked="f" coordsize="21600,21600" o:gfxdata="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SsAx7YAAAACQEAAA8AAAAAAAAAAQAgAAAAIgAAAGRycy9kb3ducmV2LnhtbFBLAQIUABQA&#10;AAAIAIdO4kCRsiimtwEAAHsDAAAOAAAAAAAAAAEAIAAAACcBAABkcnMvZTJvRG9jLnhtbFBLBQYA&#10;AAAABgAGAFkBAABQBQAAAAA=&#10;">
                <v:fill on="t" focussize="0,0"/>
                <v:stroke on="f"/>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.3.1 有机房电梯的操作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.3.1.1 救援人员在机房通过紧急报警装置或其它通讯方式与被困乘客保持通话，告知被困乘客将缓慢移动轿厢。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.3.1.2仔细阅读有机房电梯松闸盘车作业指导或紧急电动运行作业指导，严格按照相关的作业指导进行救援操作。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.3.1.3根据电梯轿厢移动距离，判断电梯轿厢进入平层区后，停止盘车作业或紧急电动运行。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.3.1.4根据轿厢实际所在层楼，用层门开锁钥匙打开相应层门，救出被困乘客。</w:t>
      </w:r>
    </w:p>
    <w:p>
      <w:pPr>
        <w:keepNext w:val="0"/>
        <w:keepLines w:val="0"/>
        <w:pageBreakBefore w:val="0"/>
        <w:widowControl w:val="0"/>
        <w:kinsoku/>
        <w:wordWrap/>
        <w:overflowPunct/>
        <w:topLinePunct w:val="0"/>
        <w:bidi w:val="0"/>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.3.2 无机房电梯的操作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.3.2.1救援人员通过紧急报警装置或其它通讯方式与被困乘客保持通话，告知被困乘客将缓慢移动轿厢。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.3.2.2仔细阅读无机房电梯紧急松闸救援作业指导（根据轿厢与对重是否平衡，进行相关的操作）或紧急电动运行作业指导，严格按照相关的作业指导进行救援操作。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.3.2.3根据电梯轿厢移动距离，判断电梯轿厢进入平层区后，停止盘车作业或紧急电动运行。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.3.2.4根据轿厢实际所在层楼，用层门开锁钥匙打开相应层门，救出被困乘客。</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3</w:t>
      </w:r>
      <w:r>
        <w:rPr>
          <w:rFonts w:hint="eastAsia" w:ascii="宋体" w:hAnsi="宋体" w:eastAsia="宋体" w:cs="宋体"/>
          <w:b/>
          <w:bCs/>
          <w:sz w:val="28"/>
          <w:szCs w:val="28"/>
        </w:rPr>
        <w:t>、电梯非开门区“冲顶”困人</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（对于无机房电梯，如果轿厢冲顶、对重压在缓冲器上且轿厢安全钳动作，可在顶层开门放人）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.1 按1.1操作。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.2 按1.2操作。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.3打开层门后，确认电梯轿厢地板在顶层门区地平面以上较大距离，即冲顶情况，则根据不同类型电梯进行下一步操作： </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.3.1 有机房电梯的操作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.3.1.1救援人员在机房通过电梯紧急报警装置或其它通讯方式与被困乘客保持通话，告知被困乘客将缓慢移动轿厢。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.3.1.2观察电梯曳引机上的钢丝绳，如果发现没有紧绷，则可能是轿厢在冲顶后，对重压上缓冲器，然后轿厢向下坠落，引起了安全钳动作。此时，必须先释放安全钳，然后进行以下操作。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.3.1.3仔细阅读有机房电梯松闸盘车（向轿厢下行方向盘车）作业指导或紧急电动运行（向轿厢下行方向）作业指导，严格按照相关的作业指导进行救援操作。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.3.1.4根据电梯轿厢移动距离，判断电梯轿厢进入顶层平层区后，停止盘车作业或紧急电动运行。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.5.1.5在顶层用层门开锁钥匙打开相应层门，救出被困乘客。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.3.2 无机房电梯的操作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.3.2.1救援人员通过电梯紧急报警装置或其它通讯方式与被困乘客保持通话，告知被困乘客将缓慢移动轿厢。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.3.2.2仔细阅读无机房电梯紧急电动运行作业指导，严格按照相关的作业指导进行救援操作。</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（注：一般在冲顶情况下，应该是轿厢较轻，不适宜进行手动松闸救援；另外由于各种原因，也不适宜进行增加轿厢重量进行救援，向轿厢下行方向）</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.3.2.3根据电梯轿厢移动距离，判断电梯轿厢进入平层区后，停止盘车作业或紧急电动运行。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.5.2.4在顶层用层门开锁钥匙打开相应层门，救出被困乘客。</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4</w:t>
      </w:r>
      <w:r>
        <w:rPr>
          <w:rFonts w:hint="eastAsia" w:ascii="宋体" w:hAnsi="宋体" w:eastAsia="宋体" w:cs="宋体"/>
          <w:b/>
          <w:bCs/>
          <w:sz w:val="28"/>
          <w:szCs w:val="28"/>
        </w:rPr>
        <w:t>、电梯非开门区“蹲底”困人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 按1.1操作。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.2 按1.2操作。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.3打开层门后，确认电梯轿厢地板在底层门区地平面以下较大距离，即蹲底情况，则根据不同类型电梯进行下一步操作： </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.3.1 有机房电梯的操作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.3.1.1救援人员在机房通过电梯紧急报警装置或其它通讯方式与被困乘客保持通话，告知被困乘客将缓慢移动轿厢。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.3.1.2仔细阅读有机房电梯松闸盘车（向轿厢上行方向盘车）作业指导或紧急电动运行（向轿厢上行方向）作业指导，严格按照相关的作业指导进行救援操作。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.3.1.3根据电梯轿厢移动距离，判断电梯轿厢进入底层平层区后，停止盘车作业或紧急电动运行。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.3.1.4在底层用层门开锁钥匙打开相应层门，救出被困乘客。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.3.2 无机房电梯的操作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.3.2.1救援人员通过电梯紧急报警装置或其它通讯方式与被困乘客保持通话，告知被困乘客将缓慢移动轿厢。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.3.2.2仔细阅读无机房电梯紧急松闸救援或紧急电动运行（向轿厢上行方向）作业指导，严格按照相关的作业指导进行救援操作。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.3.2.3根据电梯轿厢移动距离，判断电梯轿厢进入平层区后，停止盘车作业或紧急电动运行。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.3.2.4在底层用层门开锁钥匙打开相应层门，救出被困乘客。</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5</w:t>
      </w:r>
      <w:r>
        <w:rPr>
          <w:rFonts w:hint="eastAsia" w:ascii="宋体" w:hAnsi="宋体" w:eastAsia="宋体" w:cs="宋体"/>
          <w:b/>
          <w:bCs/>
          <w:sz w:val="28"/>
          <w:szCs w:val="28"/>
        </w:rPr>
        <w:t>、电梯非开门区“门触点故障”困人</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sz w:val="28"/>
          <w:szCs w:val="28"/>
        </w:rPr>
        <w:t>救援流程与1、2、3相同</w:t>
      </w:r>
      <w:r>
        <w:rPr>
          <w:rFonts w:hint="eastAsia" w:ascii="宋体" w:hAnsi="宋体" w:eastAsia="宋体" w:cs="宋体"/>
          <w:b/>
          <w:bCs/>
          <w:sz w:val="28"/>
          <w:szCs w:val="28"/>
        </w:rPr>
        <w:t>。</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6</w:t>
      </w:r>
      <w:r>
        <w:rPr>
          <w:rFonts w:hint="eastAsia" w:ascii="宋体" w:hAnsi="宋体" w:eastAsia="宋体" w:cs="宋体"/>
          <w:b/>
          <w:bCs/>
          <w:sz w:val="28"/>
          <w:szCs w:val="28"/>
        </w:rPr>
        <w:t>、液压电梯非开门区“停电” 伤人或困人解救方法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.1 应急救援人员赶赴现场后,若判定是停电困人。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.2 一名应急救援人员到现场后,实施“应急救援通则”第6条（即：与轿厢内人员对话了解情况和安抚被困人员）。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.3 一名应急救援人员赶赴机房,拉下总电源防止在救援过程中送电造成另外事故。</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.4 一名应急救援人员拿电梯专用层门开锁钥匙打开层门,打开应急照明观察轿厢停止位置,确定运动方向。</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.5 若确定“向下”就近平层,即通过对讲机向机房应急救援人员传达指令。  若确定“向上”就近平层,即通过对讲机向机房应急救援人员传达指令。</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.6 “向下”就近平层时，机房应急救援人员可“点动”按压泵站“泄压按钮”，观察压力表变化,并通过对讲机与层门处应急救援人员联络。“向上”就近平层时，机房应急救援人员可用“加压杆”通过手动泵加压，观察压力表变化,并通过对讲机与层门处应急救援人员联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.7 “向下”就近平层时，轿厢应缓慢下降至平层区,释放被困人员。“向上”就近平层时，轿厢应缓慢上升至平层区,释放被困人员。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.8 被困人员中若有伤者或身体不适者,应急救援人员应及时联系医疗救护,送医院救治。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.9 应急救援人员应告知“电梯使用方”通电后，应在电梯专业人员检查后方可使用。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7</w:t>
      </w:r>
      <w:r>
        <w:rPr>
          <w:rFonts w:hint="eastAsia" w:ascii="宋体" w:hAnsi="宋体" w:eastAsia="宋体" w:cs="宋体"/>
          <w:b/>
          <w:bCs/>
          <w:sz w:val="28"/>
          <w:szCs w:val="28"/>
        </w:rPr>
        <w:t>、液压电梯非开门区“冲顶”伤人或困人解救方法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 应急救援人员赶赴现场后,若判定非停电,一名应急救援人员应到机房打开控制柜观察、分析故障点，若确定“冲顶”困人,应通过对讲机告知其它应急救援人员故障点及相关情况。</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 一名应急救援人员到现场后，实施“通则”第6条（即：与轿厢内人员对话了解情况和安抚被困人员）。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 机房应急救援人员确定故障后,断开总电源防止在救援过程中造成意外事故。</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.4 一名应急救援人员用电梯专用层门开锁钥匙打开层门,直接与被困人员对话安抚。同时通过对讲机通知机房应急救援人员工作。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.5 机房应急救援人员可“点动”按压泵站“泄压按钮”，观察压力表变化,并通过对讲机与层门处应急救援人员联络。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.6 轿厢缓慢下降至顶层平层区,释放被困人员。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.7 被困人员中若有伤者或身体不适者,应急救援人员应及时联系医疗救护,送医院救治。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.8 应急救援人员检查“上极限开关”“油缸极限开关”等,查明故障原因后复位。</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.9 应急救援人员全行程运行电梯（反复多次）并确定无异常后，告知使用方。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.10 应急救援人员通过救援和检查应查明事故点,并作现场记录。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.11 应急救援指挥中心办公室应对事故作出纠正预防措施报告。</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8</w:t>
      </w:r>
      <w:r>
        <w:rPr>
          <w:rFonts w:hint="eastAsia" w:ascii="宋体" w:hAnsi="宋体" w:eastAsia="宋体" w:cs="宋体"/>
          <w:b/>
          <w:bCs/>
          <w:sz w:val="28"/>
          <w:szCs w:val="28"/>
        </w:rPr>
        <w:t>、液压电梯非开门区“蹲底”伤人或困人解救方法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 应急救援人员赶赴现场后,若判定非停电,一名应急救援人员应到机房打开控制柜观察分析故障点，若确定“蹲底”困人,应通过对讲机告知其它应急救援人员故障点及相关情况。</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 一名应急救援人员到现场后,实施“通则”第6条（即：与轿厢内人员对话了解情况和安抚被困人员）。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.3 机房应急救援人员确定故障后,拉下总电源防止在救援过程中造成意外事故。</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.4 一名应急救援人员用电梯专用层门开锁钥匙打开层门,直接与被困人员对话安抚。同时通过对讲机通知机房应急救援人员工作。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.5 机房应急救援人员可用“加压杆”通过手动泵加压，观察压力表变化,并通过对讲机与层门处应急救援人员联络。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.6 轿厢缓慢上升至平层区,释放被困人员。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.7 被困人员中若有伤者或身体不适者,应急救援人员应及时联系医疗救护,送医院救治。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.8 应急救援人员检查“下极限开关”“底坑安全开关”等, 查明故障点后复位。</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.9 应急救援人员全行程运行电梯（反复多次）并确定无异常后，告知使用方。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.10 应急救援人员通过救援和检查,应查明事故点,并作现场记录。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.11 应急救援指挥中心办公室应对事故作出纠正预防措施报告。</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9</w:t>
      </w:r>
      <w:r>
        <w:rPr>
          <w:rFonts w:hint="eastAsia" w:ascii="宋体" w:hAnsi="宋体" w:eastAsia="宋体" w:cs="宋体"/>
          <w:b/>
          <w:bCs/>
          <w:sz w:val="28"/>
          <w:szCs w:val="28"/>
        </w:rPr>
        <w:t>、液压电梯非开门区“门触点故障”伤人或困人解救方法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 应急救援人员赶赴现场后,若判定非停电,一名应急救援人员应到机房打开控制柜观察故障点，若确定“门触点故障”困人,应通过对讲机告知其它应急救援人员故障点。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.2 一名应急救援人员到现场后,实施“通则”第6条（即：与轿厢内人员对话了解情况和安抚被困人员）。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.3 机房应急救援人员确定故障后,拉下总电源防止在救援过程中造成意外事故。</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.4 一名应急救援人员用电梯专用层门开锁钥匙打开层门,直接与被困人员对话安抚。确定运动方向,同时通过对讲机通知机房应急救援人员工作。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.5 “向下”就近平层时，机房应急救援人员可“点动”按压泵站“泄压按钮”，观察压力表变化,并通过对讲机与层门处应急救援人员联络。“向上”就近平层时，机房应急救援人员可用“加压杆”通过手动泵加压，观察压力表变化,并通过对讲机与层门处应急救援人员联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.6 “向下”就近平层时，轿厢应缓慢下降至平层区,释放被困人员。“向上”就近平层时，轿厢应缓慢上升至平层区,释放被困人员。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.7 被困人员中若有伤者或身体不适者,应急救援人员应及时联系医疗救护,送医院救治。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.8 应急救援人员检查“门触点开关”“门系统其它安全部件”等, 更换或调整开关或部件。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.9 应急救援人员查明、排除故障点后复位,并作现场记录。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.10 应急救援人员全行程运行电梯（反复多次）并确定无异常后，告知使用方。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.11 应急救援指挥中心办公室应对事故做出纠正预防措施报告。</w:t>
      </w:r>
    </w:p>
    <w:p>
      <w:pPr>
        <w:pStyle w:val="4"/>
        <w:bidi w:val="0"/>
        <w:rPr>
          <w:rFonts w:hint="eastAsia" w:ascii="楷体" w:hAnsi="楷体" w:eastAsia="楷体" w:cs="楷体"/>
          <w:sz w:val="28"/>
          <w:szCs w:val="28"/>
        </w:rPr>
      </w:pPr>
      <w:bookmarkStart w:id="718" w:name="_Toc12063"/>
      <w:bookmarkStart w:id="719" w:name="_Toc6602"/>
      <w:bookmarkStart w:id="720" w:name="_Toc11293"/>
      <w:bookmarkStart w:id="721" w:name="_Toc159303080"/>
      <w:bookmarkStart w:id="722" w:name="_Toc6404"/>
      <w:bookmarkStart w:id="723" w:name="_Toc371523366"/>
      <w:r>
        <w:rPr>
          <w:rFonts w:hint="eastAsia" w:ascii="楷体" w:hAnsi="楷体" w:eastAsia="楷体" w:cs="楷体"/>
          <w:sz w:val="28"/>
          <w:szCs w:val="28"/>
          <w:lang w:val="en-US" w:eastAsia="zh-CN"/>
        </w:rPr>
        <w:t>5</w:t>
      </w:r>
      <w:r>
        <w:rPr>
          <w:rFonts w:hint="eastAsia" w:ascii="楷体" w:hAnsi="楷体" w:eastAsia="楷体" w:cs="楷体"/>
          <w:sz w:val="28"/>
          <w:szCs w:val="28"/>
        </w:rPr>
        <w:t>.2曳引式电梯、液压电梯非正常运行发生剪切事故应急救援方法</w:t>
      </w:r>
      <w:bookmarkEnd w:id="718"/>
      <w:bookmarkEnd w:id="719"/>
      <w:bookmarkEnd w:id="720"/>
      <w:bookmarkEnd w:id="721"/>
      <w:bookmarkEnd w:id="722"/>
      <w:bookmarkEnd w:id="723"/>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（开门走车、溜车）</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适用范围：</w:t>
      </w:r>
      <w:r>
        <w:rPr>
          <w:rFonts w:hint="eastAsia" w:ascii="宋体" w:hAnsi="宋体" w:eastAsia="宋体" w:cs="宋体"/>
          <w:sz w:val="28"/>
          <w:szCs w:val="28"/>
        </w:rPr>
        <w:t>曳引式垂直升降电梯、液压电梯。</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注意事项：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救援人员2人以上；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应急救援设备、工具：紧急开门用层门开锁钥匙、盘车轮或盘车装置、松闸装置、手动葫芦、常用五金工具、撬杠、千斤顶、钢丝绳套、钢丝绳卡绳板、照明器材、通讯设备、</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在救援的同时要保证自身安全。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1</w:t>
      </w:r>
      <w:r>
        <w:rPr>
          <w:rFonts w:hint="eastAsia" w:ascii="宋体" w:hAnsi="宋体" w:eastAsia="宋体" w:cs="宋体"/>
          <w:b/>
          <w:bCs/>
          <w:sz w:val="28"/>
          <w:szCs w:val="28"/>
        </w:rPr>
        <w:t>、通则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.1 首先断开电梯主开关，以避免在救援过程中突然恢复供电而导致意外的发生。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.2 应立即同时通报120急救中心，以使急救中心做出相应行动。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2</w:t>
      </w:r>
      <w:r>
        <w:rPr>
          <w:rFonts w:hint="eastAsia" w:ascii="宋体" w:hAnsi="宋体" w:eastAsia="宋体" w:cs="宋体"/>
          <w:b/>
          <w:bCs/>
          <w:sz w:val="28"/>
          <w:szCs w:val="28"/>
        </w:rPr>
        <w:t>、电梯非正常开门运行发生剪切事故应急救援流程</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 在符合以下条件下，可在120专业急救人员到来之前进行救援，否则根据1.2进行处理：</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先行救援不会导致受伤人员的进一步伤害；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有足够的救援人员；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 如果是轿厢内人员或层站乘客在出入轿厢时被剪切；</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.1.1.1如果可以通过用直接打开电梯门即可救出乘客，则在保证安全的前提下，用层门开锁钥匙打开相应层门，救出被困乘客。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.1.1.2如果不可以通过用层门开锁钥匙打开电梯门即可救出乘客，则：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.1.1.2.1相应人员在受伤乘客所在楼层留守，相应人员进行盘车救援操作或紧急电动运行，并且保持与留守在受伤乘客所在楼层的人员通讯，一旦可以进行受伤乘客救出工作，则停止盘车救援操作或紧急电动运行。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.1.1.2.2在保证安全的前提下，用层门开锁钥匙打开相应层门，救出被困乘客。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.1.1.3救出乘客后，根据120急救人员的指示进行下一步救援工作。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 如果是乘客或其他人员在非出入轿厢时被剪切,即发生轿底或轿顶剪切，则：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.1.2.1 发生轿底剪切时，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1.2.1.1相应人员在受伤乘客所在楼层留守，相应人员进行盘车救援操作或紧急电动运行（使轿厢向上移动），并且保持与留守在受伤乘客所在楼层的人员通讯，一旦可以进行受伤乘客救出工作，则停止盘车救援操作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.1.2.1.2救出乘客后，根据120急救人员的指示进行下一步救援工作。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.1.2.2 发生轿顶剪切时：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1.2.2.1相应人员在受伤乘客所在楼层留守，相应人员进行盘车救援操作或紧急电动运行（使轿厢向下移动），并且保持与留守在受伤乘客所在楼层的人员通讯，一旦可以进行受伤乘客救出工作，则停止盘车救援操作或紧急电动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.1.2.2.2救出乘客后，根据120急救人员的指示进行下一步救援工作。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.2如果120专业急救人员到来之前不宜进行救援，则：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.2.1根据120急救人员的指示，进行前期救援准备工作。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.2.2在120急救人员到来后，配合救援工作。</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3</w:t>
      </w:r>
      <w:r>
        <w:rPr>
          <w:rFonts w:hint="eastAsia" w:ascii="宋体" w:hAnsi="宋体" w:eastAsia="宋体" w:cs="宋体"/>
          <w:b/>
          <w:bCs/>
          <w:sz w:val="28"/>
          <w:szCs w:val="28"/>
        </w:rPr>
        <w:t>、电梯非正常运行溜车发生剪切事故应急救援流程</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.1在符合以下条件下，可在120专业急救人员到来之前进行救援，否则根据1.2进行处理：</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行救援不会导致受伤人员的进一步伤害；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有足够的救援人员。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.2按1.1.2操作。</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eastAsia="宋体" w:cs="宋体"/>
          <w:b/>
          <w:bCs/>
          <w:sz w:val="28"/>
          <w:szCs w:val="28"/>
          <w:lang w:val="en-US" w:eastAsia="zh-CN"/>
        </w:rPr>
        <w:t>4</w:t>
      </w:r>
      <w:r>
        <w:rPr>
          <w:rFonts w:hint="eastAsia" w:ascii="宋体" w:hAnsi="宋体" w:eastAsia="宋体" w:cs="宋体"/>
          <w:b/>
          <w:bCs/>
          <w:sz w:val="28"/>
          <w:szCs w:val="28"/>
        </w:rPr>
        <w:t>、 液压电梯非正常开门运行发生“开门走车”伤人或困人解救方法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 应急救援人员赶赴现场后,若判定非停电,一名应急救援人员应到机房打开控制柜观察故障点，将观察情况通过对讲机告知其它应急救援人员。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.2 一名应急救援人员到现场后,实施“通则”第6条（即：与轿厢内人员对话了解情况和安抚被困人员）。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.3 机房应急救援人员将机房控制柜观察情况通话告知毕后,拉下总电源防止在救援过程中造成意外事故。</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.4 门区应急救援人员用电梯专用层门开锁钥匙打开层门,直接与被困人员对话安抚。确定轿厢运动方向,同时通过对讲机通知机房应急救援人员工作。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.5 “向下”就近平层时，机房应急救援人员可“点动”按压泵站“泄压按钮”，观察压力表变化,并通过对讲机与层门处应急救援人员联络。“向上”就近平层时，机房应急救援人员可用“加压杆”通过手动泵加压，观察压力表变化,并通过对讲机与层门处应急救援人员联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.6 “向下”就近平层时，轿厢应缓慢下降至平层区,释放被困人员。“向上”就近平层时，轿厢应缓慢上升至平层区,释放被困人员。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.7 被困人员中若有伤者或身体不适者,应急救援人员应及时联系医疗救护,送医院救治。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.8 应急救援人员检查“PLC或微机板门锁输出点”；“主接触器是否粘联”；“泵站电磁阀”；“PLC或微机板下行触点”；“平衡管或油管破裂”等, 更换或调整部件。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.9 应急救援人员查明、排除故障点后复位,并作现场记录。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.10 应急救援人员全行程运行电梯（反复多次）并确定无异常后，告知使用方。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.11 应急救援指挥中心办公室应对事故做出纠正预防措施报告。</w:t>
      </w:r>
    </w:p>
    <w:p>
      <w:pPr>
        <w:pStyle w:val="4"/>
        <w:bidi w:val="0"/>
        <w:rPr>
          <w:rFonts w:hint="eastAsia" w:ascii="楷体" w:hAnsi="楷体" w:eastAsia="楷体" w:cs="楷体"/>
          <w:sz w:val="28"/>
          <w:szCs w:val="28"/>
        </w:rPr>
      </w:pPr>
      <w:bookmarkStart w:id="724" w:name="_Toc13070"/>
      <w:bookmarkStart w:id="725" w:name="_Toc27431"/>
      <w:bookmarkStart w:id="726" w:name="_Toc159303081"/>
      <w:bookmarkStart w:id="727" w:name="_Toc2440"/>
      <w:bookmarkStart w:id="728" w:name="_Toc10019"/>
      <w:bookmarkStart w:id="729" w:name="_Toc371523367"/>
      <w:r>
        <w:rPr>
          <w:rFonts w:hint="eastAsia" w:ascii="楷体" w:hAnsi="楷体" w:eastAsia="楷体" w:cs="楷体"/>
          <w:sz w:val="28"/>
          <w:szCs w:val="28"/>
          <w:lang w:val="en-US" w:eastAsia="zh-CN"/>
        </w:rPr>
        <w:t>5</w:t>
      </w:r>
      <w:r>
        <w:rPr>
          <w:rFonts w:hint="eastAsia" w:ascii="楷体" w:hAnsi="楷体" w:eastAsia="楷体" w:cs="楷体"/>
          <w:sz w:val="28"/>
          <w:szCs w:val="28"/>
        </w:rPr>
        <w:t>.3电梯制动器失效应急救援方法</w:t>
      </w:r>
      <w:bookmarkEnd w:id="724"/>
      <w:bookmarkEnd w:id="725"/>
      <w:bookmarkEnd w:id="726"/>
      <w:bookmarkEnd w:id="727"/>
      <w:bookmarkEnd w:id="728"/>
      <w:bookmarkEnd w:id="729"/>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适用范围</w:t>
      </w:r>
      <w:r>
        <w:rPr>
          <w:rFonts w:hint="eastAsia" w:ascii="宋体" w:hAnsi="宋体" w:eastAsia="宋体" w:cs="宋体"/>
          <w:sz w:val="28"/>
          <w:szCs w:val="28"/>
        </w:rPr>
        <w:t>：曳引式垂直升降电梯。</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注意事项</w:t>
      </w:r>
      <w:r>
        <w:rPr>
          <w:rFonts w:hint="eastAsia" w:ascii="宋体" w:hAnsi="宋体" w:eastAsia="宋体" w:cs="宋体"/>
          <w:sz w:val="28"/>
          <w:szCs w:val="28"/>
        </w:rPr>
        <w:t>：</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救援人员2人以上;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应急救援设备、工具：紧急开门用层门开锁钥匙、盘车轮或盘车装置、开闸搬手、常用五金工具、照明器材、通讯设备、</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内部应急组织通讯录、安全防护用具、手砂轮/切割设备、撬杠、警示牌等；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在救援的同时要保证自身安全。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0、通  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 首先断开电梯主开关，以避免在救援过程中突然恢复供电而导致意外的发生。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0.2 通过电梯紧急报警装置或其它通讯方式与被困乘客保持通话，安抚被困乘客，可以采用以下安抚语言：“乘客们，你们好！很抱歉，电梯暂时发生了故障，请大家保持冷静，安心地在轿厢内等候救援，专业救援人员已经开始工作，请听从我们的安排。谢谢您的配合。”同时了解轿厢内乘客的情况，若确认有乘客受伤或有可能有乘客会受伤等情况，则应立即同时通报120急救中心，以使急救中心做出相应行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0.3 由于制动器失效，无法制动电梯轿厢，所以在保证可靠制停轿厢前，除非是无机房电梯等特殊情况，禁止进入井道实施救援。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0.4 制动器失效造成的轿厢停留位置有以下几种可能性：</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电梯下行超速保护装置动作，电梯在中间楼层；</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电梯上行超速保护装置动作，电梯在中间楼层；</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电梯“蹲底”；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电梯“冲顶”；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电梯的超速保护装置未动作，电梯在中间搂层。</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1、电梯制动器失效的应急救援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1.1根据有机房电梯还是无机房电梯进行相应的救援工作。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1.1.1有机房电梯时：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1.1.1.1首先通过盘车装置等，使电梯轿厢可靠制停。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1.1.1.2排除制动器故障。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1.1.1.3若超速保护装置动作，则释放超速保护装置。</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1.1.1.4同附录1进行救援操作。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1.1.2无机房电梯时：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1.1.2.1同附录1的1.1、1.2。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1.1.2.2打开层门后，若确认电梯轿厢地板在顶层门区附近或以上，则关上层门（不允许直接救援），在保证安全的情况下进入底坑，用千斤顶等将对重逐渐向上顶，轿厢进入门区后，用层门开锁钥匙打开相应层门，救出被困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1.1.2.3对于其它情况，维修人员进入轿厢顶，应用电葫芦等将轿厢向上吊，轿厢进入门区后，用层门开锁钥匙打开相应层门，救出被困乘客。</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2、轿厢冲顶时的处理</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 拍照电梯制动器故障状态，保持原始记录以备分析、调查、检查使用。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2.2 轿厢停止位置高于层门地坎在500mm以内时，使用开锁钥匙，打开层门，救出乘客。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2.3 轿厢停止位置与于层门地坎大于500mm时，应至少2人进行，其中一人手动盘车，将轿厢移动至平层区内，并用力保持轿厢不能移动，另一人在电梯顶层，打开层门，救出乘客。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2.4 关闭层门，缓慢将轿厢移动至最上端，使电梯保持稳定状态。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2.5 检修制动器。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3、轿厢蹲底时的处理</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3.1 轿厢蹲底时，不采取任何措施进行救出，因乘客走出电梯产生的负荷变化，会使轿厢移动，所以，先采以下的措施后，再利用最下层的开锁装置进行救出。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3.2 曳引轮带孔时，利用曳引轮孔在配重一侧，用钢丝绳扣（Φ10mm以上）将曳引轮和曳引绳缚紧，钢丝绳扣要用三个以上U型卡子固定。</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3.3 曳引轮上不带孔时，利用导向轮按上述要领将导向轮和钢丝绳固定。</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3.4 使用开锁钥匙，打开层门，救出乘客。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sz w:val="28"/>
          <w:szCs w:val="28"/>
        </w:rPr>
        <w:t>3.5 检修制动器。</w:t>
      </w:r>
      <w:r>
        <w:rPr>
          <w:rFonts w:hint="eastAsia" w:ascii="宋体" w:hAnsi="宋体" w:eastAsia="宋体" w:cs="宋体"/>
          <w:b/>
          <w:bCs/>
          <w:sz w:val="28"/>
          <w:szCs w:val="28"/>
        </w:rPr>
        <w:tab/>
      </w:r>
    </w:p>
    <w:p>
      <w:pPr>
        <w:pStyle w:val="4"/>
        <w:bidi w:val="0"/>
        <w:rPr>
          <w:rFonts w:hint="eastAsia" w:ascii="楷体" w:hAnsi="楷体" w:eastAsia="楷体" w:cs="楷体"/>
          <w:sz w:val="28"/>
          <w:szCs w:val="28"/>
        </w:rPr>
      </w:pPr>
      <w:bookmarkStart w:id="730" w:name="_Toc32095"/>
      <w:bookmarkStart w:id="731" w:name="_Toc159303082"/>
      <w:bookmarkStart w:id="732" w:name="_Toc27103"/>
      <w:bookmarkStart w:id="733" w:name="_Toc11611"/>
      <w:bookmarkStart w:id="734" w:name="_Toc371523368"/>
      <w:bookmarkStart w:id="735" w:name="_Toc4051"/>
      <w:r>
        <w:rPr>
          <w:rFonts w:hint="eastAsia" w:ascii="楷体" w:hAnsi="楷体" w:eastAsia="楷体" w:cs="楷体"/>
          <w:sz w:val="28"/>
          <w:szCs w:val="28"/>
          <w:lang w:val="en-US" w:eastAsia="zh-CN"/>
        </w:rPr>
        <w:t>5</w:t>
      </w:r>
      <w:r>
        <w:rPr>
          <w:rFonts w:hint="eastAsia" w:ascii="楷体" w:hAnsi="楷体" w:eastAsia="楷体" w:cs="楷体"/>
          <w:sz w:val="28"/>
          <w:szCs w:val="28"/>
        </w:rPr>
        <w:t>.4安全钳意外动作应急救援方法</w:t>
      </w:r>
      <w:bookmarkEnd w:id="730"/>
      <w:bookmarkEnd w:id="731"/>
      <w:bookmarkEnd w:id="732"/>
      <w:bookmarkEnd w:id="733"/>
      <w:bookmarkEnd w:id="734"/>
      <w:bookmarkEnd w:id="735"/>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适用范围：</w:t>
      </w:r>
      <w:r>
        <w:rPr>
          <w:rFonts w:hint="eastAsia" w:ascii="宋体" w:hAnsi="宋体" w:eastAsia="宋体" w:cs="宋体"/>
          <w:sz w:val="28"/>
          <w:szCs w:val="28"/>
        </w:rPr>
        <w:t>安装了安全钳的垂直升降电梯</w:t>
      </w:r>
      <w:r>
        <w:rPr>
          <w:rFonts w:hint="eastAsia" w:ascii="宋体" w:hAnsi="宋体" w:eastAsia="宋体" w:cs="宋体"/>
          <w:bCs/>
          <w:sz w:val="28"/>
          <w:szCs w:val="28"/>
        </w:rPr>
        <w:t>、</w:t>
      </w:r>
      <w:r>
        <w:rPr>
          <w:rFonts w:hint="eastAsia" w:ascii="宋体" w:hAnsi="宋体" w:eastAsia="宋体" w:cs="宋体"/>
          <w:sz w:val="28"/>
          <w:szCs w:val="28"/>
        </w:rPr>
        <w:t>由于安全钳意外动作造成的电梯困人事件。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注意事项：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救援人员2人以上;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应急救援设备、工具：紧急开门用层门开锁钥匙、盘车轮或盘车装置、开闸搬手、常用五金工具、照明器材、通讯设备、</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内部应急组织通讯录、安全防护用具、手砂轮/切割设备、撬杠、警示牌等；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在救援的同时要保证自身安全。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0、通  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 首先断开电梯主开关，以避免在救援过程中突然恢复供电而导致意外的发生。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0.2 通过电梯紧急报警装置或其它通讯方式与被困乘客保持通话，安抚被困乘客，可以采用以下安抚语言：“乘客们，你们好！很抱歉，电梯暂时发生了故障，请大家保持冷静，安心地在轿厢内等候救援，专业救援人员已经开始工作，请听从我们的安排。谢谢您的配合。”</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0.3 若确认有乘客受伤或有可能有乘客会受伤等情况，则应立即同时通报120急救中心，以使急救中心做出相应行动。</w:t>
      </w:r>
    </w:p>
    <w:p>
      <w:pPr>
        <w:pStyle w:val="24"/>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1、救援操作程序</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 告知电梯轿厢内的受困人员：救援活动已经开始，提示电梯轿厢内的人员配合救援活动，不要扒门，不要试图离开轿厢；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1.2 在机房内切断电梯主电源，查看钢丝绳和传动轮是否正常，满足盘车运行的要求；</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1.3 确认电梯轿厢、对重所在的位置，选择电梯准备停靠的层站；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 救援方案1：</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1.4.1 救援人员到达电梯轿顶；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1.4.2 将电梯轿顶检修开关设置在检修位置，使电梯处在检修控制状；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1.4.3 接通电梯主电源，恢复限速器、安全钳上的安全开关，使安全回路恢复正常，层门锁安全回路正常；</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1.4.4 电梯轿顶救援人员可通过下列操作方式释放安全钳: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如果是轿厢下行安全钳动作，点动方式操作电梯向上运行，释放安全钳；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如果是轿厢上行安全钳动作，点动方式操作电梯向下运行，释放安全钳；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如果是对重超速安全钳动作，点动方式操作电梯轿厢向下运行，使对重安全钳释放；</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1.4.5 当安全钳楔块脱开导轨道后，电梯轿顶的救援人员用点动方式操作电梯运行,使电梯在选择的层站停靠，确认平层后，通知其他救援人员在机房切断电梯主电源；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1.4.6 在确认电梯轿厢平层后，电梯轿顶的救援人员盘动开门机构开启电梯层门/轿门，救出受困人员；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1.4.7 当救援方案1不能完成救援活动时，可以选择救援方案2继续实施救援。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1.5 救援方案2：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可以采用紧急操作，让电梯轿厢平层后，开启电梯层门/轿门，完成救援工作，针对故障电梯的种类不同,可参照下列方法实施救援工作：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1.5.1 有机房曳引式电梯，救援方法参见附录10；</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1.5.2 无机房电梯，救援方法参见附录11；</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1.5.3 液压式电梯，救援方法参见附录12；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1.6 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sz w:val="28"/>
          <w:szCs w:val="28"/>
        </w:rPr>
        <w:t>当上述救援方法不能完成救援活动时：应急救援小组负责人向本</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应急指挥部报告，请求应急指挥部支援。</w:t>
      </w:r>
    </w:p>
    <w:p>
      <w:pPr>
        <w:pStyle w:val="4"/>
        <w:bidi w:val="0"/>
        <w:rPr>
          <w:rFonts w:hint="eastAsia" w:ascii="楷体" w:hAnsi="楷体" w:eastAsia="楷体" w:cs="楷体"/>
          <w:sz w:val="28"/>
          <w:szCs w:val="28"/>
        </w:rPr>
      </w:pPr>
      <w:bookmarkStart w:id="736" w:name="_Toc13926"/>
      <w:bookmarkStart w:id="737" w:name="_Toc14693"/>
      <w:bookmarkStart w:id="738" w:name="_Toc9475"/>
      <w:bookmarkStart w:id="739" w:name="_Toc159303083"/>
      <w:bookmarkStart w:id="740" w:name="_Toc371523369"/>
      <w:bookmarkStart w:id="741" w:name="_Toc14665"/>
      <w:r>
        <w:rPr>
          <w:rFonts w:hint="eastAsia" w:ascii="楷体" w:hAnsi="楷体" w:eastAsia="楷体" w:cs="楷体"/>
          <w:sz w:val="28"/>
          <w:szCs w:val="28"/>
          <w:lang w:val="en-US" w:eastAsia="zh-CN"/>
        </w:rPr>
        <w:t>5</w:t>
      </w:r>
      <w:r>
        <w:rPr>
          <w:rFonts w:hint="eastAsia" w:ascii="楷体" w:hAnsi="楷体" w:eastAsia="楷体" w:cs="楷体"/>
          <w:sz w:val="28"/>
          <w:szCs w:val="28"/>
        </w:rPr>
        <w:t>.5上行超速保护装置动作应急救援方法</w:t>
      </w:r>
      <w:bookmarkEnd w:id="736"/>
      <w:bookmarkEnd w:id="737"/>
      <w:bookmarkEnd w:id="738"/>
      <w:bookmarkEnd w:id="739"/>
      <w:bookmarkEnd w:id="740"/>
      <w:bookmarkEnd w:id="741"/>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适用范围：</w:t>
      </w:r>
      <w:r>
        <w:rPr>
          <w:rFonts w:hint="eastAsia" w:ascii="宋体" w:hAnsi="宋体" w:eastAsia="宋体" w:cs="宋体"/>
          <w:color w:val="000000"/>
          <w:sz w:val="28"/>
          <w:szCs w:val="28"/>
        </w:rPr>
        <w:t>安装了上行超速保护装置的有机房</w:t>
      </w:r>
      <w:r>
        <w:rPr>
          <w:rFonts w:hint="eastAsia" w:ascii="宋体" w:hAnsi="宋体" w:eastAsia="宋体" w:cs="宋体"/>
          <w:sz w:val="28"/>
          <w:szCs w:val="28"/>
        </w:rPr>
        <w:t>曳引式</w:t>
      </w:r>
      <w:r>
        <w:rPr>
          <w:rFonts w:hint="eastAsia" w:ascii="宋体" w:hAnsi="宋体" w:eastAsia="宋体" w:cs="宋体"/>
          <w:color w:val="000000"/>
          <w:sz w:val="28"/>
          <w:szCs w:val="28"/>
        </w:rPr>
        <w:t>垂直升降电梯、由于上行超速保护装置动作造成的电梯困人事件。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注意事项：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救援人员2人以上;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应急救援设备、工具：紧急开门用层门开锁钥匙、盘车轮或盘车装置、开闸搬手、常用五金工具、照明器材、通讯设备、</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内部应急组织通讯录、安全防护用具、手砂轮/切割设备、撬杠、警示牌等；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在救援的同时要保证自身安全。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0、通  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0.1 首先断开电梯主开关，以避免在救援过程中突然恢复供电而导致意外发生；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0.2 告知电梯轿厢内的人员：救援活动已经开始，提示电梯轿厢内的人员配合救援活动，不要扒门，不要试图离开轿厢；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0.3 在机房内切断电梯主电源，查看钢丝绳和传动轮是否正常，满足盘车运行的救援要求；</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0.4 确认电梯轿厢、对重所在的位置，选择电梯准备停靠的层站；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 常用的电梯上行超速保护装置有四种型式及救援方法：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0.5.1 电梯轿厢上行安全钳动作，救援方法见1；</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0.5.2 对重安全钳动作，救援方法见2；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0.5.3 曳引钢丝绳系统夹绳器动作，救援方法见3；</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0.5.4 无齿轮电梯轿厢上行抱闸动作，救援方法见4。</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1、电梯轿厢上行安全钳动作：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 救援方案1：</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1.1.1 救援人员到达电梯轿顶；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1.1.2 将电梯轿顶检修开关设置在检修位置，使电梯处在检修控制状；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1.1.3 接通机房内电梯主电源，恢复限速器、安全钳上的安全开关，使安全回路恢复正常，层门锁安全回路正常；</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1.1.4 点动方式操作电梯向下运行，释放安全钳；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1.1.5 当安全钳释放并复位后，电梯轿顶的救援人员用点动方式操作电梯运行,使电梯轿厢在选择的层站停靠，确认平层后，通知其他救援人员在机房切断电梯主电源；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1.1.6 在确认电梯轿厢平层后,电梯轿顶的救援人员盘动开门机构开启电梯层门/轿门，救出受困人员；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1.1.7 当救援方案1不能完成救援活动时，可以选择救援方案2继续实施救援。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1.2 救援方案2：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可以采用人工盘车运行的方法，让电梯轿厢平层后，开启电梯层门/轿门，完成救援工作，救援方法参见附录10。</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1.3 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当上述救援方法不能完成救援活动时：应急救援小组负责人向本</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应急指挥部报告，请求应急指挥部支援。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2、对重安全钳动作：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 救援方案1：</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2.1.1 救援人员到达电梯轿顶；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2.1.2 将电梯轿顶检修开关设置在检修位置，使电梯处在检修控制状；</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2.1.3 接通机房内电梯主电源，恢复限速器、安全钳上的安全开关，使安全回路恢复正常，层门锁安全回路正常；</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2.1.4 点动方式操作电梯轿厢向下运行，使对重安全钳楔块脱开导轨；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2.1.5 当安全钳脱开导轨后，电梯轿顶的救援人员用点动方式操作电梯运行,使电梯轿厢在选择的层站停靠，确认平层后，通知其他救援人员在机房切断电梯主电源；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2.1.6 在确认电梯轿厢平层后,电梯轿顶的救援人员盘动开门机构开启电梯层门/轿门，救出受困人员；</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2.1.7 当救援方案1不能完成救援活动时，可以选择救援方案2继续实施救援；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2.2 救援方案2：</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可以采用人工操作电梯运行的方法，让电梯轿厢平层后，开启电梯层门/轿门，完成救援工作，救援方法参见附录10。</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2.3 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当上述救援方法不能完成救援活动时：应急救援小组负责人向本</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应急指挥部报告，请求应急指挥部支援。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3、曳引钢丝绳系统夹绳器动作：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3.1 将电梯处于检修状态；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3.2 参照电梯生产厂家的说明,将作用在曳引钢丝绳上的夹绳器释放，并查看钢丝绳等，确认正常后；</w:t>
      </w:r>
    </w:p>
    <w:p>
      <w:pPr>
        <w:keepNext w:val="0"/>
        <w:keepLines w:val="0"/>
        <w:pageBreakBefore w:val="0"/>
        <w:widowControl w:val="0"/>
        <w:kinsoku/>
        <w:wordWrap/>
        <w:overflowPunct/>
        <w:topLinePunct w:val="0"/>
        <w:bidi w:val="0"/>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3.3 将电梯限速器上行超速保护装置恢复正常（包括限速器和夹绳器的安全开关）；</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3.4 接通电梯主电源；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3.5 救援方法参见：附录10或点动运行，确认电梯正常后；</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3.6 用检修方式运行将电梯就近平层，平层后打开电梯层门/轿门，将被困人员救出；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3.7 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当上述救援方法不能完成救援活动时：应急救援小组负责人向本</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应急指挥部报告，请求应急指挥部支援。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4、无齿轮电梯轿厢上行抱闸动作：</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4.1 参照电梯生产厂家的说明，将电梯限速器上行保护装置恢复正常；</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4.2 对抱闸系统进行检查，确认抱闸系统正常；</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4.3 接通电梯主电源：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4.4 用检修方式运行将电梯就近平层，平层后打开电梯层门/轿门，将被困人员救出；</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4.5 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当上述救援方法不能完成救援活动时：应急救援小组负责人向本</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应急指挥部报告，请求应急指挥部支援。</w:t>
      </w:r>
    </w:p>
    <w:p>
      <w:pPr>
        <w:pStyle w:val="4"/>
        <w:bidi w:val="0"/>
        <w:rPr>
          <w:rFonts w:hint="eastAsia" w:ascii="楷体" w:hAnsi="楷体" w:eastAsia="楷体" w:cs="楷体"/>
          <w:sz w:val="28"/>
          <w:szCs w:val="28"/>
        </w:rPr>
      </w:pPr>
      <w:bookmarkStart w:id="742" w:name="_Toc159303086"/>
      <w:bookmarkStart w:id="743" w:name="_Toc20895"/>
      <w:bookmarkStart w:id="744" w:name="_Toc371523370"/>
      <w:bookmarkStart w:id="745" w:name="_Toc13846"/>
      <w:bookmarkStart w:id="746" w:name="_Toc32637"/>
      <w:bookmarkStart w:id="747" w:name="_Toc10809"/>
      <w:r>
        <w:rPr>
          <w:rFonts w:hint="eastAsia" w:ascii="楷体" w:hAnsi="楷体" w:eastAsia="楷体" w:cs="楷体"/>
          <w:sz w:val="28"/>
          <w:szCs w:val="28"/>
          <w:lang w:val="en-US" w:eastAsia="zh-CN"/>
        </w:rPr>
        <w:t>5</w:t>
      </w:r>
      <w:r>
        <w:rPr>
          <w:rFonts w:hint="eastAsia" w:ascii="楷体" w:hAnsi="楷体" w:eastAsia="楷体" w:cs="楷体"/>
          <w:sz w:val="28"/>
          <w:szCs w:val="28"/>
        </w:rPr>
        <w:t>.6火灾应急救援方法</w:t>
      </w:r>
      <w:bookmarkEnd w:id="742"/>
      <w:bookmarkEnd w:id="743"/>
      <w:bookmarkEnd w:id="744"/>
      <w:bookmarkEnd w:id="745"/>
      <w:bookmarkEnd w:id="746"/>
      <w:bookmarkEnd w:id="747"/>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适用范围：</w:t>
      </w:r>
      <w:r>
        <w:rPr>
          <w:rFonts w:hint="eastAsia" w:ascii="宋体" w:hAnsi="宋体" w:eastAsia="宋体" w:cs="宋体"/>
          <w:sz w:val="28"/>
          <w:szCs w:val="28"/>
        </w:rPr>
        <w:t>受到火灾威胁的垂直升降电梯。</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注意事项：</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本附录仅供参考，请</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根据实际情况制定相应的应急救援方法；</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应急救援小组成员应持有特种设备主管部门颁发的《特种设备作业人员证》；</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救援人员4人以上;</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应急救援设备、工具：</w:t>
      </w:r>
      <w:r>
        <w:rPr>
          <w:rFonts w:hint="eastAsia" w:ascii="宋体" w:hAnsi="宋体" w:eastAsia="宋体" w:cs="宋体"/>
          <w:color w:val="000000"/>
          <w:sz w:val="28"/>
          <w:szCs w:val="28"/>
        </w:rPr>
        <w:t>灭火器、建筑物内的消防栓、水管、水枪、水桶、</w:t>
      </w:r>
      <w:r>
        <w:rPr>
          <w:rFonts w:hint="eastAsia" w:ascii="宋体" w:hAnsi="宋体" w:eastAsia="宋体" w:cs="宋体"/>
          <w:sz w:val="28"/>
          <w:szCs w:val="28"/>
        </w:rPr>
        <w:t>盘车轮、抱闸搬手、电梯层门钥匙、常用五金工具、照明器材、通讯设备、</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内部应急组织通讯录、安全防护用具、手砂轮/切割设备、撬杠、警示牌等；</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在救援的同时要保证自身安全。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0、通  则</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sz w:val="28"/>
          <w:szCs w:val="28"/>
        </w:rPr>
        <w:t xml:space="preserve">0.1 </w:t>
      </w:r>
      <w:r>
        <w:rPr>
          <w:rFonts w:hint="eastAsia" w:ascii="宋体" w:hAnsi="宋体" w:eastAsia="宋体" w:cs="宋体"/>
          <w:color w:val="000000"/>
          <w:sz w:val="28"/>
          <w:szCs w:val="28"/>
        </w:rPr>
        <w:t>发现火灾的人员应立即向电梯管理</w:t>
      </w:r>
      <w:r>
        <w:rPr>
          <w:rFonts w:hint="eastAsia" w:ascii="宋体" w:hAnsi="宋体" w:eastAsia="宋体" w:cs="宋体"/>
          <w:color w:val="000000"/>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color w:val="000000"/>
          <w:sz w:val="28"/>
          <w:szCs w:val="28"/>
          <w:lang w:eastAsia="zh-CN"/>
        </w:rPr>
        <w:t>小区</w:t>
      </w:r>
      <w:r>
        <w:rPr>
          <w:rFonts w:hint="eastAsia" w:ascii="宋体" w:hAnsi="宋体" w:eastAsia="宋体" w:cs="宋体"/>
          <w:color w:val="000000"/>
          <w:sz w:val="28"/>
          <w:szCs w:val="28"/>
        </w:rPr>
        <w:t>报警，同时拨打“119”向消防部门报警；</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0.2 电梯管理</w:t>
      </w:r>
      <w:r>
        <w:rPr>
          <w:rFonts w:hint="eastAsia" w:ascii="宋体" w:hAnsi="宋体" w:eastAsia="宋体" w:cs="宋体"/>
          <w:color w:val="000000"/>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color w:val="000000"/>
          <w:sz w:val="28"/>
          <w:szCs w:val="28"/>
          <w:lang w:eastAsia="zh-CN"/>
        </w:rPr>
        <w:t>小区</w:t>
      </w:r>
      <w:r>
        <w:rPr>
          <w:rFonts w:hint="eastAsia" w:ascii="宋体" w:hAnsi="宋体" w:eastAsia="宋体" w:cs="宋体"/>
          <w:color w:val="000000"/>
          <w:sz w:val="28"/>
          <w:szCs w:val="28"/>
        </w:rPr>
        <w:t>向电梯维修</w:t>
      </w:r>
      <w:r>
        <w:rPr>
          <w:rFonts w:hint="eastAsia" w:ascii="宋体" w:hAnsi="宋体" w:eastAsia="宋体" w:cs="宋体"/>
          <w:color w:val="000000"/>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color w:val="000000"/>
          <w:sz w:val="28"/>
          <w:szCs w:val="28"/>
          <w:lang w:eastAsia="zh-CN"/>
        </w:rPr>
        <w:t>小区</w:t>
      </w:r>
      <w:r>
        <w:rPr>
          <w:rFonts w:hint="eastAsia" w:ascii="宋体" w:hAnsi="宋体" w:eastAsia="宋体" w:cs="宋体"/>
          <w:color w:val="000000"/>
          <w:sz w:val="28"/>
          <w:szCs w:val="28"/>
        </w:rPr>
        <w:t>发布应急救援信息；</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0.3发布通告，提示建筑物内的人员：严禁进入电梯轿厢，否则可能造成生命危险。</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1、灭火</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1.1 优先对电梯轿厢、电梯机房、电梯层门周边、电梯井道内的火灾进行扑杀；</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1.2 对疏散撤离通道上的火灾进行扑杀。</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2、疏散电梯乘客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2.1 首先对电梯及电梯轿厢内的情况进行了解。</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电梯及电梯轿厢内情况一般可分为五种情况：</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空载电梯：电梯轿厢内没有乘客；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Ⅰ类疏散撤离电梯：电梯轿厢内有乘客，同时，电梯可以继续运行；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Ⅱ类疏散撤离电梯：具有消防功能的电梯厢内有乘客，同时，电梯可以继续运行；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d. Ⅲ类疏散撤离电梯：电梯轿厢内有乘客，但是，电梯不可以继续运行；</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e. 消防电梯：建筑物发生火灾时专供消防人员使用的电梯。</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了解电梯及电梯轿厢内情况的方法一般包括：</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 利用电梯轿厢内的视频监视系统；</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 利用电梯轿厢内的紧急报警装置；</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 救援人员敲打电梯层门，直接与电梯轿厢内的人员取得联系。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2.2 将电梯置于非服务状态，防止人员进入电梯轿厢。如为消防员电梯，则使电梯返回消防服务通道层，供消防人员使用；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2.3 将3类疏散撤离电梯的信息向电梯维修</w:t>
      </w:r>
      <w:r>
        <w:rPr>
          <w:rFonts w:hint="eastAsia" w:ascii="宋体" w:hAnsi="宋体" w:eastAsia="宋体" w:cs="宋体"/>
          <w:sz w:val="28"/>
          <w:szCs w:val="28"/>
          <w:lang w:eastAsia="zh-CN"/>
        </w:rPr>
        <w:t>南充</w:t>
      </w:r>
      <w:r>
        <w:rPr>
          <w:rFonts w:hint="eastAsia" w:ascii="宋体" w:hAnsi="宋体" w:eastAsia="宋体" w:cs="宋体"/>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的应急救援人员或消防人员通报；</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2.4 Ⅰ类疏散撤离电梯乘客的撤离：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·告知电梯轿厢内的人员：救援活动开始，提示轿厢内的人员配合撤离疏散活动；</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·指挥轿厢内的人员将电梯停靠在安全的层站后开启电梯层门/轿门，乘客撤离轿厢；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·如果无法完成救援活动，可向消防人员请求支援；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2.5 Ⅱ类疏散撤离电梯乘客的撤离：</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·在首层电梯层门侧上方，将电梯的“消防开关”置于消防状态，电梯返回首层后，乘客撤离电梯轿厢；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·附加的外部控制或输入使消防员电梯自动返回到消防服务通道层，乘客撤离轿厢；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·如果无法完成救援活动，可向消防人员请求支援。</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2.6 Ⅲ类疏散撤离电梯（适用于：曳引式垂直升降电梯、液压电梯）</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救援操作程序:</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·告知电梯轿厢内的人员：救援活动已经开始，提示电梯轿厢内的人员配合救援活动，不要扒门，不要试图离开轿厢；</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·切断电梯主电源；</w:t>
      </w:r>
    </w:p>
    <w:p>
      <w:pPr>
        <w:keepNext w:val="0"/>
        <w:keepLines w:val="0"/>
        <w:pageBreakBefore w:val="0"/>
        <w:widowControl w:val="0"/>
        <w:kinsoku/>
        <w:wordWrap/>
        <w:overflowPunct/>
        <w:topLinePunct w:val="0"/>
        <w:bidi w:val="0"/>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·确认电梯轿厢、对重所在的位置，选择电梯准备停靠的层站。</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3"/>
        <w:numPr>
          <w:ilvl w:val="0"/>
          <w:numId w:val="7"/>
        </w:numPr>
        <w:spacing w:before="0" w:after="0" w:line="500" w:lineRule="exact"/>
        <w:jc w:val="center"/>
        <w:rPr>
          <w:rFonts w:hint="eastAsia" w:ascii="黑体" w:hAnsi="黑体" w:eastAsia="黑体" w:cs="黑体"/>
          <w:color w:val="auto"/>
          <w:sz w:val="44"/>
          <w:szCs w:val="44"/>
        </w:rPr>
      </w:pPr>
      <w:bookmarkStart w:id="748" w:name="_Toc2451"/>
      <w:bookmarkStart w:id="749" w:name="_Toc16981"/>
      <w:bookmarkStart w:id="750" w:name="_Toc19091"/>
      <w:r>
        <w:rPr>
          <w:rFonts w:hint="eastAsia" w:ascii="黑体" w:hAnsi="黑体" w:eastAsia="黑体" w:cs="黑体"/>
          <w:color w:val="auto"/>
          <w:sz w:val="44"/>
          <w:szCs w:val="44"/>
          <w:lang w:val="en-US" w:eastAsia="zh-CN"/>
        </w:rPr>
        <w:t>防汛事件专项应急预</w:t>
      </w:r>
      <w:r>
        <w:rPr>
          <w:rFonts w:hint="eastAsia" w:ascii="黑体" w:hAnsi="黑体" w:eastAsia="黑体" w:cs="黑体"/>
          <w:color w:val="auto"/>
          <w:sz w:val="44"/>
          <w:szCs w:val="44"/>
        </w:rPr>
        <w:t>案</w:t>
      </w:r>
      <w:bookmarkEnd w:id="748"/>
      <w:bookmarkEnd w:id="749"/>
      <w:bookmarkEnd w:id="750"/>
    </w:p>
    <w:p>
      <w:pPr>
        <w:pStyle w:val="3"/>
        <w:bidi w:val="0"/>
        <w:jc w:val="center"/>
        <w:rPr>
          <w:rFonts w:hint="default" w:ascii="黑体" w:hAnsi="黑体" w:eastAsia="黑体" w:cs="黑体"/>
          <w:sz w:val="32"/>
          <w:szCs w:val="32"/>
          <w:lang w:val="en-US" w:eastAsia="zh-CN"/>
        </w:rPr>
      </w:pPr>
      <w:bookmarkStart w:id="751" w:name="_Toc11699"/>
      <w:bookmarkStart w:id="752" w:name="_Toc20767"/>
      <w:bookmarkStart w:id="753" w:name="_Toc14532"/>
      <w:r>
        <w:rPr>
          <w:rFonts w:hint="eastAsia" w:ascii="黑体" w:hAnsi="黑体" w:eastAsia="黑体" w:cs="黑体"/>
          <w:sz w:val="32"/>
          <w:szCs w:val="32"/>
        </w:rPr>
        <w:t>1</w:t>
      </w:r>
      <w:bookmarkEnd w:id="751"/>
      <w:bookmarkEnd w:id="752"/>
      <w:r>
        <w:rPr>
          <w:rFonts w:hint="eastAsia" w:ascii="黑体" w:hAnsi="黑体" w:eastAsia="黑体" w:cs="黑体"/>
          <w:sz w:val="32"/>
          <w:szCs w:val="32"/>
          <w:lang w:val="en-US" w:eastAsia="zh-CN"/>
        </w:rPr>
        <w:t>适用范围</w:t>
      </w:r>
      <w:bookmarkEnd w:id="75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本专项应急预案适用于</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小区内夏季时暴雨频繁爆发的季节：</w:t>
      </w:r>
      <w:r>
        <w:rPr>
          <w:rFonts w:hint="eastAsia" w:ascii="宋体" w:hAnsi="宋体" w:eastAsia="宋体" w:cs="宋体"/>
          <w:sz w:val="28"/>
          <w:szCs w:val="28"/>
        </w:rPr>
        <w:t>若防排水系统不健全，暴雨、洪水可能对正常</w:t>
      </w:r>
      <w:r>
        <w:rPr>
          <w:rFonts w:hint="eastAsia" w:ascii="宋体" w:hAnsi="宋体" w:eastAsia="宋体" w:cs="宋体"/>
          <w:sz w:val="28"/>
          <w:szCs w:val="28"/>
          <w:lang w:val="en-US" w:eastAsia="zh-CN"/>
        </w:rPr>
        <w:t>生活</w:t>
      </w:r>
      <w:r>
        <w:rPr>
          <w:rFonts w:hint="eastAsia" w:ascii="宋体" w:hAnsi="宋体" w:eastAsia="宋体" w:cs="宋体"/>
          <w:sz w:val="28"/>
          <w:szCs w:val="28"/>
        </w:rPr>
        <w:t>产生影响，造成财产损失及人员伤亡</w:t>
      </w:r>
      <w:r>
        <w:rPr>
          <w:rFonts w:hint="eastAsia" w:ascii="宋体" w:hAnsi="宋体" w:eastAsia="宋体" w:cs="宋体"/>
          <w:sz w:val="28"/>
          <w:szCs w:val="28"/>
          <w:lang w:val="en-US" w:eastAsia="zh-CN"/>
        </w:rPr>
        <w:t>事故</w:t>
      </w:r>
      <w:r>
        <w:rPr>
          <w:rFonts w:hint="eastAsia" w:ascii="宋体" w:hAnsi="宋体" w:eastAsia="宋体" w:cs="宋体"/>
          <w:sz w:val="28"/>
          <w:szCs w:val="28"/>
        </w:rPr>
        <w:t>；若暴风雨、</w:t>
      </w:r>
      <w:r>
        <w:rPr>
          <w:rFonts w:hint="eastAsia" w:ascii="宋体" w:hAnsi="宋体" w:eastAsia="宋体" w:cs="宋体"/>
          <w:sz w:val="28"/>
          <w:szCs w:val="28"/>
          <w:lang w:val="en-US" w:eastAsia="zh-CN"/>
        </w:rPr>
        <w:t>洪水</w:t>
      </w:r>
      <w:r>
        <w:rPr>
          <w:rFonts w:hint="eastAsia" w:ascii="宋体" w:hAnsi="宋体" w:eastAsia="宋体" w:cs="宋体"/>
          <w:sz w:val="28"/>
          <w:szCs w:val="28"/>
        </w:rPr>
        <w:t>等恶劣天气状况下作业，主要造成滑跌伤害、物体打击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洪涝</w:t>
      </w:r>
      <w:r>
        <w:rPr>
          <w:rFonts w:hint="eastAsia" w:ascii="宋体" w:hAnsi="宋体" w:eastAsia="宋体" w:cs="宋体"/>
          <w:sz w:val="28"/>
          <w:szCs w:val="28"/>
        </w:rPr>
        <w:t>等伤害，造成人员伤害事故。</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754" w:name="_Toc6375"/>
      <w:bookmarkStart w:id="755" w:name="_Toc3256"/>
      <w:bookmarkStart w:id="756" w:name="_Toc27408"/>
      <w:r>
        <w:rPr>
          <w:rFonts w:hint="eastAsia" w:ascii="黑体" w:hAnsi="黑体" w:eastAsia="黑体" w:cs="黑体"/>
          <w:sz w:val="32"/>
          <w:szCs w:val="32"/>
        </w:rPr>
        <w:t>2应急指挥机构及职责</w:t>
      </w:r>
      <w:bookmarkEnd w:id="754"/>
      <w:bookmarkEnd w:id="755"/>
      <w:bookmarkEnd w:id="756"/>
    </w:p>
    <w:p>
      <w:pPr>
        <w:pStyle w:val="4"/>
        <w:bidi w:val="0"/>
        <w:rPr>
          <w:rFonts w:hint="eastAsia" w:ascii="楷体" w:hAnsi="楷体" w:eastAsia="楷体" w:cs="楷体"/>
          <w:sz w:val="28"/>
          <w:szCs w:val="28"/>
        </w:rPr>
      </w:pPr>
      <w:bookmarkStart w:id="757" w:name="_Toc27489"/>
      <w:bookmarkStart w:id="758" w:name="_Toc30789"/>
      <w:bookmarkStart w:id="759" w:name="_Toc2901"/>
      <w:r>
        <w:rPr>
          <w:rFonts w:hint="eastAsia" w:ascii="楷体" w:hAnsi="楷体" w:eastAsia="楷体" w:cs="楷体"/>
          <w:sz w:val="28"/>
          <w:szCs w:val="28"/>
        </w:rPr>
        <w:t>2.1应急组织机构</w:t>
      </w:r>
      <w:bookmarkEnd w:id="757"/>
      <w:bookmarkEnd w:id="758"/>
      <w:bookmarkEnd w:id="759"/>
    </w:p>
    <w:p>
      <w:pPr>
        <w:ind w:firstLine="480" w:firstLineChars="200"/>
        <w:jc w:val="center"/>
        <w:rPr>
          <w:rFonts w:hint="eastAsia" w:ascii="仿宋_GB2312" w:hAnsi="宋体"/>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b/>
          <w:bCs/>
          <w:color w:val="auto"/>
          <w:sz w:val="28"/>
          <w:szCs w:val="28"/>
          <w:highlight w:val="none"/>
        </w:rPr>
      </w:pPr>
      <w:r>
        <w:rPr>
          <w:color w:val="auto"/>
          <w:sz w:val="21"/>
          <w:highlight w:val="none"/>
        </w:rPr>
        <mc:AlternateContent>
          <mc:Choice Requires="wpg">
            <w:drawing>
              <wp:anchor distT="0" distB="0" distL="114300" distR="114300" simplePos="0" relativeHeight="251676672" behindDoc="1" locked="0" layoutInCell="1" allowOverlap="1">
                <wp:simplePos x="0" y="0"/>
                <wp:positionH relativeFrom="column">
                  <wp:posOffset>231775</wp:posOffset>
                </wp:positionH>
                <wp:positionV relativeFrom="paragraph">
                  <wp:posOffset>54610</wp:posOffset>
                </wp:positionV>
                <wp:extent cx="5009515" cy="3561080"/>
                <wp:effectExtent l="4445" t="4445" r="15240" b="15875"/>
                <wp:wrapNone/>
                <wp:docPr id="473" name="组合 473"/>
                <wp:cNvGraphicFramePr/>
                <a:graphic xmlns:a="http://schemas.openxmlformats.org/drawingml/2006/main">
                  <a:graphicData uri="http://schemas.microsoft.com/office/word/2010/wordprocessingGroup">
                    <wpg:wgp>
                      <wpg:cNvGrpSpPr/>
                      <wpg:grpSpPr>
                        <a:xfrm>
                          <a:off x="1383030" y="3464560"/>
                          <a:ext cx="5009515" cy="3561373"/>
                          <a:chOff x="8395" y="293049"/>
                          <a:chExt cx="7889" cy="4640"/>
                        </a:xfrm>
                        <a:effectLst/>
                      </wpg:grpSpPr>
                      <wpg:grpSp>
                        <wpg:cNvPr id="474" name="组合 618"/>
                        <wpg:cNvGrpSpPr/>
                        <wpg:grpSpPr>
                          <a:xfrm>
                            <a:off x="8395" y="294798"/>
                            <a:ext cx="7889" cy="2891"/>
                            <a:chOff x="8395" y="294798"/>
                            <a:chExt cx="7889" cy="2891"/>
                          </a:xfrm>
                          <a:effectLst/>
                        </wpg:grpSpPr>
                        <wps:wsp>
                          <wps:cNvPr id="475"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476" name="文本框 606"/>
                          <wps:cNvSpPr txBox="1"/>
                          <wps:spPr>
                            <a:xfrm>
                              <a:off x="1028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477" name="文本框 607"/>
                          <wps:cNvSpPr txBox="1"/>
                          <wps:spPr>
                            <a:xfrm>
                              <a:off x="12088"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8"/>
                                    <w:szCs w:val="28"/>
                                    <w:lang w:eastAsia="zh-CN"/>
                                  </w:rPr>
                                  <w:t>后勤保障组</w:t>
                                </w:r>
                              </w:p>
                              <w:p/>
                            </w:txbxContent>
                          </wps:txbx>
                          <wps:bodyPr vert="eaVert" upright="1"/>
                        </wps:wsp>
                        <wps:wsp>
                          <wps:cNvPr id="478" name="文本框 608"/>
                          <wps:cNvSpPr txBox="1"/>
                          <wps:spPr>
                            <a:xfrm>
                              <a:off x="13921" y="295364"/>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wps:txbx>
                          <wps:bodyPr vert="eaVert" upright="1"/>
                        </wps:wsp>
                        <wps:wsp>
                          <wps:cNvPr id="479"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480"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481"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482" name="直接连接符 613"/>
                          <wps:cNvCnPr/>
                          <wps:spPr>
                            <a:xfrm>
                              <a:off x="10755" y="294831"/>
                              <a:ext cx="1" cy="540"/>
                            </a:xfrm>
                            <a:prstGeom prst="line">
                              <a:avLst/>
                            </a:prstGeom>
                            <a:ln w="9525" cap="flat" cmpd="sng">
                              <a:solidFill>
                                <a:srgbClr val="000000"/>
                              </a:solidFill>
                              <a:prstDash val="solid"/>
                              <a:headEnd type="none" w="med" len="med"/>
                              <a:tailEnd type="triangle" w="med" len="med"/>
                            </a:ln>
                            <a:effectLst/>
                          </wps:spPr>
                          <wps:bodyPr upright="1"/>
                        </wps:wsp>
                        <wps:wsp>
                          <wps:cNvPr id="483" name="直接连接符 614"/>
                          <wps:cNvCnPr/>
                          <wps:spPr>
                            <a:xfrm>
                              <a:off x="12524" y="294809"/>
                              <a:ext cx="1" cy="540"/>
                            </a:xfrm>
                            <a:prstGeom prst="line">
                              <a:avLst/>
                            </a:prstGeom>
                            <a:ln w="9525" cap="flat" cmpd="sng">
                              <a:solidFill>
                                <a:srgbClr val="000000"/>
                              </a:solidFill>
                              <a:prstDash val="solid"/>
                              <a:headEnd type="none" w="med" len="med"/>
                              <a:tailEnd type="triangle" w="med" len="med"/>
                            </a:ln>
                            <a:effectLst/>
                          </wps:spPr>
                          <wps:bodyPr upright="1"/>
                        </wps:wsp>
                        <wps:wsp>
                          <wps:cNvPr id="484" name="直接连接符 615"/>
                          <wps:cNvCnPr/>
                          <wps:spPr>
                            <a:xfrm>
                              <a:off x="14381" y="294809"/>
                              <a:ext cx="1" cy="555"/>
                            </a:xfrm>
                            <a:prstGeom prst="line">
                              <a:avLst/>
                            </a:prstGeom>
                            <a:ln w="9525" cap="flat" cmpd="sng">
                              <a:solidFill>
                                <a:srgbClr val="000000"/>
                              </a:solidFill>
                              <a:prstDash val="solid"/>
                              <a:headEnd type="none" w="med" len="med"/>
                              <a:tailEnd type="triangle" w="med" len="med"/>
                            </a:ln>
                            <a:effectLst/>
                          </wps:spPr>
                          <wps:bodyPr upright="1"/>
                        </wps:wsp>
                        <wps:wsp>
                          <wps:cNvPr id="485"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g:grpSp>
                      <wpg:grpSp>
                        <wpg:cNvPr id="486" name="组合 623"/>
                        <wpg:cNvGrpSpPr/>
                        <wpg:grpSpPr>
                          <a:xfrm>
                            <a:off x="10219" y="293049"/>
                            <a:ext cx="5527" cy="1747"/>
                            <a:chOff x="10219" y="293049"/>
                            <a:chExt cx="5527" cy="1747"/>
                          </a:xfrm>
                          <a:effectLst/>
                        </wpg:grpSpPr>
                        <wps:wsp>
                          <wps:cNvPr id="487"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488"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489" name="文本框 62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wps:txbx>
                          <wps:bodyPr upright="1"/>
                        </wps:wsp>
                        <wps:wsp>
                          <wps:cNvPr id="490"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_x0000_s1026" o:spid="_x0000_s1026" o:spt="203" style="position:absolute;left:0pt;margin-left:18.25pt;margin-top:4.3pt;height:280.4pt;width:394.45pt;z-index:-251639808;mso-width-relative:page;mso-height-relative:page;" coordorigin="8395,293049" coordsize="7889,4640" o:gfxdata="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g2iySNkAAAAIAQAADwAAAAAAAAABACAAAAAiAAAAZHJzL2Rvd25yZXYueG1s&#10;UEsBAhQAFAAAAAgAh07iQKY/8t9OBQAABigAAA4AAAAAAAAAAQAgAAAAKAEAAGRycy9lMm9Eb2Mu&#10;eG1sUEsFBgAAAAAGAAYAWQEAAOgIAAAAAA==&#10;">
                <o:lock v:ext="edit" aspectratio="f"/>
                <v:group id="组合 618" o:spid="_x0000_s1026" o:spt="203" style="position:absolute;left:8395;top:294798;height:2891;width:7889;" coordorigin="8395,294798" coordsize="7889,2891" o:gfxdata="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yUsrvwAAANwAAAAPAAAAAAAAAAEAIAAAACIAAABkcnMvZG93bnJldi54&#10;bWxQSwECFAAUAAAACACHTuJAMy8FnjsAAAA5AAAAFQAAAAAAAAABACAAAAAOAQAAZHJzL2dyb3Vw&#10;c2hhcGV4bWwueG1sUEsFBgAAAAAGAAYAYAEAAMsDAAAAAA==&#10;">
                  <o:lock v:ext="edit" aspectratio="f"/>
                  <v:shape id="文本框 605" o:spid="_x0000_s1026" o:spt="202" type="#_x0000_t202" style="position:absolute;left:8395;top:295358;height:2325;width:855;" fillcolor="#FFFFFF" filled="t" stroked="t" coordsize="21600,21600" o:gfxdata="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y9i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文本框 606" o:spid="_x0000_s1026" o:spt="202" type="#_x0000_t202" style="position:absolute;left:10289;top:295353;height:2325;width:870;" fillcolor="#FFFFFF" filled="t" stroked="t" coordsize="21600,21600" o:gfxdata="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oGh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文本框 607" o:spid="_x0000_s1026" o:spt="202" type="#_x0000_t202" style="position:absolute;left:12088;top:295338;height:2325;width:840;" fillcolor="#FFFFFF" filled="t" stroked="t" coordsize="21600,21600" o:gfxdata="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zN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sz w:val="24"/>
                            </w:rPr>
                          </w:pPr>
                          <w:r>
                            <w:rPr>
                              <w:rFonts w:hint="eastAsia"/>
                              <w:sz w:val="28"/>
                              <w:szCs w:val="28"/>
                              <w:lang w:eastAsia="zh-CN"/>
                            </w:rPr>
                            <w:t>后勤保障组</w:t>
                          </w:r>
                        </w:p>
                        <w:p/>
                      </w:txbxContent>
                    </v:textbox>
                  </v:shape>
                  <v:shape id="文本框 608" o:spid="_x0000_s1026" o:spt="202" type="#_x0000_t202" style="position:absolute;left:13921;top:295364;height:2325;width:840;" fillcolor="#FFFFFF" filled="t" stroked="t" coordsize="21600,21600" o:gfxdata="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c1m/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v:textbox>
                  </v:shape>
                  <v:shape id="文本框 610" o:spid="_x0000_s1026" o:spt="202" type="#_x0000_t202" style="position:absolute;left:15474;top:295353;height:2325;width:810;" fillcolor="#FFFFFF" filled="t" stroked="t" coordsize="21600,21600" o:gfxdata="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8J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直接连接符 611" o:spid="_x0000_s1026" o:spt="20" style="position:absolute;left:8799;top:294798;height:1;width:7140;" filled="f" stroked="t" coordsize="21600,21600" o:gfxdata="UEsDBAoAAAAAAIdO4kAAAAAAAAAAAAAAAAAEAAAAZHJzL1BLAwQUAAAACACHTuJA5EA5+bsAAADc&#10;AAAADwAAAGRycy9kb3ducmV2LnhtbEVPPW/CMBDdkfgP1iF1QWCTogoFTAYgUocuQKuup/iaRI3P&#10;SWwI8OvxUKnj0/veZDfbiCv1vnasYTFXIIgLZ2ouNXye89kKhA/IBhvHpOFOHrLteLTB1LiBj3Q9&#10;hVLEEPYpaqhCaFMpfVGRRT93LXHkflxvMUTYl9L0OMRw28hEqTd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A5+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12" o:spid="_x0000_s1026" o:spt="20" style="position:absolute;left:8799;top:294813;height:525;width:1;" filled="f" stroked="t" coordsize="21600,21600" o:gfxdata="UEsDBAoAAAAAAIdO4kAAAAAAAAAAAAAAAAAEAAAAZHJzL1BLAwQUAAAACACHTuJAiUz7878AAADc&#10;AAAADwAAAGRycy9kb3ducmV2LnhtbEWPQWvCQBSE7wX/w/IEb3UTk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3" o:spid="_x0000_s1026" o:spt="20" style="position:absolute;left:10755;top:294831;height:540;width:1;" filled="f" stroked="t" coordsize="21600,21600" o:gfxdata="UEsDBAoAAAAAAIdO4kAAAAAAAAAAAAAAAAAEAAAAZHJzL1BLAwQUAAAACACHTuJAeZ5lhL8AAADc&#10;AAAADwAAAGRycy9kb3ducmV2LnhtbEWPT4vCMBTE7wt+h/CEva1pZVl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eZY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4" o:spid="_x0000_s1026" o:spt="20" style="position:absolute;left:12524;top:294809;height:540;width:1;" filled="f" stroked="t" coordsize="21600,21600" o:gfxdata="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0sA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5" o:spid="_x0000_s1026" o:spt="20" style="position:absolute;left:14381;top:294809;height:555;width:1;" filled="f" stroked="t" coordsize="21600,21600" o:gfxdata="UEsDBAoAAAAAAIdO4kAAAAAAAAAAAAAAAAAEAAAAZHJzL1BLAwQUAAAACACHTuJAmTtYa78AAADc&#10;AAAADwAAAGRycy9kb3ducmV2LnhtbEWPQWvCQBSE74L/YXmCN91EpI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7W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16" o:spid="_x0000_s1026" o:spt="20" style="position:absolute;left:15939;top:294798;height:540;width:1;" filled="f" stroked="t" coordsize="21600,21600"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id="组合 623" o:spid="_x0000_s1026" o:spt="203" style="position:absolute;left:10219;top:293049;height:1747;width:5527;" coordorigin="10219,293049" coordsize="5527,1747" o:gfxdata="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2CAOC+AAAA3AAAAA8AAAAAAAAAAQAgAAAAIgAAAGRycy9kb3ducmV2Lnht&#10;bFBLAQIUABQAAAAIAIdO4kAzLwWeOwAAADkAAAAVAAAAAAAAAAEAIAAAAA0BAABkcnMvZ3JvdXBz&#10;aGFwZXhtbC54bWxQSwUGAAAAAAYABgBgAQAAygMAAAAA&#10;">
                  <o:lock v:ext="edit" aspectratio="f"/>
                  <v:shape id="文本框 619" o:spid="_x0000_s1026" o:spt="202" type="#_x0000_t202" style="position:absolute;left:10219;top:293049;height:672;width:4082;" fillcolor="#FFFFFF" filled="t" stroked="t" coordsize="21600,21600" o:gfxdata="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aAw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620" o:spid="_x0000_s1026" o:spt="20" style="position:absolute;left:11644;top:293716;height:1081;width:1;" filled="f" stroked="t" coordsize="21600,21600" o:gfxdata="UEsDBAoAAAAAAIdO4kAAAAAAAAAAAAAAAAAEAAAAZHJzL1BLAwQUAAAACACHTuJAGjY1/7sAAADc&#10;AAAADwAAAGRycy9kb3ducmV2LnhtbEVPPW/CMBDdkfgP1iF1QWCTogoFTAYgUocuQKuup/iaRI3P&#10;SWwI8OvxUKnj0/veZDfbiCv1vnasYTFXIIgLZ2ouNXye89kKhA/IBhvHpOFOHrLteLTB1LiBj3Q9&#10;hVLEEPYpaqhCaFMpfVGRRT93LXHkflxvMUTYl9L0OMRw28hEqTd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Y1/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621" o:spid="_x0000_s1026" o:spt="202" type="#_x0000_t202" style="position:absolute;left:12544;top:294032;height:493;width:3202;" fillcolor="#FFFFFF" filled="t" stroked="t" coordsize="21600,21600" o:gfxdata="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JMu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v:textbox>
                  </v:shape>
                  <v:line id="直接连接符 622" o:spid="_x0000_s1026" o:spt="20" style="position:absolute;left:11648;top:294298;height:1;width:920;" filled="f" stroked="t" coordsize="21600,21600" o:gfxdata="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uK7ugAAANwA&#10;AAAPAAAAAAAAAAEAIAAAACIAAABkcnMvZG93bnJldi54bWxQSwECFAAUAAAACACHTuJAMy8FnjsA&#10;AAA5AAAAEAAAAAAAAAABACAAAAAJAQAAZHJzL3NoYXBleG1sLnhtbFBLBQYAAAAABgAGAFsBAACz&#10;AwAAAAA=&#10;">
                    <v:fill on="f" focussize="0,0"/>
                    <v:stroke color="#000000" joinstyle="round" endarrow="block" endarrowlength="long"/>
                    <v:imagedata o:title=""/>
                    <o:lock v:ext="edit" aspectratio="f"/>
                  </v:line>
                </v:group>
              </v:group>
            </w:pict>
          </mc:Fallback>
        </mc:AlternateContent>
      </w:r>
    </w:p>
    <w:p>
      <w:pPr>
        <w:pStyle w:val="25"/>
        <w:keepNext w:val="0"/>
        <w:keepLines w:val="0"/>
        <w:pageBreakBefore w:val="0"/>
        <w:widowControl w:val="0"/>
        <w:kinsoku/>
        <w:wordWrap/>
        <w:overflowPunct/>
        <w:topLinePunct w:val="0"/>
        <w:autoSpaceDE/>
        <w:autoSpaceDN/>
        <w:bidi w:val="0"/>
        <w:adjustRightInd/>
        <w:snapToGrid/>
        <w:ind w:firstLine="281"/>
        <w:textAlignment w:val="auto"/>
        <w:outlineLvl w:val="9"/>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spacing w:line="400" w:lineRule="exact"/>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图2-1</w:t>
      </w:r>
      <w:r>
        <w:rPr>
          <w:rFonts w:hint="eastAsia" w:ascii="宋体" w:hAnsi="宋体" w:cs="宋体" w:eastAsiaTheme="minorEastAsia"/>
          <w:b/>
          <w:bCs/>
          <w:color w:val="auto"/>
          <w:kern w:val="2"/>
          <w:sz w:val="24"/>
          <w:szCs w:val="24"/>
          <w:highlight w:val="none"/>
          <w:lang w:val="zh-CN" w:eastAsia="zh-CN" w:bidi="ar-SA"/>
        </w:rPr>
        <w:t>活</w:t>
      </w:r>
      <w:r>
        <w:rPr>
          <w:rFonts w:hint="eastAsia" w:ascii="宋体" w:hAnsi="宋体" w:cs="宋体"/>
          <w:b/>
          <w:bCs/>
          <w:color w:val="auto"/>
          <w:sz w:val="24"/>
          <w:szCs w:val="24"/>
          <w:highlight w:val="none"/>
          <w:lang w:val="zh-CN"/>
        </w:rPr>
        <w:t>应急组织机构图</w:t>
      </w:r>
    </w:p>
    <w:p>
      <w:pPr>
        <w:pStyle w:val="4"/>
        <w:bidi w:val="0"/>
        <w:rPr>
          <w:rFonts w:hint="eastAsia" w:ascii="楷体" w:hAnsi="楷体" w:eastAsia="楷体" w:cs="楷体"/>
          <w:sz w:val="28"/>
          <w:szCs w:val="28"/>
        </w:rPr>
      </w:pPr>
      <w:bookmarkStart w:id="760" w:name="_Toc6092"/>
      <w:bookmarkStart w:id="761" w:name="_Toc26221"/>
      <w:bookmarkStart w:id="762" w:name="_Toc24606"/>
      <w:r>
        <w:rPr>
          <w:rFonts w:hint="eastAsia" w:ascii="楷体" w:hAnsi="楷体" w:eastAsia="楷体" w:cs="楷体"/>
          <w:sz w:val="28"/>
          <w:szCs w:val="28"/>
        </w:rPr>
        <w:t>2.2指挥机构职责</w:t>
      </w:r>
      <w:bookmarkEnd w:id="760"/>
      <w:bookmarkEnd w:id="761"/>
      <w:bookmarkEnd w:id="762"/>
    </w:p>
    <w:p>
      <w:pPr>
        <w:pageBreakBefore w:val="0"/>
        <w:widowControl w:val="0"/>
        <w:kinsoku/>
        <w:wordWrap/>
        <w:overflowPunct/>
        <w:topLinePunct w:val="0"/>
        <w:autoSpaceDE/>
        <w:autoSpaceDN w:val="0"/>
        <w:bidi w:val="0"/>
        <w:spacing w:line="360" w:lineRule="auto"/>
        <w:ind w:firstLine="560" w:firstLineChars="200"/>
        <w:jc w:val="left"/>
        <w:textAlignment w:val="center"/>
        <w:rPr>
          <w:rFonts w:hint="eastAsia" w:ascii="宋体" w:hAnsi="宋体" w:cs="宋体"/>
          <w:color w:val="auto"/>
          <w:sz w:val="28"/>
          <w:szCs w:val="28"/>
        </w:rPr>
      </w:pPr>
      <w:r>
        <w:rPr>
          <w:rFonts w:hint="eastAsia" w:ascii="宋体" w:hAnsi="宋体" w:cs="宋体"/>
          <w:color w:val="auto"/>
          <w:sz w:val="28"/>
          <w:szCs w:val="28"/>
        </w:rPr>
        <w:t>应急指挥机构职责详见综合预案“3应急组织机构及职责”。</w:t>
      </w:r>
    </w:p>
    <w:p>
      <w:pPr>
        <w:pStyle w:val="4"/>
        <w:spacing w:line="360" w:lineRule="auto"/>
        <w:jc w:val="center"/>
        <w:rPr>
          <w:rFonts w:hint="eastAsia" w:ascii="黑体" w:hAnsi="黑体" w:eastAsia="黑体" w:cs="黑体"/>
          <w:sz w:val="32"/>
          <w:szCs w:val="32"/>
          <w:highlight w:val="none"/>
        </w:rPr>
      </w:pPr>
      <w:bookmarkStart w:id="763" w:name="_Toc2398"/>
      <w:bookmarkStart w:id="764" w:name="_Toc10058"/>
      <w:bookmarkStart w:id="765" w:name="_Toc31280"/>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预防与预警</w:t>
      </w:r>
      <w:bookmarkEnd w:id="763"/>
      <w:bookmarkEnd w:id="764"/>
      <w:bookmarkEnd w:id="765"/>
    </w:p>
    <w:p>
      <w:pPr>
        <w:pStyle w:val="4"/>
        <w:bidi w:val="0"/>
        <w:rPr>
          <w:rFonts w:hint="eastAsia" w:ascii="楷体" w:hAnsi="楷体" w:eastAsia="楷体" w:cs="楷体"/>
          <w:sz w:val="28"/>
          <w:szCs w:val="28"/>
        </w:rPr>
      </w:pPr>
      <w:bookmarkStart w:id="766" w:name="_Toc3661"/>
      <w:bookmarkStart w:id="767" w:name="_Toc17795"/>
      <w:bookmarkStart w:id="768" w:name="_Toc23346"/>
      <w:r>
        <w:rPr>
          <w:rFonts w:hint="eastAsia" w:ascii="楷体" w:hAnsi="楷体" w:eastAsia="楷体" w:cs="楷体"/>
          <w:sz w:val="28"/>
          <w:szCs w:val="28"/>
          <w:lang w:val="en-US" w:eastAsia="zh-CN"/>
        </w:rPr>
        <w:t>3</w:t>
      </w:r>
      <w:r>
        <w:rPr>
          <w:rFonts w:hint="eastAsia" w:ascii="楷体" w:hAnsi="楷体" w:eastAsia="楷体" w:cs="楷体"/>
          <w:sz w:val="28"/>
          <w:szCs w:val="28"/>
        </w:rPr>
        <w:t xml:space="preserve">.1 </w:t>
      </w:r>
      <w:r>
        <w:rPr>
          <w:rFonts w:hint="eastAsia" w:ascii="楷体" w:hAnsi="楷体" w:eastAsia="楷体" w:cs="楷体"/>
          <w:sz w:val="28"/>
          <w:szCs w:val="28"/>
          <w:lang w:val="en-US" w:eastAsia="zh-CN"/>
        </w:rPr>
        <w:t>洪汛事件</w:t>
      </w:r>
      <w:r>
        <w:rPr>
          <w:rFonts w:hint="eastAsia" w:ascii="楷体" w:hAnsi="楷体" w:eastAsia="楷体" w:cs="楷体"/>
          <w:sz w:val="28"/>
          <w:szCs w:val="28"/>
        </w:rPr>
        <w:t>信息报告与管理</w:t>
      </w:r>
      <w:bookmarkEnd w:id="766"/>
      <w:bookmarkEnd w:id="767"/>
      <w:bookmarkEnd w:id="768"/>
    </w:p>
    <w:p>
      <w:pPr>
        <w:pStyle w:val="23"/>
        <w:keepNext w:val="0"/>
        <w:keepLines w:val="0"/>
        <w:pageBreakBefore w:val="0"/>
        <w:widowControl/>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出现事故征兆时，在事故地点及附近的人员首先排除隐患，积极组织撤人，利用电话或派出人员等方法，迅速将情况和危害程度向上级汇报，通知电工断电。</w:t>
      </w:r>
    </w:p>
    <w:p>
      <w:pPr>
        <w:pStyle w:val="23"/>
        <w:keepNext w:val="0"/>
        <w:keepLines w:val="0"/>
        <w:pageBreakBefore w:val="0"/>
        <w:widowControl/>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根据事故的性质和蔓延趋势，以最迅速有效的方式，向可能受事故波及区域的人员发出警报通知。</w:t>
      </w:r>
    </w:p>
    <w:p>
      <w:pPr>
        <w:pStyle w:val="48"/>
        <w:keepNext w:val="0"/>
        <w:keepLines w:val="0"/>
        <w:pageBreakBefore w:val="0"/>
        <w:widowControl/>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事故信息上报采取分级上报原则，最终由物业公司应急救援指挥部总指挥向政府有关部门上报。</w:t>
      </w:r>
    </w:p>
    <w:p>
      <w:pPr>
        <w:pStyle w:val="48"/>
        <w:keepNext w:val="0"/>
        <w:keepLines w:val="0"/>
        <w:pageBreakBefore w:val="0"/>
        <w:widowControl/>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信息上报内容包括：事故发生单位情况；事故发生的时间、地点、部位以及事故现场情况；初步掌握的人员伤亡（包括下落不明的人数）、直接经济损失等情况；可能造成的危害以及采取的措施；事故报告单位、报告人、批准人、报告时间及联系方式等。事故伤亡人数及直接经济损失情况发生变化的，应当及时补报。</w:t>
      </w:r>
    </w:p>
    <w:p>
      <w:pPr>
        <w:pStyle w:val="4"/>
        <w:bidi w:val="0"/>
        <w:rPr>
          <w:rFonts w:hint="eastAsia" w:ascii="楷体" w:hAnsi="楷体" w:eastAsia="楷体" w:cs="楷体"/>
          <w:sz w:val="28"/>
          <w:szCs w:val="28"/>
        </w:rPr>
      </w:pPr>
      <w:bookmarkStart w:id="769" w:name="_Toc21431"/>
      <w:bookmarkStart w:id="770" w:name="_Toc23970"/>
      <w:bookmarkStart w:id="771" w:name="_Toc250"/>
      <w:r>
        <w:rPr>
          <w:rFonts w:hint="eastAsia" w:ascii="楷体" w:hAnsi="楷体" w:eastAsia="楷体" w:cs="楷体"/>
          <w:sz w:val="28"/>
          <w:szCs w:val="28"/>
          <w:lang w:val="en-US" w:eastAsia="zh-CN"/>
        </w:rPr>
        <w:t>3</w:t>
      </w:r>
      <w:r>
        <w:rPr>
          <w:rFonts w:hint="eastAsia" w:ascii="楷体" w:hAnsi="楷体" w:eastAsia="楷体" w:cs="楷体"/>
          <w:sz w:val="28"/>
          <w:szCs w:val="28"/>
        </w:rPr>
        <w:t xml:space="preserve">.2 </w:t>
      </w:r>
      <w:r>
        <w:rPr>
          <w:rFonts w:hint="eastAsia" w:ascii="楷体" w:hAnsi="楷体" w:eastAsia="楷体" w:cs="楷体"/>
          <w:sz w:val="28"/>
          <w:szCs w:val="28"/>
          <w:lang w:val="en-US" w:eastAsia="zh-CN"/>
        </w:rPr>
        <w:t>事故</w:t>
      </w:r>
      <w:r>
        <w:rPr>
          <w:rFonts w:hint="eastAsia" w:ascii="楷体" w:hAnsi="楷体" w:eastAsia="楷体" w:cs="楷体"/>
          <w:sz w:val="28"/>
          <w:szCs w:val="28"/>
        </w:rPr>
        <w:t>响应程序</w:t>
      </w:r>
      <w:bookmarkEnd w:id="769"/>
      <w:bookmarkEnd w:id="770"/>
      <w:bookmarkEnd w:id="77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发生一般突发事故时，现场人员应该立即采取措施控制事态的扩大，当无法处置时应该立即向</w:t>
      </w:r>
      <w:r>
        <w:rPr>
          <w:rFonts w:hint="eastAsia" w:ascii="宋体" w:hAnsi="宋体" w:eastAsia="宋体" w:cs="宋体"/>
          <w:sz w:val="28"/>
          <w:szCs w:val="28"/>
          <w:lang w:val="en-US" w:eastAsia="zh-CN"/>
        </w:rPr>
        <w:t>物住户</w:t>
      </w:r>
      <w:r>
        <w:rPr>
          <w:rFonts w:hint="eastAsia" w:ascii="宋体" w:hAnsi="宋体" w:eastAsia="宋体" w:cs="宋体"/>
          <w:sz w:val="28"/>
          <w:szCs w:val="28"/>
        </w:rPr>
        <w:t>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发生二以上险情，公司应急救援预案启动；发生一级险情，公司应急救援预案启动</w:t>
      </w:r>
      <w:r>
        <w:rPr>
          <w:rFonts w:hint="eastAsia" w:ascii="宋体" w:hAnsi="宋体" w:eastAsia="宋体" w:cs="宋体"/>
          <w:sz w:val="28"/>
          <w:szCs w:val="28"/>
          <w:lang w:val="en-US" w:eastAsia="zh-CN"/>
        </w:rPr>
        <w:t>的</w:t>
      </w:r>
      <w:r>
        <w:rPr>
          <w:rFonts w:hint="eastAsia" w:ascii="宋体" w:hAnsi="宋体" w:eastAsia="宋体" w:cs="宋体"/>
          <w:sz w:val="28"/>
          <w:szCs w:val="28"/>
        </w:rPr>
        <w:t>同时上报</w:t>
      </w:r>
      <w:r>
        <w:rPr>
          <w:rFonts w:hint="eastAsia" w:ascii="宋体" w:hAnsi="宋体" w:eastAsia="宋体" w:cs="宋体"/>
          <w:sz w:val="28"/>
          <w:szCs w:val="28"/>
          <w:lang w:val="en-US" w:eastAsia="zh-CN"/>
        </w:rPr>
        <w:t>南充嘉陵区应急管理部</w:t>
      </w:r>
      <w:r>
        <w:rPr>
          <w:rFonts w:hint="eastAsia" w:ascii="宋体" w:hAnsi="宋体" w:eastAsia="宋体" w:cs="宋体"/>
          <w:sz w:val="28"/>
          <w:szCs w:val="28"/>
        </w:rPr>
        <w:t>，请求</w:t>
      </w:r>
      <w:r>
        <w:rPr>
          <w:rFonts w:hint="eastAsia" w:ascii="宋体" w:hAnsi="宋体" w:eastAsia="宋体" w:cs="宋体"/>
          <w:sz w:val="28"/>
          <w:szCs w:val="28"/>
          <w:lang w:val="en-US" w:eastAsia="zh-CN"/>
        </w:rPr>
        <w:t>地方政府</w:t>
      </w:r>
      <w:r>
        <w:rPr>
          <w:rFonts w:hint="eastAsia" w:ascii="宋体" w:hAnsi="宋体" w:eastAsia="宋体" w:cs="宋体"/>
          <w:sz w:val="28"/>
          <w:szCs w:val="28"/>
        </w:rPr>
        <w:t>紧急救援。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事故现场最高领导在</w:t>
      </w:r>
      <w:r>
        <w:rPr>
          <w:rFonts w:hint="eastAsia" w:ascii="宋体" w:hAnsi="宋体" w:eastAsia="宋体" w:cs="宋体"/>
          <w:sz w:val="28"/>
          <w:szCs w:val="28"/>
          <w:lang w:val="en-US" w:eastAsia="zh-CN"/>
        </w:rPr>
        <w:t>应急救援指挥部没有到达现场时</w:t>
      </w:r>
      <w:r>
        <w:rPr>
          <w:rFonts w:hint="eastAsia" w:ascii="宋体" w:hAnsi="宋体" w:eastAsia="宋体" w:cs="宋体"/>
          <w:sz w:val="28"/>
          <w:szCs w:val="28"/>
        </w:rPr>
        <w:t>，负责事故现场的指挥和协调救援工作。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公司应急救援各组织机构在接到救援指令后，抢险</w:t>
      </w:r>
      <w:r>
        <w:rPr>
          <w:rFonts w:hint="eastAsia" w:ascii="宋体" w:hAnsi="宋体" w:eastAsia="宋体" w:cs="宋体"/>
          <w:sz w:val="28"/>
          <w:szCs w:val="28"/>
          <w:lang w:val="en-US" w:eastAsia="zh-CN"/>
        </w:rPr>
        <w:t>救援</w:t>
      </w:r>
      <w:r>
        <w:rPr>
          <w:rFonts w:hint="eastAsia" w:ascii="宋体" w:hAnsi="宋体" w:eastAsia="宋体" w:cs="宋体"/>
          <w:sz w:val="28"/>
          <w:szCs w:val="28"/>
        </w:rPr>
        <w:t>组，后勤</w:t>
      </w:r>
      <w:r>
        <w:rPr>
          <w:rFonts w:hint="eastAsia" w:ascii="宋体" w:hAnsi="宋体" w:eastAsia="宋体" w:cs="宋体"/>
          <w:sz w:val="28"/>
          <w:szCs w:val="28"/>
          <w:lang w:val="en-US" w:eastAsia="zh-CN"/>
        </w:rPr>
        <w:t>保障</w:t>
      </w:r>
      <w:r>
        <w:rPr>
          <w:rFonts w:hint="eastAsia" w:ascii="宋体" w:hAnsi="宋体" w:eastAsia="宋体" w:cs="宋体"/>
          <w:sz w:val="28"/>
          <w:szCs w:val="28"/>
        </w:rPr>
        <w:t>组、</w:t>
      </w:r>
      <w:r>
        <w:rPr>
          <w:rFonts w:hint="eastAsia" w:ascii="宋体" w:hAnsi="宋体" w:eastAsia="宋体" w:cs="宋体"/>
          <w:sz w:val="28"/>
          <w:szCs w:val="28"/>
          <w:lang w:val="en-US" w:eastAsia="zh-CN"/>
        </w:rPr>
        <w:t>报警</w:t>
      </w:r>
      <w:r>
        <w:rPr>
          <w:rFonts w:hint="eastAsia" w:ascii="宋体" w:hAnsi="宋体" w:eastAsia="宋体" w:cs="宋体"/>
          <w:sz w:val="28"/>
          <w:szCs w:val="28"/>
        </w:rPr>
        <w:t>联络组、事故调查</w:t>
      </w:r>
      <w:r>
        <w:rPr>
          <w:rFonts w:hint="eastAsia" w:ascii="宋体" w:hAnsi="宋体" w:eastAsia="宋体" w:cs="宋体"/>
          <w:sz w:val="28"/>
          <w:szCs w:val="28"/>
          <w:lang w:val="en-US" w:eastAsia="zh-CN"/>
        </w:rPr>
        <w:t>善后小</w:t>
      </w:r>
      <w:r>
        <w:rPr>
          <w:rFonts w:hint="eastAsia" w:ascii="宋体" w:hAnsi="宋体" w:eastAsia="宋体" w:cs="宋体"/>
          <w:sz w:val="28"/>
          <w:szCs w:val="28"/>
        </w:rPr>
        <w:t>组同时启动，以最快捷的方式达到事故发生地点、展开施救。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公司应急救援办公室在接到事故发生地的事故报告后，立即报本公司</w:t>
      </w:r>
      <w:r>
        <w:rPr>
          <w:rFonts w:hint="eastAsia" w:ascii="宋体" w:hAnsi="宋体" w:eastAsia="宋体" w:cs="宋体"/>
          <w:sz w:val="28"/>
          <w:szCs w:val="28"/>
          <w:lang w:val="en-US" w:eastAsia="zh-CN"/>
        </w:rPr>
        <w:t>应急救援指挥部</w:t>
      </w:r>
      <w:r>
        <w:rPr>
          <w:rFonts w:hint="eastAsia" w:ascii="宋体" w:hAnsi="宋体" w:eastAsia="宋体" w:cs="宋体"/>
          <w:sz w:val="28"/>
          <w:szCs w:val="28"/>
        </w:rPr>
        <w:t>，经</w:t>
      </w:r>
      <w:r>
        <w:rPr>
          <w:rFonts w:hint="eastAsia" w:ascii="宋体" w:hAnsi="宋体" w:eastAsia="宋体" w:cs="宋体"/>
          <w:sz w:val="28"/>
          <w:szCs w:val="28"/>
          <w:lang w:val="en-US" w:eastAsia="zh-CN"/>
        </w:rPr>
        <w:t>总指挥</w:t>
      </w:r>
      <w:r>
        <w:rPr>
          <w:rFonts w:hint="eastAsia" w:ascii="宋体" w:hAnsi="宋体" w:eastAsia="宋体" w:cs="宋体"/>
          <w:sz w:val="28"/>
          <w:szCs w:val="28"/>
        </w:rPr>
        <w:t>批准后，根据不同险情启动应急救援预案，并立即发布救援令，组织实施应急救救援工作</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公司</w:t>
      </w:r>
      <w:r>
        <w:rPr>
          <w:rFonts w:hint="eastAsia" w:ascii="宋体" w:hAnsi="宋体" w:eastAsia="宋体" w:cs="宋体"/>
          <w:sz w:val="28"/>
          <w:szCs w:val="28"/>
          <w:lang w:val="en-US" w:eastAsia="zh-CN"/>
        </w:rPr>
        <w:t>应急救援指挥部</w:t>
      </w:r>
      <w:r>
        <w:rPr>
          <w:rFonts w:hint="eastAsia" w:ascii="宋体" w:hAnsi="宋体" w:eastAsia="宋体" w:cs="宋体"/>
          <w:sz w:val="28"/>
          <w:szCs w:val="28"/>
        </w:rPr>
        <w:t>接到报告后，立即安排组员去到事故现场，掌握事故发生前后的相关情况、伤员及财产损失情况，随时向</w:t>
      </w:r>
      <w:r>
        <w:rPr>
          <w:rFonts w:hint="eastAsia" w:ascii="宋体" w:hAnsi="宋体" w:eastAsia="宋体" w:cs="宋体"/>
          <w:sz w:val="28"/>
          <w:szCs w:val="28"/>
          <w:lang w:val="en-US" w:eastAsia="zh-CN"/>
        </w:rPr>
        <w:t>总指挥</w:t>
      </w:r>
      <w:r>
        <w:rPr>
          <w:rFonts w:hint="eastAsia" w:ascii="宋体" w:hAnsi="宋体" w:eastAsia="宋体" w:cs="宋体"/>
          <w:sz w:val="28"/>
          <w:szCs w:val="28"/>
        </w:rPr>
        <w:t>、副</w:t>
      </w:r>
      <w:r>
        <w:rPr>
          <w:rFonts w:hint="eastAsia" w:ascii="宋体" w:hAnsi="宋体" w:eastAsia="宋体" w:cs="宋体"/>
          <w:sz w:val="28"/>
          <w:szCs w:val="28"/>
          <w:lang w:val="en-US" w:eastAsia="zh-CN"/>
        </w:rPr>
        <w:t>总指挥</w:t>
      </w:r>
      <w:r>
        <w:rPr>
          <w:rFonts w:hint="eastAsia" w:ascii="宋体" w:hAnsi="宋体" w:eastAsia="宋体" w:cs="宋体"/>
          <w:sz w:val="28"/>
          <w:szCs w:val="28"/>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抢险</w:t>
      </w:r>
      <w:r>
        <w:rPr>
          <w:rFonts w:hint="eastAsia" w:ascii="宋体" w:hAnsi="宋体" w:eastAsia="宋体" w:cs="宋体"/>
          <w:sz w:val="28"/>
          <w:szCs w:val="28"/>
          <w:lang w:val="en-US" w:eastAsia="zh-CN"/>
        </w:rPr>
        <w:t>救援</w:t>
      </w:r>
      <w:r>
        <w:rPr>
          <w:rFonts w:hint="eastAsia" w:ascii="宋体" w:hAnsi="宋体" w:eastAsia="宋体" w:cs="宋体"/>
          <w:sz w:val="28"/>
          <w:szCs w:val="28"/>
        </w:rPr>
        <w:t>组按</w:t>
      </w:r>
      <w:r>
        <w:rPr>
          <w:rFonts w:hint="eastAsia" w:ascii="宋体" w:hAnsi="宋体" w:eastAsia="宋体" w:cs="宋体"/>
          <w:sz w:val="28"/>
          <w:szCs w:val="28"/>
          <w:lang w:val="en-US" w:eastAsia="zh-CN"/>
        </w:rPr>
        <w:t>应急救援总指挥</w:t>
      </w:r>
      <w:r>
        <w:rPr>
          <w:rFonts w:hint="eastAsia" w:ascii="宋体" w:hAnsi="宋体" w:eastAsia="宋体" w:cs="宋体"/>
          <w:sz w:val="28"/>
          <w:szCs w:val="28"/>
        </w:rPr>
        <w:t>救援令，执行救援方案，迅速到达事故现场，组织抢救。负责划定警戒区域、设立现场警戒线、疏散现场人员，维护正常施救秩序。保护现场，消除险情，组织救护药品和救护器材，抢救受伤人员和财产，尽最大努力减少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后勤</w:t>
      </w:r>
      <w:r>
        <w:rPr>
          <w:rFonts w:hint="eastAsia" w:ascii="宋体" w:hAnsi="宋体" w:eastAsia="宋体" w:cs="宋体"/>
          <w:sz w:val="28"/>
          <w:szCs w:val="28"/>
          <w:lang w:val="en-US" w:eastAsia="zh-CN"/>
        </w:rPr>
        <w:t>保障</w:t>
      </w:r>
      <w:r>
        <w:rPr>
          <w:rFonts w:hint="eastAsia" w:ascii="宋体" w:hAnsi="宋体" w:eastAsia="宋体" w:cs="宋体"/>
          <w:sz w:val="28"/>
          <w:szCs w:val="28"/>
        </w:rPr>
        <w:t>组接</w:t>
      </w:r>
      <w:r>
        <w:rPr>
          <w:rFonts w:hint="eastAsia" w:ascii="宋体" w:hAnsi="宋体" w:eastAsia="宋体" w:cs="宋体"/>
          <w:sz w:val="28"/>
          <w:szCs w:val="28"/>
          <w:lang w:val="en-US" w:eastAsia="zh-CN"/>
        </w:rPr>
        <w:t>到应急救援总指挥</w:t>
      </w:r>
      <w:r>
        <w:rPr>
          <w:rFonts w:hint="eastAsia" w:ascii="宋体" w:hAnsi="宋体" w:eastAsia="宋体" w:cs="宋体"/>
          <w:sz w:val="28"/>
          <w:szCs w:val="28"/>
        </w:rPr>
        <w:t>救援令后，立即组织车辆就位确保施救指挥工作用车，负责事故现场急需物资、装备、器材、药品及相关人员的运输工作。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报警</w:t>
      </w:r>
      <w:r>
        <w:rPr>
          <w:rFonts w:hint="eastAsia" w:ascii="宋体" w:hAnsi="宋体" w:eastAsia="宋体" w:cs="宋体"/>
          <w:sz w:val="28"/>
          <w:szCs w:val="28"/>
        </w:rPr>
        <w:t>联络组接</w:t>
      </w:r>
      <w:r>
        <w:rPr>
          <w:rFonts w:hint="eastAsia" w:ascii="宋体" w:hAnsi="宋体" w:eastAsia="宋体" w:cs="宋体"/>
          <w:sz w:val="28"/>
          <w:szCs w:val="28"/>
          <w:lang w:val="en-US" w:eastAsia="zh-CN"/>
        </w:rPr>
        <w:t>到</w:t>
      </w:r>
      <w:r>
        <w:rPr>
          <w:rFonts w:hint="eastAsia" w:ascii="宋体" w:hAnsi="宋体" w:eastAsia="宋体" w:cs="宋体"/>
          <w:sz w:val="28"/>
          <w:szCs w:val="28"/>
        </w:rPr>
        <w:t>应急</w:t>
      </w:r>
      <w:r>
        <w:rPr>
          <w:rFonts w:hint="eastAsia" w:ascii="宋体" w:hAnsi="宋体" w:eastAsia="宋体" w:cs="宋体"/>
          <w:sz w:val="28"/>
          <w:szCs w:val="28"/>
          <w:lang w:val="en-US" w:eastAsia="zh-CN"/>
        </w:rPr>
        <w:t>救援</w:t>
      </w:r>
      <w:r>
        <w:rPr>
          <w:rFonts w:hint="eastAsia" w:ascii="宋体" w:hAnsi="宋体" w:eastAsia="宋体" w:cs="宋体"/>
          <w:sz w:val="28"/>
          <w:szCs w:val="28"/>
        </w:rPr>
        <w:t>启动令后，以最快的方式联络各小组成员，到达指定地点，保证事故现场的通讯，并与事故现场保持密切联系，掌握事故发生后的相关情况，随时上报领导。与各专业救援小组随时保持联系，掌握各专业小组救援工作开展情况，负责联系外部救援部门及抢险医疗单位以及相邻</w:t>
      </w:r>
      <w:r>
        <w:rPr>
          <w:rFonts w:hint="eastAsia" w:ascii="宋体" w:hAnsi="宋体" w:eastAsia="宋体" w:cs="宋体"/>
          <w:sz w:val="28"/>
          <w:szCs w:val="28"/>
          <w:lang w:val="en-US" w:eastAsia="zh-CN"/>
        </w:rPr>
        <w:t>企业和南充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w:t>
      </w:r>
      <w:r>
        <w:rPr>
          <w:rFonts w:hint="eastAsia" w:ascii="宋体" w:hAnsi="宋体" w:eastAsia="宋体" w:cs="宋体"/>
          <w:sz w:val="28"/>
          <w:szCs w:val="28"/>
        </w:rPr>
        <w:t>应急救援办公室，并与</w:t>
      </w:r>
      <w:r>
        <w:rPr>
          <w:rFonts w:hint="eastAsia" w:ascii="宋体" w:hAnsi="宋体" w:eastAsia="宋体" w:cs="宋体"/>
          <w:sz w:val="28"/>
          <w:szCs w:val="28"/>
          <w:lang w:val="en-US" w:eastAsia="zh-CN"/>
        </w:rPr>
        <w:t>应急救援总指挥</w:t>
      </w:r>
      <w:r>
        <w:rPr>
          <w:rFonts w:hint="eastAsia" w:ascii="宋体" w:hAnsi="宋体" w:eastAsia="宋体" w:cs="宋体"/>
          <w:sz w:val="28"/>
          <w:szCs w:val="28"/>
        </w:rPr>
        <w:t>时常保持联络。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rPr>
        <w:t>虽不属于重大事故，但在事故发生过程中，情况发生突然变化，有可能造成严重后果时，公司应急救援</w:t>
      </w:r>
      <w:r>
        <w:rPr>
          <w:rFonts w:hint="eastAsia" w:ascii="宋体" w:hAnsi="宋体" w:eastAsia="宋体" w:cs="宋体"/>
          <w:sz w:val="28"/>
          <w:szCs w:val="28"/>
          <w:lang w:val="en-US" w:eastAsia="zh-CN"/>
        </w:rPr>
        <w:t>指挥部总指挥</w:t>
      </w:r>
      <w:r>
        <w:rPr>
          <w:rFonts w:hint="eastAsia" w:ascii="宋体" w:hAnsi="宋体" w:eastAsia="宋体" w:cs="宋体"/>
          <w:sz w:val="28"/>
          <w:szCs w:val="28"/>
        </w:rPr>
        <w:t>对是否启动本预案有最终决策权。</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772" w:name="_Toc7210"/>
      <w:bookmarkStart w:id="773" w:name="_Toc15347"/>
      <w:bookmarkStart w:id="774" w:name="_Toc29877"/>
      <w:r>
        <w:rPr>
          <w:rFonts w:hint="eastAsia" w:ascii="黑体" w:hAnsi="黑体" w:eastAsia="黑体" w:cs="黑体"/>
          <w:sz w:val="32"/>
          <w:szCs w:val="32"/>
        </w:rPr>
        <w:t>4 处置措施</w:t>
      </w:r>
      <w:bookmarkEnd w:id="772"/>
      <w:bookmarkEnd w:id="773"/>
      <w:bookmarkEnd w:id="77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成立的防汛领导小组和抢险队。具体负责</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内的防汛工作，确保安全度汛和</w:t>
      </w:r>
      <w:r>
        <w:rPr>
          <w:rFonts w:hint="eastAsia" w:ascii="宋体" w:hAnsi="宋体" w:eastAsia="宋体" w:cs="宋体"/>
          <w:sz w:val="28"/>
          <w:szCs w:val="28"/>
          <w:lang w:eastAsia="zh-CN"/>
        </w:rPr>
        <w:t>住户</w:t>
      </w:r>
      <w:r>
        <w:rPr>
          <w:rFonts w:hint="eastAsia" w:ascii="宋体" w:hAnsi="宋体" w:eastAsia="宋体" w:cs="宋体"/>
          <w:sz w:val="28"/>
          <w:szCs w:val="28"/>
        </w:rPr>
        <w:t>财产不受损失;及时收集雨情、汛情等情报;做好防汛宣传工作,提高全体</w:t>
      </w:r>
      <w:r>
        <w:rPr>
          <w:rFonts w:hint="eastAsia" w:ascii="宋体" w:hAnsi="宋体" w:eastAsia="宋体" w:cs="宋体"/>
          <w:sz w:val="28"/>
          <w:szCs w:val="28"/>
          <w:lang w:eastAsia="zh-CN"/>
        </w:rPr>
        <w:t>住户</w:t>
      </w:r>
      <w:r>
        <w:rPr>
          <w:rFonts w:hint="eastAsia" w:ascii="宋体" w:hAnsi="宋体" w:eastAsia="宋体" w:cs="宋体"/>
          <w:sz w:val="28"/>
          <w:szCs w:val="28"/>
        </w:rPr>
        <w:t>的防汛意识确保无事故发生。防汛期间要保障通讯畅通，防汛成员和值班做到24小时电话畅通。值班要坚守岗位,严禁离岗、脱岗。如遇大雨，经理及各级主管、安保班长必须到岗，办公室要做到手机不关机。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建立安全责任制。管理处领导人将具体工作分布到位,做到各个区域都有直接责任人。对不能按时到岗和不认真负责而造成损失的实行问责制，造成重大损失的要追究责任。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联系工作。安保部门应对有车</w:t>
      </w:r>
      <w:r>
        <w:rPr>
          <w:rFonts w:hint="eastAsia" w:ascii="宋体" w:hAnsi="宋体" w:eastAsia="宋体" w:cs="宋体"/>
          <w:sz w:val="28"/>
          <w:szCs w:val="28"/>
          <w:lang w:eastAsia="zh-CN"/>
        </w:rPr>
        <w:t>住户</w:t>
      </w:r>
      <w:r>
        <w:rPr>
          <w:rFonts w:hint="eastAsia" w:ascii="宋体" w:hAnsi="宋体" w:eastAsia="宋体" w:cs="宋体"/>
          <w:sz w:val="28"/>
          <w:szCs w:val="28"/>
        </w:rPr>
        <w:t>进行经常性的安全提示，并做好地下室车辆停放秩序。客服应了解，所有地下车库的</w:t>
      </w:r>
      <w:r>
        <w:rPr>
          <w:rFonts w:hint="eastAsia" w:ascii="宋体" w:hAnsi="宋体" w:eastAsia="宋体" w:cs="宋体"/>
          <w:sz w:val="28"/>
          <w:szCs w:val="28"/>
          <w:lang w:eastAsia="zh-CN"/>
        </w:rPr>
        <w:t>住户</w:t>
      </w:r>
      <w:r>
        <w:rPr>
          <w:rFonts w:hint="eastAsia" w:ascii="宋体" w:hAnsi="宋体" w:eastAsia="宋体" w:cs="宋体"/>
          <w:sz w:val="28"/>
          <w:szCs w:val="28"/>
        </w:rPr>
        <w:t>通讯联系方式，必要时通知</w:t>
      </w:r>
      <w:r>
        <w:rPr>
          <w:rFonts w:hint="eastAsia" w:ascii="宋体" w:hAnsi="宋体" w:eastAsia="宋体" w:cs="宋体"/>
          <w:sz w:val="28"/>
          <w:szCs w:val="28"/>
          <w:lang w:eastAsia="zh-CN"/>
        </w:rPr>
        <w:t>住户</w:t>
      </w:r>
      <w:r>
        <w:rPr>
          <w:rFonts w:hint="eastAsia" w:ascii="宋体" w:hAnsi="宋体" w:eastAsia="宋体" w:cs="宋体"/>
          <w:sz w:val="28"/>
          <w:szCs w:val="28"/>
        </w:rPr>
        <w:t>，配合做好安全疏散工作。遇到特大暴雨,应密切关注雨水情况和</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内有关道路的通畅情况，做好与全体</w:t>
      </w:r>
      <w:r>
        <w:rPr>
          <w:rFonts w:hint="eastAsia" w:ascii="宋体" w:hAnsi="宋体" w:eastAsia="宋体" w:cs="宋体"/>
          <w:sz w:val="28"/>
          <w:szCs w:val="28"/>
          <w:lang w:eastAsia="zh-CN"/>
        </w:rPr>
        <w:t>住户</w:t>
      </w:r>
      <w:r>
        <w:rPr>
          <w:rFonts w:hint="eastAsia" w:ascii="宋体" w:hAnsi="宋体" w:eastAsia="宋体" w:cs="宋体"/>
          <w:sz w:val="28"/>
          <w:szCs w:val="28"/>
        </w:rPr>
        <w:t>的联系准备工作。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物资准备和各部门的具体职责。根据</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实际情况，对重点部位要加强巡视;各部门分工明确;做到雨前、雨中、雨后都有专人负责监视;并做出相应排险措施;以下是各部门]的明确分工与职责: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在汛情来临时，</w:t>
      </w:r>
      <w:r>
        <w:rPr>
          <w:rFonts w:hint="eastAsia" w:ascii="宋体" w:hAnsi="宋体" w:eastAsia="宋体" w:cs="宋体"/>
          <w:sz w:val="28"/>
          <w:szCs w:val="28"/>
          <w:lang w:val="en-US" w:eastAsia="zh-CN"/>
        </w:rPr>
        <w:t>物业</w:t>
      </w:r>
      <w:r>
        <w:rPr>
          <w:rFonts w:hint="eastAsia" w:ascii="宋体" w:hAnsi="宋体" w:eastAsia="宋体" w:cs="宋体"/>
          <w:sz w:val="28"/>
          <w:szCs w:val="28"/>
        </w:rPr>
        <w:t>客服</w:t>
      </w:r>
      <w:r>
        <w:rPr>
          <w:rFonts w:hint="eastAsia" w:ascii="宋体" w:hAnsi="宋体" w:eastAsia="宋体" w:cs="宋体"/>
          <w:sz w:val="28"/>
          <w:szCs w:val="28"/>
          <w:lang w:val="en-US" w:eastAsia="zh-CN"/>
        </w:rPr>
        <w:t>部门</w:t>
      </w:r>
      <w:r>
        <w:rPr>
          <w:rFonts w:hint="eastAsia" w:ascii="宋体" w:hAnsi="宋体" w:eastAsia="宋体" w:cs="宋体"/>
          <w:sz w:val="28"/>
          <w:szCs w:val="28"/>
        </w:rPr>
        <w:t>要做好和全体</w:t>
      </w:r>
      <w:r>
        <w:rPr>
          <w:rFonts w:hint="eastAsia" w:ascii="宋体" w:hAnsi="宋体" w:eastAsia="宋体" w:cs="宋体"/>
          <w:sz w:val="28"/>
          <w:szCs w:val="28"/>
          <w:lang w:eastAsia="zh-CN"/>
        </w:rPr>
        <w:t>住户</w:t>
      </w:r>
      <w:r>
        <w:rPr>
          <w:rFonts w:hint="eastAsia" w:ascii="宋体" w:hAnsi="宋体" w:eastAsia="宋体" w:cs="宋体"/>
          <w:sz w:val="28"/>
          <w:szCs w:val="28"/>
        </w:rPr>
        <w:t>间的温馨提示工作,对灾情相对严重的几座楼层，要重点记录汛情信息，必要时电话通知</w:t>
      </w:r>
      <w:r>
        <w:rPr>
          <w:rFonts w:hint="eastAsia" w:ascii="宋体" w:hAnsi="宋体" w:eastAsia="宋体" w:cs="宋体"/>
          <w:sz w:val="28"/>
          <w:szCs w:val="28"/>
          <w:lang w:eastAsia="zh-CN"/>
        </w:rPr>
        <w:t>住户</w:t>
      </w:r>
      <w:r>
        <w:rPr>
          <w:rFonts w:hint="eastAsia" w:ascii="宋体" w:hAnsi="宋体" w:eastAsia="宋体" w:cs="宋体"/>
          <w:sz w:val="28"/>
          <w:szCs w:val="28"/>
        </w:rPr>
        <w:t>告知详情。如有</w:t>
      </w:r>
      <w:r>
        <w:rPr>
          <w:rFonts w:hint="eastAsia" w:ascii="宋体" w:hAnsi="宋体" w:eastAsia="宋体" w:cs="宋体"/>
          <w:sz w:val="28"/>
          <w:szCs w:val="28"/>
          <w:lang w:eastAsia="zh-CN"/>
        </w:rPr>
        <w:t>住户</w:t>
      </w:r>
      <w:r>
        <w:rPr>
          <w:rFonts w:hint="eastAsia" w:ascii="宋体" w:hAnsi="宋体" w:eastAsia="宋体" w:cs="宋体"/>
          <w:sz w:val="28"/>
          <w:szCs w:val="28"/>
        </w:rPr>
        <w:t>求救电话，应详细记录业户详细住址(楼层号、单元号、房间号、联系方式),并立即向上级主管部门报告，申请增援。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物业公司</w:t>
      </w:r>
      <w:r>
        <w:rPr>
          <w:rFonts w:hint="eastAsia" w:ascii="宋体" w:hAnsi="宋体" w:eastAsia="宋体" w:cs="宋体"/>
          <w:sz w:val="28"/>
          <w:szCs w:val="28"/>
        </w:rPr>
        <w:t>工程</w:t>
      </w:r>
      <w:r>
        <w:rPr>
          <w:rFonts w:hint="eastAsia" w:ascii="宋体" w:hAnsi="宋体" w:eastAsia="宋体" w:cs="宋体"/>
          <w:sz w:val="28"/>
          <w:szCs w:val="28"/>
          <w:lang w:val="en-US" w:eastAsia="zh-CN"/>
        </w:rPr>
        <w:t>部</w:t>
      </w:r>
      <w:r>
        <w:rPr>
          <w:rFonts w:hint="eastAsia" w:ascii="宋体" w:hAnsi="宋体" w:eastAsia="宋体" w:cs="宋体"/>
          <w:sz w:val="28"/>
          <w:szCs w:val="28"/>
        </w:rPr>
        <w:t>应定期检查</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内的水、电设备，汛期要适当增加检查频率,确保设备正常使用和安全。检查各排水管道的畅通情况和应急使用情况。险情发生时的救援物资包括: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t>①</w:t>
      </w:r>
      <w:r>
        <w:rPr>
          <w:rFonts w:hint="eastAsia" w:ascii="宋体" w:hAnsi="宋体" w:eastAsia="宋体" w:cs="宋体"/>
          <w:sz w:val="28"/>
          <w:szCs w:val="28"/>
        </w:rPr>
        <w:fldChar w:fldCharType="end"/>
      </w:r>
      <w:r>
        <w:rPr>
          <w:rFonts w:hint="eastAsia" w:ascii="宋体" w:hAnsi="宋体" w:eastAsia="宋体" w:cs="宋体"/>
          <w:sz w:val="28"/>
          <w:szCs w:val="28"/>
        </w:rPr>
        <w:t>应急灯具要充足电量，以备夜间使用。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沙袋若干，将沙袋放在地势较低的入口地方，可以起到截流的作用，避免上游雨水汇集到地势较低的区域，造成危险。</w:t>
      </w:r>
      <w:r>
        <w:rPr>
          <w:rFonts w:hint="eastAsia" w:ascii="宋体" w:hAnsi="宋体" w:eastAsia="宋体" w:cs="宋体"/>
          <w:sz w:val="28"/>
          <w:szCs w:val="28"/>
          <w:lang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eastAsia="zh-CN"/>
        </w:rPr>
        <w:t>小区</w:t>
      </w:r>
      <w:r>
        <w:rPr>
          <w:rFonts w:hint="eastAsia" w:ascii="宋体" w:hAnsi="宋体" w:eastAsia="宋体" w:cs="宋体"/>
          <w:sz w:val="28"/>
          <w:szCs w:val="28"/>
        </w:rPr>
        <w:t>内几个容易积水的楼层地方，要密切关注积水情况。灾情结束后要立即将沙袋搬离至隐蔽区域,并做好保护工作,以免影响下一次的使用。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准备铁锹、带钩钢筋根，必要时疏通下水道,或直接打开下水道井盖，可以加快雨水流入下水道的速度,避免雨水冲进地势较低的车库或仓库。灾情结束后要立即放置井盖到原处，以免发生危险。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 MERGEFORMAT </w:instrText>
      </w:r>
      <w:r>
        <w:rPr>
          <w:rFonts w:hint="eastAsia" w:ascii="宋体" w:hAnsi="宋体" w:eastAsia="宋体" w:cs="宋体"/>
          <w:sz w:val="28"/>
          <w:szCs w:val="28"/>
        </w:rPr>
        <w:fldChar w:fldCharType="separate"/>
      </w:r>
      <w:r>
        <w:t>④</w:t>
      </w:r>
      <w:r>
        <w:rPr>
          <w:rFonts w:hint="eastAsia" w:ascii="宋体" w:hAnsi="宋体" w:eastAsia="宋体" w:cs="宋体"/>
          <w:sz w:val="28"/>
          <w:szCs w:val="28"/>
        </w:rPr>
        <w:fldChar w:fldCharType="end"/>
      </w:r>
      <w:r>
        <w:rPr>
          <w:rFonts w:hint="eastAsia" w:ascii="宋体" w:hAnsi="宋体" w:eastAsia="宋体" w:cs="宋体"/>
          <w:sz w:val="28"/>
          <w:szCs w:val="28"/>
        </w:rPr>
        <w:t>排水泵和排水管要放置在易拿易放的地方，并定期检查设备的工作情况。如遇部分管道排水不畅，应用排水泵将此区域的积水排至其他顺畅的区域。</w:t>
      </w:r>
      <w:r>
        <w:rPr>
          <w:rFonts w:hint="eastAsia" w:ascii="宋体" w:hAnsi="宋体" w:eastAsia="宋体" w:cs="宋体"/>
          <w:sz w:val="28"/>
          <w:szCs w:val="28"/>
          <w:lang w:val="en-US" w:eastAsia="zh-CN"/>
        </w:rPr>
        <w:t>用</w:t>
      </w:r>
      <w:r>
        <w:rPr>
          <w:rFonts w:hint="eastAsia" w:ascii="宋体" w:hAnsi="宋体" w:eastAsia="宋体" w:cs="宋体"/>
          <w:sz w:val="28"/>
          <w:szCs w:val="28"/>
        </w:rPr>
        <w:t>后要清洗干净，并存放。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物业</w:t>
      </w:r>
      <w:r>
        <w:rPr>
          <w:rFonts w:hint="eastAsia" w:ascii="宋体" w:hAnsi="宋体" w:eastAsia="宋体" w:cs="宋体"/>
          <w:sz w:val="28"/>
          <w:szCs w:val="28"/>
        </w:rPr>
        <w:t>安保部</w:t>
      </w:r>
      <w:r>
        <w:rPr>
          <w:rFonts w:hint="eastAsia" w:ascii="宋体" w:hAnsi="宋体" w:eastAsia="宋体" w:cs="宋体"/>
          <w:sz w:val="28"/>
          <w:szCs w:val="28"/>
          <w:lang w:val="en-US" w:eastAsia="zh-CN"/>
        </w:rPr>
        <w:t>门要</w:t>
      </w:r>
      <w:r>
        <w:rPr>
          <w:rFonts w:hint="eastAsia" w:ascii="宋体" w:hAnsi="宋体" w:eastAsia="宋体" w:cs="宋体"/>
          <w:sz w:val="28"/>
          <w:szCs w:val="28"/>
        </w:rPr>
        <w:t>充分做好汛期安全保卫工作,如有求救或增援电话，应在第一时间赶到现场，做好救援和保卫工作,如遇特殊情况应立即向上级主管部门]报告,在关键时刻帮</w:t>
      </w:r>
      <w:r>
        <w:rPr>
          <w:rFonts w:hint="eastAsia" w:ascii="宋体" w:hAnsi="宋体" w:eastAsia="宋体" w:cs="宋体"/>
          <w:sz w:val="28"/>
          <w:szCs w:val="28"/>
          <w:lang w:eastAsia="zh-CN"/>
        </w:rPr>
        <w:t>住户</w:t>
      </w:r>
      <w:r>
        <w:rPr>
          <w:rFonts w:hint="eastAsia" w:ascii="宋体" w:hAnsi="宋体" w:eastAsia="宋体" w:cs="宋体"/>
          <w:sz w:val="28"/>
          <w:szCs w:val="28"/>
        </w:rPr>
        <w:t>排忧解难。</w:t>
      </w:r>
    </w:p>
    <w:p>
      <w:pPr>
        <w:pStyle w:val="3"/>
        <w:numPr>
          <w:ilvl w:val="0"/>
          <w:numId w:val="7"/>
        </w:numPr>
        <w:spacing w:before="0" w:after="0" w:line="500" w:lineRule="exact"/>
        <w:jc w:val="center"/>
        <w:rPr>
          <w:rFonts w:hint="eastAsia" w:ascii="黑体" w:hAnsi="黑体" w:eastAsia="黑体" w:cs="黑体"/>
          <w:color w:val="auto"/>
          <w:sz w:val="44"/>
          <w:szCs w:val="44"/>
          <w:lang w:val="en-US" w:eastAsia="zh-CN"/>
        </w:rPr>
      </w:pPr>
      <w:bookmarkStart w:id="775" w:name="_Toc24998"/>
      <w:bookmarkStart w:id="776" w:name="_Toc12337"/>
      <w:r>
        <w:rPr>
          <w:rFonts w:hint="eastAsia" w:ascii="黑体" w:hAnsi="黑体" w:eastAsia="黑体" w:cs="黑体"/>
          <w:color w:val="auto"/>
          <w:sz w:val="44"/>
          <w:szCs w:val="44"/>
          <w:lang w:val="zh-CN" w:eastAsia="zh-CN"/>
        </w:rPr>
        <w:t>触电伤害</w:t>
      </w:r>
      <w:r>
        <w:rPr>
          <w:rFonts w:hint="eastAsia" w:ascii="黑体" w:hAnsi="黑体" w:eastAsia="黑体" w:cs="黑体"/>
          <w:color w:val="auto"/>
          <w:sz w:val="44"/>
          <w:szCs w:val="44"/>
          <w:lang w:val="en-US" w:eastAsia="zh-CN"/>
        </w:rPr>
        <w:t>事故</w:t>
      </w:r>
      <w:r>
        <w:rPr>
          <w:rFonts w:hint="eastAsia" w:ascii="黑体" w:hAnsi="黑体" w:eastAsia="黑体" w:cs="黑体"/>
          <w:color w:val="auto"/>
          <w:sz w:val="44"/>
          <w:szCs w:val="44"/>
          <w:lang w:val="zh-CN" w:eastAsia="zh-CN"/>
        </w:rPr>
        <w:t>专项应急预案</w:t>
      </w:r>
      <w:bookmarkEnd w:id="775"/>
      <w:bookmarkEnd w:id="776"/>
    </w:p>
    <w:p>
      <w:pPr>
        <w:pStyle w:val="3"/>
        <w:bidi w:val="0"/>
        <w:jc w:val="center"/>
        <w:rPr>
          <w:rFonts w:hint="default" w:ascii="黑体" w:hAnsi="黑体" w:eastAsia="黑体" w:cs="黑体"/>
          <w:sz w:val="32"/>
          <w:szCs w:val="32"/>
          <w:lang w:val="en-US" w:eastAsia="zh-CN"/>
        </w:rPr>
      </w:pPr>
      <w:bookmarkStart w:id="777" w:name="_Toc27996"/>
      <w:bookmarkStart w:id="778" w:name="_Toc7555"/>
      <w:bookmarkStart w:id="779" w:name="_Toc25037"/>
      <w:bookmarkStart w:id="780" w:name="_Toc20622"/>
      <w:bookmarkStart w:id="781" w:name="_Toc10674"/>
      <w:r>
        <w:rPr>
          <w:rFonts w:hint="eastAsia" w:ascii="黑体" w:hAnsi="黑体" w:eastAsia="黑体" w:cs="黑体"/>
          <w:sz w:val="32"/>
          <w:szCs w:val="32"/>
        </w:rPr>
        <w:t>1</w:t>
      </w:r>
      <w:bookmarkEnd w:id="777"/>
      <w:bookmarkEnd w:id="778"/>
      <w:bookmarkEnd w:id="779"/>
      <w:r>
        <w:rPr>
          <w:rFonts w:hint="eastAsia" w:ascii="黑体" w:hAnsi="黑体" w:eastAsia="黑体" w:cs="黑体"/>
          <w:sz w:val="32"/>
          <w:szCs w:val="32"/>
          <w:lang w:val="en-US" w:eastAsia="zh-CN"/>
        </w:rPr>
        <w:t>适用范围</w:t>
      </w:r>
      <w:bookmarkEnd w:id="780"/>
    </w:p>
    <w:p>
      <w:pPr>
        <w:keepNext w:val="0"/>
        <w:keepLines w:val="0"/>
        <w:pageBreakBefore w:val="0"/>
        <w:widowControl w:val="0"/>
        <w:tabs>
          <w:tab w:val="left" w:pos="856"/>
        </w:tabs>
        <w:kinsoku/>
        <w:wordWrap/>
        <w:overflowPunct/>
        <w:topLinePunct w:val="0"/>
        <w:autoSpaceDE/>
        <w:autoSpaceDN/>
        <w:bidi w:val="0"/>
        <w:adjustRightInd/>
        <w:snapToGrid/>
        <w:spacing w:line="360" w:lineRule="auto"/>
        <w:ind w:firstLine="560" w:firstLineChars="200"/>
        <w:jc w:val="both"/>
        <w:textAlignment w:val="auto"/>
        <w:rPr>
          <w:rFonts w:ascii="宋体" w:cs="Times New Roman"/>
          <w:color w:val="auto"/>
          <w:sz w:val="28"/>
          <w:szCs w:val="28"/>
        </w:rPr>
      </w:pPr>
      <w:r>
        <w:rPr>
          <w:rFonts w:hint="eastAsia" w:ascii="宋体" w:hAnsi="宋体" w:cs="宋体"/>
          <w:color w:val="auto"/>
          <w:sz w:val="28"/>
          <w:szCs w:val="28"/>
          <w:lang w:val="en-US" w:eastAsia="zh-CN"/>
        </w:rPr>
        <w:t>本专项应急预案适用于</w:t>
      </w:r>
      <w:r>
        <w:rPr>
          <w:rFonts w:hint="eastAsia" w:ascii="宋体" w:hAnsi="宋体" w:cs="宋体"/>
          <w:color w:val="auto"/>
          <w:sz w:val="28"/>
          <w:szCs w:val="28"/>
        </w:rPr>
        <w:t>由于电气设施（设备）故障或绝缘部位老化、或员工操作不当，或缺乏必要的检修维护，或人体过于接近带电体等发生</w:t>
      </w:r>
      <w:r>
        <w:rPr>
          <w:rFonts w:hint="eastAsia" w:ascii="宋体" w:hAnsi="宋体" w:cs="宋体"/>
          <w:color w:val="auto"/>
          <w:sz w:val="28"/>
          <w:szCs w:val="28"/>
          <w:lang w:val="en-US" w:eastAsia="zh-CN"/>
        </w:rPr>
        <w:t>的</w:t>
      </w:r>
      <w:r>
        <w:rPr>
          <w:rFonts w:hint="eastAsia" w:ascii="宋体" w:hAnsi="宋体" w:cs="宋体"/>
          <w:color w:val="auto"/>
          <w:sz w:val="28"/>
          <w:szCs w:val="28"/>
        </w:rPr>
        <w:t>触电</w:t>
      </w:r>
      <w:r>
        <w:rPr>
          <w:rFonts w:hint="eastAsia" w:ascii="宋体" w:hAnsi="宋体" w:cs="宋体"/>
          <w:color w:val="auto"/>
          <w:sz w:val="28"/>
          <w:szCs w:val="28"/>
          <w:lang w:val="zh-CN"/>
        </w:rPr>
        <w:t>伤害</w:t>
      </w:r>
      <w:r>
        <w:rPr>
          <w:rFonts w:hint="eastAsia" w:ascii="宋体" w:hAnsi="宋体" w:cs="宋体"/>
          <w:color w:val="auto"/>
          <w:sz w:val="28"/>
          <w:szCs w:val="28"/>
        </w:rPr>
        <w:t>事故。发生触电</w:t>
      </w:r>
      <w:r>
        <w:rPr>
          <w:rFonts w:hint="eastAsia" w:ascii="宋体" w:hAnsi="宋体" w:cs="宋体"/>
          <w:color w:val="auto"/>
          <w:sz w:val="28"/>
          <w:szCs w:val="28"/>
          <w:lang w:val="zh-CN"/>
        </w:rPr>
        <w:t>伤害</w:t>
      </w:r>
      <w:r>
        <w:rPr>
          <w:rFonts w:hint="eastAsia" w:ascii="宋体" w:hAnsi="宋体" w:cs="宋体"/>
          <w:color w:val="auto"/>
          <w:sz w:val="28"/>
          <w:szCs w:val="28"/>
        </w:rPr>
        <w:t>事故，会造成人员伤亡、设备毁损。</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782" w:name="_Toc24540"/>
      <w:bookmarkStart w:id="783" w:name="_Toc12867"/>
      <w:r>
        <w:rPr>
          <w:rFonts w:hint="eastAsia" w:ascii="黑体" w:hAnsi="黑体" w:eastAsia="黑体" w:cs="黑体"/>
          <w:sz w:val="32"/>
          <w:szCs w:val="32"/>
        </w:rPr>
        <w:t>2应急指挥机构及职责</w:t>
      </w:r>
      <w:bookmarkEnd w:id="782"/>
      <w:bookmarkEnd w:id="783"/>
    </w:p>
    <w:p>
      <w:pPr>
        <w:pStyle w:val="4"/>
        <w:bidi w:val="0"/>
        <w:rPr>
          <w:rFonts w:hint="eastAsia" w:ascii="楷体" w:hAnsi="楷体" w:eastAsia="楷体" w:cs="楷体"/>
          <w:sz w:val="28"/>
          <w:szCs w:val="28"/>
        </w:rPr>
      </w:pPr>
      <w:bookmarkStart w:id="784" w:name="_Toc13633"/>
      <w:bookmarkStart w:id="785" w:name="_Toc22155"/>
      <w:r>
        <w:rPr>
          <w:rFonts w:hint="eastAsia" w:ascii="楷体" w:hAnsi="楷体" w:eastAsia="楷体" w:cs="楷体"/>
          <w:sz w:val="28"/>
          <w:szCs w:val="28"/>
        </w:rPr>
        <w:t>2.1应急组织机构</w:t>
      </w:r>
      <w:bookmarkEnd w:id="784"/>
      <w:bookmarkEnd w:id="785"/>
    </w:p>
    <w:p>
      <w:pPr>
        <w:jc w:val="both"/>
        <w:rPr>
          <w:rFonts w:hint="eastAsia" w:ascii="仿宋_GB2312" w:hAnsi="宋体"/>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b/>
          <w:bCs/>
          <w:color w:val="auto"/>
          <w:sz w:val="28"/>
          <w:szCs w:val="28"/>
          <w:highlight w:val="none"/>
        </w:rPr>
      </w:pPr>
      <w:r>
        <w:rPr>
          <w:color w:val="auto"/>
          <w:sz w:val="21"/>
          <w:highlight w:val="none"/>
        </w:rPr>
        <mc:AlternateContent>
          <mc:Choice Requires="wpg">
            <w:drawing>
              <wp:anchor distT="0" distB="0" distL="114300" distR="114300" simplePos="0" relativeHeight="251677696" behindDoc="1" locked="0" layoutInCell="1" allowOverlap="1">
                <wp:simplePos x="0" y="0"/>
                <wp:positionH relativeFrom="column">
                  <wp:posOffset>231775</wp:posOffset>
                </wp:positionH>
                <wp:positionV relativeFrom="paragraph">
                  <wp:posOffset>54610</wp:posOffset>
                </wp:positionV>
                <wp:extent cx="5009515" cy="3561080"/>
                <wp:effectExtent l="4445" t="4445" r="15240" b="15875"/>
                <wp:wrapNone/>
                <wp:docPr id="52" name="组合 52"/>
                <wp:cNvGraphicFramePr/>
                <a:graphic xmlns:a="http://schemas.openxmlformats.org/drawingml/2006/main">
                  <a:graphicData uri="http://schemas.microsoft.com/office/word/2010/wordprocessingGroup">
                    <wpg:wgp>
                      <wpg:cNvGrpSpPr/>
                      <wpg:grpSpPr>
                        <a:xfrm>
                          <a:off x="1383030" y="3464560"/>
                          <a:ext cx="5009515" cy="3561373"/>
                          <a:chOff x="8395" y="293049"/>
                          <a:chExt cx="7889" cy="4640"/>
                        </a:xfrm>
                        <a:effectLst/>
                      </wpg:grpSpPr>
                      <wpg:grpSp>
                        <wpg:cNvPr id="53" name="组合 618"/>
                        <wpg:cNvGrpSpPr/>
                        <wpg:grpSpPr>
                          <a:xfrm>
                            <a:off x="8395" y="294798"/>
                            <a:ext cx="7889" cy="2891"/>
                            <a:chOff x="8395" y="294798"/>
                            <a:chExt cx="7889" cy="2891"/>
                          </a:xfrm>
                          <a:effectLst/>
                        </wpg:grpSpPr>
                        <wps:wsp>
                          <wps:cNvPr id="54"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wps:txbx>
                          <wps:bodyPr vert="eaVert" upright="1"/>
                        </wps:wsp>
                        <wps:wsp>
                          <wps:cNvPr id="177" name="文本框 606"/>
                          <wps:cNvSpPr txBox="1"/>
                          <wps:spPr>
                            <a:xfrm>
                              <a:off x="1028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eastAsia="zh-CN"/>
                                  </w:rPr>
                                  <w:t>疏散警戒组</w:t>
                                </w:r>
                              </w:p>
                              <w:p/>
                            </w:txbxContent>
                          </wps:txbx>
                          <wps:bodyPr vert="eaVert" upright="1"/>
                        </wps:wsp>
                        <wps:wsp>
                          <wps:cNvPr id="178" name="文本框 607"/>
                          <wps:cNvSpPr txBox="1"/>
                          <wps:spPr>
                            <a:xfrm>
                              <a:off x="12088"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8"/>
                                    <w:szCs w:val="28"/>
                                    <w:lang w:eastAsia="zh-CN"/>
                                  </w:rPr>
                                  <w:t>后勤保障组</w:t>
                                </w:r>
                              </w:p>
                              <w:p/>
                            </w:txbxContent>
                          </wps:txbx>
                          <wps:bodyPr vert="eaVert" upright="1"/>
                        </wps:wsp>
                        <wps:wsp>
                          <wps:cNvPr id="193" name="文本框 608"/>
                          <wps:cNvSpPr txBox="1"/>
                          <wps:spPr>
                            <a:xfrm>
                              <a:off x="13921" y="295364"/>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wps:txbx>
                          <wps:bodyPr vert="eaVert" upright="1"/>
                        </wps:wsp>
                        <wps:wsp>
                          <wps:cNvPr id="290"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wps:txbx>
                          <wps:bodyPr vert="eaVert" upright="1"/>
                        </wps:wsp>
                        <wps:wsp>
                          <wps:cNvPr id="291"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292"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293" name="直接连接符 613"/>
                          <wps:cNvCnPr/>
                          <wps:spPr>
                            <a:xfrm>
                              <a:off x="10755" y="294831"/>
                              <a:ext cx="1" cy="540"/>
                            </a:xfrm>
                            <a:prstGeom prst="line">
                              <a:avLst/>
                            </a:prstGeom>
                            <a:ln w="9525" cap="flat" cmpd="sng">
                              <a:solidFill>
                                <a:srgbClr val="000000"/>
                              </a:solidFill>
                              <a:prstDash val="solid"/>
                              <a:headEnd type="none" w="med" len="med"/>
                              <a:tailEnd type="triangle" w="med" len="med"/>
                            </a:ln>
                            <a:effectLst/>
                          </wps:spPr>
                          <wps:bodyPr upright="1"/>
                        </wps:wsp>
                        <wps:wsp>
                          <wps:cNvPr id="294" name="直接连接符 614"/>
                          <wps:cNvCnPr/>
                          <wps:spPr>
                            <a:xfrm>
                              <a:off x="12524" y="294809"/>
                              <a:ext cx="1" cy="540"/>
                            </a:xfrm>
                            <a:prstGeom prst="line">
                              <a:avLst/>
                            </a:prstGeom>
                            <a:ln w="9525" cap="flat" cmpd="sng">
                              <a:solidFill>
                                <a:srgbClr val="000000"/>
                              </a:solidFill>
                              <a:prstDash val="solid"/>
                              <a:headEnd type="none" w="med" len="med"/>
                              <a:tailEnd type="triangle" w="med" len="med"/>
                            </a:ln>
                            <a:effectLst/>
                          </wps:spPr>
                          <wps:bodyPr upright="1"/>
                        </wps:wsp>
                        <wps:wsp>
                          <wps:cNvPr id="295" name="直接连接符 615"/>
                          <wps:cNvCnPr/>
                          <wps:spPr>
                            <a:xfrm>
                              <a:off x="14381" y="294809"/>
                              <a:ext cx="1" cy="555"/>
                            </a:xfrm>
                            <a:prstGeom prst="line">
                              <a:avLst/>
                            </a:prstGeom>
                            <a:ln w="9525" cap="flat" cmpd="sng">
                              <a:solidFill>
                                <a:srgbClr val="000000"/>
                              </a:solidFill>
                              <a:prstDash val="solid"/>
                              <a:headEnd type="none" w="med" len="med"/>
                              <a:tailEnd type="triangle" w="med" len="med"/>
                            </a:ln>
                            <a:effectLst/>
                          </wps:spPr>
                          <wps:bodyPr upright="1"/>
                        </wps:wsp>
                        <wps:wsp>
                          <wps:cNvPr id="296"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g:grpSp>
                      <wpg:grpSp>
                        <wpg:cNvPr id="297" name="组合 623"/>
                        <wpg:cNvGrpSpPr/>
                        <wpg:grpSpPr>
                          <a:xfrm>
                            <a:off x="10219" y="293049"/>
                            <a:ext cx="5527" cy="1747"/>
                            <a:chOff x="10219" y="293049"/>
                            <a:chExt cx="5527" cy="1747"/>
                          </a:xfrm>
                          <a:effectLst/>
                        </wpg:grpSpPr>
                        <wps:wsp>
                          <wps:cNvPr id="298"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32"/>
                                    <w:szCs w:val="32"/>
                                  </w:rPr>
                                </w:pPr>
                                <w:r>
                                  <w:rPr>
                                    <w:rFonts w:hint="eastAsia"/>
                                    <w:sz w:val="32"/>
                                    <w:szCs w:val="32"/>
                                  </w:rPr>
                                  <w:t>生产安全事故应急指挥部</w:t>
                                </w:r>
                              </w:p>
                              <w:p>
                                <w:pPr>
                                  <w:rPr>
                                    <w:rFonts w:hint="eastAsia"/>
                                  </w:rPr>
                                </w:pPr>
                              </w:p>
                            </w:txbxContent>
                          </wps:txbx>
                          <wps:bodyPr upright="1"/>
                        </wps:wsp>
                        <wps:wsp>
                          <wps:cNvPr id="299"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300" name="文本框 62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wps:txbx>
                          <wps:bodyPr upright="1"/>
                        </wps:wsp>
                        <wps:wsp>
                          <wps:cNvPr id="301"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_x0000_s1026" o:spid="_x0000_s1026" o:spt="203" style="position:absolute;left:0pt;margin-left:18.25pt;margin-top:4.3pt;height:280.4pt;width:394.45pt;z-index:-251638784;mso-width-relative:page;mso-height-relative:page;" coordorigin="8395,293049" coordsize="7889,4640" o:gfxdata="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">
                <o:lock v:ext="edit" aspectratio="f"/>
                <v:group id="组合 618" o:spid="_x0000_s1026" o:spt="203" style="position:absolute;left:8395;top:294798;height:2891;width:7889;" coordorigin="8395,294798" coordsize="7889,289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文本框 605" o:spid="_x0000_s1026" o:spt="202" type="#_x0000_t202" style="position:absolute;left:8395;top:295358;height:2325;width:855;" fillcolor="#FFFFFF" filled="t" stroked="t" coordsize="21600,21600" o:gfxdata="UEsDBAoAAAAAAIdO4kAAAAAAAAAAAAAAAAAEAAAAZHJzL1BLAwQUAAAACACHTuJAVYa1qr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a1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抢险救援组</w:t>
                          </w:r>
                        </w:p>
                        <w:p>
                          <w:pPr>
                            <w:rPr>
                              <w:rFonts w:hint="eastAsia"/>
                            </w:rPr>
                          </w:pPr>
                        </w:p>
                      </w:txbxContent>
                    </v:textbox>
                  </v:shape>
                  <v:shape id="文本框 606" o:spid="_x0000_s1026" o:spt="202" type="#_x0000_t202" style="position:absolute;left:10289;top:295353;height:2325;width:870;" fillcolor="#FFFFFF" filled="t" stroked="t" coordsize="21600,21600" o:gfxdata="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Cbk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eastAsia="zh-CN"/>
                            </w:rPr>
                            <w:t>疏散警戒组</w:t>
                          </w:r>
                        </w:p>
                        <w:p/>
                      </w:txbxContent>
                    </v:textbox>
                  </v:shape>
                  <v:shape id="文本框 607" o:spid="_x0000_s1026" o:spt="202" type="#_x0000_t202" style="position:absolute;left:12088;top:295338;height:2325;width:840;" fillcolor="#FFFFFF" filled="t" stroked="t" coordsize="21600,21600" o:gfxdata="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36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sz w:val="24"/>
                            </w:rPr>
                          </w:pPr>
                          <w:r>
                            <w:rPr>
                              <w:rFonts w:hint="eastAsia"/>
                              <w:sz w:val="28"/>
                              <w:szCs w:val="28"/>
                              <w:lang w:eastAsia="zh-CN"/>
                            </w:rPr>
                            <w:t>后勤保障组</w:t>
                          </w:r>
                        </w:p>
                        <w:p/>
                      </w:txbxContent>
                    </v:textbox>
                  </v:shape>
                  <v:shape id="文本框 608" o:spid="_x0000_s1026" o:spt="202" type="#_x0000_t202" style="position:absolute;left:13921;top:295364;height:2325;width:840;" fillcolor="#FFFFFF" filled="t" stroked="t" coordsize="21600,21600" o:gfxdata="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Y6w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rFonts w:hint="eastAsia"/>
                              <w:sz w:val="28"/>
                              <w:szCs w:val="28"/>
                              <w:lang w:eastAsia="zh-CN"/>
                            </w:rPr>
                          </w:pPr>
                          <w:r>
                            <w:rPr>
                              <w:rFonts w:hint="eastAsia"/>
                              <w:sz w:val="28"/>
                              <w:szCs w:val="28"/>
                              <w:lang w:val="en-US" w:eastAsia="zh-CN"/>
                            </w:rPr>
                            <w:t>报警</w:t>
                          </w:r>
                          <w:r>
                            <w:rPr>
                              <w:rFonts w:hint="eastAsia"/>
                              <w:sz w:val="28"/>
                              <w:szCs w:val="28"/>
                              <w:lang w:eastAsia="zh-CN"/>
                            </w:rPr>
                            <w:t>联络组</w:t>
                          </w:r>
                        </w:p>
                      </w:txbxContent>
                    </v:textbox>
                  </v:shape>
                  <v:shape id="文本框 610" o:spid="_x0000_s1026" o:spt="202" type="#_x0000_t202" style="position:absolute;left:15474;top:295353;height:2325;width:810;" fillcolor="#FFFFFF" filled="t" stroked="t" coordsize="21600,21600" o:gfxdata="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EJxu7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w:t>
                          </w:r>
                          <w:r>
                            <w:rPr>
                              <w:rFonts w:hint="eastAsia"/>
                              <w:sz w:val="28"/>
                              <w:szCs w:val="28"/>
                              <w:lang w:eastAsia="zh-CN"/>
                            </w:rPr>
                            <w:t>调查</w:t>
                          </w:r>
                          <w:r>
                            <w:rPr>
                              <w:rFonts w:hint="eastAsia"/>
                              <w:sz w:val="28"/>
                              <w:szCs w:val="28"/>
                            </w:rPr>
                            <w:t>善后组</w:t>
                          </w:r>
                        </w:p>
                        <w:p/>
                      </w:txbxContent>
                    </v:textbox>
                  </v:shape>
                  <v:line id="直接连接符 611" o:spid="_x0000_s1026" o:spt="20" style="position:absolute;left:8799;top:294798;height:1;width:7140;" filled="f" stroked="t" coordsize="21600,21600" o:gfxdata="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7I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612" o:spid="_x0000_s1026" o:spt="20" style="position:absolute;left:8799;top:294813;height:525;width:1;" filled="f" stroked="t" coordsize="21600,21600" o:gfxdata="UEsDBAoAAAAAAIdO4kAAAAAAAAAAAAAAAAAEAAAAZHJzL1BLAwQUAAAACACHTuJASgwxocAAAADc&#10;AAAADwAAAGRycy9kb3ducmV2LnhtbEWPT2vCQBTE70K/w/IKvekmOZQ0unoQLAVtxT+I3h7ZZxLM&#10;vg27q6bfvisUPA4z8xtmMutNK27kfGNZQTpKQBCXVjdcKdjvFsMchA/IGlvLpOCXPMymL4MJFtre&#10;eUO3bahEhLAvUEEdQldI6cuaDPqR7Yijd7bOYIjSVVI7vEe4aWWWJO/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G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3" o:spid="_x0000_s1026" o:spt="20" style="position:absolute;left:10755;top:294831;height:540;width:1;" filled="f" stroked="t" coordsize="21600,21600" o:gfxdata="UEsDBAoAAAAAAIdO4kAAAAAAAAAAAAAAAAAEAAAAZHJzL1BLAwQUAAAACACHTuJAJUCUOsAAAADc&#10;AAAADwAAAGRycy9kb3ducmV2LnhtbEWPT2vCQBTE7wW/w/IEb3UTB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QJQ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4" o:spid="_x0000_s1026" o:spt="20" style="position:absolute;left:12524;top:294809;height:540;width:1;"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5" o:spid="_x0000_s1026" o:spt="20" style="position:absolute;left:14381;top:294809;height:555;width:1;"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616" o:spid="_x0000_s1026" o:spt="20" style="position:absolute;left:15939;top:294798;height:540;width:1;" filled="f" stroked="t" coordsize="21600,21600" o:gfxdata="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3N6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623" o:spid="_x0000_s1026" o:spt="203" style="position:absolute;left:10219;top:293049;height:1747;width:5527;" coordorigin="10219,293049" coordsize="5527,1747"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shape id="文本框 619" o:spid="_x0000_s1026" o:spt="202" type="#_x0000_t202" style="position:absolute;left:10219;top:293049;height:672;width:4082;" fillcolor="#FFFFFF" filled="t" stroked="t" coordsize="21600,21600" o:gfxdata="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Xw1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32"/>
                              <w:szCs w:val="32"/>
                            </w:rPr>
                          </w:pPr>
                          <w:r>
                            <w:rPr>
                              <w:rFonts w:hint="eastAsia"/>
                              <w:sz w:val="32"/>
                              <w:szCs w:val="32"/>
                            </w:rPr>
                            <w:t>生产安全事故应急指挥部</w:t>
                          </w:r>
                        </w:p>
                        <w:p>
                          <w:pPr>
                            <w:rPr>
                              <w:rFonts w:hint="eastAsia"/>
                            </w:rPr>
                          </w:pPr>
                        </w:p>
                      </w:txbxContent>
                    </v:textbox>
                  </v:shape>
                  <v:line id="直接连接符 620" o:spid="_x0000_s1026" o:spt="20" style="position:absolute;left:11644;top:293716;height:1081;width:1;"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621" o:spid="_x0000_s1026" o:spt="202" type="#_x0000_t202" style="position:absolute;left:12544;top:294032;height:493;width:3202;" fillcolor="#FFFFFF" filled="t" stroked="t" coordsize="21600,21600" o:gfxdata="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pVS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80" w:lineRule="auto"/>
                            <w:jc w:val="center"/>
                            <w:rPr>
                              <w:rFonts w:hint="eastAsia"/>
                            </w:rPr>
                          </w:pPr>
                          <w:r>
                            <w:rPr>
                              <w:rFonts w:hint="eastAsia"/>
                              <w:sz w:val="24"/>
                            </w:rPr>
                            <w:t>应急</w:t>
                          </w:r>
                          <w:r>
                            <w:rPr>
                              <w:rFonts w:hint="eastAsia"/>
                              <w:sz w:val="24"/>
                              <w:lang w:eastAsia="zh-CN"/>
                            </w:rPr>
                            <w:t>救援指挥部（办公室）</w:t>
                          </w:r>
                        </w:p>
                      </w:txbxContent>
                    </v:textbox>
                  </v:shape>
                  <v:line id="直接连接符 622" o:spid="_x0000_s1026" o:spt="20" style="position:absolute;left:11648;top:294298;height:1;width:920;" filled="f" stroked="t" coordsize="21600,21600" o:gfxdata="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Yfwr4A&#10;AADcAAAADwAAAAAAAAABACAAAAAiAAAAZHJzL2Rvd25yZXYueG1sUEsBAhQAFAAAAAgAh07iQDMv&#10;BZ47AAAAOQAAABAAAAAAAAAAAQAgAAAADQEAAGRycy9zaGFwZXhtbC54bWxQSwUGAAAAAAYABgBb&#10;AQAAtwMAAAAA&#10;">
                    <v:fill on="f" focussize="0,0"/>
                    <v:stroke color="#000000" joinstyle="round" endarrow="block" endarrowlength="long"/>
                    <v:imagedata o:title=""/>
                    <o:lock v:ext="edit" aspectratio="f"/>
                  </v:line>
                </v:group>
              </v:group>
            </w:pict>
          </mc:Fallback>
        </mc:AlternateContent>
      </w:r>
    </w:p>
    <w:p>
      <w:pPr>
        <w:pStyle w:val="25"/>
        <w:keepNext w:val="0"/>
        <w:keepLines w:val="0"/>
        <w:pageBreakBefore w:val="0"/>
        <w:widowControl w:val="0"/>
        <w:kinsoku/>
        <w:wordWrap/>
        <w:overflowPunct/>
        <w:topLinePunct w:val="0"/>
        <w:autoSpaceDE/>
        <w:autoSpaceDN/>
        <w:bidi w:val="0"/>
        <w:adjustRightInd/>
        <w:snapToGrid/>
        <w:ind w:firstLine="281"/>
        <w:textAlignment w:val="auto"/>
        <w:outlineLvl w:val="9"/>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pStyle w:val="25"/>
        <w:ind w:firstLine="281"/>
        <w:rPr>
          <w:b/>
          <w:bCs/>
          <w:color w:val="auto"/>
          <w:sz w:val="28"/>
          <w:szCs w:val="28"/>
          <w:highlight w:val="none"/>
        </w:rPr>
      </w:pPr>
    </w:p>
    <w:p>
      <w:pPr>
        <w:spacing w:line="400" w:lineRule="exact"/>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图2-1</w:t>
      </w:r>
      <w:r>
        <w:rPr>
          <w:rFonts w:hint="eastAsia" w:ascii="宋体" w:hAnsi="宋体" w:cs="宋体" w:eastAsiaTheme="minorEastAsia"/>
          <w:b/>
          <w:bCs/>
          <w:color w:val="auto"/>
          <w:kern w:val="2"/>
          <w:sz w:val="24"/>
          <w:szCs w:val="24"/>
          <w:highlight w:val="none"/>
          <w:lang w:val="zh-CN" w:eastAsia="zh-CN" w:bidi="ar-SA"/>
        </w:rPr>
        <w:t>活</w:t>
      </w:r>
      <w:r>
        <w:rPr>
          <w:rFonts w:hint="eastAsia" w:ascii="宋体" w:hAnsi="宋体" w:cs="宋体"/>
          <w:b/>
          <w:bCs/>
          <w:color w:val="auto"/>
          <w:sz w:val="24"/>
          <w:szCs w:val="24"/>
          <w:highlight w:val="none"/>
          <w:lang w:val="zh-CN"/>
        </w:rPr>
        <w:t>应急组织机构图</w:t>
      </w:r>
    </w:p>
    <w:p>
      <w:pPr>
        <w:pStyle w:val="4"/>
        <w:bidi w:val="0"/>
        <w:rPr>
          <w:rFonts w:hint="eastAsia" w:ascii="楷体" w:hAnsi="楷体" w:eastAsia="楷体" w:cs="楷体"/>
          <w:sz w:val="28"/>
          <w:szCs w:val="28"/>
        </w:rPr>
      </w:pPr>
      <w:bookmarkStart w:id="786" w:name="_Toc20333"/>
      <w:bookmarkStart w:id="787" w:name="_Toc24599"/>
      <w:r>
        <w:rPr>
          <w:rFonts w:hint="eastAsia" w:ascii="楷体" w:hAnsi="楷体" w:eastAsia="楷体" w:cs="楷体"/>
          <w:sz w:val="28"/>
          <w:szCs w:val="28"/>
        </w:rPr>
        <w:t>2.2指挥机构职责</w:t>
      </w:r>
      <w:bookmarkEnd w:id="786"/>
      <w:bookmarkEnd w:id="787"/>
    </w:p>
    <w:p>
      <w:pPr>
        <w:pageBreakBefore w:val="0"/>
        <w:widowControl w:val="0"/>
        <w:kinsoku/>
        <w:wordWrap/>
        <w:overflowPunct/>
        <w:topLinePunct w:val="0"/>
        <w:autoSpaceDE/>
        <w:autoSpaceDN w:val="0"/>
        <w:bidi w:val="0"/>
        <w:spacing w:line="360" w:lineRule="auto"/>
        <w:ind w:firstLine="560" w:firstLineChars="200"/>
        <w:jc w:val="left"/>
        <w:textAlignment w:val="center"/>
        <w:rPr>
          <w:rFonts w:hint="eastAsia" w:ascii="宋体" w:hAnsi="宋体" w:cs="宋体"/>
          <w:color w:val="auto"/>
          <w:sz w:val="28"/>
          <w:szCs w:val="28"/>
        </w:rPr>
      </w:pPr>
      <w:r>
        <w:rPr>
          <w:rFonts w:hint="eastAsia" w:ascii="宋体" w:hAnsi="宋体" w:cs="宋体"/>
          <w:color w:val="auto"/>
          <w:sz w:val="28"/>
          <w:szCs w:val="28"/>
        </w:rPr>
        <w:t>应急指挥机构职责详见综合预案“3应急组织机构及职责”。</w:t>
      </w:r>
    </w:p>
    <w:p>
      <w:pPr>
        <w:pStyle w:val="3"/>
        <w:bidi w:val="0"/>
        <w:jc w:val="center"/>
        <w:rPr>
          <w:rFonts w:hint="eastAsia" w:ascii="黑体" w:hAnsi="黑体" w:eastAsia="黑体" w:cs="黑体"/>
          <w:sz w:val="32"/>
          <w:szCs w:val="32"/>
          <w:lang w:val="zh-CN"/>
        </w:rPr>
      </w:pPr>
      <w:bookmarkStart w:id="788" w:name="_Toc2931"/>
      <w:bookmarkStart w:id="789" w:name="_Toc8211"/>
      <w:bookmarkStart w:id="790" w:name="_Toc11724"/>
      <w:r>
        <w:rPr>
          <w:rFonts w:hint="eastAsia" w:ascii="黑体" w:hAnsi="黑体" w:eastAsia="黑体" w:cs="黑体"/>
          <w:sz w:val="32"/>
          <w:szCs w:val="32"/>
          <w:lang w:val="zh-CN"/>
        </w:rPr>
        <w:t>3处置程序</w:t>
      </w:r>
      <w:bookmarkEnd w:id="788"/>
      <w:bookmarkEnd w:id="789"/>
      <w:bookmarkEnd w:id="790"/>
    </w:p>
    <w:p>
      <w:pPr>
        <w:pStyle w:val="4"/>
        <w:bidi w:val="0"/>
        <w:rPr>
          <w:rFonts w:hint="eastAsia" w:ascii="楷体" w:hAnsi="楷体" w:eastAsia="楷体" w:cs="楷体"/>
          <w:sz w:val="28"/>
          <w:szCs w:val="28"/>
        </w:rPr>
      </w:pPr>
      <w:bookmarkStart w:id="791" w:name="_Toc16120"/>
      <w:bookmarkStart w:id="792" w:name="_Toc2316"/>
      <w:r>
        <w:rPr>
          <w:rFonts w:hint="eastAsia" w:ascii="楷体" w:hAnsi="楷体" w:eastAsia="楷体" w:cs="楷体"/>
          <w:sz w:val="28"/>
          <w:szCs w:val="28"/>
        </w:rPr>
        <w:t>3.1信息报告程序</w:t>
      </w:r>
      <w:bookmarkEnd w:id="791"/>
      <w:bookmarkEnd w:id="792"/>
    </w:p>
    <w:p>
      <w:pPr>
        <w:ind w:firstLine="560" w:firstLineChars="200"/>
        <w:rPr>
          <w:rFonts w:ascii="宋体" w:cs="Times New Roman"/>
          <w:color w:val="auto"/>
          <w:sz w:val="28"/>
          <w:szCs w:val="28"/>
        </w:rPr>
      </w:pPr>
      <w:r>
        <w:rPr>
          <w:rFonts w:hint="eastAsia" w:ascii="宋体" w:hAnsi="宋体" w:cs="宋体"/>
          <w:color w:val="auto"/>
          <w:sz w:val="28"/>
          <w:szCs w:val="28"/>
        </w:rPr>
        <w:t>当发生事故时，现场人员应立即断电，采用喊话或其它方式劝其远离触摸电现场，尽可能组织危险区域人员撤离疏散，并迅速报告应急领导小组。</w:t>
      </w:r>
    </w:p>
    <w:p>
      <w:pPr>
        <w:pStyle w:val="4"/>
        <w:bidi w:val="0"/>
        <w:rPr>
          <w:rFonts w:hint="eastAsia" w:ascii="楷体" w:hAnsi="楷体" w:eastAsia="楷体" w:cs="楷体"/>
          <w:sz w:val="28"/>
          <w:szCs w:val="28"/>
        </w:rPr>
      </w:pPr>
      <w:bookmarkStart w:id="793" w:name="_Toc24544"/>
      <w:bookmarkStart w:id="794" w:name="_Toc6155"/>
      <w:r>
        <w:rPr>
          <w:rFonts w:hint="eastAsia" w:ascii="楷体" w:hAnsi="楷体" w:eastAsia="楷体" w:cs="楷体"/>
          <w:sz w:val="28"/>
          <w:szCs w:val="28"/>
        </w:rPr>
        <w:t>3.2响应程序</w:t>
      </w:r>
      <w:bookmarkEnd w:id="793"/>
      <w:bookmarkEnd w:id="794"/>
    </w:p>
    <w:p>
      <w:pPr>
        <w:rPr>
          <w:rFonts w:ascii="宋体" w:cs="Times New Roman"/>
          <w:color w:val="auto"/>
          <w:sz w:val="28"/>
          <w:szCs w:val="28"/>
        </w:rPr>
      </w:pPr>
      <w:r>
        <w:rPr>
          <w:rFonts w:ascii="宋体" w:hAnsi="宋体" w:cs="宋体"/>
          <w:color w:val="auto"/>
          <w:sz w:val="28"/>
          <w:szCs w:val="28"/>
        </w:rPr>
        <w:t xml:space="preserve">    </w:t>
      </w:r>
      <w:r>
        <w:rPr>
          <w:rFonts w:hint="eastAsia" w:ascii="宋体" w:hAnsi="宋体" w:cs="宋体"/>
          <w:color w:val="auto"/>
          <w:sz w:val="28"/>
          <w:szCs w:val="28"/>
          <w:lang w:val="zh-CN"/>
        </w:rPr>
        <w:t>应急指挥部获取</w:t>
      </w:r>
      <w:r>
        <w:rPr>
          <w:rFonts w:hint="eastAsia" w:ascii="宋体" w:hAnsi="宋体" w:cs="宋体"/>
          <w:color w:val="auto"/>
          <w:sz w:val="28"/>
          <w:szCs w:val="28"/>
        </w:rPr>
        <w:t>触电</w:t>
      </w:r>
      <w:r>
        <w:rPr>
          <w:rFonts w:hint="eastAsia" w:ascii="宋体" w:hAnsi="宋体" w:cs="宋体"/>
          <w:color w:val="auto"/>
          <w:sz w:val="28"/>
          <w:szCs w:val="28"/>
          <w:lang w:val="zh-CN"/>
        </w:rPr>
        <w:t>伤害</w:t>
      </w:r>
      <w:r>
        <w:rPr>
          <w:rFonts w:hint="eastAsia" w:ascii="宋体" w:hAnsi="宋体" w:cs="宋体"/>
          <w:color w:val="auto"/>
          <w:sz w:val="28"/>
          <w:szCs w:val="28"/>
        </w:rPr>
        <w:t>事故</w:t>
      </w:r>
      <w:r>
        <w:rPr>
          <w:rFonts w:hint="eastAsia" w:ascii="宋体" w:hAnsi="宋体" w:cs="宋体"/>
          <w:color w:val="auto"/>
          <w:sz w:val="28"/>
          <w:szCs w:val="28"/>
          <w:lang w:val="zh-CN"/>
        </w:rPr>
        <w:t>报告后，立即拔打当地“</w:t>
      </w:r>
      <w:r>
        <w:rPr>
          <w:rFonts w:ascii="宋体" w:hAnsi="宋体" w:cs="宋体"/>
          <w:color w:val="auto"/>
          <w:sz w:val="28"/>
          <w:szCs w:val="28"/>
          <w:lang w:val="zh-CN"/>
        </w:rPr>
        <w:t>120</w:t>
      </w:r>
      <w:r>
        <w:rPr>
          <w:rFonts w:hint="eastAsia" w:ascii="宋体" w:hAnsi="宋体" w:cs="宋体"/>
          <w:color w:val="auto"/>
          <w:sz w:val="28"/>
          <w:szCs w:val="28"/>
          <w:lang w:val="zh-CN"/>
        </w:rPr>
        <w:t>”</w:t>
      </w:r>
      <w:r>
        <w:rPr>
          <w:rFonts w:ascii="宋体" w:hAnsi="宋体" w:cs="宋体"/>
          <w:color w:val="auto"/>
          <w:sz w:val="28"/>
          <w:szCs w:val="28"/>
          <w:lang w:val="zh-CN"/>
        </w:rPr>
        <w:t xml:space="preserve"> </w:t>
      </w:r>
      <w:r>
        <w:rPr>
          <w:rFonts w:hint="eastAsia" w:ascii="宋体" w:hAnsi="宋体" w:cs="宋体"/>
          <w:color w:val="auto"/>
          <w:sz w:val="28"/>
          <w:szCs w:val="28"/>
          <w:lang w:val="zh-CN"/>
        </w:rPr>
        <w:t>急救电话，</w:t>
      </w:r>
      <w:r>
        <w:rPr>
          <w:rFonts w:hint="eastAsia" w:ascii="宋体" w:hAnsi="宋体" w:cs="宋体"/>
          <w:color w:val="auto"/>
          <w:sz w:val="28"/>
          <w:szCs w:val="28"/>
        </w:rPr>
        <w:t>及时与电力部门取得联系，</w:t>
      </w:r>
      <w:r>
        <w:rPr>
          <w:rFonts w:hint="eastAsia" w:ascii="宋体" w:hAnsi="宋体" w:cs="宋体"/>
          <w:color w:val="auto"/>
          <w:sz w:val="28"/>
          <w:szCs w:val="28"/>
          <w:lang w:val="zh-CN"/>
        </w:rPr>
        <w:t>同时进行评估，根据评估结果确定应急响应等级并启动预案。</w:t>
      </w:r>
    </w:p>
    <w:p>
      <w:pPr>
        <w:pStyle w:val="3"/>
        <w:bidi w:val="0"/>
        <w:jc w:val="center"/>
        <w:rPr>
          <w:rFonts w:hint="eastAsia" w:ascii="黑体" w:hAnsi="黑体" w:eastAsia="黑体" w:cs="黑体"/>
          <w:sz w:val="32"/>
          <w:szCs w:val="32"/>
          <w:lang w:val="zh-CN"/>
        </w:rPr>
      </w:pPr>
      <w:bookmarkStart w:id="795" w:name="_Toc32414"/>
      <w:bookmarkStart w:id="796" w:name="_Toc24147"/>
      <w:bookmarkStart w:id="797" w:name="_Toc13472"/>
      <w:r>
        <w:rPr>
          <w:rFonts w:hint="eastAsia" w:ascii="黑体" w:hAnsi="黑体" w:eastAsia="黑体" w:cs="黑体"/>
          <w:sz w:val="32"/>
          <w:szCs w:val="32"/>
          <w:lang w:val="zh-CN"/>
        </w:rPr>
        <w:t>4处置措施</w:t>
      </w:r>
      <w:bookmarkEnd w:id="795"/>
      <w:bookmarkEnd w:id="796"/>
      <w:bookmarkEnd w:id="797"/>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cs="宋体"/>
          <w:color w:val="auto"/>
          <w:sz w:val="28"/>
          <w:szCs w:val="28"/>
        </w:rPr>
        <w:t>当发生人身触电事故时，应急抢险组应立即赶往发生地点，先使触电者脱离电源。触电者未脱离电源前，救护人员不准直接用手触及伤员，也不要用潮湿的工具或金属物质把伤者拖开，也不要使用潮湿的物件拖动伤者。</w:t>
      </w:r>
    </w:p>
    <w:p>
      <w:pPr>
        <w:ind w:firstLine="560" w:firstLineChars="200"/>
        <w:rPr>
          <w:rFonts w:ascii="宋体" w:cs="Times New Roman"/>
          <w:color w:val="auto"/>
          <w:sz w:val="28"/>
          <w:szCs w:val="28"/>
        </w:rPr>
      </w:pPr>
      <w:r>
        <w:rPr>
          <w:rFonts w:hint="eastAsia" w:ascii="宋体" w:hAnsi="宋体" w:cs="宋体"/>
          <w:color w:val="auto"/>
          <w:sz w:val="28"/>
          <w:szCs w:val="28"/>
        </w:rPr>
        <w:t>可采用下列方法使触电者脱离低压电源</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t>①如果触电地点附近有电源开关或插销，可立即拉开电源开关或拔下电源插头，以切断电源。</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t>②可用有绝缘手柄的电工钳、干燥木柄的斧头、干燥木把的铁锹等切断电源线。也可采用干燥木板等绝缘物插入触电者身下，以隔离电源。</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t>③当电线搭在触电者身上或被压在身下时，也可用干燥的衣服、手套、绳索、木板、木棒等绝缘物为工具，拉开提高或挑开电线，使触电者脱离电源。切不可直接去拉触电者。</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疏散警戒组负责维护现场，将获救人员转至安全地带；对危险区域进行有效的隔离。通讯联络组立即打</w:t>
      </w:r>
      <w:r>
        <w:rPr>
          <w:rFonts w:ascii="宋体" w:hAnsi="宋体" w:cs="宋体"/>
          <w:color w:val="auto"/>
          <w:sz w:val="28"/>
          <w:szCs w:val="28"/>
        </w:rPr>
        <w:t>120</w:t>
      </w:r>
      <w:r>
        <w:rPr>
          <w:rFonts w:hint="eastAsia" w:ascii="宋体" w:hAnsi="宋体" w:cs="宋体"/>
          <w:color w:val="auto"/>
          <w:sz w:val="28"/>
          <w:szCs w:val="28"/>
        </w:rPr>
        <w:t>急救中心，应详细说明事故地点、严重程度，并派人到路口接应。</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后勤保障小组</w:t>
      </w:r>
      <w:r>
        <w:rPr>
          <w:rFonts w:hint="eastAsia" w:ascii="宋体" w:hAnsi="宋体" w:cs="宋体"/>
          <w:color w:val="auto"/>
          <w:sz w:val="28"/>
          <w:szCs w:val="28"/>
        </w:rPr>
        <w:t>负责现场伤员的医疗抢救工作，根据伤员受伤程度，立即对受伤人员就地迅速用心肺复苏法进行抢救，并坚持不断地进行，在医务人员接替救治前，不应放弃现场抢救，更不能只根据没有呼吸或脉搏断定伤员死亡而放弃抢救。同时做好送往就近公司救治转运工作。</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cs="宋体"/>
          <w:color w:val="auto"/>
          <w:sz w:val="28"/>
          <w:szCs w:val="28"/>
        </w:rPr>
        <w:t>如果触电者伤势不重，神志清醒，但有些心慌，四肢麻木，全身无力或者触电者曾一度昏迷，但已清醒过来，应使触电者安静休息，不要走动，严密观察后送至公司。</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cs="宋体"/>
          <w:color w:val="auto"/>
          <w:sz w:val="28"/>
          <w:szCs w:val="28"/>
        </w:rPr>
        <w:t>如果触电者伤势较重，已失去知觉，但心脏跳动和呼吸还存在，应将触电者抬至空气畅通处，解开衣服，让触电者平直仰卧，并用软衣服垫在身下，使其头部比肩稍低，以免妨碍呼吸，如天气寒冷要注意保温，并迅速送往医院。如果发现触电者呼吸困难，发生痉挛，应立即准备对心脏停止跳动或者呼吸停止后的抢救。</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cs="宋体"/>
          <w:color w:val="auto"/>
          <w:sz w:val="28"/>
          <w:szCs w:val="28"/>
        </w:rPr>
        <w:t>如果触电者伤势较重，呼吸停止或心脏跳动停止或二者都已停止，应立即进行口对口人工呼吸法及胸外心脏挤压法进行抢救，并送往公司。在送往公司的途中，不应停止抢救。</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w:t>
      </w:r>
      <w:r>
        <w:rPr>
          <w:rFonts w:hint="eastAsia" w:ascii="宋体" w:hAnsi="宋体" w:cs="宋体"/>
          <w:color w:val="auto"/>
          <w:sz w:val="28"/>
          <w:szCs w:val="28"/>
        </w:rPr>
        <w:t>人触电后会出现神经麻痹、呼吸中断、心脏停止跳动、呈现昏迷不醒状态，通常都是假死。对于假死的触电者，要迅速持久的通过口对口人工呼吸及胸外挤压法的方式进行抢救。</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w:t>
      </w:r>
      <w:r>
        <w:rPr>
          <w:rFonts w:hint="eastAsia" w:ascii="宋体" w:hAnsi="宋体" w:cs="宋体"/>
          <w:color w:val="auto"/>
          <w:sz w:val="28"/>
          <w:szCs w:val="28"/>
        </w:rPr>
        <w:t>人工呼吸是在触电者停止呼吸后应用的急救方法。各种人工呼吸方法中以口对口呼吸法效果最好。</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 1 \* GB3 \* MERGEFORMAT </w:instrText>
      </w:r>
      <w:r>
        <w:rPr>
          <w:rFonts w:hint="eastAsia" w:ascii="宋体" w:hAnsi="宋体" w:cs="宋体"/>
          <w:color w:val="auto"/>
          <w:sz w:val="28"/>
          <w:szCs w:val="28"/>
        </w:rPr>
        <w:fldChar w:fldCharType="separate"/>
      </w:r>
      <w:r>
        <w:t>①</w:t>
      </w:r>
      <w:r>
        <w:rPr>
          <w:rFonts w:hint="eastAsia" w:ascii="宋体" w:hAnsi="宋体" w:cs="宋体"/>
          <w:color w:val="auto"/>
          <w:sz w:val="28"/>
          <w:szCs w:val="28"/>
        </w:rPr>
        <w:fldChar w:fldCharType="end"/>
      </w:r>
      <w:r>
        <w:rPr>
          <w:rFonts w:hint="eastAsia" w:ascii="宋体" w:hAnsi="宋体" w:cs="宋体"/>
          <w:color w:val="auto"/>
          <w:sz w:val="28"/>
          <w:szCs w:val="28"/>
        </w:rPr>
        <w:t>实行人工呼吸前，应迅速将触电者身上妨碍呼吸的衣领、上衣等解开取出口腔内妨碍呼吸的食物，脱落的断齿、血块粘液等，以免堵塞呼吸道，使触电者仰卧，并使其头部充分后仰</w:t>
      </w:r>
      <w:r>
        <w:rPr>
          <w:rFonts w:ascii="宋体" w:hAnsi="宋体" w:cs="宋体"/>
          <w:color w:val="auto"/>
          <w:sz w:val="28"/>
          <w:szCs w:val="28"/>
        </w:rPr>
        <w:t>(</w:t>
      </w:r>
      <w:r>
        <w:rPr>
          <w:rFonts w:hint="eastAsia" w:ascii="宋体" w:hAnsi="宋体" w:cs="宋体"/>
          <w:color w:val="auto"/>
          <w:sz w:val="28"/>
          <w:szCs w:val="28"/>
        </w:rPr>
        <w:t>可用一只手拖触电者颈后</w:t>
      </w:r>
      <w:r>
        <w:rPr>
          <w:rFonts w:ascii="宋体" w:hAnsi="宋体" w:cs="宋体"/>
          <w:color w:val="auto"/>
          <w:sz w:val="28"/>
          <w:szCs w:val="28"/>
        </w:rPr>
        <w:t>)</w:t>
      </w:r>
      <w:r>
        <w:rPr>
          <w:rFonts w:hint="eastAsia" w:ascii="宋体" w:hAnsi="宋体" w:cs="宋体"/>
          <w:color w:val="auto"/>
          <w:sz w:val="28"/>
          <w:szCs w:val="28"/>
        </w:rPr>
        <w:t>，鼻孔朝上以利呼吸道畅通。</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 2 \* GB3 \* MERGEFORMAT </w:instrText>
      </w:r>
      <w:r>
        <w:rPr>
          <w:rFonts w:hint="eastAsia" w:ascii="宋体" w:hAnsi="宋体" w:cs="宋体"/>
          <w:color w:val="auto"/>
          <w:sz w:val="28"/>
          <w:szCs w:val="28"/>
        </w:rPr>
        <w:fldChar w:fldCharType="separate"/>
      </w:r>
      <w:r>
        <w:t>②</w:t>
      </w:r>
      <w:r>
        <w:rPr>
          <w:rFonts w:hint="eastAsia" w:ascii="宋体" w:hAnsi="宋体" w:cs="宋体"/>
          <w:color w:val="auto"/>
          <w:sz w:val="28"/>
          <w:szCs w:val="28"/>
        </w:rPr>
        <w:fldChar w:fldCharType="end"/>
      </w:r>
      <w:r>
        <w:rPr>
          <w:rFonts w:hint="eastAsia" w:ascii="宋体" w:hAnsi="宋体" w:cs="宋体"/>
          <w:color w:val="auto"/>
          <w:sz w:val="28"/>
          <w:szCs w:val="28"/>
        </w:rPr>
        <w:t>救护人员用手使触电者鼻孔紧闭，深吸一口气后紧贴触电者的口向内吹气，用时约</w:t>
      </w:r>
      <w:r>
        <w:rPr>
          <w:rFonts w:ascii="宋体" w:hAnsi="宋体" w:cs="宋体"/>
          <w:color w:val="auto"/>
          <w:sz w:val="28"/>
          <w:szCs w:val="28"/>
        </w:rPr>
        <w:t>2</w:t>
      </w:r>
      <w:r>
        <w:rPr>
          <w:rFonts w:hint="eastAsia" w:ascii="宋体" w:hAnsi="宋体" w:cs="宋体"/>
          <w:color w:val="auto"/>
          <w:sz w:val="28"/>
          <w:szCs w:val="28"/>
        </w:rPr>
        <w:t>秒钟。吹气大小，要根据不同的触电人有所区别，每次呼气要使触电者胸部微微鼓起为宜。</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 3 \* GB3 \* MERGEFORMAT </w:instrText>
      </w:r>
      <w:r>
        <w:rPr>
          <w:rFonts w:hint="eastAsia" w:ascii="宋体" w:hAnsi="宋体" w:cs="宋体"/>
          <w:color w:val="auto"/>
          <w:sz w:val="28"/>
          <w:szCs w:val="28"/>
        </w:rPr>
        <w:fldChar w:fldCharType="separate"/>
      </w:r>
      <w:r>
        <w:t>③</w:t>
      </w:r>
      <w:r>
        <w:rPr>
          <w:rFonts w:hint="eastAsia" w:ascii="宋体" w:hAnsi="宋体" w:cs="宋体"/>
          <w:color w:val="auto"/>
          <w:sz w:val="28"/>
          <w:szCs w:val="28"/>
        </w:rPr>
        <w:fldChar w:fldCharType="end"/>
      </w:r>
      <w:r>
        <w:rPr>
          <w:rFonts w:hint="eastAsia" w:ascii="宋体" w:hAnsi="宋体" w:cs="宋体"/>
          <w:color w:val="auto"/>
          <w:sz w:val="28"/>
          <w:szCs w:val="28"/>
        </w:rPr>
        <w:t>吹气后，立即离开触电者的口，并放松触电者的鼻子，使空气呼出，用时约</w:t>
      </w:r>
      <w:r>
        <w:rPr>
          <w:rFonts w:ascii="宋体" w:hAnsi="宋体" w:cs="宋体"/>
          <w:color w:val="auto"/>
          <w:sz w:val="28"/>
          <w:szCs w:val="28"/>
        </w:rPr>
        <w:t>3</w:t>
      </w:r>
      <w:r>
        <w:rPr>
          <w:rFonts w:hint="eastAsia" w:ascii="宋体" w:hAnsi="宋体" w:cs="宋体"/>
          <w:color w:val="auto"/>
          <w:sz w:val="28"/>
          <w:szCs w:val="28"/>
        </w:rPr>
        <w:t>秒钟。然后再重复吹气动作。吹气要均匀，每分钟吹气呼气约</w:t>
      </w:r>
      <w:r>
        <w:rPr>
          <w:rFonts w:ascii="宋体" w:hAnsi="宋体" w:cs="宋体"/>
          <w:color w:val="auto"/>
          <w:sz w:val="28"/>
          <w:szCs w:val="28"/>
        </w:rPr>
        <w:t>12</w:t>
      </w:r>
      <w:r>
        <w:rPr>
          <w:rFonts w:hint="eastAsia" w:ascii="宋体" w:hAnsi="宋体" w:cs="宋体"/>
          <w:color w:val="auto"/>
          <w:sz w:val="28"/>
          <w:szCs w:val="28"/>
        </w:rPr>
        <w:t>次。触电者已开始恢复自由呼吸后，还应仔细观察呼吸是否会再度停止。如果再度停止，应再继续进行人工呼吸，这时人工呼吸要与触电者微弱的自由呼吸规律一致。</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 4 \* GB3 \* MERGEFORMAT </w:instrText>
      </w:r>
      <w:r>
        <w:rPr>
          <w:rFonts w:hint="eastAsia" w:ascii="宋体" w:hAnsi="宋体" w:cs="宋体"/>
          <w:color w:val="auto"/>
          <w:sz w:val="28"/>
          <w:szCs w:val="28"/>
        </w:rPr>
        <w:fldChar w:fldCharType="separate"/>
      </w:r>
      <w:r>
        <w:t>④</w:t>
      </w:r>
      <w:r>
        <w:rPr>
          <w:rFonts w:hint="eastAsia" w:ascii="宋体" w:hAnsi="宋体" w:cs="宋体"/>
          <w:color w:val="auto"/>
          <w:sz w:val="28"/>
          <w:szCs w:val="28"/>
        </w:rPr>
        <w:fldChar w:fldCharType="end"/>
      </w:r>
      <w:r>
        <w:rPr>
          <w:rFonts w:hint="eastAsia" w:ascii="宋体" w:hAnsi="宋体" w:cs="宋体"/>
          <w:color w:val="auto"/>
          <w:sz w:val="28"/>
          <w:szCs w:val="28"/>
        </w:rPr>
        <w:t>如无法使触电者把口张开时，可改用口对鼻人工呼吸法。即捏紧嘴巴紧贴鼻吹气。</w:t>
      </w:r>
      <w:r>
        <w:rPr>
          <w:rFonts w:ascii="宋体" w:hAnsi="宋体" w:cs="宋体"/>
          <w:color w:val="auto"/>
          <w:sz w:val="28"/>
          <w:szCs w:val="28"/>
        </w:rPr>
        <w:t xml:space="preserve"> </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w:t>
      </w:r>
      <w:r>
        <w:rPr>
          <w:rFonts w:hint="eastAsia" w:ascii="宋体" w:hAnsi="宋体" w:cs="宋体"/>
          <w:color w:val="auto"/>
          <w:sz w:val="28"/>
          <w:szCs w:val="28"/>
          <w:lang w:eastAsia="zh-CN"/>
        </w:rPr>
        <w:t>）</w:t>
      </w:r>
      <w:r>
        <w:rPr>
          <w:rFonts w:hint="eastAsia" w:ascii="宋体" w:hAnsi="宋体" w:cs="宋体"/>
          <w:color w:val="auto"/>
          <w:sz w:val="28"/>
          <w:szCs w:val="28"/>
        </w:rPr>
        <w:t>胸外心脏挤压法是触电者心脏停止跳动后的急救方法。</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确定正确的按压位置的步骤</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①右手的食指和中指沿触电伤员的右侧肋弓下向上，找到肋骨和胸肌结合处的中点</w:t>
      </w:r>
      <w:r>
        <w:rPr>
          <w:rFonts w:ascii="宋体" w:hAnsi="宋体" w:cs="宋体"/>
          <w:color w:val="auto"/>
          <w:sz w:val="28"/>
          <w:szCs w:val="28"/>
        </w:rPr>
        <w:t>;</w:t>
      </w:r>
      <w:r>
        <w:rPr>
          <w:rFonts w:hint="eastAsia"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②两手指并齐，中指放在中点，食指平放在胸骨下部</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③另一只手的掌根紧挨食指上，置于胸骨上，即为正确按压位置。</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正确的按压姿势</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①使触电伤员仰面躺在平硬的地方，救护人员在伤员一侧，救护人员的两肩位于伤员胸骨下方，两臂伸直，肘关节固定不屈，两手掌根相叠，手指翘起，不接触伤员胸壁</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②以髓关节为支点，利用上身的重力，垂直将正常人胸骨压陷</w:t>
      </w:r>
      <w:r>
        <w:rPr>
          <w:rFonts w:ascii="宋体" w:hAnsi="宋体" w:cs="宋体"/>
          <w:color w:val="auto"/>
          <w:sz w:val="28"/>
          <w:szCs w:val="28"/>
        </w:rPr>
        <w:t>3.5cm(</w:t>
      </w:r>
      <w:r>
        <w:rPr>
          <w:rFonts w:hint="eastAsia" w:ascii="宋体" w:hAnsi="宋体" w:cs="宋体"/>
          <w:color w:val="auto"/>
          <w:sz w:val="28"/>
          <w:szCs w:val="28"/>
        </w:rPr>
        <w:t>儿童和搜身者酌减</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③压至要求程序后，立即全部放松，但放松时救护人员的掌根不得离开胸壁。</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按压必须有效，有效的标志是按压过程中可以触及颈动脉搏动</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①胸外按压要以均速度进行，每分钟</w:t>
      </w:r>
      <w:r>
        <w:rPr>
          <w:rFonts w:ascii="宋体" w:hAnsi="宋体" w:cs="宋体"/>
          <w:color w:val="auto"/>
          <w:sz w:val="28"/>
          <w:szCs w:val="28"/>
        </w:rPr>
        <w:t>80</w:t>
      </w:r>
      <w:r>
        <w:rPr>
          <w:rFonts w:hint="eastAsia" w:ascii="宋体" w:hAnsi="宋体" w:cs="宋体"/>
          <w:color w:val="auto"/>
          <w:sz w:val="28"/>
          <w:szCs w:val="28"/>
        </w:rPr>
        <w:t>次左右，每次按压和放的时间相等</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②胸外按压与口对口</w:t>
      </w:r>
      <w:r>
        <w:rPr>
          <w:rFonts w:ascii="宋体" w:hAnsi="宋体" w:cs="宋体"/>
          <w:color w:val="auto"/>
          <w:sz w:val="28"/>
          <w:szCs w:val="28"/>
        </w:rPr>
        <w:t>(</w:t>
      </w:r>
      <w:r>
        <w:rPr>
          <w:rFonts w:hint="eastAsia" w:ascii="宋体" w:hAnsi="宋体" w:cs="宋体"/>
          <w:color w:val="auto"/>
          <w:sz w:val="28"/>
          <w:szCs w:val="28"/>
        </w:rPr>
        <w:t>鼻</w:t>
      </w:r>
      <w:r>
        <w:rPr>
          <w:rFonts w:ascii="宋体" w:hAnsi="宋体" w:cs="宋体"/>
          <w:color w:val="auto"/>
          <w:sz w:val="28"/>
          <w:szCs w:val="28"/>
        </w:rPr>
        <w:t>)</w:t>
      </w:r>
      <w:r>
        <w:rPr>
          <w:rFonts w:hint="eastAsia" w:ascii="宋体" w:hAnsi="宋体" w:cs="宋体"/>
          <w:color w:val="auto"/>
          <w:sz w:val="28"/>
          <w:szCs w:val="28"/>
        </w:rPr>
        <w:t>人工呼吸同时进行，其节奏为</w:t>
      </w:r>
      <w:r>
        <w:rPr>
          <w:rFonts w:ascii="宋体" w:hAnsi="宋体" w:cs="宋体"/>
          <w:color w:val="auto"/>
          <w:sz w:val="28"/>
          <w:szCs w:val="28"/>
        </w:rPr>
        <w:t>:</w:t>
      </w:r>
      <w:r>
        <w:rPr>
          <w:rFonts w:hint="eastAsia" w:ascii="宋体" w:hAnsi="宋体" w:cs="宋体"/>
          <w:color w:val="auto"/>
          <w:sz w:val="28"/>
          <w:szCs w:val="28"/>
        </w:rPr>
        <w:t>单人抢救时，每按压巧次后呼气两次，反复进行</w:t>
      </w:r>
      <w:r>
        <w:rPr>
          <w:rFonts w:ascii="宋体" w:hAnsi="宋体" w:cs="宋体"/>
          <w:color w:val="auto"/>
          <w:sz w:val="28"/>
          <w:szCs w:val="28"/>
        </w:rPr>
        <w:t>:</w:t>
      </w:r>
      <w:r>
        <w:rPr>
          <w:rFonts w:hint="eastAsia" w:ascii="宋体" w:hAnsi="宋体" w:cs="宋体"/>
          <w:color w:val="auto"/>
          <w:sz w:val="28"/>
          <w:szCs w:val="28"/>
        </w:rPr>
        <w:t>双人抢救时，每按压五次后由另一人吹气一次，反复进行，按压吹气一分钟后，应用看、听、试方法，在</w:t>
      </w:r>
      <w:r>
        <w:rPr>
          <w:rFonts w:ascii="宋体" w:hAnsi="宋体" w:cs="宋体"/>
          <w:color w:val="auto"/>
          <w:sz w:val="28"/>
          <w:szCs w:val="28"/>
        </w:rPr>
        <w:t>5-7</w:t>
      </w:r>
      <w:r>
        <w:rPr>
          <w:rFonts w:hint="eastAsia" w:ascii="宋体" w:hAnsi="宋体" w:cs="宋体"/>
          <w:color w:val="auto"/>
          <w:sz w:val="28"/>
          <w:szCs w:val="28"/>
        </w:rPr>
        <w:t>秒内完成对伤员呼吸和心跳是否恢复再判定。</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若判定劲动脉搏动但无呼吸，则暂停胸外挤压，再进行</w:t>
      </w:r>
      <w:r>
        <w:rPr>
          <w:rFonts w:ascii="宋体" w:hAnsi="宋体" w:cs="宋体"/>
          <w:color w:val="auto"/>
          <w:sz w:val="28"/>
          <w:szCs w:val="28"/>
        </w:rPr>
        <w:t>2</w:t>
      </w:r>
      <w:r>
        <w:rPr>
          <w:rFonts w:hint="eastAsia" w:ascii="宋体" w:hAnsi="宋体" w:cs="宋体"/>
          <w:color w:val="auto"/>
          <w:sz w:val="28"/>
          <w:szCs w:val="28"/>
        </w:rPr>
        <w:t>次口对口人工呼吸，按着每</w:t>
      </w:r>
      <w:r>
        <w:rPr>
          <w:rFonts w:ascii="宋体" w:hAnsi="宋体" w:cs="宋体"/>
          <w:color w:val="auto"/>
          <w:sz w:val="28"/>
          <w:szCs w:val="28"/>
        </w:rPr>
        <w:t>5</w:t>
      </w:r>
      <w:r>
        <w:rPr>
          <w:rFonts w:hint="eastAsia" w:ascii="宋体" w:hAnsi="宋体" w:cs="宋体"/>
          <w:color w:val="auto"/>
          <w:sz w:val="28"/>
          <w:szCs w:val="28"/>
        </w:rPr>
        <w:t>秒吹气一次</w:t>
      </w:r>
      <w:r>
        <w:rPr>
          <w:rFonts w:ascii="宋体" w:hAnsi="宋体" w:cs="宋体"/>
          <w:color w:val="auto"/>
          <w:sz w:val="28"/>
          <w:szCs w:val="28"/>
        </w:rPr>
        <w:t>(</w:t>
      </w:r>
      <w:r>
        <w:rPr>
          <w:rFonts w:hint="eastAsia" w:ascii="宋体" w:hAnsi="宋体" w:cs="宋体"/>
          <w:color w:val="auto"/>
          <w:sz w:val="28"/>
          <w:szCs w:val="28"/>
        </w:rPr>
        <w:t>即每分钟</w:t>
      </w:r>
      <w:r>
        <w:rPr>
          <w:rFonts w:ascii="宋体" w:hAnsi="宋体" w:cs="宋体"/>
          <w:color w:val="auto"/>
          <w:sz w:val="28"/>
          <w:szCs w:val="28"/>
        </w:rPr>
        <w:t>12</w:t>
      </w:r>
      <w:r>
        <w:rPr>
          <w:rFonts w:hint="eastAsia" w:ascii="宋体" w:hAnsi="宋体" w:cs="宋体"/>
          <w:color w:val="auto"/>
          <w:sz w:val="28"/>
          <w:szCs w:val="28"/>
        </w:rPr>
        <w:t>次</w:t>
      </w:r>
      <w:r>
        <w:rPr>
          <w:rFonts w:ascii="宋体" w:hAnsi="宋体" w:cs="宋体"/>
          <w:color w:val="auto"/>
          <w:sz w:val="28"/>
          <w:szCs w:val="28"/>
        </w:rPr>
        <w:t>)</w:t>
      </w:r>
      <w:r>
        <w:rPr>
          <w:rFonts w:hint="eastAsia" w:ascii="宋体" w:hAnsi="宋体" w:cs="宋体"/>
          <w:color w:val="auto"/>
          <w:sz w:val="28"/>
          <w:szCs w:val="28"/>
        </w:rPr>
        <w:t>。如脉搏和呼吸均未恢复，则继续坚持，在医务人员未接替抢救前，现场抢救人员不得放弃现场抢救。</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心肺复苏应在现场就地坚持进行。不要为方便而随意移动伤员，如确需移动时，抢救中断不得超过</w:t>
      </w:r>
      <w:r>
        <w:rPr>
          <w:rFonts w:ascii="宋体" w:hAnsi="宋体" w:cs="宋体"/>
          <w:color w:val="auto"/>
          <w:sz w:val="28"/>
          <w:szCs w:val="28"/>
        </w:rPr>
        <w:t>30</w:t>
      </w:r>
      <w:r>
        <w:rPr>
          <w:rFonts w:hint="eastAsia" w:ascii="宋体" w:hAnsi="宋体" w:cs="宋体"/>
          <w:color w:val="auto"/>
          <w:sz w:val="28"/>
          <w:szCs w:val="28"/>
        </w:rPr>
        <w:t>秒。</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移动伤员或将伤员送公司时，除应使伤员平躺在担架上并在其背部垫以平硬阔木板，移动或送公司过程中应继续抢救，心跳呼吸停止者要继续心肺复苏抢救，在医务人员未接替救治前不能中止。</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应创造条件，用塑料袋装入砸碎冰块做成帽状包绕在伤员头部，露出眼睛，使脑部温度降低，争取心肺脑完全复苏。如伤员的心跳和呼吸经抢救均已恢复，可暂停心肺复苏法操作。但心跳呼吸恢复的早期有可能再次停，应严密监护，不能麻痹，要随时准备再次抢救。</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如果患者呼吸心跳停止，开始人工呼吸和胸外心脏按压。切记不能给触电的人注射强心针。若伤者昏迷，则将其身体放置平卧。</w:t>
      </w:r>
    </w:p>
    <w:p>
      <w:pPr>
        <w:ind w:firstLine="560" w:firstLineChars="200"/>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w:t>
      </w:r>
      <w:r>
        <w:rPr>
          <w:rFonts w:hint="eastAsia" w:ascii="宋体" w:hAnsi="宋体" w:cs="宋体"/>
          <w:color w:val="auto"/>
          <w:sz w:val="28"/>
          <w:szCs w:val="28"/>
        </w:rPr>
        <w:t>触电者出现创伤、烧伤情况，要保护好创伤、烧伤创面，避免感染。在转送前应用消毒灭菌敷料或清洁衣物、被单等包裹创面。</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11</w:t>
      </w:r>
      <w:r>
        <w:rPr>
          <w:rFonts w:hint="eastAsia" w:ascii="宋体" w:hAnsi="宋体" w:cs="宋体"/>
          <w:color w:val="auto"/>
          <w:sz w:val="28"/>
          <w:szCs w:val="28"/>
          <w:lang w:eastAsia="zh-CN"/>
        </w:rPr>
        <w:t>）</w:t>
      </w:r>
      <w:r>
        <w:rPr>
          <w:rFonts w:hint="eastAsia" w:ascii="宋体" w:hAnsi="宋体" w:cs="宋体"/>
          <w:color w:val="auto"/>
          <w:sz w:val="28"/>
          <w:szCs w:val="28"/>
        </w:rPr>
        <w:t>触电创伤急救</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①对外部出血部位立即采取止血措施</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②防止伤口感染，应用清洁布片覆盖，救护人员不得用手直接接触伤口或在伤口随便用药</w:t>
      </w:r>
      <w:r>
        <w:rPr>
          <w:rFonts w:ascii="宋体" w:hAnsi="宋体" w:cs="宋体"/>
          <w:color w:val="auto"/>
          <w:sz w:val="28"/>
          <w:szCs w:val="28"/>
        </w:rPr>
        <w:t>:</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rPr>
        <w:t>③搬运时应使伤员平躺在担架上，上下楼梯时头应在上，搬运过程中时刻观察伤员情况，防止伤情突变。</w:t>
      </w:r>
    </w:p>
    <w:p>
      <w:pPr>
        <w:tabs>
          <w:tab w:val="left" w:pos="826"/>
        </w:tabs>
        <w:ind w:firstLine="560" w:firstLineChars="200"/>
        <w:jc w:val="left"/>
        <w:rPr>
          <w:rFonts w:ascii="宋体" w:cs="Times New Roman"/>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12</w:t>
      </w:r>
      <w:r>
        <w:rPr>
          <w:rFonts w:hint="eastAsia" w:ascii="宋体" w:hAnsi="宋体" w:cs="宋体"/>
          <w:color w:val="auto"/>
          <w:sz w:val="28"/>
          <w:szCs w:val="28"/>
          <w:lang w:eastAsia="zh-CN"/>
        </w:rPr>
        <w:t>）</w:t>
      </w:r>
      <w:r>
        <w:rPr>
          <w:rFonts w:hint="eastAsia" w:ascii="宋体" w:hAnsi="宋体" w:cs="宋体"/>
          <w:color w:val="auto"/>
          <w:sz w:val="28"/>
          <w:szCs w:val="28"/>
        </w:rPr>
        <w:t>触电烧伤急救</w:t>
      </w:r>
    </w:p>
    <w:p>
      <w:pPr>
        <w:tabs>
          <w:tab w:val="left" w:pos="826"/>
        </w:tabs>
        <w:ind w:firstLine="560" w:firstLineChars="200"/>
        <w:jc w:val="left"/>
        <w:rPr>
          <w:rFonts w:hint="eastAsia" w:ascii="黑体" w:hAnsi="黑体" w:eastAsia="黑体" w:cs="黑体"/>
          <w:highlight w:val="none"/>
        </w:rPr>
      </w:pPr>
      <w:r>
        <w:rPr>
          <w:rFonts w:hint="eastAsia" w:ascii="宋体" w:hAnsi="宋体" w:cs="宋体"/>
          <w:color w:val="auto"/>
          <w:sz w:val="28"/>
          <w:szCs w:val="28"/>
        </w:rPr>
        <w:t>电灼伤、火焰烧伤或高温气、水烫伤均应保持伤口清洁。伤员的衣服鞋袜用剪刀剪开后除去。伤口全部用清洁片覆盖，防止污染。四肢烧伤时，先用清洁冷水冲洗，然后用清洁布片或消毒纱布覆盖送公司。非经医务人员同意，灼伤部位不宜搽任何东西和药物。送医院途中，可给伤员多次少量口服糖盐水</w:t>
      </w:r>
      <w:bookmarkStart w:id="798" w:name="_Toc25066"/>
      <w:bookmarkStart w:id="799" w:name="_Toc8041"/>
      <w:r>
        <w:rPr>
          <w:rFonts w:hint="eastAsia" w:ascii="宋体" w:hAnsi="宋体" w:cs="宋体"/>
          <w:color w:val="auto"/>
          <w:sz w:val="28"/>
          <w:szCs w:val="28"/>
          <w:lang w:eastAsia="zh-CN"/>
        </w:rPr>
        <w:t>。</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p>
    <w:p>
      <w:pPr>
        <w:rPr>
          <w:rFonts w:hint="eastAsia" w:ascii="黑体" w:hAnsi="黑体" w:eastAsia="黑体" w:cs="黑体"/>
          <w:highlight w:val="none"/>
        </w:rPr>
      </w:pPr>
    </w:p>
    <w:p>
      <w:pPr>
        <w:pStyle w:val="2"/>
        <w:rPr>
          <w:rFonts w:hint="eastAsia" w:ascii="黑体" w:hAnsi="黑体" w:eastAsia="黑体" w:cs="黑体"/>
          <w:highlight w:val="none"/>
        </w:rPr>
      </w:pPr>
    </w:p>
    <w:p>
      <w:pPr>
        <w:pStyle w:val="2"/>
        <w:rPr>
          <w:rFonts w:hint="eastAsia" w:ascii="黑体" w:hAnsi="黑体" w:eastAsia="黑体" w:cs="黑体"/>
          <w:highlight w:val="none"/>
        </w:rPr>
      </w:pPr>
    </w:p>
    <w:p>
      <w:pPr>
        <w:pStyle w:val="2"/>
        <w:rPr>
          <w:rFonts w:hint="eastAsia" w:ascii="黑体" w:hAnsi="黑体" w:eastAsia="黑体" w:cs="黑体"/>
          <w:highlight w:val="none"/>
        </w:rPr>
      </w:pPr>
    </w:p>
    <w:p>
      <w:pPr>
        <w:pStyle w:val="2"/>
        <w:rPr>
          <w:rFonts w:hint="eastAsia" w:ascii="黑体" w:hAnsi="黑体" w:eastAsia="黑体" w:cs="黑体"/>
          <w:highlight w:val="none"/>
        </w:rPr>
      </w:pPr>
    </w:p>
    <w:p>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highlight w:val="none"/>
        </w:rPr>
      </w:pPr>
    </w:p>
    <w:p>
      <w:pPr>
        <w:rPr>
          <w:rFonts w:hint="eastAsia"/>
        </w:rPr>
      </w:pP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highlight w:val="none"/>
        </w:rPr>
      </w:pPr>
      <w:r>
        <w:rPr>
          <w:rFonts w:hint="eastAsia" w:ascii="黑体" w:hAnsi="黑体" w:eastAsia="黑体" w:cs="黑体"/>
          <w:highlight w:val="none"/>
        </w:rPr>
        <w:t>第三部分现场处置方案</w:t>
      </w:r>
      <w:bookmarkEnd w:id="666"/>
      <w:bookmarkEnd w:id="667"/>
      <w:bookmarkEnd w:id="781"/>
      <w:bookmarkEnd w:id="798"/>
      <w:bookmarkEnd w:id="799"/>
    </w:p>
    <w:bookmarkEnd w:id="668"/>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800" w:name="_Toc514850656"/>
      <w:bookmarkStart w:id="801" w:name="_Toc15842"/>
      <w:bookmarkStart w:id="802" w:name="_Toc3072"/>
      <w:bookmarkStart w:id="803" w:name="_Toc16332"/>
      <w:bookmarkStart w:id="804" w:name="_Toc13733"/>
      <w:bookmarkStart w:id="805" w:name="_Toc28596"/>
      <w:r>
        <w:rPr>
          <w:rFonts w:hint="eastAsia" w:ascii="黑体" w:hAnsi="黑体" w:eastAsia="黑体" w:cs="黑体"/>
          <w:sz w:val="32"/>
          <w:szCs w:val="32"/>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触电事故现场处置方案</w:t>
      </w:r>
      <w:bookmarkEnd w:id="800"/>
      <w:bookmarkEnd w:id="801"/>
      <w:bookmarkEnd w:id="802"/>
      <w:bookmarkEnd w:id="803"/>
      <w:bookmarkEnd w:id="804"/>
      <w:bookmarkEnd w:id="805"/>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806" w:name="_Toc2834"/>
      <w:bookmarkStart w:id="807" w:name="_Toc13116"/>
      <w:bookmarkStart w:id="808" w:name="_Toc26581"/>
      <w:bookmarkStart w:id="809" w:name="_Toc26268"/>
      <w:r>
        <w:rPr>
          <w:rFonts w:hint="eastAsia" w:ascii="黑体" w:hAnsi="黑体" w:eastAsia="黑体" w:cs="黑体"/>
          <w:sz w:val="32"/>
          <w:szCs w:val="32"/>
        </w:rPr>
        <w:t>1 事故风险分析</w:t>
      </w:r>
      <w:bookmarkEnd w:id="806"/>
      <w:bookmarkEnd w:id="807"/>
      <w:bookmarkEnd w:id="808"/>
      <w:bookmarkEnd w:id="809"/>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bookmarkStart w:id="810" w:name="_Toc373506394"/>
      <w:r>
        <w:rPr>
          <w:rFonts w:hint="eastAsia" w:asciiTheme="minorEastAsia" w:hAnsiTheme="minorEastAsia" w:cstheme="minorEastAsia"/>
          <w:color w:val="auto"/>
          <w:sz w:val="28"/>
          <w:szCs w:val="28"/>
        </w:rPr>
        <w:t>电气设备和使用的电动工具漏电，人员触碰其金属外壳，在接地（零）不良或漏电保护失效等情况，均有导致人员二次触电的危险。</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在电气设备检修工作中，由于安全、技术组织不当等因素，如无挂上“禁止合闸”警示牌、违反电气检修规程等，都可能造成人员触碰高压或低压带电体的直接触电伤害。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w:t>
      </w:r>
      <w:r>
        <w:rPr>
          <w:rFonts w:hint="eastAsia" w:asciiTheme="minorEastAsia" w:hAnsiTheme="minorEastAsia" w:cstheme="minorEastAsia"/>
          <w:color w:val="auto"/>
          <w:sz w:val="28"/>
          <w:szCs w:val="28"/>
        </w:rPr>
        <w:t>临时用电线路、设施</w:t>
      </w:r>
      <w:r>
        <w:rPr>
          <w:rFonts w:hint="eastAsia" w:asciiTheme="minorEastAsia" w:hAnsiTheme="minorEastAsia" w:cstheme="minorEastAsia"/>
          <w:color w:val="auto"/>
          <w:sz w:val="28"/>
          <w:szCs w:val="28"/>
          <w:lang w:val="en-US" w:eastAsia="zh-CN"/>
        </w:rPr>
        <w:t>未</w:t>
      </w:r>
      <w:r>
        <w:rPr>
          <w:rFonts w:hint="eastAsia" w:asciiTheme="minorEastAsia" w:hAnsiTheme="minorEastAsia" w:cstheme="minorEastAsia"/>
          <w:color w:val="auto"/>
          <w:sz w:val="28"/>
          <w:szCs w:val="28"/>
        </w:rPr>
        <w:t>按规范安装，未办临时审批手续。设备检修中的移动照明无采用安全电压。都可能造成人员触电伤害。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雷雨天气，防雷设施无定期检测或失效，亦会使人员遭受雷击伤害。</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触电事故类型可分为电击事故和电伤事故。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bookmarkStart w:id="811" w:name="_Toc255827737"/>
      <w:bookmarkStart w:id="812" w:name="_Toc256004701"/>
      <w:bookmarkStart w:id="813" w:name="_Toc256018811"/>
      <w:r>
        <w:rPr>
          <w:rFonts w:hint="eastAsia" w:asciiTheme="minorEastAsia" w:hAnsiTheme="minorEastAsia" w:cstheme="minorEastAsia"/>
          <w:color w:val="auto"/>
          <w:sz w:val="28"/>
          <w:szCs w:val="28"/>
        </w:rPr>
        <w:t>当流经人体电流大于10mA时，人体将会产生危险的病理生理效应，并随着电流的增大、时间的增长将会产生心室纤维性颤动，乃至人体窒息（“假死”状态），在瞬间或在三分钟内就夺去人的生命。</w:t>
      </w:r>
      <w:bookmarkEnd w:id="811"/>
      <w:bookmarkEnd w:id="812"/>
      <w:bookmarkEnd w:id="81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rPr>
      </w:pPr>
      <w:r>
        <w:rPr>
          <w:rFonts w:hint="eastAsia" w:asciiTheme="minorEastAsia" w:hAnsiTheme="minorEastAsia" w:cstheme="minorEastAsia"/>
          <w:color w:val="auto"/>
          <w:sz w:val="28"/>
          <w:szCs w:val="28"/>
        </w:rPr>
        <w:t>当人体触电时，人体与带电体接触不良部分发生的电弧灼伤、电烙印，由于被电流熔化和蒸发的金属微粒等侵入人体皮肤引起（的）皮肤金属化，严重时也可能致人死亡。</w:t>
      </w:r>
    </w:p>
    <w:bookmarkEnd w:id="810"/>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814" w:name="_Toc12307"/>
      <w:bookmarkStart w:id="815" w:name="_Toc28908"/>
      <w:bookmarkStart w:id="816" w:name="_Toc17739"/>
      <w:bookmarkStart w:id="817" w:name="_Toc2857"/>
      <w:r>
        <w:rPr>
          <w:rFonts w:hint="eastAsia" w:ascii="黑体" w:hAnsi="黑体" w:eastAsia="黑体" w:cs="黑体"/>
          <w:sz w:val="32"/>
          <w:szCs w:val="32"/>
        </w:rPr>
        <w:t>2应急工作职责</w:t>
      </w:r>
      <w:bookmarkEnd w:id="814"/>
      <w:bookmarkEnd w:id="815"/>
      <w:bookmarkEnd w:id="816"/>
      <w:bookmarkEnd w:id="817"/>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818" w:name="_Toc6861"/>
      <w:bookmarkStart w:id="819" w:name="_Toc32400"/>
      <w:bookmarkStart w:id="820" w:name="_Toc17208"/>
      <w:bookmarkStart w:id="821" w:name="_Toc7351"/>
      <w:bookmarkStart w:id="822" w:name="_Toc25139"/>
      <w:r>
        <w:rPr>
          <w:rFonts w:hint="eastAsia" w:ascii="楷体" w:hAnsi="楷体" w:eastAsia="楷体" w:cs="楷体"/>
          <w:sz w:val="28"/>
          <w:szCs w:val="28"/>
        </w:rPr>
        <w:t>2.1 应急组织机构</w:t>
      </w:r>
      <w:bookmarkEnd w:id="818"/>
      <w:bookmarkEnd w:id="819"/>
      <w:bookmarkEnd w:id="820"/>
      <w:bookmarkEnd w:id="821"/>
      <w:bookmarkEnd w:id="82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bookmarkStart w:id="823" w:name="_Toc5538"/>
      <w:bookmarkStart w:id="824" w:name="_Toc5111"/>
      <w:bookmarkStart w:id="825" w:name="_Toc373506398"/>
      <w:bookmarkStart w:id="826" w:name="_Toc24463"/>
      <w:bookmarkStart w:id="827" w:name="_Toc496628859"/>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828" w:name="_Toc19356"/>
      <w:bookmarkStart w:id="829" w:name="_Toc412"/>
      <w:bookmarkStart w:id="830" w:name="_Toc18891"/>
      <w:r>
        <w:rPr>
          <w:rFonts w:hint="eastAsia" w:ascii="楷体" w:hAnsi="楷体" w:eastAsia="楷体" w:cs="楷体"/>
          <w:sz w:val="28"/>
          <w:szCs w:val="28"/>
        </w:rPr>
        <w:t>2.2 工作职责</w:t>
      </w:r>
      <w:bookmarkEnd w:id="823"/>
      <w:bookmarkEnd w:id="824"/>
      <w:bookmarkEnd w:id="825"/>
      <w:bookmarkEnd w:id="826"/>
      <w:bookmarkEnd w:id="827"/>
      <w:bookmarkEnd w:id="828"/>
      <w:bookmarkEnd w:id="829"/>
      <w:bookmarkEnd w:id="830"/>
      <w:bookmarkStart w:id="831" w:name="_Toc25892"/>
      <w:bookmarkStart w:id="832" w:name="_Toc373506399"/>
      <w:bookmarkStart w:id="833" w:name="_Toc496628860"/>
    </w:p>
    <w:bookmarkEnd w:id="831"/>
    <w:bookmarkEnd w:id="832"/>
    <w:bookmarkEnd w:id="833"/>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834" w:name="_Toc9533"/>
      <w:bookmarkStart w:id="835" w:name="_Toc21385"/>
      <w:bookmarkStart w:id="836" w:name="_Toc31979"/>
      <w:bookmarkStart w:id="837" w:name="_Toc19520"/>
      <w:bookmarkStart w:id="838" w:name="_Toc10128"/>
      <w:r>
        <w:rPr>
          <w:rFonts w:hint="eastAsia" w:ascii="宋体" w:hAnsi="宋体" w:eastAsia="宋体" w:cs="宋体"/>
          <w:b/>
          <w:bCs/>
        </w:rPr>
        <w:t>2.2.1岗位员工职责</w:t>
      </w:r>
      <w:bookmarkEnd w:id="834"/>
      <w:bookmarkEnd w:id="835"/>
      <w:bookmarkEnd w:id="836"/>
      <w:bookmarkEnd w:id="837"/>
      <w:bookmarkEnd w:id="83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发现可能或已触电者，应立即高声呼叫求救。</w:t>
      </w:r>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接到南充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小区住户报警，应立即赶赴现场进行救援。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立即采取措施，使触电者脱离电源，如切断电源等。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bookmarkStart w:id="839" w:name="_Toc496628861"/>
      <w:bookmarkStart w:id="840" w:name="_Toc3498"/>
      <w:bookmarkStart w:id="841" w:name="_Toc373506400"/>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842" w:name="_Toc17730"/>
      <w:bookmarkStart w:id="843" w:name="_Toc20348"/>
      <w:bookmarkStart w:id="844" w:name="_Toc30681"/>
      <w:bookmarkStart w:id="845" w:name="_Toc13560"/>
      <w:bookmarkStart w:id="846" w:name="_Toc18575"/>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839"/>
      <w:bookmarkEnd w:id="840"/>
      <w:bookmarkEnd w:id="841"/>
      <w:bookmarkEnd w:id="842"/>
      <w:bookmarkEnd w:id="843"/>
      <w:bookmarkEnd w:id="844"/>
      <w:bookmarkEnd w:id="845"/>
      <w:bookmarkEnd w:id="84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bookmarkStart w:id="847" w:name="_Toc14436"/>
      <w:bookmarkStart w:id="848" w:name="_Toc373506401"/>
      <w:bookmarkStart w:id="849" w:name="_Toc496628862"/>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850" w:name="_Toc31196"/>
      <w:bookmarkStart w:id="851" w:name="_Toc844"/>
      <w:bookmarkStart w:id="852" w:name="_Toc31339"/>
      <w:bookmarkStart w:id="853" w:name="_Toc3191"/>
      <w:bookmarkStart w:id="854" w:name="_Toc9038"/>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847"/>
      <w:bookmarkEnd w:id="848"/>
      <w:bookmarkEnd w:id="849"/>
      <w:bookmarkEnd w:id="850"/>
      <w:bookmarkEnd w:id="851"/>
      <w:bookmarkEnd w:id="852"/>
      <w:bookmarkEnd w:id="853"/>
      <w:bookmarkEnd w:id="85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sz w:val="32"/>
          <w:szCs w:val="32"/>
        </w:rPr>
      </w:pPr>
      <w:bookmarkStart w:id="855" w:name="_Toc19514"/>
      <w:bookmarkStart w:id="856" w:name="_Toc16179"/>
      <w:bookmarkStart w:id="857" w:name="_Toc25991"/>
      <w:bookmarkStart w:id="858" w:name="_Toc14929"/>
      <w:r>
        <w:rPr>
          <w:rFonts w:hint="eastAsia" w:ascii="黑体" w:hAnsi="黑体" w:eastAsia="黑体" w:cs="黑体"/>
          <w:sz w:val="32"/>
          <w:szCs w:val="32"/>
        </w:rPr>
        <w:t>3应急处置</w:t>
      </w:r>
      <w:bookmarkEnd w:id="855"/>
      <w:bookmarkEnd w:id="856"/>
      <w:bookmarkEnd w:id="857"/>
      <w:bookmarkEnd w:id="858"/>
    </w:p>
    <w:p>
      <w:pPr>
        <w:pStyle w:val="4"/>
        <w:bidi w:val="0"/>
        <w:rPr>
          <w:rFonts w:hint="eastAsia" w:ascii="楷体" w:hAnsi="楷体" w:eastAsia="楷体" w:cs="楷体"/>
          <w:sz w:val="28"/>
          <w:szCs w:val="28"/>
        </w:rPr>
      </w:pPr>
      <w:bookmarkStart w:id="859" w:name="_Toc14877"/>
      <w:bookmarkStart w:id="860" w:name="_Toc17694"/>
      <w:bookmarkStart w:id="861" w:name="_Toc24145"/>
      <w:r>
        <w:rPr>
          <w:rFonts w:hint="eastAsia" w:ascii="楷体" w:hAnsi="楷体" w:eastAsia="楷体" w:cs="楷体"/>
          <w:sz w:val="28"/>
          <w:szCs w:val="28"/>
        </w:rPr>
        <w:t>3.1</w:t>
      </w:r>
      <w:bookmarkEnd w:id="859"/>
      <w:r>
        <w:rPr>
          <w:rFonts w:hint="eastAsia" w:ascii="楷体" w:hAnsi="楷体" w:eastAsia="楷体" w:cs="楷体"/>
          <w:sz w:val="28"/>
          <w:szCs w:val="28"/>
        </w:rPr>
        <w:t>排险、控险应急处置措施</w:t>
      </w:r>
      <w:bookmarkEnd w:id="860"/>
      <w:bookmarkEnd w:id="861"/>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触电急救的要点是动作迅速，救护得法，切不可惊慌失措，束手无策。要贯彻“迅速、就地、正确、坚持”的触电急救八字方针。</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发现有人触电，首先要尽快使触电者脱离电源，越快越好，然后根据触电者的具体症状进行对症施救。</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脱离电源的基本方法有：</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把触电者接触的那一部分带电设备、电源的开关、刀闸或其他断路设备断开；或将电源插头拔掉，以切断电源；或设法将触电者与带电设备脱离。</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用干燥的绝缘木棒、竹竿、塑料、陶瓷等物件将电源线从触电者身上拨离或者将触电者拨离电源。</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必要时可用绝缘工具（如带有绝缘柄的电工钳、干燥的木柄斧头以及锄头）切断电源线。</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救护人戴上绝缘手套或在手上包缠干燥的衣服、围巾、帽子等绝缘物品拖拽触电者，使之脱离电源。</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如果触电者由于痉挛手指紧握导线缠绕在身上，救护人可先用干燥的木板塞进触电者身下使其与地绝缘来隔断入地电流，然后再采取其他办法把电源切断。</w:t>
      </w:r>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如果触电者触及断落在地上的带电高压导线，且尚未确证线路无电之前，救护人员不可进入断线落地点8-10米的范围内，以预防跨步电压触电。进入该范围的救护人员应穿上绝缘靴接近触电者。触电者脱离带电导线后应迅速将其带至8-10米以外立即开始触电急救。只有在确证线路已经无电，才可在触电者离开触电导线后就地急救</w:t>
      </w:r>
      <w:bookmarkStart w:id="862" w:name="_Toc496628867"/>
      <w:bookmarkStart w:id="863" w:name="_Toc373506406"/>
      <w:bookmarkStart w:id="864" w:name="_Toc32623"/>
    </w:p>
    <w:p>
      <w:pPr>
        <w:pStyle w:val="4"/>
        <w:bidi w:val="0"/>
        <w:rPr>
          <w:rFonts w:hint="eastAsia" w:ascii="楷体" w:hAnsi="楷体" w:eastAsia="楷体" w:cs="楷体"/>
          <w:sz w:val="28"/>
          <w:szCs w:val="28"/>
        </w:rPr>
      </w:pPr>
      <w:bookmarkStart w:id="865" w:name="_Toc2504"/>
      <w:bookmarkStart w:id="866" w:name="_Toc5464"/>
      <w:bookmarkStart w:id="867" w:name="_Toc1191"/>
      <w:bookmarkStart w:id="868" w:name="_Toc16865"/>
      <w:bookmarkStart w:id="869" w:name="_Toc5586"/>
      <w:r>
        <w:rPr>
          <w:rFonts w:hint="eastAsia" w:ascii="楷体" w:hAnsi="楷体" w:eastAsia="楷体" w:cs="楷体"/>
          <w:sz w:val="28"/>
          <w:szCs w:val="28"/>
        </w:rPr>
        <w:t>3.2医疗救护应急处置措施</w:t>
      </w:r>
      <w:bookmarkEnd w:id="862"/>
      <w:bookmarkEnd w:id="863"/>
      <w:bookmarkEnd w:id="864"/>
      <w:bookmarkEnd w:id="865"/>
      <w:bookmarkEnd w:id="866"/>
      <w:bookmarkEnd w:id="867"/>
      <w:bookmarkEnd w:id="868"/>
      <w:bookmarkEnd w:id="869"/>
    </w:p>
    <w:p>
      <w:pPr>
        <w:pageBreakBefore w:val="0"/>
        <w:widowControl w:val="0"/>
        <w:kinsoku/>
        <w:wordWrap/>
        <w:overflowPunct/>
        <w:topLinePunct w:val="0"/>
        <w:autoSpaceDE/>
        <w:autoSpaceDN/>
        <w:bidi w:val="0"/>
        <w:adjustRightIn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触电伤员如神志清醒者，应使其就地躺平，严密观察，暂时不要站立或走动。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触电伤员如神志不清者，应让触电者就地仰面躺平，且确保气道通畅，并用5s时间，呼叫伤员或轻拍其肩部，以判定伤员是否意识丧失，禁止摇动伤员头部呼叫伤员。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触电者未失去知觉的救护措施：应让触电者在比较干燥、通风暖和的地方静卧休息，并派人严密观察，同时请医生前来或送往医院诊治。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者已失去知觉但尚有心跳和呼吸的抢救措施：应使其舒适地平卧着，解开衣服以利呼吸，四周不要围人，保持空气流通，冷天应注意保暖，同时立即请医生前来或送住医院救治。若发现触电者呼吸困难或心跳失常，应立即施行人工呼吸及胸外心脏挤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对“假死”者的急救措施：当判定触电者呼吸和心跳停止时，应立即按心肺复苏法就地抢救。方法如下：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消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预防将异物推到咽喉深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呼吸、心跳情况的判定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触电伤员如意识丧失，应在10s内，用看、听、试的方法判定伤员呼吸心跳情况。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看——看伤员的胸部、腹部有无起伏动作。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听——用耳贴近伤员的口鼻处，听有无呼气声音。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试——试测口鼻有无呼气的气流。再用两手指轻试一侧(左或右)喉结旁凹陷处的颈动脉有无搏动。 若看、听、试结果，既无呼吸又无颈动脉搏动，可判定呼吸心跳停止。</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触电伤员呼吸和心跳均停止时，应立即按心肺复苏法支持生命的三项基本措施，进行就地抢救：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通畅气道。</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口对口(鼻)人工呼吸。</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胸外接压(人工循环)。</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抢救过程中的再判定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按压吹气1min后(相当于单人抢救时做了4个15∶2压吹循环)，应用看、听、试方法在5～7s时间内完成对伤员呼吸和心跳是否恢复的再判定。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若判定颈动脉已有搏动但无呼吸，则暂停胸外按压，而再进行2次口对口 人工呼吸，接着每5s吹气一次(即每分钟12次)。如脉搏和呼吸均未恢复，则继续坚持心肺复苏法抢救。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在抢救过程中，要每隔数分钟再判定一次，每次判定时间均不得超过5～7s。在医务人员未接替抢救前，现场抢救人员不得放弃现场抢救。</w:t>
      </w:r>
      <w:bookmarkStart w:id="870" w:name="_Toc496628868"/>
      <w:bookmarkStart w:id="871" w:name="_Toc10144"/>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872" w:name="_Toc20200"/>
      <w:bookmarkStart w:id="873" w:name="_Toc18625"/>
      <w:bookmarkStart w:id="874" w:name="_Toc11024"/>
      <w:bookmarkStart w:id="875" w:name="_Toc26771"/>
      <w:bookmarkStart w:id="876" w:name="_Toc32368"/>
      <w:bookmarkStart w:id="877" w:name="_Toc8461"/>
      <w:bookmarkStart w:id="878" w:name="_Toc2167"/>
      <w:bookmarkStart w:id="879" w:name="_Toc32184"/>
      <w:bookmarkStart w:id="880" w:name="_Toc31237"/>
      <w:bookmarkStart w:id="881" w:name="_Toc3482"/>
      <w:bookmarkStart w:id="882" w:name="_Toc27407"/>
      <w:bookmarkStart w:id="883" w:name="_Toc11172"/>
      <w:r>
        <w:rPr>
          <w:rFonts w:hint="eastAsia" w:ascii="黑体" w:hAnsi="黑体" w:eastAsia="黑体" w:cs="黑体"/>
          <w:sz w:val="32"/>
          <w:szCs w:val="32"/>
        </w:rPr>
        <w:t>4注意事项</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未采取绝缘措施触或触电者未脱离电源前，救护人不得直接触及触电者的皮肤和潮湿的衣服。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严禁救护人直接用手推、拉和触摸触电者；救护人不得采用金属或其他绝缘性能差的物体（如潮湿木棒、布带等）作为救护工具。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在拉拽触电者脱离电源的过程中，救护人宜用单手操作，并且救护人身体部位及所穿的鞋不能潮湿，这样对救护人比较安全。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当触电者位于高位时，应采取措施预防触电者在脱离电源后坠地摔伤或摔死（电击二次伤害）。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需要抢救的伤员，应立即就地坚持抢救，直至医疗人员接替救治。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救护触电伤员切除电源时，有时会同时使照明失电，因此应考虑事故照明、应急灯等临时照明。新的照明要符合使用场所防火、防爆的要求，但不能因此延误切除电源和进行急救。</w:t>
      </w:r>
    </w:p>
    <w:p>
      <w:pPr>
        <w:pStyle w:val="12"/>
        <w:rPr>
          <w:rFonts w:hint="eastAsia" w:ascii="黑体" w:hAnsi="黑体" w:eastAsia="黑体" w:cs="黑体"/>
          <w:color w:val="auto"/>
          <w:sz w:val="32"/>
          <w:szCs w:val="32"/>
        </w:rPr>
      </w:pPr>
      <w:bookmarkStart w:id="884" w:name="_Toc20089"/>
      <w:bookmarkStart w:id="885" w:name="_Toc514850657"/>
      <w:bookmarkStart w:id="886" w:name="_Toc26989"/>
    </w:p>
    <w:p>
      <w:pPr>
        <w:pStyle w:val="25"/>
        <w:rPr>
          <w:rFonts w:hint="eastAsia" w:ascii="黑体" w:hAnsi="黑体" w:eastAsia="黑体" w:cs="黑体"/>
          <w:color w:val="auto"/>
          <w:sz w:val="32"/>
          <w:szCs w:val="32"/>
        </w:rPr>
      </w:pPr>
    </w:p>
    <w:p>
      <w:pPr>
        <w:pStyle w:val="25"/>
        <w:rPr>
          <w:rFonts w:hint="eastAsia" w:ascii="黑体" w:hAnsi="黑体" w:eastAsia="黑体" w:cs="黑体"/>
          <w:color w:val="auto"/>
          <w:sz w:val="32"/>
          <w:szCs w:val="32"/>
        </w:r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auto"/>
          <w:sz w:val="32"/>
          <w:szCs w:val="32"/>
        </w:rPr>
      </w:pPr>
      <w:bookmarkStart w:id="887" w:name="_Toc19170"/>
      <w:bookmarkStart w:id="888" w:name="_Toc6102"/>
      <w:bookmarkStart w:id="889" w:name="_Toc19933"/>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火灾</w:t>
      </w:r>
      <w:r>
        <w:rPr>
          <w:rFonts w:hint="eastAsia" w:ascii="黑体" w:hAnsi="黑体" w:eastAsia="黑体" w:cs="黑体"/>
          <w:color w:val="auto"/>
          <w:sz w:val="32"/>
          <w:szCs w:val="32"/>
        </w:rPr>
        <w:t>事故现场处置方案</w:t>
      </w:r>
      <w:bookmarkEnd w:id="884"/>
      <w:bookmarkEnd w:id="885"/>
      <w:bookmarkEnd w:id="886"/>
      <w:bookmarkEnd w:id="887"/>
      <w:bookmarkEnd w:id="888"/>
      <w:bookmarkEnd w:id="889"/>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890" w:name="_Toc15465"/>
      <w:bookmarkStart w:id="891" w:name="_Toc3822"/>
      <w:bookmarkStart w:id="892" w:name="_Toc3886"/>
      <w:bookmarkStart w:id="893" w:name="_Toc22112"/>
      <w:r>
        <w:rPr>
          <w:rFonts w:hint="eastAsia" w:ascii="黑体" w:hAnsi="黑体" w:eastAsia="黑体" w:cs="黑体"/>
          <w:sz w:val="32"/>
          <w:szCs w:val="32"/>
        </w:rPr>
        <w:t>1 事故风险分析</w:t>
      </w:r>
      <w:bookmarkEnd w:id="890"/>
      <w:bookmarkEnd w:id="891"/>
      <w:bookmarkEnd w:id="892"/>
      <w:bookmarkEnd w:id="89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火灾事故地点：住户室内、机电设备场所、电气设备场所等要害场所。</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火灾事故的因素：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(1)易燃物遇上火源引发着火；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(2)设备维修或焊接未采取安全措施或措施不健全造成的火灾事故；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(3)电气设备性能不好，管理不善，违章操作；损坏以及接触不良、过负荷、短路引起的火灾事故；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(4)消防器材配备不到位，导致火灾事故发生时不能有效控制等。</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894" w:name="_Toc7530"/>
      <w:bookmarkStart w:id="895" w:name="_Toc30810"/>
      <w:bookmarkStart w:id="896" w:name="_Toc11540"/>
      <w:bookmarkStart w:id="897" w:name="_Toc22300"/>
      <w:r>
        <w:rPr>
          <w:rFonts w:hint="eastAsia" w:ascii="黑体" w:hAnsi="黑体" w:eastAsia="黑体" w:cs="黑体"/>
          <w:sz w:val="32"/>
          <w:szCs w:val="32"/>
        </w:rPr>
        <w:t>2应急工作职责</w:t>
      </w:r>
      <w:bookmarkEnd w:id="894"/>
      <w:bookmarkEnd w:id="895"/>
      <w:bookmarkEnd w:id="896"/>
      <w:bookmarkEnd w:id="897"/>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898" w:name="_Toc19679"/>
      <w:bookmarkStart w:id="899" w:name="_Toc28910"/>
      <w:bookmarkStart w:id="900" w:name="_Toc1623"/>
      <w:r>
        <w:rPr>
          <w:rFonts w:hint="eastAsia" w:ascii="楷体" w:hAnsi="楷体" w:eastAsia="楷体" w:cs="楷体"/>
          <w:sz w:val="28"/>
          <w:szCs w:val="28"/>
        </w:rPr>
        <w:t>2.1 应急组织机构</w:t>
      </w:r>
      <w:bookmarkEnd w:id="898"/>
      <w:bookmarkEnd w:id="899"/>
      <w:bookmarkEnd w:id="90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bookmarkStart w:id="901" w:name="_Toc27864"/>
      <w:bookmarkStart w:id="902" w:name="_Toc6081"/>
      <w:bookmarkStart w:id="903" w:name="_Toc8181"/>
      <w:bookmarkStart w:id="904" w:name="_Toc18062"/>
      <w:bookmarkStart w:id="905" w:name="_Toc11174"/>
      <w:bookmarkStart w:id="906" w:name="_Toc28053"/>
      <w:bookmarkStart w:id="907" w:name="_Toc14226"/>
      <w:bookmarkStart w:id="908" w:name="_Toc12476"/>
      <w:bookmarkStart w:id="909" w:name="_Toc10522"/>
      <w:bookmarkStart w:id="910" w:name="_Toc884"/>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911" w:name="_Toc28513"/>
      <w:bookmarkStart w:id="912" w:name="_Toc12485"/>
      <w:bookmarkStart w:id="913" w:name="_Toc4269"/>
      <w:r>
        <w:rPr>
          <w:rFonts w:hint="eastAsia" w:ascii="楷体" w:hAnsi="楷体" w:eastAsia="楷体" w:cs="楷体"/>
          <w:sz w:val="28"/>
          <w:szCs w:val="28"/>
        </w:rPr>
        <w:t>2.2 工作职责</w:t>
      </w:r>
      <w:bookmarkEnd w:id="911"/>
      <w:bookmarkEnd w:id="912"/>
      <w:bookmarkEnd w:id="913"/>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914" w:name="_Toc4795"/>
      <w:bookmarkStart w:id="915" w:name="_Toc28776"/>
      <w:bookmarkStart w:id="916" w:name="_Toc26111"/>
      <w:r>
        <w:rPr>
          <w:rFonts w:hint="eastAsia" w:ascii="宋体" w:hAnsi="宋体" w:eastAsia="宋体" w:cs="宋体"/>
          <w:b/>
          <w:bCs/>
        </w:rPr>
        <w:t>2.2.1岗位员工职责</w:t>
      </w:r>
      <w:bookmarkEnd w:id="914"/>
      <w:bookmarkEnd w:id="915"/>
      <w:bookmarkEnd w:id="91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发现</w:t>
      </w:r>
      <w:r>
        <w:rPr>
          <w:rFonts w:hint="eastAsia" w:asciiTheme="minorEastAsia" w:hAnsiTheme="minorEastAsia" w:cstheme="minorEastAsia"/>
          <w:color w:val="auto"/>
          <w:sz w:val="28"/>
          <w:szCs w:val="28"/>
          <w:lang w:val="en-US" w:eastAsia="zh-CN"/>
        </w:rPr>
        <w:t>火灾</w:t>
      </w:r>
      <w:r>
        <w:rPr>
          <w:rFonts w:hint="eastAsia" w:asciiTheme="minorEastAsia" w:hAnsiTheme="minorEastAsia" w:eastAsiaTheme="minorEastAsia" w:cstheme="minorEastAsia"/>
          <w:color w:val="auto"/>
          <w:sz w:val="28"/>
          <w:szCs w:val="28"/>
        </w:rPr>
        <w:t>，应立即高声呼叫求救。</w:t>
      </w:r>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接到南充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小区住户报警，应立即赶赴现场进行救援。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立即采取措施，使</w:t>
      </w:r>
      <w:r>
        <w:rPr>
          <w:rFonts w:hint="eastAsia" w:asciiTheme="minorEastAsia" w:hAnsiTheme="minorEastAsia" w:cstheme="minorEastAsia"/>
          <w:color w:val="auto"/>
          <w:sz w:val="28"/>
          <w:szCs w:val="28"/>
          <w:lang w:val="en-US" w:eastAsia="zh-CN"/>
        </w:rPr>
        <w:t>火灾受困</w:t>
      </w:r>
      <w:r>
        <w:rPr>
          <w:rFonts w:hint="eastAsia" w:asciiTheme="minorEastAsia" w:hAnsiTheme="minorEastAsia" w:eastAsiaTheme="minorEastAsia" w:cstheme="minorEastAsia"/>
          <w:color w:val="auto"/>
          <w:sz w:val="28"/>
          <w:szCs w:val="28"/>
        </w:rPr>
        <w:t>者脱离</w:t>
      </w:r>
      <w:r>
        <w:rPr>
          <w:rFonts w:hint="eastAsia" w:asciiTheme="minorEastAsia" w:hAnsiTheme="minorEastAsia" w:cstheme="minorEastAsia"/>
          <w:color w:val="auto"/>
          <w:sz w:val="28"/>
          <w:szCs w:val="28"/>
          <w:lang w:val="en-US" w:eastAsia="zh-CN"/>
        </w:rPr>
        <w:t>火灾现场</w:t>
      </w:r>
      <w:r>
        <w:rPr>
          <w:rFonts w:hint="eastAsia" w:asciiTheme="minorEastAsia" w:hAnsiTheme="minorEastAsia" w:eastAsiaTheme="minorEastAsia" w:cstheme="minorEastAsia"/>
          <w:color w:val="auto"/>
          <w:sz w:val="28"/>
          <w:szCs w:val="28"/>
        </w:rPr>
        <w:t>，如切断</w:t>
      </w:r>
      <w:r>
        <w:rPr>
          <w:rFonts w:hint="eastAsia" w:asciiTheme="minorEastAsia" w:hAnsiTheme="minorEastAsia" w:cstheme="minorEastAsia"/>
          <w:color w:val="auto"/>
          <w:sz w:val="28"/>
          <w:szCs w:val="28"/>
          <w:lang w:val="en-US" w:eastAsia="zh-CN"/>
        </w:rPr>
        <w:t>煤气，电源</w:t>
      </w:r>
      <w:r>
        <w:rPr>
          <w:rFonts w:hint="eastAsia" w:asciiTheme="minorEastAsia" w:hAnsiTheme="minorEastAsia" w:eastAsiaTheme="minorEastAsia" w:cstheme="minorEastAsia"/>
          <w:color w:val="auto"/>
          <w:sz w:val="28"/>
          <w:szCs w:val="28"/>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917" w:name="_Toc9483"/>
      <w:bookmarkStart w:id="918" w:name="_Toc11217"/>
      <w:bookmarkStart w:id="919" w:name="_Toc6111"/>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917"/>
      <w:bookmarkEnd w:id="918"/>
      <w:bookmarkEnd w:id="9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920" w:name="_Toc21714"/>
      <w:bookmarkStart w:id="921" w:name="_Toc13632"/>
      <w:bookmarkStart w:id="922" w:name="_Toc20059"/>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920"/>
      <w:bookmarkEnd w:id="921"/>
      <w:bookmarkEnd w:id="92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923" w:name="_Toc16619"/>
      <w:bookmarkStart w:id="924" w:name="_Toc16391"/>
      <w:bookmarkStart w:id="925" w:name="_Toc10109"/>
      <w:r>
        <w:rPr>
          <w:rFonts w:hint="eastAsia" w:ascii="黑体" w:hAnsi="黑体" w:eastAsia="黑体" w:cs="黑体"/>
          <w:sz w:val="32"/>
          <w:szCs w:val="32"/>
        </w:rPr>
        <w:t>3应急处置</w:t>
      </w:r>
      <w:bookmarkEnd w:id="901"/>
      <w:bookmarkEnd w:id="902"/>
      <w:bookmarkEnd w:id="903"/>
      <w:bookmarkEnd w:id="904"/>
      <w:bookmarkEnd w:id="905"/>
      <w:bookmarkEnd w:id="906"/>
      <w:bookmarkEnd w:id="907"/>
      <w:bookmarkEnd w:id="908"/>
      <w:bookmarkEnd w:id="909"/>
      <w:bookmarkEnd w:id="910"/>
      <w:bookmarkEnd w:id="923"/>
      <w:bookmarkEnd w:id="924"/>
      <w:bookmarkEnd w:id="925"/>
      <w:bookmarkStart w:id="926" w:name="_Toc496628898"/>
      <w:bookmarkStart w:id="927" w:name="_Toc1767"/>
    </w:p>
    <w:bookmarkEnd w:id="926"/>
    <w:bookmarkEnd w:id="927"/>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（1）任何人发现火灾时，根据火灾的性质，立即采取一切可能的方法直接灭火，具体的灭火方法有用水灭火、灭火器灭火和沙子覆盖等方法控制火势，并迅速拨打电话报物业值班人员。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物业值班人员应该立即根据现场情况判断火势情况，若现场在保证安全的情况下能立即扑灭或控制火势，不使火灾扩大时，应先救灾后报告。若现场火灾无法立即扑灭或火势无法控制时，要在保证自身人身安全的情况下，尽可能查明火灾性质、地点、范围、着火原因，危害程度，威胁区域等情况，并立即汇报现场领导。现场不能保证人身安全时，必须立即撤离，撤离期间要切断工作地点电源，并尽可能通知沿途受火灾影响区域人员一同撤离到安全地点。</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宋体" w:hAnsi="宋体" w:eastAsia="宋体" w:cs="宋体"/>
          <w:b w:val="0"/>
          <w:kern w:val="2"/>
          <w:sz w:val="28"/>
          <w:szCs w:val="28"/>
          <w:lang w:val="en-US" w:eastAsia="zh-CN" w:bidi="ar-SA"/>
        </w:rPr>
        <w:t>（3）火灾发生后，火灾范围较大或火势很猛，当现场人员不能采用直接灭火的方法降火扑灭，或者现场不具备直接灭火的条件（或其他地区发生火灾接到撤退命令时），现场应急小组判明和了解着火的原因、地点、范围和受火区影响区域的通风系统等情况，结合现场实际条件，确定避灾路线，将全部人员撤离，迅速组织避灾和自救。</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lang w:val="en-US" w:eastAsia="zh-CN"/>
        </w:rPr>
      </w:pPr>
      <w:bookmarkStart w:id="928" w:name="_Toc8345"/>
      <w:bookmarkStart w:id="929" w:name="_Toc14451"/>
      <w:bookmarkStart w:id="930" w:name="_Toc10289"/>
      <w:bookmarkStart w:id="931" w:name="_Toc16135"/>
      <w:bookmarkStart w:id="932" w:name="_Toc18714"/>
      <w:bookmarkStart w:id="933" w:name="_Toc28445"/>
      <w:bookmarkStart w:id="934" w:name="_Toc961"/>
      <w:bookmarkStart w:id="935" w:name="_Toc24869"/>
      <w:r>
        <w:rPr>
          <w:rFonts w:hint="eastAsia" w:ascii="黑体" w:hAnsi="黑体" w:eastAsia="黑体" w:cs="黑体"/>
          <w:sz w:val="32"/>
          <w:szCs w:val="32"/>
          <w:lang w:val="en-US" w:eastAsia="zh-CN"/>
        </w:rPr>
        <w:t>4注意事项</w:t>
      </w:r>
      <w:bookmarkEnd w:id="928"/>
      <w:bookmarkEnd w:id="929"/>
      <w:bookmarkEnd w:id="930"/>
      <w:bookmarkEnd w:id="931"/>
      <w:bookmarkEnd w:id="932"/>
      <w:bookmarkEnd w:id="933"/>
      <w:bookmarkEnd w:id="934"/>
      <w:bookmarkEnd w:id="935"/>
      <w:r>
        <w:rPr>
          <w:rFonts w:hint="eastAsia" w:ascii="黑体" w:hAnsi="黑体" w:eastAsia="黑体" w:cs="黑体"/>
          <w:sz w:val="32"/>
          <w:szCs w:val="32"/>
          <w:lang w:val="en-US" w:eastAsia="zh-CN"/>
        </w:rPr>
        <w:tab/>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936" w:name="_Toc26977"/>
      <w:bookmarkStart w:id="937" w:name="_Toc13737"/>
      <w:bookmarkStart w:id="938" w:name="_Toc31116"/>
      <w:bookmarkStart w:id="939" w:name="_Toc30971"/>
      <w:bookmarkStart w:id="940" w:name="_Toc31080"/>
      <w:bookmarkStart w:id="941" w:name="_Toc25689"/>
      <w:bookmarkStart w:id="942" w:name="_Toc6249"/>
      <w:bookmarkStart w:id="943" w:name="_Toc21963"/>
      <w:bookmarkStart w:id="944" w:name="_Toc13892"/>
      <w:r>
        <w:rPr>
          <w:rFonts w:hint="eastAsia" w:ascii="楷体" w:hAnsi="楷体" w:eastAsia="楷体" w:cs="楷体"/>
          <w:sz w:val="28"/>
          <w:szCs w:val="28"/>
          <w:lang w:val="en-US" w:eastAsia="zh-CN"/>
        </w:rPr>
        <w:t>4.1现场自救与互救注意事项</w:t>
      </w:r>
      <w:bookmarkEnd w:id="936"/>
      <w:bookmarkEnd w:id="937"/>
      <w:bookmarkEnd w:id="938"/>
      <w:bookmarkEnd w:id="939"/>
      <w:bookmarkEnd w:id="940"/>
      <w:bookmarkEnd w:id="941"/>
      <w:bookmarkEnd w:id="942"/>
      <w:bookmarkEnd w:id="943"/>
      <w:bookmarkEnd w:id="94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对窒息（呼吸道完全堵塞）或心跳、呼吸刚停止不久的伤员，必须先复苏，后转移；对出血的伤员，必须先止血，后转移；对骨折的伤员必须先固定，后转移。救援过程中须沉着冷静，同时注意防护救援人员自身安全，防止发生救援人员出现伤亡。</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945" w:name="_Toc19233"/>
      <w:bookmarkStart w:id="946" w:name="_Toc23791"/>
      <w:bookmarkStart w:id="947" w:name="_Toc5657"/>
      <w:bookmarkStart w:id="948" w:name="_Toc18866"/>
      <w:bookmarkStart w:id="949" w:name="_Toc8758"/>
      <w:bookmarkStart w:id="950" w:name="_Toc3362"/>
      <w:bookmarkStart w:id="951" w:name="_Toc27589"/>
      <w:bookmarkStart w:id="952" w:name="_Toc24433"/>
      <w:bookmarkStart w:id="953" w:name="_Toc9948"/>
      <w:r>
        <w:rPr>
          <w:rFonts w:hint="eastAsia" w:ascii="楷体" w:hAnsi="楷体" w:eastAsia="楷体" w:cs="楷体"/>
          <w:sz w:val="28"/>
          <w:szCs w:val="28"/>
          <w:lang w:val="en-US" w:eastAsia="zh-CN"/>
        </w:rPr>
        <w:t>4.2采取救援对策或措施方面的注意事项</w:t>
      </w:r>
      <w:bookmarkEnd w:id="945"/>
      <w:bookmarkEnd w:id="946"/>
      <w:bookmarkEnd w:id="947"/>
      <w:bookmarkEnd w:id="948"/>
      <w:bookmarkEnd w:id="949"/>
      <w:bookmarkEnd w:id="950"/>
      <w:bookmarkEnd w:id="951"/>
      <w:bookmarkEnd w:id="952"/>
      <w:bookmarkEnd w:id="95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避灾中，人人都要守纪律、听指挥，严格控制照明器具的使用，要照顾好伤员，要做好标记、信号，以便救护人员跟踪寻找。</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954" w:name="_Toc10770"/>
      <w:bookmarkStart w:id="955" w:name="_Toc3964"/>
      <w:bookmarkStart w:id="956" w:name="_Toc17240"/>
      <w:bookmarkStart w:id="957" w:name="_Toc8141"/>
      <w:bookmarkStart w:id="958" w:name="_Toc5416"/>
      <w:bookmarkStart w:id="959" w:name="_Toc31562"/>
      <w:bookmarkStart w:id="960" w:name="_Toc16993"/>
      <w:bookmarkStart w:id="961" w:name="_Toc20525"/>
      <w:bookmarkStart w:id="962" w:name="_Toc30603"/>
      <w:r>
        <w:rPr>
          <w:rFonts w:hint="eastAsia" w:ascii="楷体" w:hAnsi="楷体" w:eastAsia="楷体" w:cs="楷体"/>
          <w:sz w:val="28"/>
          <w:szCs w:val="28"/>
          <w:lang w:val="en-US" w:eastAsia="zh-CN"/>
        </w:rPr>
        <w:t>4.3使用抢险救援器材方面的注意事项</w:t>
      </w:r>
      <w:bookmarkEnd w:id="954"/>
      <w:bookmarkEnd w:id="955"/>
      <w:bookmarkEnd w:id="956"/>
      <w:bookmarkEnd w:id="957"/>
      <w:bookmarkEnd w:id="958"/>
      <w:bookmarkEnd w:id="959"/>
      <w:bookmarkEnd w:id="960"/>
      <w:bookmarkEnd w:id="961"/>
      <w:bookmarkEnd w:id="962"/>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所有员工掌握救援器材的使用方法及其用途，同时负责人要注重对救援器材的检查与维护，防止失效。</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963" w:name="_Toc25420"/>
      <w:bookmarkStart w:id="964" w:name="_Toc10067"/>
      <w:bookmarkStart w:id="965" w:name="_Toc27636"/>
      <w:bookmarkStart w:id="966" w:name="_Toc15126"/>
      <w:bookmarkStart w:id="967" w:name="_Toc11872"/>
      <w:bookmarkStart w:id="968" w:name="_Toc8200"/>
      <w:bookmarkStart w:id="969" w:name="_Toc28292"/>
      <w:bookmarkStart w:id="970" w:name="_Toc30475"/>
      <w:bookmarkStart w:id="971" w:name="_Toc22097"/>
      <w:r>
        <w:rPr>
          <w:rFonts w:hint="eastAsia" w:ascii="楷体" w:hAnsi="楷体" w:eastAsia="楷体" w:cs="楷体"/>
          <w:sz w:val="28"/>
          <w:szCs w:val="28"/>
          <w:lang w:val="en-US" w:eastAsia="zh-CN"/>
        </w:rPr>
        <w:t>4.4采取救援对策和措施方面的注意事项</w:t>
      </w:r>
      <w:bookmarkEnd w:id="963"/>
      <w:bookmarkEnd w:id="964"/>
      <w:bookmarkEnd w:id="965"/>
      <w:bookmarkEnd w:id="966"/>
      <w:bookmarkEnd w:id="967"/>
      <w:bookmarkEnd w:id="968"/>
      <w:bookmarkEnd w:id="969"/>
      <w:bookmarkEnd w:id="970"/>
      <w:bookmarkEnd w:id="97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措施必须可靠，确保在安全的前提下，要结合现场实际，保持密切联系；所有措施在平时应注意贯彻落实，是每一位员工能清楚的熟悉现场救灾的方法。</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lang w:val="en-US" w:eastAsia="zh-CN"/>
        </w:rPr>
      </w:pPr>
      <w:bookmarkStart w:id="972" w:name="_Toc3111"/>
      <w:bookmarkStart w:id="973" w:name="_Toc7667"/>
      <w:bookmarkStart w:id="974" w:name="_Toc28275"/>
      <w:bookmarkStart w:id="975" w:name="_Toc16193"/>
      <w:bookmarkStart w:id="976" w:name="_Toc32366"/>
      <w:bookmarkStart w:id="977" w:name="_Toc19511"/>
      <w:bookmarkStart w:id="978" w:name="_Toc4390"/>
      <w:r>
        <w:rPr>
          <w:rFonts w:hint="eastAsia" w:ascii="楷体" w:hAnsi="楷体" w:eastAsia="楷体" w:cs="楷体"/>
          <w:sz w:val="28"/>
          <w:szCs w:val="28"/>
          <w:lang w:val="en-US" w:eastAsia="zh-CN"/>
        </w:rPr>
        <w:t>4.5应急救援结束后的注意事项</w:t>
      </w:r>
      <w:bookmarkEnd w:id="972"/>
      <w:bookmarkEnd w:id="973"/>
      <w:bookmarkEnd w:id="974"/>
      <w:bookmarkEnd w:id="975"/>
      <w:bookmarkEnd w:id="976"/>
      <w:bookmarkEnd w:id="977"/>
      <w:bookmarkEnd w:id="97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（1）对现场遗留的痕迹进行分析取证，便于分析事故发生的原因；</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（2）对现场应急救援的过程进行总结</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（3）对现场救援的过程进行记录，上交上级领导。</w:t>
      </w:r>
    </w:p>
    <w:p>
      <w:pPr>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pPr>
        <w:pStyle w:val="3"/>
        <w:pageBreakBefore w:val="0"/>
        <w:widowControl w:val="0"/>
        <w:kinsoku/>
        <w:wordWrap/>
        <w:overflowPunct/>
        <w:topLinePunct w:val="0"/>
        <w:autoSpaceDE/>
        <w:autoSpaceDN/>
        <w:bidi w:val="0"/>
        <w:adjustRightInd/>
        <w:spacing w:before="0" w:after="0" w:line="360" w:lineRule="auto"/>
        <w:jc w:val="center"/>
        <w:textAlignment w:val="auto"/>
        <w:rPr>
          <w:rFonts w:hint="eastAsia" w:ascii="黑体" w:hAnsi="黑体" w:eastAsia="黑体" w:cs="黑体"/>
          <w:color w:val="auto"/>
          <w:sz w:val="32"/>
          <w:szCs w:val="32"/>
        </w:rPr>
      </w:pPr>
      <w:bookmarkStart w:id="979" w:name="_Toc26783"/>
      <w:bookmarkStart w:id="980" w:name="_Toc29958"/>
      <w:bookmarkStart w:id="981" w:name="_Toc32397"/>
      <w:bookmarkStart w:id="982" w:name="_Toc17621"/>
      <w:bookmarkStart w:id="983" w:name="_Toc13354"/>
      <w:bookmarkStart w:id="984" w:name="_Toc514850659"/>
      <w:r>
        <w:rPr>
          <w:rFonts w:hint="eastAsia" w:ascii="黑体" w:hAnsi="黑体" w:eastAsia="黑体" w:cs="黑体"/>
          <w:color w:val="auto"/>
          <w:sz w:val="32"/>
          <w:szCs w:val="32"/>
        </w:rPr>
        <w:t>三、</w:t>
      </w:r>
      <w:r>
        <w:rPr>
          <w:rFonts w:hint="eastAsia" w:ascii="黑体" w:hAnsi="黑体" w:eastAsia="黑体" w:cs="黑体"/>
          <w:color w:val="auto"/>
          <w:sz w:val="32"/>
          <w:szCs w:val="32"/>
          <w:lang w:val="en-US" w:eastAsia="zh-CN"/>
        </w:rPr>
        <w:t>高处坠落事故</w:t>
      </w:r>
      <w:r>
        <w:rPr>
          <w:rFonts w:hint="eastAsia" w:ascii="黑体" w:hAnsi="黑体" w:eastAsia="黑体" w:cs="黑体"/>
          <w:color w:val="auto"/>
          <w:sz w:val="32"/>
          <w:szCs w:val="32"/>
        </w:rPr>
        <w:t>现场处置方案</w:t>
      </w:r>
      <w:bookmarkEnd w:id="979"/>
      <w:bookmarkEnd w:id="980"/>
      <w:bookmarkEnd w:id="981"/>
      <w:bookmarkEnd w:id="982"/>
      <w:bookmarkEnd w:id="983"/>
      <w:bookmarkEnd w:id="984"/>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985" w:name="_Toc26105"/>
      <w:bookmarkStart w:id="986" w:name="_Toc7161"/>
      <w:bookmarkStart w:id="987" w:name="_Toc16803"/>
      <w:bookmarkStart w:id="988" w:name="_Toc28793"/>
      <w:r>
        <w:rPr>
          <w:rFonts w:hint="eastAsia" w:ascii="黑体" w:hAnsi="黑体" w:eastAsia="黑体" w:cs="黑体"/>
          <w:sz w:val="32"/>
          <w:szCs w:val="32"/>
        </w:rPr>
        <w:t>1 事故风险分析</w:t>
      </w:r>
      <w:bookmarkEnd w:id="985"/>
      <w:bookmarkEnd w:id="986"/>
      <w:bookmarkEnd w:id="987"/>
      <w:bookmarkEnd w:id="988"/>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989" w:name="_Toc12722"/>
      <w:bookmarkStart w:id="990" w:name="_Toc20318"/>
      <w:bookmarkStart w:id="991" w:name="_Toc496628905"/>
      <w:bookmarkStart w:id="992" w:name="_Toc10680"/>
      <w:bookmarkStart w:id="993" w:name="_Toc23198"/>
      <w:bookmarkStart w:id="994" w:name="_Toc26841"/>
      <w:bookmarkStart w:id="995" w:name="_Toc18420"/>
      <w:r>
        <w:rPr>
          <w:rFonts w:hint="eastAsia" w:ascii="楷体" w:hAnsi="楷体" w:eastAsia="楷体" w:cs="楷体"/>
          <w:sz w:val="28"/>
          <w:szCs w:val="28"/>
        </w:rPr>
        <w:t>1.1 危险性分析</w:t>
      </w:r>
      <w:bookmarkEnd w:id="989"/>
      <w:bookmarkEnd w:id="990"/>
      <w:bookmarkEnd w:id="991"/>
      <w:bookmarkEnd w:id="992"/>
      <w:bookmarkEnd w:id="993"/>
      <w:bookmarkEnd w:id="994"/>
      <w:bookmarkEnd w:id="995"/>
    </w:p>
    <w:p>
      <w:pPr>
        <w:pStyle w:val="14"/>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color w:val="auto"/>
          <w:sz w:val="28"/>
          <w:szCs w:val="28"/>
        </w:rPr>
      </w:pPr>
      <w:bookmarkStart w:id="996" w:name="_Toc16486"/>
      <w:bookmarkStart w:id="997" w:name="_Toc496628906"/>
      <w:bookmarkStart w:id="998" w:name="_Toc28373"/>
      <w:r>
        <w:rPr>
          <w:rFonts w:hint="eastAsia" w:asciiTheme="minorEastAsia" w:hAnsiTheme="minorEastAsia" w:eastAsiaTheme="minorEastAsia" w:cstheme="minorEastAsia"/>
          <w:color w:val="auto"/>
          <w:sz w:val="28"/>
          <w:szCs w:val="28"/>
        </w:rPr>
        <w:t>高处作业是指凡在坠落高度基准面2m以上（含2m）有可能坠落的高处进行作业。</w:t>
      </w:r>
    </w:p>
    <w:p>
      <w:pPr>
        <w:pStyle w:val="14"/>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高处坠落是指在高处作业中，发生坠落造成的伤亡事故。</w:t>
      </w:r>
    </w:p>
    <w:p>
      <w:pPr>
        <w:pStyle w:val="14"/>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高处作业的危险性：高处作业最致命的，多发的事故就是高处坠落，易造成坠落人员身体的摔伤，严重的可导致人员死亡。</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999" w:name="_Toc5755"/>
      <w:bookmarkStart w:id="1000" w:name="_Toc7424"/>
      <w:bookmarkStart w:id="1001" w:name="_Toc15043"/>
      <w:bookmarkStart w:id="1002" w:name="_Toc26213"/>
      <w:r>
        <w:rPr>
          <w:rFonts w:hint="eastAsia" w:ascii="楷体" w:hAnsi="楷体" w:eastAsia="楷体" w:cs="楷体"/>
          <w:sz w:val="28"/>
          <w:szCs w:val="28"/>
        </w:rPr>
        <w:t>1.2 事故发生的区域、地点或装置</w:t>
      </w:r>
      <w:bookmarkEnd w:id="996"/>
      <w:bookmarkEnd w:id="997"/>
      <w:bookmarkEnd w:id="998"/>
      <w:bookmarkEnd w:id="999"/>
      <w:bookmarkEnd w:id="1000"/>
      <w:bookmarkEnd w:id="1001"/>
      <w:bookmarkEnd w:id="100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color w:val="auto"/>
          <w:sz w:val="28"/>
          <w:szCs w:val="28"/>
          <w:lang w:val="en-US"/>
        </w:rPr>
      </w:pPr>
      <w:r>
        <w:rPr>
          <w:rFonts w:hint="eastAsia" w:ascii="宋体" w:hAnsi="宋体" w:eastAsia="宋体" w:cs="宋体"/>
          <w:b w:val="0"/>
          <w:kern w:val="2"/>
          <w:sz w:val="28"/>
          <w:szCs w:val="28"/>
          <w:lang w:val="en-US" w:eastAsia="zh-CN" w:bidi="ar-SA"/>
        </w:rPr>
        <w:t>物业高处作业或住户装修未使用安全防护装备或安全防护装备带子未扣牢；作业时，不严格遵守安全操作规程，不系好安全绳或使用前不认真检查是否完好、可靠，易发生断绳、滑绳坠落伤亡事故。</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003" w:name="_Toc24758"/>
      <w:bookmarkStart w:id="1004" w:name="_Toc2200"/>
      <w:bookmarkStart w:id="1005" w:name="_Toc18773"/>
      <w:bookmarkStart w:id="1006" w:name="_Toc14996"/>
      <w:bookmarkStart w:id="1007" w:name="_Toc5000"/>
      <w:r>
        <w:rPr>
          <w:rFonts w:hint="eastAsia" w:ascii="楷体" w:hAnsi="楷体" w:eastAsia="楷体" w:cs="楷体"/>
          <w:sz w:val="28"/>
          <w:szCs w:val="28"/>
        </w:rPr>
        <w:t>1.3 事故可能发生的时间和造成的危害程度及影响范围</w:t>
      </w:r>
      <w:bookmarkEnd w:id="1003"/>
      <w:bookmarkEnd w:id="1004"/>
      <w:bookmarkEnd w:id="1005"/>
      <w:bookmarkEnd w:id="1006"/>
      <w:bookmarkEnd w:id="100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一年四季都有可能发生此事故，造成人员伤亡和经济损失。</w:t>
      </w:r>
      <w:bookmarkStart w:id="1008" w:name="_Toc22367"/>
    </w:p>
    <w:p>
      <w:pPr>
        <w:pStyle w:val="3"/>
        <w:bidi w:val="0"/>
        <w:spacing w:before="0" w:after="0" w:line="240" w:lineRule="auto"/>
        <w:jc w:val="center"/>
        <w:rPr>
          <w:rFonts w:hint="eastAsia" w:ascii="黑体" w:hAnsi="黑体" w:eastAsia="黑体" w:cs="黑体"/>
          <w:sz w:val="32"/>
          <w:szCs w:val="32"/>
        </w:rPr>
      </w:pPr>
      <w:bookmarkStart w:id="1009" w:name="_Toc25870"/>
      <w:bookmarkStart w:id="1010" w:name="_Toc11415"/>
      <w:bookmarkStart w:id="1011" w:name="_Toc30034"/>
      <w:r>
        <w:rPr>
          <w:rFonts w:hint="eastAsia" w:ascii="黑体" w:hAnsi="黑体" w:eastAsia="黑体" w:cs="黑体"/>
          <w:sz w:val="32"/>
          <w:szCs w:val="32"/>
        </w:rPr>
        <w:t>2应急工作职责</w:t>
      </w:r>
      <w:bookmarkEnd w:id="1008"/>
      <w:bookmarkEnd w:id="1009"/>
      <w:bookmarkEnd w:id="1010"/>
      <w:bookmarkEnd w:id="1011"/>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012" w:name="_Toc5979"/>
      <w:bookmarkStart w:id="1013" w:name="_Toc17557"/>
      <w:bookmarkStart w:id="1014" w:name="_Toc18946"/>
      <w:r>
        <w:rPr>
          <w:rFonts w:hint="eastAsia" w:ascii="楷体" w:hAnsi="楷体" w:eastAsia="楷体" w:cs="楷体"/>
          <w:sz w:val="28"/>
          <w:szCs w:val="28"/>
        </w:rPr>
        <w:t>2.1 应急组织机构</w:t>
      </w:r>
      <w:bookmarkEnd w:id="1012"/>
      <w:bookmarkEnd w:id="1013"/>
      <w:bookmarkEnd w:id="101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bookmarkStart w:id="1015" w:name="_Toc4128"/>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016" w:name="_Toc3602"/>
      <w:bookmarkStart w:id="1017" w:name="_Toc23644"/>
      <w:bookmarkStart w:id="1018" w:name="_Toc30822"/>
      <w:r>
        <w:rPr>
          <w:rFonts w:hint="eastAsia" w:ascii="楷体" w:hAnsi="楷体" w:eastAsia="楷体" w:cs="楷体"/>
          <w:sz w:val="28"/>
          <w:szCs w:val="28"/>
        </w:rPr>
        <w:t>2.2 工作职责</w:t>
      </w:r>
      <w:bookmarkEnd w:id="1016"/>
      <w:bookmarkEnd w:id="1017"/>
      <w:bookmarkEnd w:id="1018"/>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019" w:name="_Toc3132"/>
      <w:bookmarkStart w:id="1020" w:name="_Toc2975"/>
      <w:bookmarkStart w:id="1021" w:name="_Toc25841"/>
      <w:r>
        <w:rPr>
          <w:rFonts w:hint="eastAsia" w:ascii="宋体" w:hAnsi="宋体" w:eastAsia="宋体" w:cs="宋体"/>
          <w:b/>
          <w:bCs/>
        </w:rPr>
        <w:t>2.2.1岗位员工职责</w:t>
      </w:r>
      <w:bookmarkEnd w:id="1019"/>
      <w:bookmarkEnd w:id="1020"/>
      <w:bookmarkEnd w:id="102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发现</w:t>
      </w:r>
      <w:r>
        <w:rPr>
          <w:rFonts w:hint="eastAsia" w:asciiTheme="minorEastAsia" w:hAnsiTheme="minorEastAsia" w:cstheme="minorEastAsia"/>
          <w:color w:val="auto"/>
          <w:sz w:val="28"/>
          <w:szCs w:val="28"/>
          <w:lang w:val="en-US" w:eastAsia="zh-CN"/>
        </w:rPr>
        <w:t>高处坠落</w:t>
      </w:r>
      <w:r>
        <w:rPr>
          <w:rFonts w:hint="eastAsia" w:asciiTheme="minorEastAsia" w:hAnsiTheme="minorEastAsia" w:eastAsiaTheme="minorEastAsia" w:cstheme="minorEastAsia"/>
          <w:color w:val="auto"/>
          <w:sz w:val="28"/>
          <w:szCs w:val="28"/>
        </w:rPr>
        <w:t>者，应立即高声呼叫求救。</w:t>
      </w:r>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接到南充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小区住户报警，应立即赶赴现场进行救援。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立即采取措施，</w:t>
      </w:r>
      <w:r>
        <w:rPr>
          <w:rFonts w:hint="eastAsia" w:asciiTheme="minorEastAsia" w:hAnsiTheme="minorEastAsia" w:cstheme="minorEastAsia"/>
          <w:color w:val="auto"/>
          <w:sz w:val="28"/>
          <w:szCs w:val="28"/>
          <w:lang w:val="en-US" w:eastAsia="zh-CN"/>
        </w:rPr>
        <w:t>对高处坠落人员进行急救或疏散围观人员</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022" w:name="_Toc19955"/>
      <w:bookmarkStart w:id="1023" w:name="_Toc16525"/>
      <w:bookmarkStart w:id="1024" w:name="_Toc5205"/>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1022"/>
      <w:bookmarkEnd w:id="1023"/>
      <w:bookmarkEnd w:id="102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1025" w:name="_Toc1432"/>
      <w:bookmarkStart w:id="1026" w:name="_Toc17092"/>
      <w:bookmarkStart w:id="1027" w:name="_Toc6939"/>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1025"/>
      <w:bookmarkEnd w:id="1026"/>
      <w:bookmarkEnd w:id="10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line="579" w:lineRule="auto"/>
        <w:jc w:val="center"/>
        <w:textAlignment w:val="auto"/>
        <w:rPr>
          <w:rFonts w:hint="eastAsia" w:ascii="黑体" w:hAnsi="黑体" w:eastAsia="黑体" w:cs="黑体"/>
          <w:sz w:val="32"/>
          <w:szCs w:val="32"/>
        </w:rPr>
      </w:pPr>
      <w:bookmarkStart w:id="1028" w:name="_Toc28344"/>
      <w:bookmarkStart w:id="1029" w:name="_Toc21979"/>
      <w:bookmarkStart w:id="1030" w:name="_Toc22819"/>
      <w:r>
        <w:rPr>
          <w:rFonts w:hint="eastAsia" w:ascii="黑体" w:hAnsi="黑体" w:eastAsia="黑体" w:cs="黑体"/>
          <w:sz w:val="32"/>
          <w:szCs w:val="32"/>
        </w:rPr>
        <w:t>3应急处置</w:t>
      </w:r>
      <w:bookmarkEnd w:id="1015"/>
      <w:bookmarkEnd w:id="1028"/>
      <w:bookmarkEnd w:id="1029"/>
      <w:bookmarkEnd w:id="1030"/>
      <w:bookmarkStart w:id="1031" w:name="_Toc32576"/>
    </w:p>
    <w:p>
      <w:pPr>
        <w:pStyle w:val="4"/>
        <w:bidi w:val="0"/>
        <w:rPr>
          <w:rFonts w:hint="eastAsia" w:ascii="楷体" w:hAnsi="楷体" w:eastAsia="楷体" w:cs="楷体"/>
          <w:sz w:val="28"/>
          <w:szCs w:val="28"/>
          <w:lang w:eastAsia="zh-CN"/>
        </w:rPr>
      </w:pPr>
      <w:bookmarkStart w:id="1032" w:name="_Toc20973"/>
      <w:bookmarkStart w:id="1033" w:name="_Toc21061"/>
      <w:r>
        <w:rPr>
          <w:rFonts w:hint="eastAsia" w:ascii="楷体" w:hAnsi="楷体" w:eastAsia="楷体" w:cs="楷体"/>
          <w:sz w:val="28"/>
          <w:szCs w:val="28"/>
        </w:rPr>
        <w:t>3.</w:t>
      </w:r>
      <w:r>
        <w:rPr>
          <w:rFonts w:hint="eastAsia" w:ascii="楷体" w:hAnsi="楷体" w:eastAsia="楷体" w:cs="楷体"/>
          <w:sz w:val="28"/>
          <w:szCs w:val="28"/>
          <w:lang w:val="en-US" w:eastAsia="zh-CN"/>
        </w:rPr>
        <w:t>1</w:t>
      </w:r>
      <w:r>
        <w:rPr>
          <w:rFonts w:hint="eastAsia" w:ascii="楷体" w:hAnsi="楷体" w:eastAsia="楷体" w:cs="楷体"/>
          <w:sz w:val="28"/>
          <w:szCs w:val="28"/>
        </w:rPr>
        <w:t xml:space="preserve"> 现场应急处置</w:t>
      </w:r>
      <w:bookmarkEnd w:id="1031"/>
      <w:r>
        <w:rPr>
          <w:rFonts w:hint="eastAsia" w:ascii="楷体" w:hAnsi="楷体" w:eastAsia="楷体" w:cs="楷体"/>
          <w:sz w:val="28"/>
          <w:szCs w:val="28"/>
          <w:lang w:val="en-US" w:eastAsia="zh-CN"/>
        </w:rPr>
        <w:t>程序</w:t>
      </w:r>
      <w:bookmarkEnd w:id="1032"/>
      <w:bookmarkEnd w:id="1033"/>
    </w:p>
    <w:p>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b w:val="0"/>
          <w:kern w:val="2"/>
          <w:sz w:val="28"/>
          <w:szCs w:val="28"/>
          <w:lang w:val="en-US" w:eastAsia="zh-CN" w:bidi="ar-SA"/>
        </w:rPr>
      </w:pPr>
      <w:bookmarkStart w:id="1034" w:name="_Toc22007"/>
      <w:r>
        <w:rPr>
          <w:rFonts w:hint="eastAsia" w:ascii="宋体" w:hAnsi="宋体" w:eastAsia="宋体" w:cs="宋体"/>
          <w:b w:val="0"/>
          <w:kern w:val="2"/>
          <w:sz w:val="28"/>
          <w:szCs w:val="28"/>
          <w:lang w:val="en-US" w:eastAsia="zh-CN" w:bidi="ar-SA"/>
        </w:rPr>
        <w:t>出现事故征兆时，在事故地点及附近的人员首先排除隐患，积极组织撤人，利用电话或派出人员等方法，迅速将情况和危害程度向上级汇报。其他区域的人员，在发现异常现象后，也应及时向上级汇报。</w:t>
      </w:r>
    </w:p>
    <w:p>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根据事故的性质和蔓延趋势，以最迅速有效的方式，向可能受事故波及区域的人员发出警报通知。</w:t>
      </w:r>
    </w:p>
    <w:p>
      <w:pPr>
        <w:pStyle w:val="23"/>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负责人应随时向应急救援组汇报灾区状况和救灾工作进展情况，据现有抢救力量、人员的情绪及身体状况、救灾的现有条件、事故发展趋势及后果、所采取的措施及所取得的效果，也可对下一步抢救工作的开展提出建议和措施，取得组织指示和支持。</w:t>
      </w:r>
    </w:p>
    <w:p>
      <w:pPr>
        <w:pStyle w:val="4"/>
        <w:bidi w:val="0"/>
        <w:rPr>
          <w:rFonts w:hint="eastAsia" w:ascii="楷体" w:hAnsi="楷体" w:eastAsia="楷体" w:cs="楷体"/>
          <w:sz w:val="28"/>
          <w:szCs w:val="28"/>
          <w:lang w:val="en-US" w:eastAsia="zh-CN"/>
        </w:rPr>
      </w:pPr>
      <w:bookmarkStart w:id="1035" w:name="_Toc31067"/>
      <w:bookmarkStart w:id="1036" w:name="_Toc2508"/>
      <w:bookmarkStart w:id="1037" w:name="_Toc5770"/>
      <w:bookmarkStart w:id="1038" w:name="_Toc26904"/>
      <w:bookmarkStart w:id="1039" w:name="_Toc32195"/>
      <w:bookmarkStart w:id="1040" w:name="_Toc31824"/>
      <w:bookmarkStart w:id="1041" w:name="_Toc24535"/>
      <w:bookmarkStart w:id="1042" w:name="_Toc28265"/>
      <w:r>
        <w:rPr>
          <w:rFonts w:hint="eastAsia" w:ascii="楷体" w:hAnsi="楷体" w:eastAsia="楷体" w:cs="楷体"/>
          <w:sz w:val="28"/>
          <w:szCs w:val="28"/>
          <w:lang w:val="en-US" w:eastAsia="zh-CN"/>
        </w:rPr>
        <w:t>3.2现场应急处置措施</w:t>
      </w:r>
      <w:bookmarkEnd w:id="1035"/>
      <w:bookmarkEnd w:id="1036"/>
      <w:bookmarkEnd w:id="1037"/>
      <w:bookmarkEnd w:id="1038"/>
      <w:bookmarkEnd w:id="1039"/>
      <w:bookmarkEnd w:id="1040"/>
      <w:bookmarkEnd w:id="1041"/>
      <w:bookmarkEnd w:id="1042"/>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当发生高处坠落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（2）出现颅脑损伤，必须维持呼吸道通畅。昏迷者应平卧，面部转向一侧，以防舌根下坠或分泌物、呕吐物吸入，发生喉阻塞。</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（3）有骨折者，应初步固定后再搬运。遇有凹陷骨折、严重的颅底骨折及严重的脑损伤症状出现，创伤处用消毒的纱布或清洁布等覆盖伤口，用绷带或布条包扎后，及时送就近有条件的医院治疗。</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发现脊椎受伤者，创伤处用消毒的纱布或清洁布等覆盖伤口，用绷带或布条包扎，搬运时，将伤者平卧放在担架或硬板上，以免受伤的脊椎移位、断裂造成截瘫，招致死亡。抢救脊椎受伤者，搬运过程，严禁只抬伤者的两肩与两腿或单肩背运。</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（5）移位或刺伤肌肉，神经或血管。固定方法：以固定骨折处上下关节为原则，可就地取材，用木板、竹头等，在无材料的情况下，上肢可固定在身侧，下肢与腱侧下肢缚在一起。</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（6）遇有创伤性出血的伤员，应迅速包扎止血，使伤员保持在头低脚高的卧位，并注意保暖，采取正确的现场止血处理措施。</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（7）一般伤口小的止血法：先用生理盐水（0.9&amp;Nacl液）冲洗伤口，涂上红汞水，然后盖上消毒纱布，用绷带较紧地包扎。</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（8）加压包扎法：用纱布、棉花等做成软垫，放在伤口上再加包扎，来增强压力而达到止血。</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9）止血带止血法：选择弹性好的橡皮管、橡皮带或三角巾、毛巾、带状布条等，上肢出血结扎在上臂1/2处（靠近心脏位置），下肢出血结扎在大腿上1/3处（靠近心脏位置）。结扎时，在止血带与皮肤之间垫上消毒纱布棉垫。每隔25-40分钟放松一次，每次放松0.5-1分钟。</w:t>
      </w:r>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（10）采用最快的交通工具或其他措施，及时把伤者送往当地临近的医院抢救，运送途中尽量减少颠簸。同时，密切注意伤者的呼吸、脉搏、血压及伤口的情况。</w:t>
      </w:r>
    </w:p>
    <w:p>
      <w:pPr>
        <w:pStyle w:val="3"/>
        <w:keepNext w:val="0"/>
        <w:keepLines w:val="0"/>
        <w:pageBreakBefore w:val="0"/>
        <w:widowControl w:val="0"/>
        <w:kinsoku/>
        <w:wordWrap/>
        <w:overflowPunct/>
        <w:topLinePunct w:val="0"/>
        <w:autoSpaceDE/>
        <w:autoSpaceDN/>
        <w:bidi w:val="0"/>
        <w:adjustRightInd/>
        <w:snapToGrid/>
        <w:spacing w:line="579" w:lineRule="auto"/>
        <w:jc w:val="center"/>
        <w:textAlignment w:val="auto"/>
        <w:rPr>
          <w:rFonts w:hint="eastAsia" w:ascii="黑体" w:hAnsi="黑体" w:eastAsia="黑体" w:cs="黑体"/>
          <w:sz w:val="32"/>
          <w:szCs w:val="32"/>
          <w:lang w:val="en-US" w:eastAsia="zh-CN"/>
        </w:rPr>
      </w:pPr>
      <w:bookmarkStart w:id="1043" w:name="_Toc5543"/>
      <w:bookmarkStart w:id="1044" w:name="_Toc1951"/>
      <w:bookmarkStart w:id="1045" w:name="_Toc28686"/>
      <w:bookmarkStart w:id="1046" w:name="_Toc13150"/>
      <w:bookmarkStart w:id="1047" w:name="_Toc22610"/>
      <w:bookmarkStart w:id="1048" w:name="_Toc25816"/>
      <w:bookmarkStart w:id="1049" w:name="_Toc28533"/>
      <w:bookmarkStart w:id="1050" w:name="_Toc32118"/>
      <w:r>
        <w:rPr>
          <w:rFonts w:hint="eastAsia" w:ascii="黑体" w:hAnsi="黑体" w:eastAsia="黑体" w:cs="黑体"/>
          <w:sz w:val="32"/>
          <w:szCs w:val="32"/>
          <w:lang w:val="en-US" w:eastAsia="zh-CN"/>
        </w:rPr>
        <w:t>4注意事项</w:t>
      </w:r>
      <w:bookmarkEnd w:id="1043"/>
      <w:bookmarkEnd w:id="1044"/>
      <w:bookmarkEnd w:id="1045"/>
      <w:bookmarkEnd w:id="1046"/>
      <w:bookmarkEnd w:id="1047"/>
      <w:bookmarkEnd w:id="1048"/>
      <w:bookmarkEnd w:id="1049"/>
      <w:bookmarkEnd w:id="1050"/>
    </w:p>
    <w:p>
      <w:pPr>
        <w:pStyle w:val="4"/>
        <w:pageBreakBefore w:val="0"/>
        <w:tabs>
          <w:tab w:val="left" w:pos="5025"/>
        </w:tabs>
        <w:kinsoku/>
        <w:wordWrap/>
        <w:overflowPunct/>
        <w:topLinePunct w:val="0"/>
        <w:autoSpaceDE/>
        <w:autoSpaceDN/>
        <w:bidi w:val="0"/>
        <w:spacing w:before="0" w:after="0" w:line="360" w:lineRule="auto"/>
        <w:jc w:val="both"/>
        <w:textAlignment w:val="auto"/>
        <w:rPr>
          <w:rFonts w:hint="eastAsia" w:ascii="楷体" w:hAnsi="楷体" w:eastAsia="楷体" w:cs="楷体"/>
          <w:b/>
          <w:bCs w:val="0"/>
          <w:kern w:val="2"/>
          <w:sz w:val="28"/>
          <w:szCs w:val="28"/>
          <w:lang w:val="en-US" w:eastAsia="zh-CN" w:bidi="ar-SA"/>
        </w:rPr>
      </w:pPr>
      <w:bookmarkStart w:id="1051" w:name="_Toc31905"/>
      <w:bookmarkStart w:id="1052" w:name="_Toc17227"/>
      <w:bookmarkStart w:id="1053" w:name="_Toc11721"/>
      <w:bookmarkStart w:id="1054" w:name="_Toc4376"/>
      <w:bookmarkStart w:id="1055" w:name="_Toc7267"/>
      <w:bookmarkStart w:id="1056" w:name="_Toc3766"/>
      <w:bookmarkStart w:id="1057" w:name="_Toc16467"/>
      <w:bookmarkStart w:id="1058" w:name="_Toc8743"/>
      <w:bookmarkStart w:id="1059" w:name="_Toc18536"/>
      <w:r>
        <w:rPr>
          <w:rFonts w:hint="eastAsia" w:ascii="楷体" w:hAnsi="楷体" w:eastAsia="楷体" w:cs="楷体"/>
          <w:b/>
          <w:bCs w:val="0"/>
          <w:kern w:val="2"/>
          <w:sz w:val="28"/>
          <w:szCs w:val="28"/>
          <w:lang w:val="en-US" w:eastAsia="zh-CN" w:bidi="ar-SA"/>
        </w:rPr>
        <w:t>4.1现场自救与互救注意事项</w:t>
      </w:r>
      <w:bookmarkEnd w:id="1051"/>
      <w:bookmarkEnd w:id="1052"/>
      <w:bookmarkEnd w:id="1053"/>
      <w:bookmarkEnd w:id="1054"/>
      <w:bookmarkEnd w:id="1055"/>
      <w:bookmarkEnd w:id="1056"/>
      <w:bookmarkEnd w:id="1057"/>
      <w:bookmarkEnd w:id="1058"/>
      <w:bookmarkEnd w:id="1059"/>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急救必须遵循“安全第一，科学有效”的原则：对受伤人员，先现场紧急处理，后转移；对出血的伤员，必须先止血，后转移；对骨折的伤员必须先固定，后转移。</w:t>
      </w:r>
    </w:p>
    <w:p>
      <w:pPr>
        <w:pStyle w:val="4"/>
        <w:pageBreakBefore w:val="0"/>
        <w:tabs>
          <w:tab w:val="left" w:pos="5025"/>
        </w:tabs>
        <w:kinsoku/>
        <w:wordWrap/>
        <w:overflowPunct/>
        <w:topLinePunct w:val="0"/>
        <w:autoSpaceDE/>
        <w:autoSpaceDN/>
        <w:bidi w:val="0"/>
        <w:spacing w:before="0" w:after="0" w:line="360" w:lineRule="auto"/>
        <w:jc w:val="both"/>
        <w:textAlignment w:val="auto"/>
        <w:rPr>
          <w:rFonts w:hint="eastAsia" w:ascii="楷体" w:hAnsi="楷体" w:eastAsia="楷体" w:cs="楷体"/>
          <w:b/>
          <w:bCs w:val="0"/>
          <w:kern w:val="2"/>
          <w:sz w:val="28"/>
          <w:szCs w:val="28"/>
          <w:lang w:val="en-US" w:eastAsia="zh-CN" w:bidi="ar-SA"/>
        </w:rPr>
      </w:pPr>
      <w:bookmarkStart w:id="1060" w:name="_Toc21937"/>
      <w:bookmarkStart w:id="1061" w:name="_Toc11040"/>
      <w:bookmarkStart w:id="1062" w:name="_Toc12802"/>
      <w:bookmarkStart w:id="1063" w:name="_Toc25628"/>
      <w:bookmarkStart w:id="1064" w:name="_Toc20802"/>
      <w:bookmarkStart w:id="1065" w:name="_Toc30394"/>
      <w:bookmarkStart w:id="1066" w:name="_Toc25462"/>
      <w:bookmarkStart w:id="1067" w:name="_Toc16259"/>
      <w:r>
        <w:rPr>
          <w:rFonts w:hint="eastAsia" w:ascii="楷体" w:hAnsi="楷体" w:eastAsia="楷体" w:cs="楷体"/>
          <w:b/>
          <w:bCs w:val="0"/>
          <w:kern w:val="2"/>
          <w:sz w:val="28"/>
          <w:szCs w:val="28"/>
          <w:lang w:val="en-US" w:eastAsia="zh-CN" w:bidi="ar-SA"/>
        </w:rPr>
        <w:t>4.2采取救援对策或措施方面的注意事项</w:t>
      </w:r>
      <w:bookmarkEnd w:id="1060"/>
      <w:bookmarkEnd w:id="1061"/>
      <w:bookmarkEnd w:id="1062"/>
      <w:bookmarkEnd w:id="1063"/>
      <w:bookmarkEnd w:id="1064"/>
      <w:bookmarkEnd w:id="1065"/>
      <w:bookmarkEnd w:id="1066"/>
      <w:bookmarkEnd w:id="1067"/>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避灾中，人人都要守纪律、听指挥，严格控制规范救援器具的使用，要照顾好伤员，要做好标记、信号，以便救护人员寻找救援。</w:t>
      </w:r>
    </w:p>
    <w:p>
      <w:pPr>
        <w:pStyle w:val="4"/>
        <w:pageBreakBefore w:val="0"/>
        <w:tabs>
          <w:tab w:val="left" w:pos="5025"/>
        </w:tabs>
        <w:kinsoku/>
        <w:wordWrap/>
        <w:overflowPunct/>
        <w:topLinePunct w:val="0"/>
        <w:autoSpaceDE/>
        <w:autoSpaceDN/>
        <w:bidi w:val="0"/>
        <w:spacing w:before="0" w:after="0" w:line="360" w:lineRule="auto"/>
        <w:jc w:val="both"/>
        <w:textAlignment w:val="auto"/>
        <w:rPr>
          <w:rFonts w:hint="eastAsia" w:ascii="楷体" w:hAnsi="楷体" w:eastAsia="楷体" w:cs="楷体"/>
          <w:b/>
          <w:bCs w:val="0"/>
          <w:kern w:val="2"/>
          <w:sz w:val="28"/>
          <w:szCs w:val="28"/>
          <w:lang w:val="en-US" w:eastAsia="zh-CN" w:bidi="ar-SA"/>
        </w:rPr>
      </w:pPr>
      <w:bookmarkStart w:id="1068" w:name="_Toc12430"/>
      <w:bookmarkStart w:id="1069" w:name="_Toc29582"/>
      <w:bookmarkStart w:id="1070" w:name="_Toc234"/>
      <w:bookmarkStart w:id="1071" w:name="_Toc9544"/>
      <w:bookmarkStart w:id="1072" w:name="_Toc26039"/>
      <w:bookmarkStart w:id="1073" w:name="_Toc21814"/>
      <w:bookmarkStart w:id="1074" w:name="_Toc32157"/>
      <w:bookmarkStart w:id="1075" w:name="_Toc18883"/>
      <w:r>
        <w:rPr>
          <w:rFonts w:hint="eastAsia" w:ascii="楷体" w:hAnsi="楷体" w:eastAsia="楷体" w:cs="楷体"/>
          <w:b/>
          <w:bCs w:val="0"/>
          <w:kern w:val="2"/>
          <w:sz w:val="28"/>
          <w:szCs w:val="28"/>
          <w:lang w:val="en-US" w:eastAsia="zh-CN" w:bidi="ar-SA"/>
        </w:rPr>
        <w:t>4.3使用抢险救援器材方面的注意事项</w:t>
      </w:r>
      <w:bookmarkEnd w:id="1068"/>
      <w:bookmarkEnd w:id="1069"/>
      <w:bookmarkEnd w:id="1070"/>
      <w:bookmarkEnd w:id="1071"/>
      <w:bookmarkEnd w:id="1072"/>
      <w:bookmarkEnd w:id="1073"/>
      <w:bookmarkEnd w:id="1074"/>
      <w:bookmarkEnd w:id="1075"/>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所有员工掌握救援器材的使用方法及其用途，同时负责人要注重对救援器材的检查与维护，防止失效。</w:t>
      </w:r>
    </w:p>
    <w:p>
      <w:pPr>
        <w:pStyle w:val="4"/>
        <w:pageBreakBefore w:val="0"/>
        <w:tabs>
          <w:tab w:val="left" w:pos="5025"/>
        </w:tabs>
        <w:kinsoku/>
        <w:wordWrap/>
        <w:overflowPunct/>
        <w:topLinePunct w:val="0"/>
        <w:autoSpaceDE/>
        <w:autoSpaceDN/>
        <w:bidi w:val="0"/>
        <w:spacing w:before="0" w:after="0" w:line="360" w:lineRule="auto"/>
        <w:jc w:val="both"/>
        <w:textAlignment w:val="auto"/>
        <w:rPr>
          <w:rFonts w:hint="eastAsia" w:ascii="楷体" w:hAnsi="楷体" w:eastAsia="楷体" w:cs="楷体"/>
          <w:b/>
          <w:bCs w:val="0"/>
          <w:kern w:val="2"/>
          <w:sz w:val="28"/>
          <w:szCs w:val="28"/>
          <w:lang w:val="en-US" w:eastAsia="zh-CN" w:bidi="ar-SA"/>
        </w:rPr>
      </w:pPr>
      <w:bookmarkStart w:id="1076" w:name="_Toc30190"/>
      <w:bookmarkStart w:id="1077" w:name="_Toc27185"/>
      <w:bookmarkStart w:id="1078" w:name="_Toc12087"/>
      <w:bookmarkStart w:id="1079" w:name="_Toc7353"/>
      <w:bookmarkStart w:id="1080" w:name="_Toc5373"/>
      <w:bookmarkStart w:id="1081" w:name="_Toc15258"/>
      <w:bookmarkStart w:id="1082" w:name="_Toc1523"/>
      <w:bookmarkStart w:id="1083" w:name="_Toc12437"/>
      <w:bookmarkStart w:id="1084" w:name="_Toc27795"/>
      <w:r>
        <w:rPr>
          <w:rFonts w:hint="eastAsia" w:ascii="楷体" w:hAnsi="楷体" w:eastAsia="楷体" w:cs="楷体"/>
          <w:b/>
          <w:bCs w:val="0"/>
          <w:kern w:val="2"/>
          <w:sz w:val="28"/>
          <w:szCs w:val="28"/>
          <w:lang w:val="en-US" w:eastAsia="zh-CN" w:bidi="ar-SA"/>
        </w:rPr>
        <w:t>4.4采取救援对策和措施方面的注意事项</w:t>
      </w:r>
      <w:bookmarkEnd w:id="1076"/>
      <w:bookmarkEnd w:id="1077"/>
      <w:bookmarkEnd w:id="1078"/>
      <w:bookmarkEnd w:id="1079"/>
      <w:bookmarkEnd w:id="1080"/>
      <w:bookmarkEnd w:id="1081"/>
      <w:bookmarkEnd w:id="1082"/>
      <w:bookmarkEnd w:id="1083"/>
      <w:bookmarkEnd w:id="1084"/>
    </w:p>
    <w:p>
      <w:pPr>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措施必须可靠，确保在安全的前提下，要结合现场实际，保持密切联系；所有措施在平时应注意贯彻落实，是每一位员工能清楚的熟悉现场救灾的方法。</w:t>
      </w:r>
    </w:p>
    <w:p>
      <w:pPr>
        <w:pStyle w:val="4"/>
        <w:pageBreakBefore w:val="0"/>
        <w:tabs>
          <w:tab w:val="left" w:pos="5025"/>
        </w:tabs>
        <w:kinsoku/>
        <w:wordWrap/>
        <w:overflowPunct/>
        <w:topLinePunct w:val="0"/>
        <w:autoSpaceDE/>
        <w:autoSpaceDN/>
        <w:bidi w:val="0"/>
        <w:spacing w:before="0" w:after="0" w:line="360" w:lineRule="auto"/>
        <w:jc w:val="both"/>
        <w:textAlignment w:val="auto"/>
        <w:rPr>
          <w:rFonts w:hint="eastAsia" w:ascii="楷体" w:hAnsi="楷体" w:eastAsia="楷体" w:cs="楷体"/>
          <w:b/>
          <w:bCs w:val="0"/>
          <w:kern w:val="2"/>
          <w:sz w:val="28"/>
          <w:szCs w:val="28"/>
          <w:lang w:val="en-US" w:eastAsia="zh-CN" w:bidi="ar-SA"/>
        </w:rPr>
      </w:pPr>
      <w:bookmarkStart w:id="1085" w:name="_Toc934"/>
      <w:bookmarkStart w:id="1086" w:name="_Toc31766"/>
      <w:bookmarkStart w:id="1087" w:name="_Toc28806"/>
      <w:bookmarkStart w:id="1088" w:name="_Toc10707"/>
      <w:bookmarkStart w:id="1089" w:name="_Toc760"/>
      <w:bookmarkStart w:id="1090" w:name="_Toc4999"/>
      <w:bookmarkStart w:id="1091" w:name="_Toc25363"/>
      <w:bookmarkStart w:id="1092" w:name="_Toc7691"/>
      <w:r>
        <w:rPr>
          <w:rFonts w:hint="eastAsia" w:ascii="楷体" w:hAnsi="楷体" w:eastAsia="楷体" w:cs="楷体"/>
          <w:b/>
          <w:bCs w:val="0"/>
          <w:kern w:val="2"/>
          <w:sz w:val="28"/>
          <w:szCs w:val="28"/>
          <w:lang w:val="en-US" w:eastAsia="zh-CN" w:bidi="ar-SA"/>
        </w:rPr>
        <w:t>4.5应急救援的注意事项</w:t>
      </w:r>
      <w:bookmarkEnd w:id="1085"/>
      <w:bookmarkEnd w:id="1086"/>
      <w:bookmarkEnd w:id="1087"/>
      <w:bookmarkEnd w:id="1088"/>
      <w:bookmarkEnd w:id="1089"/>
      <w:bookmarkEnd w:id="1090"/>
      <w:bookmarkEnd w:id="1091"/>
      <w:bookmarkEnd w:id="109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1</w:t>
      </w:r>
      <w:r>
        <w:rPr>
          <w:rFonts w:hint="eastAsia"/>
          <w:sz w:val="28"/>
          <w:szCs w:val="36"/>
          <w:lang w:eastAsia="zh-CN"/>
        </w:rPr>
        <w:t>）</w:t>
      </w:r>
      <w:r>
        <w:rPr>
          <w:rFonts w:hint="eastAsia"/>
          <w:sz w:val="28"/>
          <w:szCs w:val="36"/>
        </w:rPr>
        <w:t>在进行现场救护前，应对现场进行评估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2</w:t>
      </w:r>
      <w:r>
        <w:rPr>
          <w:rFonts w:hint="eastAsia"/>
          <w:sz w:val="28"/>
          <w:szCs w:val="36"/>
          <w:lang w:eastAsia="zh-CN"/>
        </w:rPr>
        <w:t>）</w:t>
      </w:r>
      <w:r>
        <w:rPr>
          <w:rFonts w:hint="eastAsia"/>
          <w:sz w:val="28"/>
          <w:szCs w:val="36"/>
        </w:rPr>
        <w:t>应了解现场中原有人数、现仍未抢救出来的人数。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3</w:t>
      </w:r>
      <w:r>
        <w:rPr>
          <w:rFonts w:hint="eastAsia"/>
          <w:sz w:val="28"/>
          <w:szCs w:val="36"/>
          <w:lang w:eastAsia="zh-CN"/>
        </w:rPr>
        <w:t>）</w:t>
      </w:r>
      <w:r>
        <w:rPr>
          <w:rFonts w:hint="eastAsia"/>
          <w:sz w:val="28"/>
          <w:szCs w:val="36"/>
        </w:rPr>
        <w:t>应急救援人员进入现场必须佩戴个人安全防护用品，听从指挥，不冒险蛮干。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4</w:t>
      </w:r>
      <w:r>
        <w:rPr>
          <w:rFonts w:hint="eastAsia"/>
          <w:sz w:val="28"/>
          <w:szCs w:val="36"/>
          <w:lang w:eastAsia="zh-CN"/>
        </w:rPr>
        <w:t>）</w:t>
      </w:r>
      <w:r>
        <w:rPr>
          <w:rFonts w:hint="eastAsia"/>
          <w:sz w:val="28"/>
          <w:szCs w:val="36"/>
        </w:rPr>
        <w:t>备齐必要的应急救援物资，如车辆、担架、氧气袋、止血带、通讯设备等。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5</w:t>
      </w:r>
      <w:r>
        <w:rPr>
          <w:rFonts w:hint="eastAsia"/>
          <w:sz w:val="28"/>
          <w:szCs w:val="36"/>
          <w:lang w:eastAsia="zh-CN"/>
        </w:rPr>
        <w:t>）</w:t>
      </w:r>
      <w:r>
        <w:rPr>
          <w:rFonts w:hint="eastAsia"/>
          <w:sz w:val="28"/>
          <w:szCs w:val="36"/>
        </w:rPr>
        <w:t>当核实所有人员获救后，应保护好事故现场，等待事故调查组进行调查处理。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lang w:eastAsia="zh-CN"/>
        </w:rPr>
        <w:t>（</w:t>
      </w:r>
      <w:r>
        <w:rPr>
          <w:rFonts w:hint="eastAsia"/>
          <w:sz w:val="28"/>
          <w:szCs w:val="36"/>
          <w:lang w:val="en-US" w:eastAsia="zh-CN"/>
        </w:rPr>
        <w:t>6</w:t>
      </w:r>
      <w:r>
        <w:rPr>
          <w:rFonts w:hint="eastAsia"/>
          <w:sz w:val="28"/>
          <w:szCs w:val="36"/>
          <w:lang w:eastAsia="zh-CN"/>
        </w:rPr>
        <w:t>）</w:t>
      </w:r>
      <w:r>
        <w:rPr>
          <w:rFonts w:hint="eastAsia"/>
          <w:sz w:val="28"/>
          <w:szCs w:val="36"/>
        </w:rPr>
        <w:t>保护好事故现场，设置警示标志，防止无关人员进入事故现场破坏事故现场，以便有关部门人员进行事故调查。</w:t>
      </w:r>
    </w:p>
    <w:p>
      <w:pPr>
        <w:spacing w:line="360" w:lineRule="auto"/>
        <w:jc w:val="center"/>
        <w:rPr>
          <w:color w:val="auto"/>
          <w:sz w:val="24"/>
        </w:rPr>
      </w:pPr>
    </w:p>
    <w:p>
      <w:pPr>
        <w:spacing w:line="360" w:lineRule="auto"/>
        <w:jc w:val="center"/>
        <w:rPr>
          <w:color w:val="auto"/>
          <w:sz w:val="24"/>
        </w:rPr>
      </w:pPr>
      <w:r>
        <w:rPr>
          <w:rFonts w:hint="eastAsia"/>
          <w:color w:val="auto"/>
          <w:sz w:val="24"/>
        </w:rPr>
        <w:br w:type="page"/>
      </w:r>
    </w:p>
    <w:bookmarkEnd w:id="1034"/>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1093" w:name="_Toc514850660"/>
      <w:bookmarkStart w:id="1094" w:name="_Toc31374"/>
      <w:bookmarkStart w:id="1095" w:name="_Toc16317"/>
      <w:bookmarkStart w:id="1096" w:name="_Toc27278"/>
      <w:bookmarkStart w:id="1097" w:name="_Toc14147"/>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治安事件</w:t>
      </w:r>
      <w:r>
        <w:rPr>
          <w:rFonts w:hint="eastAsia" w:ascii="黑体" w:hAnsi="黑体" w:eastAsia="黑体" w:cs="黑体"/>
          <w:sz w:val="32"/>
          <w:szCs w:val="32"/>
        </w:rPr>
        <w:t>现场处置方案</w:t>
      </w:r>
      <w:bookmarkEnd w:id="1093"/>
      <w:bookmarkEnd w:id="1094"/>
      <w:bookmarkEnd w:id="1095"/>
      <w:bookmarkEnd w:id="1096"/>
      <w:bookmarkEnd w:id="1097"/>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1098" w:name="_Toc25667"/>
      <w:bookmarkStart w:id="1099" w:name="_Toc2892"/>
      <w:bookmarkStart w:id="1100" w:name="_Toc8204"/>
      <w:bookmarkStart w:id="1101" w:name="_Toc9550"/>
      <w:r>
        <w:rPr>
          <w:rFonts w:hint="eastAsia" w:ascii="黑体" w:hAnsi="黑体" w:eastAsia="黑体" w:cs="黑体"/>
          <w:sz w:val="32"/>
          <w:szCs w:val="32"/>
        </w:rPr>
        <w:t>1 事故风险分析</w:t>
      </w:r>
      <w:bookmarkEnd w:id="1098"/>
      <w:bookmarkEnd w:id="1099"/>
      <w:bookmarkEnd w:id="1100"/>
      <w:bookmarkEnd w:id="1101"/>
    </w:p>
    <w:p>
      <w:pPr>
        <w:bidi w:val="0"/>
        <w:ind w:firstLine="560" w:firstLineChars="200"/>
        <w:rPr>
          <w:rFonts w:hint="eastAsia" w:ascii="宋体" w:hAnsi="宋体" w:eastAsia="宋体" w:cs="宋体"/>
          <w:sz w:val="28"/>
          <w:szCs w:val="28"/>
          <w:lang w:val="en-US" w:eastAsia="zh-CN"/>
        </w:rPr>
      </w:pPr>
      <w:bookmarkStart w:id="1102" w:name="_Toc3904"/>
      <w:bookmarkStart w:id="1103" w:name="_Toc496628922"/>
      <w:bookmarkStart w:id="1104" w:name="_Toc24446"/>
      <w:r>
        <w:rPr>
          <w:rFonts w:hint="eastAsia" w:ascii="宋体" w:hAnsi="宋体" w:eastAsia="宋体" w:cs="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小区内居住的人员多，人多是非就多，很容易出现打架、盗窃损害等事件。</w:t>
      </w:r>
    </w:p>
    <w:bookmarkEnd w:id="1102"/>
    <w:bookmarkEnd w:id="1103"/>
    <w:bookmarkEnd w:id="1104"/>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1105" w:name="_Toc21778"/>
      <w:bookmarkStart w:id="1106" w:name="_Toc4461"/>
      <w:bookmarkStart w:id="1107" w:name="_Toc1364"/>
      <w:bookmarkStart w:id="1108" w:name="_Toc14739"/>
      <w:r>
        <w:rPr>
          <w:rFonts w:hint="eastAsia" w:ascii="黑体" w:hAnsi="黑体" w:eastAsia="黑体" w:cs="黑体"/>
          <w:sz w:val="32"/>
          <w:szCs w:val="32"/>
        </w:rPr>
        <w:t>2应急工作职责</w:t>
      </w:r>
      <w:bookmarkEnd w:id="1105"/>
      <w:bookmarkEnd w:id="1106"/>
      <w:bookmarkEnd w:id="1107"/>
      <w:bookmarkEnd w:id="1108"/>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109" w:name="_Toc6914"/>
      <w:bookmarkStart w:id="1110" w:name="_Toc23746"/>
      <w:bookmarkStart w:id="1111" w:name="_Toc26572"/>
      <w:bookmarkStart w:id="1112" w:name="_Toc23150"/>
      <w:r>
        <w:rPr>
          <w:rFonts w:hint="eastAsia" w:ascii="楷体" w:hAnsi="楷体" w:eastAsia="楷体" w:cs="楷体"/>
          <w:sz w:val="28"/>
          <w:szCs w:val="28"/>
        </w:rPr>
        <w:t>2.1 应急组织机构</w:t>
      </w:r>
      <w:bookmarkEnd w:id="1109"/>
      <w:bookmarkEnd w:id="1110"/>
      <w:bookmarkEnd w:id="11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113" w:name="_Toc26933"/>
      <w:bookmarkStart w:id="1114" w:name="_Toc23308"/>
      <w:bookmarkStart w:id="1115" w:name="_Toc12187"/>
      <w:r>
        <w:rPr>
          <w:rFonts w:hint="eastAsia" w:ascii="楷体" w:hAnsi="楷体" w:eastAsia="楷体" w:cs="楷体"/>
          <w:sz w:val="28"/>
          <w:szCs w:val="28"/>
        </w:rPr>
        <w:t>2.2 工作职责</w:t>
      </w:r>
      <w:bookmarkEnd w:id="1113"/>
      <w:bookmarkEnd w:id="1114"/>
      <w:bookmarkEnd w:id="1115"/>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116" w:name="_Toc27104"/>
      <w:bookmarkStart w:id="1117" w:name="_Toc3601"/>
      <w:bookmarkStart w:id="1118" w:name="_Toc6932"/>
      <w:r>
        <w:rPr>
          <w:rFonts w:hint="eastAsia" w:ascii="宋体" w:hAnsi="宋体" w:eastAsia="宋体" w:cs="宋体"/>
          <w:b/>
          <w:bCs/>
        </w:rPr>
        <w:t>2.2.1岗位员工职责</w:t>
      </w:r>
      <w:bookmarkEnd w:id="1116"/>
      <w:bookmarkEnd w:id="1117"/>
      <w:bookmarkEnd w:id="1118"/>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接到南充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小区住户报警，应立即赶赴现场进行救援。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立即采取措施，</w:t>
      </w:r>
      <w:r>
        <w:rPr>
          <w:rFonts w:hint="eastAsia" w:asciiTheme="minorEastAsia" w:hAnsiTheme="minorEastAsia" w:cstheme="minorEastAsia"/>
          <w:color w:val="auto"/>
          <w:sz w:val="28"/>
          <w:szCs w:val="28"/>
          <w:lang w:val="en-US" w:eastAsia="zh-CN"/>
        </w:rPr>
        <w:t>劝阻或制止事发双方的激烈行为</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119" w:name="_Toc4477"/>
      <w:bookmarkStart w:id="1120" w:name="_Toc2333"/>
      <w:bookmarkStart w:id="1121" w:name="_Toc24734"/>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1119"/>
      <w:bookmarkEnd w:id="1120"/>
      <w:bookmarkEnd w:id="112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1122" w:name="_Toc15338"/>
      <w:bookmarkStart w:id="1123" w:name="_Toc21282"/>
      <w:bookmarkStart w:id="1124" w:name="_Toc5408"/>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1122"/>
      <w:bookmarkEnd w:id="1123"/>
      <w:bookmarkEnd w:id="112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bidi w:val="0"/>
        <w:jc w:val="center"/>
        <w:rPr>
          <w:rFonts w:hint="eastAsia" w:ascii="黑体" w:hAnsi="黑体" w:eastAsia="黑体" w:cs="黑体"/>
          <w:sz w:val="32"/>
          <w:szCs w:val="32"/>
          <w:lang w:eastAsia="zh-CN"/>
        </w:rPr>
      </w:pPr>
      <w:bookmarkStart w:id="1125" w:name="_Toc29902"/>
      <w:bookmarkStart w:id="1126" w:name="_Toc12258"/>
      <w:bookmarkStart w:id="1127" w:name="_Toc2118"/>
      <w:r>
        <w:rPr>
          <w:rFonts w:hint="eastAsia" w:ascii="黑体" w:hAnsi="黑体" w:eastAsia="黑体" w:cs="黑体"/>
          <w:sz w:val="32"/>
          <w:szCs w:val="32"/>
        </w:rPr>
        <w:t>3应急处置</w:t>
      </w:r>
      <w:bookmarkEnd w:id="1112"/>
      <w:bookmarkEnd w:id="1125"/>
      <w:bookmarkEnd w:id="1126"/>
      <w:bookmarkEnd w:id="1127"/>
    </w:p>
    <w:p>
      <w:pPr>
        <w:pStyle w:val="4"/>
        <w:bidi w:val="0"/>
        <w:rPr>
          <w:rFonts w:hint="eastAsia" w:ascii="楷体" w:hAnsi="楷体" w:eastAsia="楷体" w:cs="楷体"/>
          <w:sz w:val="28"/>
          <w:szCs w:val="28"/>
          <w:lang w:val="en-US" w:eastAsia="zh-CN"/>
        </w:rPr>
      </w:pPr>
      <w:bookmarkStart w:id="1128" w:name="_Toc13586"/>
      <w:bookmarkStart w:id="1129" w:name="_Toc30834"/>
      <w:bookmarkStart w:id="1130" w:name="_Toc8496"/>
      <w:r>
        <w:rPr>
          <w:rFonts w:hint="eastAsia" w:ascii="楷体" w:hAnsi="楷体" w:eastAsia="楷体" w:cs="楷体"/>
          <w:sz w:val="28"/>
          <w:szCs w:val="28"/>
          <w:lang w:val="en-US" w:eastAsia="zh-CN"/>
        </w:rPr>
        <w:t>3.1盗窃损害事件处置</w:t>
      </w:r>
      <w:bookmarkEnd w:id="1128"/>
      <w:bookmarkEnd w:id="1129"/>
      <w:bookmarkEnd w:id="113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（1）若发现盗窃分子正在作案，应当场抓获，并注意收集现场证据，报告公安机关，连同物证送公安机关处理。</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（2）对可疑人员，可采取暗中监控或设法约束，当其实施盗窃或其它破坏事件时再掌握时机予以当场抓获。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保安员接到盗窃、损害事件报案时，应立即用对讲机向保安部班长或负责人报告现场的具体位置，然后留在事发现场，或迅速赶赴现场，维护现场秩序盗窃现场不能擅自让他人触摸现场痕迹和移动现场的遗留物品，禁无关人员进出现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（4）保安部班长到达现场后视情况轻重，立即调遣保安人员对现场进行保护，若情况特别严重，应立即向管理处主任进行请示和报告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（5）盗窃案件应根据当事人提供的被盗物品名称，钱财数量的巨细，再确定是否报当地派出所，若有必要，则打电话告之南充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小区被盗详情，请公安人员速来南充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小区侦破。管理处将组织力量，创造良好的条件配合公安部门门]对案件开展侦破，排摸线索,提供相关的情况.</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（6）当班班长对事件的发现和处理过程，做好详细的书面记录，保安部将进行存档备案</w:t>
      </w:r>
    </w:p>
    <w:p>
      <w:pPr>
        <w:pStyle w:val="4"/>
        <w:bidi w:val="0"/>
        <w:rPr>
          <w:rFonts w:hint="default" w:ascii="楷体" w:hAnsi="楷体" w:eastAsia="楷体" w:cs="楷体"/>
          <w:sz w:val="28"/>
          <w:szCs w:val="28"/>
          <w:lang w:val="en-US" w:eastAsia="zh-CN"/>
        </w:rPr>
      </w:pPr>
      <w:bookmarkStart w:id="1131" w:name="_Toc16126"/>
      <w:bookmarkStart w:id="1132" w:name="_Toc7723"/>
      <w:bookmarkStart w:id="1133" w:name="_Toc6051"/>
      <w:bookmarkStart w:id="1134" w:name="_Toc27176"/>
      <w:r>
        <w:rPr>
          <w:rFonts w:hint="eastAsia" w:ascii="楷体" w:hAnsi="楷体" w:eastAsia="楷体" w:cs="楷体"/>
          <w:sz w:val="28"/>
          <w:szCs w:val="28"/>
          <w:lang w:val="en-US" w:eastAsia="zh-CN"/>
        </w:rPr>
        <w:t>3.2打架斗殴</w:t>
      </w:r>
      <w:bookmarkEnd w:id="1131"/>
      <w:r>
        <w:rPr>
          <w:rFonts w:hint="eastAsia" w:ascii="楷体" w:hAnsi="楷体" w:eastAsia="楷体" w:cs="楷体"/>
          <w:sz w:val="28"/>
          <w:szCs w:val="28"/>
          <w:lang w:val="en-US" w:eastAsia="zh-CN"/>
        </w:rPr>
        <w:t>事件处置</w:t>
      </w:r>
      <w:bookmarkEnd w:id="1132"/>
      <w:bookmarkEnd w:id="1133"/>
      <w:bookmarkEnd w:id="113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当值保安员发现有打架斗殴的行为或接到打架斗殴的报案时: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（1）应立即上前制止或迅速赶到现场进行制止，防止该行为的扩大而造成不必要的损伤。同时,现场保安员应立即用对讲机向保安班长报告具体位置、已伤的人数、参与打架斗殴的人数以及请求支援的范围。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（2）将现场围观的人员隔离或劝离现场，维护现场的道路交通秩序,保护好现场.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（3）将因打架斗殴受伤的人员，视其伤势的轻重送医院治疗</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保安班长接到报告后,立即用对讲机指挥调遣现场或附近的保安人员对现场进行保护，并迅速赶赴现场指挥:</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（1）对事态轻微的事件进行调解.</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（2）对事态严重或造成不良影响的打架斗殴事件的当事人带回保安办公室,进行询问记录,并交由公安机关处理.</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（3）将收集的资料及作出的工作布置向保安部负责人人员汇报，并请示下一步工作。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保安部负责人收集有关资料及信息后应做好工作安排，处理善后工作,对于事态严重造成人员伤亡的,应立即与公安机关协调有关的处理工作,并报告管理处主任，管理处报告公司领导。</w:t>
      </w:r>
    </w:p>
    <w:p>
      <w:pPr>
        <w:pStyle w:val="4"/>
        <w:bidi w:val="0"/>
        <w:rPr>
          <w:rFonts w:hint="default" w:ascii="楷体" w:hAnsi="楷体" w:eastAsia="楷体" w:cs="楷体"/>
          <w:sz w:val="28"/>
          <w:szCs w:val="28"/>
          <w:lang w:val="en-US" w:eastAsia="zh-CN"/>
        </w:rPr>
      </w:pPr>
      <w:bookmarkStart w:id="1135" w:name="_Toc31163"/>
      <w:bookmarkStart w:id="1136" w:name="_Toc1321"/>
      <w:bookmarkStart w:id="1137" w:name="_Toc4355"/>
      <w:bookmarkStart w:id="1138" w:name="_Toc29220"/>
      <w:r>
        <w:rPr>
          <w:rFonts w:hint="eastAsia" w:ascii="楷体" w:hAnsi="楷体" w:eastAsia="楷体" w:cs="楷体"/>
          <w:sz w:val="28"/>
          <w:szCs w:val="28"/>
          <w:lang w:val="en-US" w:eastAsia="zh-CN"/>
        </w:rPr>
        <w:t>3.3凶杀</w:t>
      </w:r>
      <w:bookmarkEnd w:id="1135"/>
      <w:r>
        <w:rPr>
          <w:rFonts w:hint="eastAsia" w:ascii="楷体" w:hAnsi="楷体" w:eastAsia="楷体" w:cs="楷体"/>
          <w:sz w:val="28"/>
          <w:szCs w:val="28"/>
          <w:lang w:val="en-US" w:eastAsia="zh-CN"/>
        </w:rPr>
        <w:t>事件处置</w:t>
      </w:r>
      <w:bookmarkEnd w:id="1136"/>
      <w:bookmarkEnd w:id="1137"/>
      <w:bookmarkEnd w:id="1138"/>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当班人员发现有凶杀或接到凶杀报案时: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（1）立即赶赴现场,并对现场进行保护，同时用对讲机向保安班长或负责人报告.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（2）封锁案发现场,在公安人员到达前，坚决禁止任何人进出现场。</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（3）犯罪嫌疑人尚未逃离现场时，应将其抓获,并扭送公安机关处理。</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（4）对伤者立即送往医院抢救。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（5）在搬抬过程中所走过的路线及碰过、接触或搬抬过的物件,均应进行认真细致的登记。</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（6）在公安人员到达时，立即将登记的事项向公安人员报告。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宋体" w:hAnsi="宋体" w:eastAsia="宋体" w:cs="宋体"/>
          <w:sz w:val="28"/>
          <w:szCs w:val="28"/>
          <w:lang w:val="en-US" w:eastAsia="zh-CN"/>
        </w:rPr>
        <w:t>保安部负责人接到报告后立即上报公司领导，并迅速赶赴现场指挥,对现场进行警戒封锁，严格检查出入人员并将案情向公安机关通报,并协助和指挥安全人员配合公安人员。同时，保安部负责人将案情及时报告公司领导。</w:t>
      </w:r>
    </w:p>
    <w:p>
      <w:pPr>
        <w:pStyle w:val="3"/>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sz w:val="32"/>
          <w:szCs w:val="32"/>
        </w:rPr>
      </w:pPr>
      <w:bookmarkStart w:id="1139" w:name="_Toc25793"/>
      <w:bookmarkStart w:id="1140" w:name="_Toc27302"/>
      <w:bookmarkStart w:id="1141" w:name="_Toc11469"/>
      <w:bookmarkStart w:id="1142" w:name="_Toc24127"/>
      <w:r>
        <w:rPr>
          <w:rFonts w:hint="eastAsia" w:ascii="黑体" w:hAnsi="黑体" w:eastAsia="黑体" w:cs="黑体"/>
          <w:sz w:val="32"/>
          <w:szCs w:val="32"/>
        </w:rPr>
        <w:t>4注意事项</w:t>
      </w:r>
      <w:bookmarkEnd w:id="1139"/>
      <w:bookmarkEnd w:id="1140"/>
      <w:bookmarkEnd w:id="1141"/>
      <w:bookmarkEnd w:id="114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加强门卫保安措施的检查和安全防范隐患排查。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提高警惕，克服麻痹，与当地公安派出所建立联系，密切关注本</w:t>
      </w:r>
      <w:r>
        <w:rPr>
          <w:rFonts w:hint="eastAsia" w:ascii="宋体" w:hAnsi="宋体" w:eastAsia="宋体" w:cs="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w:t>
      </w:r>
      <w:r>
        <w:rPr>
          <w:rFonts w:hint="eastAsia" w:ascii="宋体" w:hAnsi="宋体" w:eastAsia="宋体" w:cs="宋体"/>
          <w:sz w:val="28"/>
          <w:szCs w:val="28"/>
        </w:rPr>
        <w:t>治安现状与趋势。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应急指挥</w:t>
      </w:r>
      <w:r>
        <w:rPr>
          <w:rFonts w:hint="eastAsia" w:ascii="宋体" w:hAnsi="宋体" w:eastAsia="宋体" w:cs="宋体"/>
          <w:sz w:val="28"/>
          <w:szCs w:val="28"/>
          <w:lang w:val="en-US" w:eastAsia="zh-CN"/>
        </w:rPr>
        <w:t>部总指挥</w:t>
      </w:r>
      <w:r>
        <w:rPr>
          <w:rFonts w:hint="eastAsia" w:ascii="宋体" w:hAnsi="宋体" w:eastAsia="宋体" w:cs="宋体"/>
          <w:sz w:val="28"/>
          <w:szCs w:val="28"/>
        </w:rPr>
        <w:t>要经常检查、督促，加强对</w:t>
      </w:r>
      <w:r>
        <w:rPr>
          <w:rFonts w:hint="eastAsia" w:ascii="宋体" w:hAnsi="宋体" w:eastAsia="宋体" w:cs="宋体"/>
          <w:sz w:val="28"/>
          <w:szCs w:val="28"/>
          <w:lang w:val="en-US" w:eastAsia="zh-CN"/>
        </w:rPr>
        <w:t>保安人员</w:t>
      </w:r>
      <w:r>
        <w:rPr>
          <w:rFonts w:hint="eastAsia" w:ascii="宋体" w:hAnsi="宋体" w:eastAsia="宋体" w:cs="宋体"/>
          <w:sz w:val="28"/>
          <w:szCs w:val="28"/>
        </w:rPr>
        <w:t>的安全教育，检查落实安全措施。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发生治安事件，目击者立即报告值班</w:t>
      </w:r>
      <w:r>
        <w:rPr>
          <w:rFonts w:hint="eastAsia" w:ascii="宋体" w:hAnsi="宋体" w:eastAsia="宋体" w:cs="宋体"/>
          <w:sz w:val="28"/>
          <w:szCs w:val="28"/>
          <w:lang w:val="en-US" w:eastAsia="zh-CN"/>
        </w:rPr>
        <w:t>安管部</w:t>
      </w:r>
      <w:r>
        <w:rPr>
          <w:rFonts w:hint="eastAsia" w:ascii="宋体" w:hAnsi="宋体" w:eastAsia="宋体" w:cs="宋体"/>
          <w:sz w:val="28"/>
          <w:szCs w:val="28"/>
        </w:rPr>
        <w:t>人员。应急</w:t>
      </w:r>
      <w:r>
        <w:rPr>
          <w:rFonts w:hint="eastAsia" w:ascii="宋体" w:hAnsi="宋体" w:eastAsia="宋体" w:cs="宋体"/>
          <w:sz w:val="28"/>
          <w:szCs w:val="28"/>
          <w:lang w:val="en-US" w:eastAsia="zh-CN"/>
        </w:rPr>
        <w:t>救援</w:t>
      </w:r>
      <w:r>
        <w:rPr>
          <w:rFonts w:hint="eastAsia" w:ascii="宋体" w:hAnsi="宋体" w:eastAsia="宋体" w:cs="宋体"/>
          <w:sz w:val="28"/>
          <w:szCs w:val="28"/>
        </w:rPr>
        <w:t>小组马上采取措施：首先拨打110报警。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要正确拨打110。电话接通后应按如下步骤陈述：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t>①</w:t>
      </w:r>
      <w:r>
        <w:rPr>
          <w:rFonts w:hint="eastAsia" w:ascii="宋体" w:hAnsi="宋体" w:eastAsia="宋体" w:cs="宋体"/>
          <w:sz w:val="28"/>
          <w:szCs w:val="28"/>
        </w:rPr>
        <w:fldChar w:fldCharType="end"/>
      </w:r>
      <w:r>
        <w:rPr>
          <w:rFonts w:hint="eastAsia" w:ascii="宋体" w:hAnsi="宋体" w:eastAsia="宋体" w:cs="宋体"/>
          <w:sz w:val="28"/>
          <w:szCs w:val="28"/>
        </w:rPr>
        <w:t>提供正确的地址，报警人应尽可能提供正确的事发地址，</w:t>
      </w:r>
      <w:r>
        <w:rPr>
          <w:rFonts w:hint="eastAsia" w:ascii="宋体" w:hAnsi="宋体" w:eastAsia="宋体" w:cs="宋体"/>
          <w:sz w:val="28"/>
          <w:szCs w:val="28"/>
          <w:lang w:val="en-US" w:eastAsia="zh-CN"/>
        </w:rPr>
        <w:t>告诉接警人南充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小区附近</w:t>
      </w:r>
      <w:r>
        <w:rPr>
          <w:rFonts w:hint="eastAsia" w:ascii="宋体" w:hAnsi="宋体" w:eastAsia="宋体" w:cs="宋体"/>
          <w:sz w:val="28"/>
          <w:szCs w:val="28"/>
        </w:rPr>
        <w:t>明显标志物等；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简要陈述案情如基本经过、涉及人员等；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保持冷静可根据接线的提示逐一回答；</w:t>
      </w:r>
    </w:p>
    <w:p>
      <w:pPr>
        <w:rPr>
          <w:rFonts w:ascii="宋体" w:hAnsi="宋体" w:cs="宋体"/>
          <w:color w:val="auto"/>
          <w:sz w:val="28"/>
          <w:szCs w:val="28"/>
        </w:rPr>
      </w:pPr>
      <w:r>
        <w:rPr>
          <w:rFonts w:ascii="宋体" w:hAnsi="宋体" w:cs="宋体"/>
          <w:color w:val="auto"/>
          <w:sz w:val="28"/>
          <w:szCs w:val="28"/>
        </w:rPr>
        <w:br w:type="page"/>
      </w:r>
    </w:p>
    <w:p>
      <w:pPr>
        <w:pStyle w:val="3"/>
        <w:pageBreakBefore w:val="0"/>
        <w:widowControl w:val="0"/>
        <w:numPr>
          <w:ilvl w:val="0"/>
          <w:numId w:val="12"/>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bookmarkStart w:id="1143" w:name="_Toc27821"/>
      <w:bookmarkStart w:id="1144" w:name="_Toc21390"/>
      <w:bookmarkStart w:id="1145" w:name="_Toc4991"/>
      <w:bookmarkStart w:id="1146" w:name="_Toc5532"/>
      <w:r>
        <w:rPr>
          <w:rFonts w:hint="eastAsia" w:ascii="黑体" w:hAnsi="黑体" w:eastAsia="黑体" w:cs="黑体"/>
          <w:sz w:val="32"/>
          <w:szCs w:val="32"/>
          <w:lang w:val="en-US" w:eastAsia="zh-CN"/>
        </w:rPr>
        <w:t>车辆伤害</w:t>
      </w:r>
      <w:r>
        <w:rPr>
          <w:rFonts w:hint="eastAsia" w:ascii="黑体" w:hAnsi="黑体" w:eastAsia="黑体" w:cs="黑体"/>
          <w:sz w:val="32"/>
          <w:szCs w:val="32"/>
        </w:rPr>
        <w:t>事故现场处置方案</w:t>
      </w:r>
      <w:bookmarkEnd w:id="1143"/>
      <w:bookmarkEnd w:id="1144"/>
      <w:bookmarkEnd w:id="1145"/>
      <w:bookmarkEnd w:id="1146"/>
      <w:bookmarkStart w:id="1147" w:name="_Toc123"/>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1148" w:name="_Toc3254"/>
      <w:bookmarkStart w:id="1149" w:name="_Toc2421"/>
      <w:bookmarkStart w:id="1150" w:name="_Toc31755"/>
      <w:bookmarkStart w:id="1151" w:name="_Toc7915"/>
      <w:r>
        <w:rPr>
          <w:rFonts w:hint="eastAsia" w:ascii="黑体" w:hAnsi="黑体" w:eastAsia="黑体" w:cs="黑体"/>
          <w:sz w:val="32"/>
          <w:szCs w:val="32"/>
          <w:lang w:val="en-US" w:eastAsia="zh-CN"/>
        </w:rPr>
        <w:t>1事故风险分析</w:t>
      </w:r>
      <w:bookmarkEnd w:id="1147"/>
      <w:bookmarkEnd w:id="1148"/>
      <w:bookmarkEnd w:id="1149"/>
      <w:bookmarkEnd w:id="1150"/>
      <w:bookmarkEnd w:id="115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lang w:val="en-US" w:eastAsia="zh-CN"/>
        </w:rPr>
      </w:pPr>
      <w:r>
        <w:rPr>
          <w:rFonts w:hint="eastAsia"/>
          <w:color w:val="auto"/>
          <w:sz w:val="28"/>
          <w:szCs w:val="28"/>
          <w:lang w:val="en-US" w:eastAsia="zh-CN"/>
        </w:rPr>
        <w:t>南充</w:t>
      </w:r>
      <w:r>
        <w:rPr>
          <w:rFonts w:hint="eastAsia" w:ascii="宋体" w:hAnsi="宋体" w:cs="宋体"/>
          <w:color w:val="auto"/>
          <w:sz w:val="28"/>
          <w:szCs w:val="28"/>
          <w:lang w:val="en-US" w:eastAsia="zh-CN"/>
        </w:rPr>
        <w:t>新东豪园</w:t>
      </w:r>
      <w:r>
        <w:rPr>
          <w:rFonts w:hint="eastAsia"/>
          <w:color w:val="auto"/>
          <w:sz w:val="28"/>
          <w:szCs w:val="28"/>
          <w:lang w:val="en-US" w:eastAsia="zh-CN"/>
        </w:rPr>
        <w:t>小区有地下车库，车辆出入发生碰撞或摩擦；车库光线暗淡，发生车辆撞人事件。</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1152" w:name="_Toc1323"/>
      <w:bookmarkStart w:id="1153" w:name="_Toc10524"/>
      <w:bookmarkStart w:id="1154" w:name="_Toc21838"/>
      <w:bookmarkStart w:id="1155" w:name="_Toc31165"/>
      <w:bookmarkStart w:id="1156" w:name="_Toc2382"/>
      <w:r>
        <w:rPr>
          <w:rFonts w:hint="eastAsia" w:ascii="黑体" w:hAnsi="黑体" w:eastAsia="黑体" w:cs="黑体"/>
          <w:sz w:val="32"/>
          <w:szCs w:val="32"/>
          <w:lang w:val="en-US" w:eastAsia="zh-CN"/>
        </w:rPr>
        <w:t>2应急工作职责</w:t>
      </w:r>
      <w:bookmarkEnd w:id="1152"/>
      <w:bookmarkEnd w:id="1153"/>
      <w:bookmarkEnd w:id="1154"/>
      <w:bookmarkEnd w:id="1155"/>
      <w:bookmarkEnd w:id="1156"/>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157" w:name="_Toc31377"/>
      <w:bookmarkStart w:id="1158" w:name="_Toc21040"/>
      <w:bookmarkStart w:id="1159" w:name="_Toc20359"/>
      <w:bookmarkStart w:id="1160" w:name="_Toc22806"/>
      <w:bookmarkStart w:id="1161" w:name="_Toc11653"/>
      <w:r>
        <w:rPr>
          <w:rFonts w:hint="eastAsia" w:ascii="楷体" w:hAnsi="楷体" w:eastAsia="楷体" w:cs="楷体"/>
          <w:sz w:val="28"/>
          <w:szCs w:val="28"/>
        </w:rPr>
        <w:t>2.1 应急组织机构</w:t>
      </w:r>
      <w:bookmarkEnd w:id="1157"/>
      <w:bookmarkEnd w:id="1158"/>
      <w:bookmarkEnd w:id="115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162" w:name="_Toc24546"/>
      <w:bookmarkStart w:id="1163" w:name="_Toc17352"/>
      <w:bookmarkStart w:id="1164" w:name="_Toc23436"/>
      <w:r>
        <w:rPr>
          <w:rFonts w:hint="eastAsia" w:ascii="楷体" w:hAnsi="楷体" w:eastAsia="楷体" w:cs="楷体"/>
          <w:sz w:val="28"/>
          <w:szCs w:val="28"/>
        </w:rPr>
        <w:t>2.2 工作职责</w:t>
      </w:r>
      <w:bookmarkEnd w:id="1162"/>
      <w:bookmarkEnd w:id="1163"/>
      <w:bookmarkEnd w:id="1164"/>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165" w:name="_Toc8424"/>
      <w:bookmarkStart w:id="1166" w:name="_Toc21983"/>
      <w:bookmarkStart w:id="1167" w:name="_Toc20667"/>
      <w:r>
        <w:rPr>
          <w:rFonts w:hint="eastAsia" w:ascii="宋体" w:hAnsi="宋体" w:eastAsia="宋体" w:cs="宋体"/>
          <w:b/>
          <w:bCs/>
        </w:rPr>
        <w:t>2.2.1岗位员工职责</w:t>
      </w:r>
      <w:bookmarkEnd w:id="1165"/>
      <w:bookmarkEnd w:id="1166"/>
      <w:bookmarkEnd w:id="1167"/>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接到南充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小区住户报警，应立即赶赴现场进行救援。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立即采取措施，</w:t>
      </w:r>
      <w:r>
        <w:rPr>
          <w:rFonts w:hint="eastAsia" w:asciiTheme="minorEastAsia" w:hAnsiTheme="minorEastAsia" w:cstheme="minorEastAsia"/>
          <w:color w:val="auto"/>
          <w:sz w:val="28"/>
          <w:szCs w:val="28"/>
          <w:lang w:val="en-US" w:eastAsia="zh-CN"/>
        </w:rPr>
        <w:t>抢救受伤者</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或劝阻事发人激烈的行为。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168" w:name="_Toc12572"/>
      <w:bookmarkStart w:id="1169" w:name="_Toc2003"/>
      <w:bookmarkStart w:id="1170" w:name="_Toc1934"/>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1168"/>
      <w:bookmarkEnd w:id="1169"/>
      <w:bookmarkEnd w:id="117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1171" w:name="_Toc8617"/>
      <w:bookmarkStart w:id="1172" w:name="_Toc32594"/>
      <w:bookmarkStart w:id="1173" w:name="_Toc16095"/>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1171"/>
      <w:bookmarkEnd w:id="1172"/>
      <w:bookmarkEnd w:id="117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1174" w:name="_Toc21869"/>
      <w:bookmarkStart w:id="1175" w:name="_Toc6497"/>
      <w:bookmarkStart w:id="1176" w:name="_Toc7374"/>
      <w:r>
        <w:rPr>
          <w:rFonts w:hint="eastAsia" w:ascii="黑体" w:hAnsi="黑体" w:eastAsia="黑体" w:cs="黑体"/>
          <w:sz w:val="32"/>
          <w:szCs w:val="32"/>
          <w:lang w:val="en-US" w:eastAsia="zh-CN"/>
        </w:rPr>
        <w:t>3应急处置</w:t>
      </w:r>
      <w:bookmarkEnd w:id="1160"/>
      <w:bookmarkEnd w:id="1161"/>
      <w:bookmarkEnd w:id="1174"/>
      <w:bookmarkEnd w:id="1175"/>
      <w:bookmarkEnd w:id="1176"/>
    </w:p>
    <w:p>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bookmarkStart w:id="1177" w:name="_Toc2609"/>
      <w:bookmarkStart w:id="1178" w:name="_Toc9350"/>
      <w:bookmarkStart w:id="1179" w:name="_Toc29288"/>
      <w:r>
        <w:rPr>
          <w:rFonts w:hint="eastAsia" w:ascii="楷体" w:hAnsi="楷体" w:eastAsia="楷体" w:cs="楷体"/>
          <w:sz w:val="28"/>
          <w:szCs w:val="28"/>
        </w:rPr>
        <w:t>3.1</w:t>
      </w:r>
      <w:r>
        <w:rPr>
          <w:rFonts w:hint="eastAsia" w:ascii="楷体" w:hAnsi="楷体" w:eastAsia="楷体" w:cs="楷体"/>
          <w:sz w:val="28"/>
          <w:szCs w:val="28"/>
          <w:lang w:val="en-US" w:eastAsia="zh-CN"/>
        </w:rPr>
        <w:t>应急</w:t>
      </w:r>
      <w:r>
        <w:rPr>
          <w:rFonts w:hint="eastAsia" w:ascii="楷体" w:hAnsi="楷体" w:eastAsia="楷体" w:cs="楷体"/>
          <w:sz w:val="28"/>
          <w:szCs w:val="28"/>
        </w:rPr>
        <w:t>处置</w:t>
      </w:r>
      <w:bookmarkEnd w:id="1177"/>
      <w:r>
        <w:rPr>
          <w:rFonts w:hint="eastAsia" w:ascii="楷体" w:hAnsi="楷体" w:eastAsia="楷体" w:cs="楷体"/>
          <w:sz w:val="28"/>
          <w:szCs w:val="28"/>
          <w:lang w:val="en-US" w:eastAsia="zh-CN"/>
        </w:rPr>
        <w:t>程序</w:t>
      </w:r>
      <w:bookmarkEnd w:id="1178"/>
      <w:bookmarkEnd w:id="117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bookmarkStart w:id="1180" w:name="_Toc21095"/>
      <w:bookmarkStart w:id="1181" w:name="_Toc30090472"/>
      <w:bookmarkStart w:id="1182" w:name="_Toc9667"/>
      <w:bookmarkStart w:id="1183" w:name="_Toc31821"/>
      <w:bookmarkStart w:id="1184" w:name="_Toc8579"/>
      <w:r>
        <w:rPr>
          <w:rFonts w:hint="eastAsia" w:ascii="宋体" w:hAnsi="宋体" w:eastAsia="宋体" w:cs="宋体"/>
          <w:sz w:val="28"/>
          <w:szCs w:val="28"/>
          <w:lang w:val="en-US" w:eastAsia="zh-CN"/>
        </w:rPr>
        <w:t>当班人员发现意外事故或接到交通意外事故报告求助时: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（1）应立即用对讲机报告保安班长发生交通意外事故现场的具体位置。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（2）留在现场或迅速赶赴现场维护交通秩序和保护现场,抢救伤者。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（3）对重大的交通意外事故须请示保安部负责人进行支援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保安部负责人在接到报告后立即报告物业现场负责人，并迅速赶赴现场参加抢救;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现场负责人报告公司领导，并采取一下措施：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（1)调遣指挥当值队员维护现场秩序、交通秩序。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（2）送重伤者到医院救治。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（3）报交警大队事故组。</w:t>
      </w:r>
    </w:p>
    <w:p>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bookmarkStart w:id="1185" w:name="_Toc4575"/>
      <w:bookmarkStart w:id="1186" w:name="_Toc13316"/>
      <w:bookmarkStart w:id="1187" w:name="_Toc28018"/>
      <w:r>
        <w:rPr>
          <w:rFonts w:hint="eastAsia" w:ascii="楷体" w:hAnsi="楷体" w:eastAsia="楷体" w:cs="楷体"/>
          <w:sz w:val="28"/>
          <w:szCs w:val="28"/>
          <w:lang w:val="en-US" w:eastAsia="zh-CN"/>
        </w:rPr>
        <w:t>3.2 一般事故事故响应程序</w:t>
      </w:r>
      <w:bookmarkEnd w:id="1180"/>
      <w:bookmarkEnd w:id="1181"/>
      <w:bookmarkEnd w:id="1182"/>
      <w:bookmarkEnd w:id="1185"/>
      <w:bookmarkEnd w:id="1186"/>
      <w:bookmarkEnd w:id="1187"/>
    </w:p>
    <w:p>
      <w:pPr>
        <w:spacing w:line="360" w:lineRule="auto"/>
        <w:ind w:firstLine="420" w:firstLineChars="150"/>
        <w:rPr>
          <w:rFonts w:ascii="宋体" w:hAnsi="宋体" w:cs="宋体"/>
          <w:sz w:val="28"/>
          <w:szCs w:val="28"/>
        </w:rPr>
      </w:pPr>
      <w:r>
        <w:rPr>
          <w:rFonts w:hint="eastAsia" w:ascii="宋体" w:hAnsi="宋体" w:cs="宋体"/>
          <w:sz w:val="28"/>
          <w:szCs w:val="28"/>
        </w:rPr>
        <w:t>发生一般</w:t>
      </w:r>
      <w:r>
        <w:rPr>
          <w:rFonts w:hint="eastAsia" w:ascii="宋体" w:hAnsi="宋体" w:cs="宋体"/>
          <w:sz w:val="28"/>
          <w:szCs w:val="28"/>
          <w:lang w:val="en-US" w:eastAsia="zh-CN"/>
        </w:rPr>
        <w:t>车辆伤害</w:t>
      </w:r>
      <w:r>
        <w:rPr>
          <w:rFonts w:hint="eastAsia" w:ascii="宋体" w:hAnsi="宋体" w:cs="宋体"/>
          <w:sz w:val="28"/>
          <w:szCs w:val="28"/>
        </w:rPr>
        <w:t>事故，未造成人身伤亡的，</w:t>
      </w:r>
      <w:r>
        <w:rPr>
          <w:rFonts w:hint="eastAsia" w:ascii="宋体" w:hAnsi="宋体" w:cs="宋体"/>
          <w:sz w:val="28"/>
          <w:szCs w:val="28"/>
          <w:lang w:val="en-US" w:eastAsia="zh-CN"/>
        </w:rPr>
        <w:t>保安人员协助</w:t>
      </w:r>
      <w:r>
        <w:rPr>
          <w:rFonts w:hint="eastAsia" w:ascii="宋体" w:hAnsi="宋体" w:cs="宋体"/>
          <w:sz w:val="28"/>
          <w:szCs w:val="28"/>
        </w:rPr>
        <w:t>驾驶员按照一般事故简易快速处理流程执行。</w:t>
      </w:r>
    </w:p>
    <w:p>
      <w:pPr>
        <w:spacing w:line="360" w:lineRule="auto"/>
        <w:ind w:firstLine="420" w:firstLineChars="150"/>
        <w:rPr>
          <w:rFonts w:hint="default" w:ascii="宋体" w:hAnsi="宋体" w:cs="宋体" w:eastAsiaTheme="minorEastAsia"/>
          <w:sz w:val="28"/>
          <w:szCs w:val="28"/>
          <w:lang w:val="en-US" w:eastAsia="zh-CN"/>
        </w:rPr>
      </w:pPr>
      <w:r>
        <w:rPr>
          <w:rFonts w:hint="eastAsia" w:ascii="宋体" w:hAnsi="宋体" w:cs="宋体"/>
          <w:sz w:val="28"/>
          <w:szCs w:val="28"/>
        </w:rPr>
        <w:t>机动车发生</w:t>
      </w:r>
      <w:r>
        <w:rPr>
          <w:rFonts w:hint="eastAsia" w:ascii="宋体" w:hAnsi="宋体" w:cs="宋体"/>
          <w:sz w:val="28"/>
          <w:szCs w:val="28"/>
          <w:lang w:val="en-US" w:eastAsia="zh-CN"/>
        </w:rPr>
        <w:t>车辆伤害</w:t>
      </w:r>
      <w:r>
        <w:rPr>
          <w:rFonts w:hint="eastAsia" w:ascii="宋体" w:hAnsi="宋体" w:cs="宋体"/>
          <w:sz w:val="28"/>
          <w:szCs w:val="28"/>
        </w:rPr>
        <w:t>事故，当事人对造成事实、责任无争议的，且符合当地政府有关规定的轻微交通事故，可以自行</w:t>
      </w:r>
      <w:r>
        <w:rPr>
          <w:rFonts w:hint="eastAsia" w:ascii="宋体" w:hAnsi="宋体" w:cs="宋体"/>
          <w:sz w:val="28"/>
          <w:szCs w:val="28"/>
          <w:lang w:val="en-US" w:eastAsia="zh-CN"/>
        </w:rPr>
        <w:t>跟受损方</w:t>
      </w:r>
      <w:r>
        <w:rPr>
          <w:rFonts w:hint="eastAsia" w:ascii="宋体" w:hAnsi="宋体" w:cs="宋体"/>
          <w:sz w:val="28"/>
          <w:szCs w:val="28"/>
        </w:rPr>
        <w:t>协商处理损害赔偿事宜</w:t>
      </w:r>
      <w:r>
        <w:rPr>
          <w:rFonts w:hint="eastAsia" w:ascii="宋体" w:hAnsi="宋体" w:cs="宋体"/>
          <w:sz w:val="28"/>
          <w:szCs w:val="28"/>
          <w:lang w:eastAsia="zh-CN"/>
        </w:rPr>
        <w:t>，</w:t>
      </w:r>
      <w:r>
        <w:rPr>
          <w:rFonts w:hint="eastAsia" w:ascii="宋体" w:hAnsi="宋体" w:cs="宋体"/>
          <w:sz w:val="28"/>
          <w:szCs w:val="28"/>
          <w:lang w:val="en-US" w:eastAsia="zh-CN"/>
        </w:rPr>
        <w:t>如果双方发生争执，保安人员及时介入劝解和协助双方达成协议。</w:t>
      </w:r>
    </w:p>
    <w:p>
      <w:pPr>
        <w:spacing w:line="360" w:lineRule="auto"/>
        <w:ind w:firstLine="420" w:firstLineChars="150"/>
        <w:rPr>
          <w:rFonts w:ascii="宋体" w:hAnsi="宋体" w:cs="宋体"/>
          <w:sz w:val="28"/>
          <w:szCs w:val="28"/>
        </w:rPr>
      </w:pPr>
      <w:r>
        <w:rPr>
          <w:rFonts w:hint="eastAsia" w:ascii="宋体" w:hAnsi="宋体" w:cs="宋体"/>
          <w:sz w:val="28"/>
          <w:szCs w:val="28"/>
        </w:rPr>
        <w:t>机动车发生</w:t>
      </w:r>
      <w:r>
        <w:rPr>
          <w:rFonts w:hint="eastAsia" w:ascii="宋体" w:hAnsi="宋体" w:cs="宋体"/>
          <w:sz w:val="28"/>
          <w:szCs w:val="28"/>
          <w:lang w:val="en-US" w:eastAsia="zh-CN"/>
        </w:rPr>
        <w:t>车辆伤害</w:t>
      </w:r>
      <w:r>
        <w:rPr>
          <w:rFonts w:hint="eastAsia" w:ascii="宋体" w:hAnsi="宋体" w:cs="宋体"/>
          <w:sz w:val="28"/>
          <w:szCs w:val="28"/>
        </w:rPr>
        <w:t>事故，当事人对事故责任存在争议的，</w:t>
      </w:r>
      <w:r>
        <w:rPr>
          <w:rFonts w:hint="eastAsia" w:ascii="宋体" w:hAnsi="宋体" w:cs="宋体"/>
          <w:sz w:val="28"/>
          <w:szCs w:val="28"/>
          <w:lang w:val="en-US" w:eastAsia="zh-CN"/>
        </w:rPr>
        <w:t>保安人员</w:t>
      </w:r>
      <w:r>
        <w:rPr>
          <w:rFonts w:hint="eastAsia" w:ascii="宋体" w:hAnsi="宋体" w:cs="宋体"/>
          <w:sz w:val="28"/>
          <w:szCs w:val="28"/>
        </w:rPr>
        <w:t>用像机或手机拍照，固定证据，并将车移至相对安全的地带，摆放警示标志；同时</w:t>
      </w:r>
      <w:r>
        <w:rPr>
          <w:rFonts w:hint="eastAsia" w:ascii="宋体" w:hAnsi="宋体" w:cs="宋体"/>
          <w:sz w:val="28"/>
          <w:szCs w:val="28"/>
          <w:lang w:val="en-US" w:eastAsia="zh-CN"/>
        </w:rPr>
        <w:t>协助肇事司机</w:t>
      </w:r>
      <w:r>
        <w:rPr>
          <w:rFonts w:hint="eastAsia" w:ascii="宋体" w:hAnsi="宋体" w:cs="宋体"/>
          <w:sz w:val="28"/>
          <w:szCs w:val="28"/>
        </w:rPr>
        <w:t>拨打122报警和保险公司报案电话</w:t>
      </w:r>
      <w:r>
        <w:rPr>
          <w:rFonts w:hint="eastAsia" w:ascii="宋体" w:hAnsi="宋体" w:cs="宋体"/>
          <w:sz w:val="28"/>
          <w:szCs w:val="28"/>
          <w:lang w:eastAsia="zh-CN"/>
        </w:rPr>
        <w:t>，</w:t>
      </w:r>
      <w:r>
        <w:rPr>
          <w:rFonts w:hint="eastAsia" w:ascii="宋体" w:hAnsi="宋体" w:cs="宋体"/>
          <w:sz w:val="28"/>
          <w:szCs w:val="28"/>
          <w:lang w:val="en-US" w:eastAsia="zh-CN"/>
        </w:rPr>
        <w:t>并等待外部力量处理</w:t>
      </w:r>
      <w:r>
        <w:rPr>
          <w:rFonts w:hint="eastAsia" w:ascii="宋体" w:hAnsi="宋体" w:cs="宋体"/>
          <w:sz w:val="28"/>
          <w:szCs w:val="28"/>
        </w:rPr>
        <w:t>。</w:t>
      </w:r>
    </w:p>
    <w:p>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val="en-US" w:eastAsia="zh-CN"/>
        </w:rPr>
      </w:pPr>
      <w:bookmarkStart w:id="1188" w:name="_Toc18240"/>
      <w:bookmarkStart w:id="1189" w:name="_Toc30020"/>
      <w:bookmarkStart w:id="1190" w:name="_Toc14985"/>
      <w:bookmarkStart w:id="1191" w:name="_Toc30090473"/>
      <w:bookmarkStart w:id="1192" w:name="_Toc12469"/>
      <w:bookmarkStart w:id="1193" w:name="_Toc6935"/>
      <w:r>
        <w:rPr>
          <w:rFonts w:hint="eastAsia" w:ascii="楷体" w:hAnsi="楷体" w:eastAsia="楷体" w:cs="楷体"/>
          <w:sz w:val="28"/>
          <w:szCs w:val="28"/>
          <w:lang w:val="en-US" w:eastAsia="zh-CN"/>
        </w:rPr>
        <w:t>3.3 发生一般或者较大交通事故造成人员伤亡的响应程序</w:t>
      </w:r>
      <w:bookmarkEnd w:id="1188"/>
      <w:bookmarkEnd w:id="1189"/>
      <w:bookmarkEnd w:id="1190"/>
      <w:bookmarkEnd w:id="1191"/>
      <w:bookmarkEnd w:id="1192"/>
      <w:bookmarkEnd w:id="1193"/>
    </w:p>
    <w:p>
      <w:pPr>
        <w:spacing w:line="360" w:lineRule="auto"/>
        <w:ind w:firstLine="560" w:firstLineChars="200"/>
        <w:rPr>
          <w:rFonts w:ascii="宋体" w:hAnsi="宋体" w:cs="宋体"/>
          <w:sz w:val="28"/>
          <w:szCs w:val="28"/>
        </w:rPr>
      </w:pPr>
      <w:r>
        <w:rPr>
          <w:rFonts w:hint="eastAsia" w:ascii="宋体" w:hAnsi="宋体" w:cs="宋体"/>
          <w:sz w:val="28"/>
          <w:szCs w:val="28"/>
        </w:rPr>
        <w:t>机动车发生伤人事故，驾驶员应立即拨打122和120报警，并拨打保险公司电话报案后，</w:t>
      </w:r>
      <w:r>
        <w:rPr>
          <w:rFonts w:hint="eastAsia" w:ascii="宋体" w:hAnsi="宋体" w:cs="宋体"/>
          <w:sz w:val="28"/>
          <w:szCs w:val="28"/>
          <w:lang w:val="en-US" w:eastAsia="zh-CN"/>
        </w:rPr>
        <w:t>保安人员协助肇事司机</w:t>
      </w:r>
      <w:r>
        <w:rPr>
          <w:rFonts w:hint="eastAsia" w:ascii="宋体" w:hAnsi="宋体" w:cs="宋体"/>
          <w:sz w:val="28"/>
          <w:szCs w:val="28"/>
        </w:rPr>
        <w:t>立即将伤者送往附近医院进行抢救</w:t>
      </w:r>
      <w:r>
        <w:rPr>
          <w:rFonts w:hint="eastAsia" w:ascii="宋体" w:hAnsi="宋体" w:cs="宋体"/>
          <w:sz w:val="28"/>
          <w:szCs w:val="28"/>
          <w:lang w:eastAsia="zh-CN"/>
        </w:rPr>
        <w:t>。</w:t>
      </w:r>
      <w:r>
        <w:rPr>
          <w:rFonts w:hint="eastAsia" w:ascii="宋体" w:hAnsi="宋体" w:cs="宋体"/>
          <w:sz w:val="28"/>
          <w:szCs w:val="28"/>
          <w:lang w:val="en-US" w:eastAsia="zh-CN"/>
        </w:rPr>
        <w:t>保安人员</w:t>
      </w:r>
      <w:r>
        <w:rPr>
          <w:rFonts w:hint="eastAsia" w:ascii="宋体" w:hAnsi="宋体" w:cs="宋体"/>
          <w:sz w:val="28"/>
          <w:szCs w:val="28"/>
        </w:rPr>
        <w:t>及时通知</w:t>
      </w:r>
      <w:r>
        <w:rPr>
          <w:rFonts w:hint="eastAsia" w:ascii="宋体" w:hAnsi="宋体" w:cs="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cs="宋体"/>
          <w:sz w:val="28"/>
          <w:szCs w:val="28"/>
          <w:lang w:val="en-US" w:eastAsia="zh-CN"/>
        </w:rPr>
        <w:t>小区现场负责人</w:t>
      </w:r>
      <w:r>
        <w:rPr>
          <w:rFonts w:hint="eastAsia" w:ascii="宋体" w:hAnsi="宋体" w:cs="宋体"/>
          <w:sz w:val="28"/>
          <w:szCs w:val="28"/>
        </w:rPr>
        <w:t>。</w:t>
      </w:r>
      <w:r>
        <w:rPr>
          <w:rFonts w:hint="eastAsia" w:ascii="宋体" w:hAnsi="宋体" w:cs="宋体"/>
          <w:sz w:val="28"/>
          <w:szCs w:val="28"/>
          <w:lang w:val="en-US" w:eastAsia="zh-CN"/>
        </w:rPr>
        <w:t>现场负责人把事故报告</w:t>
      </w:r>
      <w:r>
        <w:rPr>
          <w:rFonts w:hint="eastAsia" w:ascii="宋体" w:hAnsi="宋体" w:cs="宋体"/>
          <w:sz w:val="28"/>
          <w:szCs w:val="28"/>
        </w:rPr>
        <w:t>应急办，应急办根据事故级别启动相应的应急预案。</w:t>
      </w:r>
    </w:p>
    <w:p>
      <w:pPr>
        <w:spacing w:line="360" w:lineRule="auto"/>
        <w:ind w:firstLine="560" w:firstLineChars="200"/>
        <w:rPr>
          <w:rFonts w:ascii="宋体" w:hAnsi="宋体" w:cs="宋体"/>
          <w:sz w:val="28"/>
          <w:szCs w:val="28"/>
        </w:rPr>
      </w:pPr>
      <w:r>
        <w:rPr>
          <w:rFonts w:hint="eastAsia" w:ascii="宋体" w:hAnsi="宋体" w:cs="宋体"/>
          <w:sz w:val="28"/>
          <w:szCs w:val="28"/>
        </w:rPr>
        <w:t>机动车发生翻车事故并有人员伤亡。</w:t>
      </w:r>
      <w:r>
        <w:rPr>
          <w:rFonts w:hint="eastAsia" w:ascii="宋体" w:hAnsi="宋体" w:cs="宋体"/>
          <w:sz w:val="28"/>
          <w:szCs w:val="28"/>
          <w:lang w:val="en-US" w:eastAsia="zh-CN"/>
        </w:rPr>
        <w:t>值班保安</w:t>
      </w:r>
      <w:r>
        <w:rPr>
          <w:rFonts w:hint="eastAsia" w:ascii="宋体" w:hAnsi="宋体" w:cs="宋体"/>
          <w:sz w:val="28"/>
          <w:szCs w:val="28"/>
        </w:rPr>
        <w:t>接到报警</w:t>
      </w:r>
      <w:r>
        <w:rPr>
          <w:rFonts w:hint="eastAsia" w:ascii="宋体" w:hAnsi="宋体" w:cs="宋体"/>
          <w:sz w:val="28"/>
          <w:szCs w:val="28"/>
          <w:lang w:eastAsia="zh-CN"/>
        </w:rPr>
        <w:t>，</w:t>
      </w:r>
      <w:r>
        <w:rPr>
          <w:rFonts w:hint="eastAsia" w:ascii="宋体" w:hAnsi="宋体" w:cs="宋体"/>
          <w:sz w:val="28"/>
          <w:szCs w:val="28"/>
        </w:rPr>
        <w:t>立即报告应急办和120，应急办根据现场可能状况，立即启动应急预案并调集救援人员、施救车辆（吊车）和急救箱、钢丝绳、千斤顶等物资赶赴现场，协助现场人员进行人员抢救和设备抢救，调查事故经过，保护事故现场，开展善后处理。把现场损失控制在最低范围内；如在现场遇到难以处理的事情，应及时请示应急救援领导小组扩大应急，启动更高一级的应急响应。</w:t>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1194" w:name="_Toc2760"/>
      <w:bookmarkStart w:id="1195" w:name="_Toc23051"/>
      <w:bookmarkStart w:id="1196" w:name="_Toc29053"/>
      <w:r>
        <w:rPr>
          <w:rFonts w:hint="eastAsia" w:ascii="黑体" w:hAnsi="黑体" w:eastAsia="黑体" w:cs="黑体"/>
          <w:sz w:val="32"/>
          <w:szCs w:val="32"/>
          <w:lang w:val="en-US" w:eastAsia="zh-CN"/>
        </w:rPr>
        <w:t>4注意事项</w:t>
      </w:r>
      <w:bookmarkEnd w:id="1183"/>
      <w:bookmarkEnd w:id="1184"/>
      <w:bookmarkEnd w:id="1194"/>
      <w:bookmarkEnd w:id="1195"/>
      <w:bookmarkEnd w:id="1196"/>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（1）南充</w:t>
      </w:r>
      <w:r>
        <w:rPr>
          <w:rFonts w:hint="eastAsia" w:ascii="宋体" w:hAnsi="宋体" w:cs="宋体"/>
          <w:color w:val="auto"/>
          <w:sz w:val="28"/>
          <w:szCs w:val="28"/>
          <w:lang w:val="en-US" w:eastAsia="zh-CN"/>
        </w:rPr>
        <w:t>新东豪园</w:t>
      </w:r>
      <w:r>
        <w:rPr>
          <w:rFonts w:hint="eastAsia" w:ascii="宋体" w:hAnsi="宋体"/>
          <w:sz w:val="28"/>
          <w:szCs w:val="28"/>
          <w:lang w:val="en-US" w:eastAsia="zh-CN"/>
        </w:rPr>
        <w:t>小区停车场</w:t>
      </w:r>
      <w:r>
        <w:rPr>
          <w:rFonts w:hint="eastAsia" w:ascii="宋体" w:hAnsi="宋体"/>
          <w:sz w:val="28"/>
          <w:szCs w:val="28"/>
        </w:rPr>
        <w:t>内</w:t>
      </w:r>
      <w:r>
        <w:rPr>
          <w:rFonts w:hint="eastAsia" w:ascii="宋体" w:hAnsi="宋体"/>
          <w:sz w:val="28"/>
          <w:szCs w:val="28"/>
          <w:lang w:eastAsia="zh-CN"/>
        </w:rPr>
        <w:t>，</w:t>
      </w:r>
      <w:r>
        <w:rPr>
          <w:rFonts w:hint="eastAsia" w:ascii="宋体" w:hAnsi="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sz w:val="28"/>
          <w:szCs w:val="28"/>
          <w:lang w:val="en-US" w:eastAsia="zh-CN"/>
        </w:rPr>
        <w:t>小区区域内</w:t>
      </w:r>
      <w:r>
        <w:rPr>
          <w:rFonts w:hint="eastAsia" w:ascii="宋体" w:hAnsi="宋体"/>
          <w:sz w:val="28"/>
          <w:szCs w:val="28"/>
        </w:rPr>
        <w:t>应设置交通标志标线、防止交通混乱。</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设置限速标志，严禁车辆超速行驶。</w:t>
      </w:r>
    </w:p>
    <w:p>
      <w:pPr>
        <w:spacing w:line="360" w:lineRule="auto"/>
        <w:ind w:firstLine="560" w:firstLineChars="200"/>
        <w:rPr>
          <w:rFonts w:hint="eastAsia"/>
        </w:rPr>
      </w:pPr>
      <w:r>
        <w:rPr>
          <w:rFonts w:hint="eastAsia" w:ascii="宋体" w:hAnsi="宋体"/>
          <w:sz w:val="28"/>
          <w:szCs w:val="28"/>
          <w:lang w:val="en-US" w:eastAsia="zh-CN"/>
        </w:rPr>
        <w:t>（3）</w:t>
      </w:r>
      <w:r>
        <w:rPr>
          <w:rFonts w:hint="eastAsia" w:ascii="宋体" w:hAnsi="宋体"/>
          <w:sz w:val="28"/>
          <w:szCs w:val="28"/>
        </w:rPr>
        <w:t>设立泊车管理人员，对车辆进行引导。</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color w:val="auto"/>
          <w:sz w:val="28"/>
          <w:szCs w:val="28"/>
          <w:lang w:val="en-US" w:eastAsia="zh-CN"/>
        </w:rPr>
      </w:pPr>
      <w:r>
        <w:rPr>
          <w:rFonts w:hint="eastAsia"/>
          <w:color w:val="auto"/>
          <w:sz w:val="28"/>
          <w:szCs w:val="28"/>
          <w:lang w:val="en-US" w:eastAsia="zh-CN"/>
        </w:rPr>
        <w:br w:type="page"/>
      </w:r>
    </w:p>
    <w:p>
      <w:pPr>
        <w:pStyle w:val="3"/>
        <w:pageBreakBefore w:val="0"/>
        <w:widowControl w:val="0"/>
        <w:numPr>
          <w:ilvl w:val="0"/>
          <w:numId w:val="12"/>
        </w:numPr>
        <w:kinsoku/>
        <w:wordWrap/>
        <w:overflowPunct/>
        <w:topLinePunct w:val="0"/>
        <w:autoSpaceDE/>
        <w:bidi w:val="0"/>
        <w:adjustRightInd/>
        <w:snapToGrid/>
        <w:spacing w:line="360" w:lineRule="auto"/>
        <w:jc w:val="center"/>
        <w:rPr>
          <w:rFonts w:hint="eastAsia" w:ascii="黑体" w:hAnsi="黑体" w:eastAsia="黑体" w:cs="黑体"/>
          <w:sz w:val="32"/>
          <w:szCs w:val="32"/>
          <w:lang w:val="en-US" w:eastAsia="zh-CN"/>
        </w:rPr>
      </w:pPr>
      <w:bookmarkStart w:id="1197" w:name="_Toc2238"/>
      <w:bookmarkStart w:id="1198" w:name="_Toc20382"/>
      <w:bookmarkStart w:id="1199" w:name="_Toc17049"/>
      <w:bookmarkStart w:id="1200" w:name="_Toc16222"/>
      <w:r>
        <w:rPr>
          <w:rFonts w:hint="eastAsia" w:ascii="黑体" w:hAnsi="黑体" w:eastAsia="黑体" w:cs="黑体"/>
          <w:sz w:val="32"/>
          <w:szCs w:val="32"/>
          <w:lang w:val="en-US" w:eastAsia="zh-CN"/>
        </w:rPr>
        <w:t>紧急停电</w:t>
      </w:r>
      <w:r>
        <w:rPr>
          <w:rFonts w:hint="eastAsia" w:ascii="黑体" w:hAnsi="黑体" w:eastAsia="黑体" w:cs="黑体"/>
          <w:sz w:val="32"/>
          <w:szCs w:val="32"/>
        </w:rPr>
        <w:t>事故现场处置方案</w:t>
      </w:r>
      <w:bookmarkEnd w:id="1197"/>
      <w:bookmarkEnd w:id="1198"/>
      <w:bookmarkEnd w:id="1199"/>
      <w:bookmarkEnd w:id="1200"/>
      <w:bookmarkStart w:id="1201" w:name="_Toc16543"/>
    </w:p>
    <w:p>
      <w:pPr>
        <w:pStyle w:val="3"/>
        <w:pageBreakBefore w:val="0"/>
        <w:widowControl w:val="0"/>
        <w:kinsoku/>
        <w:wordWrap/>
        <w:overflowPunct/>
        <w:topLinePunct w:val="0"/>
        <w:autoSpaceDE/>
        <w:bidi w:val="0"/>
        <w:adjustRightInd/>
        <w:snapToGrid/>
        <w:spacing w:line="360" w:lineRule="auto"/>
        <w:jc w:val="center"/>
        <w:rPr>
          <w:rFonts w:hint="eastAsia" w:ascii="宋体" w:hAnsi="宋体" w:eastAsia="宋体" w:cs="宋体"/>
          <w:color w:val="auto"/>
          <w:szCs w:val="28"/>
          <w:lang w:val="en-US" w:eastAsia="zh-CN"/>
        </w:rPr>
      </w:pPr>
      <w:bookmarkStart w:id="1202" w:name="_Toc17702"/>
      <w:bookmarkStart w:id="1203" w:name="_Toc903"/>
      <w:bookmarkStart w:id="1204" w:name="_Toc734"/>
      <w:bookmarkStart w:id="1205" w:name="_Toc4859"/>
      <w:r>
        <w:rPr>
          <w:rFonts w:hint="eastAsia" w:ascii="黑体" w:hAnsi="黑体" w:eastAsia="黑体" w:cs="黑体"/>
          <w:sz w:val="32"/>
          <w:szCs w:val="32"/>
          <w:lang w:val="en-US" w:eastAsia="zh-CN"/>
        </w:rPr>
        <w:t>1事故风险分析</w:t>
      </w:r>
      <w:bookmarkEnd w:id="1201"/>
      <w:bookmarkEnd w:id="1202"/>
      <w:bookmarkEnd w:id="1203"/>
      <w:bookmarkEnd w:id="1204"/>
      <w:bookmarkEnd w:id="1205"/>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小区发生紧急停电，容易发生电梯困人事件或南充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小区住户抹黑行动发生摔倒碰撞事件</w:t>
      </w:r>
      <w:bookmarkStart w:id="1206" w:name="_Toc375"/>
      <w:bookmarkStart w:id="1207" w:name="_Toc22359"/>
      <w:r>
        <w:rPr>
          <w:rFonts w:hint="eastAsia" w:ascii="宋体" w:hAnsi="宋体" w:eastAsia="宋体" w:cs="宋体"/>
          <w:sz w:val="28"/>
          <w:szCs w:val="28"/>
          <w:lang w:val="en-US" w:eastAsia="zh-CN"/>
        </w:rPr>
        <w:t>或者发生盗窃事件</w:t>
      </w:r>
    </w:p>
    <w:p>
      <w:pPr>
        <w:pStyle w:val="3"/>
        <w:pageBreakBefore w:val="0"/>
        <w:widowControl w:val="0"/>
        <w:kinsoku/>
        <w:wordWrap/>
        <w:overflowPunct/>
        <w:topLinePunct w:val="0"/>
        <w:autoSpaceDE/>
        <w:bidi w:val="0"/>
        <w:adjustRightInd/>
        <w:snapToGrid/>
        <w:spacing w:line="360" w:lineRule="auto"/>
        <w:jc w:val="center"/>
        <w:rPr>
          <w:rFonts w:hint="eastAsia" w:ascii="黑体" w:hAnsi="黑体" w:eastAsia="黑体" w:cs="黑体"/>
          <w:sz w:val="32"/>
          <w:szCs w:val="32"/>
          <w:lang w:val="en-US" w:eastAsia="zh-CN"/>
        </w:rPr>
      </w:pPr>
      <w:bookmarkStart w:id="1208" w:name="_Toc31100"/>
      <w:bookmarkStart w:id="1209" w:name="_Toc9221"/>
      <w:bookmarkStart w:id="1210" w:name="_Toc8408"/>
      <w:r>
        <w:rPr>
          <w:rFonts w:hint="eastAsia" w:ascii="黑体" w:hAnsi="黑体" w:eastAsia="黑体" w:cs="黑体"/>
          <w:sz w:val="32"/>
          <w:szCs w:val="32"/>
          <w:lang w:val="en-US" w:eastAsia="zh-CN"/>
        </w:rPr>
        <w:t>2应急工作职责</w:t>
      </w:r>
      <w:bookmarkEnd w:id="1206"/>
      <w:bookmarkEnd w:id="1207"/>
      <w:bookmarkEnd w:id="1208"/>
      <w:bookmarkEnd w:id="1209"/>
      <w:bookmarkEnd w:id="1210"/>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211" w:name="_Toc26095"/>
      <w:bookmarkStart w:id="1212" w:name="_Toc7612"/>
      <w:bookmarkStart w:id="1213" w:name="_Toc11764"/>
      <w:bookmarkStart w:id="1214" w:name="_Toc7375"/>
      <w:bookmarkStart w:id="1215" w:name="_Toc2756"/>
      <w:r>
        <w:rPr>
          <w:rFonts w:hint="eastAsia" w:ascii="楷体" w:hAnsi="楷体" w:eastAsia="楷体" w:cs="楷体"/>
          <w:sz w:val="28"/>
          <w:szCs w:val="28"/>
        </w:rPr>
        <w:t>2.1 应急组织机构</w:t>
      </w:r>
      <w:bookmarkEnd w:id="1211"/>
      <w:bookmarkEnd w:id="1212"/>
      <w:bookmarkEnd w:id="121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现场处置方案的应急自救组织机构设置如下：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成立现场应急小组，由</w:t>
      </w:r>
      <w:r>
        <w:rPr>
          <w:rFonts w:hint="eastAsia" w:asciiTheme="minorEastAsia" w:hAnsiTheme="minorEastAsia" w:cstheme="minorEastAsia"/>
          <w:color w:val="auto"/>
          <w:sz w:val="28"/>
          <w:szCs w:val="28"/>
          <w:lang w:val="en-US" w:eastAsia="zh-CN"/>
        </w:rPr>
        <w:t>物业值班</w:t>
      </w:r>
      <w:r>
        <w:rPr>
          <w:rFonts w:hint="eastAsia" w:asciiTheme="minorEastAsia" w:hAnsiTheme="minorEastAsia" w:eastAsiaTheme="minorEastAsia" w:cstheme="minorEastAsia"/>
          <w:color w:val="auto"/>
          <w:sz w:val="28"/>
          <w:szCs w:val="28"/>
        </w:rPr>
        <w:t>负责人和</w:t>
      </w:r>
      <w:r>
        <w:rPr>
          <w:rFonts w:hint="eastAsia" w:asciiTheme="minorEastAsia" w:hAnsiTheme="minorEastAsia" w:cstheme="minorEastAsia"/>
          <w:color w:val="auto"/>
          <w:sz w:val="28"/>
          <w:szCs w:val="28"/>
          <w:lang w:val="en-US" w:eastAsia="zh-CN"/>
        </w:rPr>
        <w:t>当班安保和工作人员</w:t>
      </w:r>
      <w:r>
        <w:rPr>
          <w:rFonts w:hint="eastAsia" w:asciiTheme="minorEastAsia" w:hAnsiTheme="minorEastAsia" w:eastAsiaTheme="minorEastAsia" w:cstheme="minorEastAsia"/>
          <w:color w:val="auto"/>
          <w:sz w:val="28"/>
          <w:szCs w:val="28"/>
        </w:rPr>
        <w:t>组成。其中，现场负责人</w:t>
      </w:r>
      <w:r>
        <w:rPr>
          <w:rFonts w:hint="eastAsia" w:asciiTheme="minorEastAsia" w:hAnsiTheme="minorEastAsia" w:cstheme="minorEastAsia"/>
          <w:color w:val="auto"/>
          <w:sz w:val="28"/>
          <w:szCs w:val="28"/>
          <w:lang w:val="en-US" w:eastAsia="zh-CN"/>
        </w:rPr>
        <w:t>由物业值班</w:t>
      </w:r>
      <w:r>
        <w:rPr>
          <w:rFonts w:hint="eastAsia" w:asciiTheme="minorEastAsia" w:hAnsiTheme="minorEastAsia" w:eastAsiaTheme="minorEastAsia" w:cstheme="minorEastAsia"/>
          <w:color w:val="auto"/>
          <w:sz w:val="28"/>
          <w:szCs w:val="28"/>
        </w:rPr>
        <w:t>负责人</w:t>
      </w:r>
      <w:r>
        <w:rPr>
          <w:rFonts w:hint="eastAsia" w:asciiTheme="minorEastAsia" w:hAnsiTheme="minorEastAsia" w:cstheme="minorEastAsia"/>
          <w:color w:val="auto"/>
          <w:sz w:val="28"/>
          <w:szCs w:val="28"/>
          <w:lang w:val="en-US" w:eastAsia="zh-CN"/>
        </w:rPr>
        <w:t>担任</w:t>
      </w:r>
      <w:r>
        <w:rPr>
          <w:rFonts w:hint="eastAsia" w:asciiTheme="minorEastAsia" w:hAnsiTheme="minorEastAsia" w:eastAsiaTheme="minorEastAsia" w:cstheme="minorEastAsia"/>
          <w:color w:val="auto"/>
          <w:sz w:val="28"/>
          <w:szCs w:val="28"/>
        </w:rPr>
        <w:t>。如无现场负责人则</w:t>
      </w:r>
      <w:r>
        <w:rPr>
          <w:rFonts w:hint="eastAsia" w:asciiTheme="minorEastAsia" w:hAnsiTheme="minorEastAsia" w:cstheme="minorEastAsia"/>
          <w:color w:val="auto"/>
          <w:sz w:val="28"/>
          <w:szCs w:val="28"/>
          <w:lang w:val="en-US" w:eastAsia="zh-CN"/>
        </w:rPr>
        <w:t>由值班安保人员</w:t>
      </w:r>
      <w:r>
        <w:rPr>
          <w:rFonts w:hint="eastAsia" w:asciiTheme="minorEastAsia" w:hAnsiTheme="minorEastAsia" w:eastAsiaTheme="minorEastAsia" w:cstheme="minorEastAsia"/>
          <w:color w:val="auto"/>
          <w:sz w:val="28"/>
          <w:szCs w:val="28"/>
        </w:rPr>
        <w:t>为现场应急小组组长。</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216" w:name="_Toc17959"/>
      <w:bookmarkStart w:id="1217" w:name="_Toc10498"/>
      <w:bookmarkStart w:id="1218" w:name="_Toc24172"/>
      <w:r>
        <w:rPr>
          <w:rFonts w:hint="eastAsia" w:ascii="楷体" w:hAnsi="楷体" w:eastAsia="楷体" w:cs="楷体"/>
          <w:sz w:val="28"/>
          <w:szCs w:val="28"/>
        </w:rPr>
        <w:t>2.2 工作职责</w:t>
      </w:r>
      <w:bookmarkEnd w:id="1216"/>
      <w:bookmarkEnd w:id="1217"/>
      <w:bookmarkEnd w:id="1218"/>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219" w:name="_Toc28665"/>
      <w:bookmarkStart w:id="1220" w:name="_Toc31573"/>
      <w:bookmarkStart w:id="1221" w:name="_Toc6299"/>
      <w:r>
        <w:rPr>
          <w:rFonts w:hint="eastAsia" w:ascii="宋体" w:hAnsi="宋体" w:eastAsia="宋体" w:cs="宋体"/>
          <w:b/>
          <w:bCs/>
        </w:rPr>
        <w:t>2.2.1岗位员工职责</w:t>
      </w:r>
      <w:bookmarkEnd w:id="1219"/>
      <w:bookmarkEnd w:id="1220"/>
      <w:bookmarkEnd w:id="1221"/>
    </w:p>
    <w:p>
      <w:pPr>
        <w:pStyle w:val="25"/>
        <w:ind w:firstLine="560" w:firstLineChars="200"/>
        <w:rPr>
          <w:rFonts w:hint="default" w:eastAsiaTheme="minorEastAsia"/>
          <w:lang w:val="en-US" w:eastAsia="zh-CN"/>
        </w:rPr>
      </w:pPr>
      <w:r>
        <w:rPr>
          <w:rFonts w:hint="eastAsia" w:asciiTheme="minorEastAsia" w:hAnsiTheme="minorEastAsia" w:cstheme="minorEastAsia"/>
          <w:color w:val="auto"/>
          <w:sz w:val="28"/>
          <w:szCs w:val="28"/>
          <w:lang w:val="en-US" w:eastAsia="zh-CN"/>
        </w:rPr>
        <w:t>发现南充</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小区停电，应立即查明停电原因。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立即采取措施，</w:t>
      </w:r>
      <w:r>
        <w:rPr>
          <w:rFonts w:hint="eastAsia" w:asciiTheme="minorEastAsia" w:hAnsiTheme="minorEastAsia" w:cstheme="minorEastAsia"/>
          <w:color w:val="auto"/>
          <w:sz w:val="28"/>
          <w:szCs w:val="28"/>
          <w:lang w:val="en-US" w:eastAsia="zh-CN"/>
        </w:rPr>
        <w:t>抢救电梯受困人员。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w:t>
      </w:r>
      <w:r>
        <w:rPr>
          <w:rFonts w:hint="eastAsia" w:asciiTheme="minorEastAsia" w:hAnsiTheme="minorEastAsia" w:cstheme="minorEastAsia"/>
          <w:color w:val="auto"/>
          <w:sz w:val="28"/>
          <w:szCs w:val="28"/>
          <w:lang w:val="en-US" w:eastAsia="zh-CN"/>
        </w:rPr>
        <w:t>部门负责人</w:t>
      </w:r>
      <w:r>
        <w:rPr>
          <w:rFonts w:hint="eastAsia" w:asciiTheme="minorEastAsia" w:hAnsiTheme="minorEastAsia" w:eastAsiaTheme="minorEastAsia" w:cstheme="minorEastAsia"/>
          <w:color w:val="auto"/>
          <w:sz w:val="28"/>
          <w:szCs w:val="28"/>
        </w:rPr>
        <w:t>或应急小组组长。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接受并执行本应急小组的指令。</w:t>
      </w:r>
    </w:p>
    <w:p>
      <w:pPr>
        <w:pStyle w:val="5"/>
        <w:pageBreakBefore w:val="0"/>
        <w:widowControl w:val="0"/>
        <w:kinsoku/>
        <w:wordWrap/>
        <w:overflowPunct/>
        <w:topLinePunct w:val="0"/>
        <w:autoSpaceDE/>
        <w:autoSpaceDN/>
        <w:bidi w:val="0"/>
        <w:adjustRightInd/>
        <w:spacing w:line="360" w:lineRule="auto"/>
        <w:ind w:left="0" w:leftChars="0" w:firstLine="560" w:firstLineChars="200"/>
        <w:textAlignment w:val="auto"/>
        <w:rPr>
          <w:rFonts w:hint="eastAsia" w:ascii="宋体" w:hAnsi="宋体" w:eastAsia="宋体" w:cs="宋体"/>
          <w:b/>
          <w:bCs/>
        </w:rPr>
      </w:pPr>
      <w:bookmarkStart w:id="1222" w:name="_Toc21319"/>
      <w:bookmarkStart w:id="1223" w:name="_Toc10740"/>
      <w:bookmarkStart w:id="1224" w:name="_Toc7733"/>
      <w:r>
        <w:rPr>
          <w:rFonts w:hint="eastAsia" w:ascii="宋体" w:hAnsi="宋体" w:eastAsia="宋体" w:cs="宋体"/>
          <w:b/>
          <w:bCs/>
        </w:rPr>
        <w:t>2.2.2</w:t>
      </w:r>
      <w:r>
        <w:rPr>
          <w:rFonts w:hint="eastAsia" w:ascii="宋体" w:hAnsi="宋体" w:eastAsia="宋体" w:cs="宋体"/>
          <w:b/>
          <w:bCs/>
          <w:lang w:val="en-US" w:eastAsia="zh-CN"/>
        </w:rPr>
        <w:t>部门</w:t>
      </w:r>
      <w:r>
        <w:rPr>
          <w:rFonts w:hint="eastAsia" w:ascii="宋体" w:hAnsi="宋体" w:eastAsia="宋体" w:cs="宋体"/>
          <w:b/>
          <w:bCs/>
        </w:rPr>
        <w:t>职责</w:t>
      </w:r>
      <w:bookmarkEnd w:id="1222"/>
      <w:bookmarkEnd w:id="1223"/>
      <w:bookmarkEnd w:id="122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接到员工报告后，应立即到现场进行确认。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员工，按现场应急处置措施执行。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若事故后果超出本</w:t>
      </w:r>
      <w:r>
        <w:rPr>
          <w:rFonts w:hint="eastAsia" w:asciiTheme="minorEastAsia" w:hAnsiTheme="minorEastAsia" w:cstheme="minorEastAsia"/>
          <w:color w:val="auto"/>
          <w:sz w:val="28"/>
          <w:szCs w:val="28"/>
          <w:lang w:val="en-US" w:eastAsia="zh-CN"/>
        </w:rPr>
        <w:t>部门</w:t>
      </w:r>
      <w:r>
        <w:rPr>
          <w:rFonts w:hint="eastAsia" w:asciiTheme="minorEastAsia" w:hAnsiTheme="minorEastAsia" w:eastAsiaTheme="minorEastAsia" w:cstheme="minorEastAsia"/>
          <w:color w:val="auto"/>
          <w:sz w:val="28"/>
          <w:szCs w:val="28"/>
        </w:rPr>
        <w:t>控制能力，立即上报应急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接受并执行应急</w:t>
      </w:r>
      <w:r>
        <w:rPr>
          <w:rFonts w:hint="eastAsia" w:asciiTheme="minorEastAsia" w:hAnsiTheme="minorEastAsia" w:cstheme="minorEastAsia"/>
          <w:color w:val="auto"/>
          <w:sz w:val="28"/>
          <w:szCs w:val="28"/>
          <w:lang w:val="en-US" w:eastAsia="zh-CN"/>
        </w:rPr>
        <w:t>救援部</w:t>
      </w:r>
      <w:r>
        <w:rPr>
          <w:rFonts w:hint="eastAsia" w:asciiTheme="minorEastAsia" w:hAnsiTheme="minorEastAsia" w:eastAsiaTheme="minorEastAsia" w:cstheme="minorEastAsia"/>
          <w:color w:val="auto"/>
          <w:sz w:val="28"/>
          <w:szCs w:val="28"/>
        </w:rPr>
        <w:t>的指令。</w:t>
      </w:r>
    </w:p>
    <w:p>
      <w:pPr>
        <w:pStyle w:val="5"/>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rPr>
      </w:pPr>
      <w:bookmarkStart w:id="1225" w:name="_Toc11013"/>
      <w:bookmarkStart w:id="1226" w:name="_Toc30112"/>
      <w:bookmarkStart w:id="1227" w:name="_Toc30464"/>
      <w:r>
        <w:rPr>
          <w:rFonts w:hint="eastAsia" w:ascii="宋体" w:hAnsi="宋体" w:eastAsia="宋体" w:cs="宋体"/>
          <w:b/>
          <w:bCs/>
        </w:rPr>
        <w:t>2.2.3应急</w:t>
      </w:r>
      <w:r>
        <w:rPr>
          <w:rFonts w:hint="eastAsia" w:ascii="宋体" w:hAnsi="宋体" w:cs="宋体"/>
          <w:b/>
          <w:bCs/>
          <w:lang w:val="en-US" w:eastAsia="zh-CN"/>
        </w:rPr>
        <w:t>救援部总指挥</w:t>
      </w:r>
      <w:r>
        <w:rPr>
          <w:rFonts w:hint="eastAsia" w:ascii="宋体" w:hAnsi="宋体" w:eastAsia="宋体" w:cs="宋体"/>
          <w:b/>
          <w:bCs/>
        </w:rPr>
        <w:t>职责</w:t>
      </w:r>
      <w:bookmarkEnd w:id="1225"/>
      <w:bookmarkEnd w:id="1226"/>
      <w:bookmarkEnd w:id="12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接到报告后，立即组织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组织</w:t>
      </w:r>
      <w:r>
        <w:rPr>
          <w:rFonts w:hint="eastAsia" w:asciiTheme="minorEastAsia" w:hAnsiTheme="minorEastAsia" w:cstheme="minorEastAsia"/>
          <w:color w:val="auto"/>
          <w:sz w:val="28"/>
          <w:szCs w:val="28"/>
          <w:lang w:val="en-US" w:eastAsia="zh-CN"/>
        </w:rPr>
        <w:t>各</w:t>
      </w:r>
      <w:r>
        <w:rPr>
          <w:rFonts w:hint="eastAsia" w:asciiTheme="minorEastAsia" w:hAnsiTheme="minorEastAsia" w:eastAsiaTheme="minorEastAsia" w:cstheme="minorEastAsia"/>
          <w:color w:val="auto"/>
          <w:sz w:val="28"/>
          <w:szCs w:val="28"/>
        </w:rPr>
        <w:t>应急小组成员，按现场应急处置措施执行。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实时关注事件的发展，如果事故发展超出了公司应急能力，要及时请求外部应急力量的帮助</w:t>
      </w:r>
      <w:r>
        <w:rPr>
          <w:rFonts w:hint="eastAsia" w:asciiTheme="minorEastAsia" w:hAnsiTheme="minorEastAsia" w:cstheme="minorEastAsia"/>
          <w:color w:val="auto"/>
          <w:sz w:val="28"/>
          <w:szCs w:val="28"/>
          <w:lang w:eastAsia="zh-CN"/>
        </w:rPr>
        <w:t>。</w:t>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1228" w:name="_Toc15189"/>
      <w:bookmarkStart w:id="1229" w:name="_Toc566"/>
      <w:bookmarkStart w:id="1230" w:name="_Toc21034"/>
      <w:r>
        <w:rPr>
          <w:rFonts w:hint="eastAsia" w:ascii="黑体" w:hAnsi="黑体" w:eastAsia="黑体" w:cs="黑体"/>
          <w:sz w:val="32"/>
          <w:szCs w:val="32"/>
          <w:lang w:val="en-US" w:eastAsia="zh-CN"/>
        </w:rPr>
        <w:t>3应急处置</w:t>
      </w:r>
      <w:bookmarkEnd w:id="1214"/>
      <w:bookmarkEnd w:id="1215"/>
      <w:bookmarkEnd w:id="1228"/>
      <w:bookmarkEnd w:id="1229"/>
      <w:bookmarkEnd w:id="1230"/>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sz w:val="28"/>
          <w:szCs w:val="28"/>
        </w:rPr>
      </w:pPr>
      <w:bookmarkStart w:id="1231" w:name="_Toc16468"/>
      <w:bookmarkStart w:id="1232" w:name="_Toc22167"/>
      <w:bookmarkStart w:id="1233" w:name="_Toc27480"/>
      <w:r>
        <w:rPr>
          <w:rFonts w:hint="eastAsia" w:ascii="楷体" w:hAnsi="楷体" w:eastAsia="楷体" w:cs="楷体"/>
          <w:sz w:val="28"/>
          <w:szCs w:val="28"/>
        </w:rPr>
        <w:t>3.1 事故应急处置程序</w:t>
      </w:r>
      <w:bookmarkEnd w:id="1231"/>
      <w:bookmarkEnd w:id="1232"/>
      <w:bookmarkEnd w:id="123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接到停电通知的情况下，管理处应事先将停电线路、区域、时间、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电梯使用以及安全防范要求等情况通知相关</w:t>
      </w:r>
      <w:r>
        <w:rPr>
          <w:rFonts w:hint="eastAsia" w:ascii="宋体" w:hAnsi="宋体" w:eastAsia="宋体" w:cs="宋体"/>
          <w:sz w:val="28"/>
          <w:szCs w:val="28"/>
          <w:lang w:eastAsia="zh-CN"/>
        </w:rPr>
        <w:t>住户</w:t>
      </w:r>
      <w:r>
        <w:rPr>
          <w:rFonts w:hint="eastAsia" w:ascii="宋体" w:hAnsi="宋体" w:eastAsia="宋体" w:cs="宋体"/>
          <w:sz w:val="28"/>
          <w:szCs w:val="28"/>
        </w:rPr>
        <w:t>，并在主要出入口发布停电通告;同时，工程部应做好停电前的应变工作。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在没有接到任何通知、突然发生停电的情况下，工程部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保安部立即会同工程部派人分头前往各楼检查电梯运行情况，发现电梯关人立即按照电梯困人应急预案施救。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管理处立即将停电情况通知相关</w:t>
      </w:r>
      <w:r>
        <w:rPr>
          <w:rFonts w:hint="eastAsia" w:ascii="宋体" w:hAnsi="宋体" w:eastAsia="宋体" w:cs="宋体"/>
          <w:sz w:val="28"/>
          <w:szCs w:val="28"/>
          <w:lang w:eastAsia="zh-CN"/>
        </w:rPr>
        <w:t>住户</w:t>
      </w:r>
      <w:r>
        <w:rPr>
          <w:rFonts w:hint="eastAsia" w:ascii="宋体" w:hAnsi="宋体" w:eastAsia="宋体" w:cs="宋体"/>
          <w:sz w:val="28"/>
          <w:szCs w:val="28"/>
        </w:rPr>
        <w:t>，并在主要出入口发布停电通告，要求</w:t>
      </w:r>
      <w:r>
        <w:rPr>
          <w:rFonts w:hint="eastAsia" w:ascii="宋体" w:hAnsi="宋体" w:eastAsia="宋体" w:cs="宋体"/>
          <w:sz w:val="28"/>
          <w:szCs w:val="28"/>
          <w:lang w:eastAsia="zh-CN"/>
        </w:rPr>
        <w:t>住户</w:t>
      </w:r>
      <w:r>
        <w:rPr>
          <w:rFonts w:hint="eastAsia" w:ascii="宋体" w:hAnsi="宋体" w:eastAsia="宋体" w:cs="宋体"/>
          <w:sz w:val="28"/>
          <w:szCs w:val="28"/>
        </w:rPr>
        <w:t>保持冷静，做好防范。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若突发停电时，正值</w:t>
      </w:r>
      <w:r>
        <w:rPr>
          <w:rFonts w:hint="eastAsia" w:ascii="宋体" w:hAnsi="宋体" w:eastAsia="宋体" w:cs="宋体"/>
          <w:sz w:val="28"/>
          <w:szCs w:val="28"/>
          <w:lang w:val="en-US" w:eastAsia="zh-CN"/>
        </w:rPr>
        <w:t>住户做饭时段</w:t>
      </w:r>
      <w:r>
        <w:rPr>
          <w:rFonts w:hint="eastAsia" w:ascii="宋体" w:hAnsi="宋体" w:eastAsia="宋体" w:cs="宋体"/>
          <w:sz w:val="28"/>
          <w:szCs w:val="28"/>
        </w:rPr>
        <w:t>，保安部应协助维持好秩序，并要注意防火，防止发生火灾。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安排员工到各主要出入口、电梯厅维持秩序，保安加强保安措施，严防有人制造混乱，浑水摸鱼，必要时关闭大门。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派人值守办公室、值班室，做好解释和疏导工作，防止与</w:t>
      </w:r>
      <w:r>
        <w:rPr>
          <w:rFonts w:hint="eastAsia" w:ascii="宋体" w:hAnsi="宋体" w:eastAsia="宋体" w:cs="宋体"/>
          <w:sz w:val="28"/>
          <w:szCs w:val="28"/>
          <w:lang w:eastAsia="zh-CN"/>
        </w:rPr>
        <w:t>住户</w:t>
      </w:r>
      <w:r>
        <w:rPr>
          <w:rFonts w:hint="eastAsia" w:ascii="宋体" w:hAnsi="宋体" w:eastAsia="宋体" w:cs="宋体"/>
          <w:sz w:val="28"/>
          <w:szCs w:val="28"/>
        </w:rPr>
        <w:t>发.生冲突。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详细记录停电事故始末时间、发生原因、应对措施以及造成的损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失。</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楷体" w:hAnsi="楷体" w:eastAsia="楷体" w:cs="楷体"/>
          <w:sz w:val="28"/>
          <w:szCs w:val="28"/>
          <w:lang w:val="en-US" w:eastAsia="zh-CN"/>
        </w:rPr>
      </w:pPr>
      <w:bookmarkStart w:id="1234" w:name="_Toc11482"/>
      <w:bookmarkStart w:id="1235" w:name="_Toc24091"/>
      <w:bookmarkStart w:id="1236" w:name="_Toc19458"/>
      <w:r>
        <w:rPr>
          <w:rFonts w:hint="eastAsia" w:ascii="楷体" w:hAnsi="楷体" w:eastAsia="楷体" w:cs="楷体"/>
          <w:sz w:val="28"/>
          <w:szCs w:val="28"/>
          <w:lang w:val="en-US" w:eastAsia="zh-CN"/>
        </w:rPr>
        <w:t>3.2停电发生后 采取的紧急措施</w:t>
      </w:r>
      <w:bookmarkEnd w:id="1234"/>
      <w:bookmarkEnd w:id="1235"/>
      <w:bookmarkEnd w:id="123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配电房值班员发现停电故障，应及时通知管理处工程主管。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工程主管立即到现场，组织当值电工检查电力系统情况，并及时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汇报管理处主任;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当外线故障导致主供电源停电时;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t>①</w:t>
      </w:r>
      <w:r>
        <w:rPr>
          <w:rFonts w:hint="eastAsia" w:ascii="宋体" w:hAnsi="宋体" w:eastAsia="宋体" w:cs="宋体"/>
          <w:sz w:val="28"/>
          <w:szCs w:val="28"/>
        </w:rPr>
        <w:fldChar w:fldCharType="end"/>
      </w:r>
      <w:r>
        <w:rPr>
          <w:rFonts w:hint="eastAsia" w:ascii="宋体" w:hAnsi="宋体" w:eastAsia="宋体" w:cs="宋体"/>
          <w:sz w:val="28"/>
          <w:szCs w:val="28"/>
        </w:rPr>
        <w:t>值班电工要检查真空开关的指示牌是否分闸，再检查电压和指示灯，当明确失压断电后，按《电业规定》要求将主供电源进线柜真空开关退出，挂上“有人工作，禁止合闸”指示牌</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值班室电工向供电局调度室报告并了解外线停电情况</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工程主管及时把情况汇报管理处经理，并提启用备用电源，经管理处主任批准后，用电话向</w:t>
      </w:r>
      <w:r>
        <w:rPr>
          <w:rFonts w:hint="eastAsia" w:ascii="宋体" w:hAnsi="宋体" w:eastAsia="宋体" w:cs="宋体"/>
          <w:sz w:val="28"/>
          <w:szCs w:val="28"/>
          <w:lang w:eastAsia="zh-CN"/>
        </w:rPr>
        <w:t>住户</w:t>
      </w:r>
      <w:r>
        <w:rPr>
          <w:rFonts w:hint="eastAsia" w:ascii="宋体" w:hAnsi="宋体" w:eastAsia="宋体" w:cs="宋体"/>
          <w:sz w:val="28"/>
          <w:szCs w:val="28"/>
        </w:rPr>
        <w:t>解释停电原因并提醒</w:t>
      </w:r>
      <w:r>
        <w:rPr>
          <w:rFonts w:hint="eastAsia" w:ascii="宋体" w:hAnsi="宋体" w:eastAsia="宋体" w:cs="宋体"/>
          <w:sz w:val="28"/>
          <w:szCs w:val="28"/>
          <w:lang w:eastAsia="zh-CN"/>
        </w:rPr>
        <w:t>住户</w:t>
      </w:r>
      <w:r>
        <w:rPr>
          <w:rFonts w:hint="eastAsia" w:ascii="宋体" w:hAnsi="宋体" w:eastAsia="宋体" w:cs="宋体"/>
          <w:sz w:val="28"/>
          <w:szCs w:val="28"/>
        </w:rPr>
        <w:t>做好来电的准备</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 4 \* GB3 \* MERGEFORMAT </w:instrText>
      </w:r>
      <w:r>
        <w:rPr>
          <w:rFonts w:hint="eastAsia" w:ascii="宋体" w:hAnsi="宋体" w:eastAsia="宋体" w:cs="宋体"/>
          <w:sz w:val="28"/>
          <w:szCs w:val="28"/>
          <w:lang w:eastAsia="zh-CN"/>
        </w:rPr>
        <w:fldChar w:fldCharType="separate"/>
      </w:r>
      <w:r>
        <w:t>④</w:t>
      </w:r>
      <w:r>
        <w:rPr>
          <w:rFonts w:hint="eastAsia" w:ascii="宋体" w:hAnsi="宋体" w:eastAsia="宋体" w:cs="宋体"/>
          <w:sz w:val="28"/>
          <w:szCs w:val="28"/>
          <w:lang w:eastAsia="zh-CN"/>
        </w:rPr>
        <w:fldChar w:fldCharType="end"/>
      </w:r>
      <w:r>
        <w:rPr>
          <w:rFonts w:hint="eastAsia" w:ascii="宋体" w:hAnsi="宋体" w:eastAsia="宋体" w:cs="宋体"/>
          <w:sz w:val="28"/>
          <w:szCs w:val="28"/>
        </w:rPr>
        <w:t>工程主管要求值班电工做好操作准备。按《电业规定》送上备用电源</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检查设备运行是否正常，停电区域是否已恢复正常</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恢复正常供电后，及时向管理处主任汇报</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 xml:space="preserve">详细记录事故全过程(停电时间、报告时间、受话人姓名、报告内容、离开时间、事故原因等) </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当内线故障导致主供电源停电时</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1 \* GB3 \* MERGEFORMAT </w:instrText>
      </w:r>
      <w:r>
        <w:rPr>
          <w:rFonts w:hint="eastAsia" w:ascii="宋体" w:hAnsi="宋体" w:eastAsia="宋体" w:cs="宋体"/>
          <w:sz w:val="28"/>
          <w:szCs w:val="28"/>
        </w:rPr>
        <w:fldChar w:fldCharType="separate"/>
      </w:r>
      <w:r>
        <w:t>①</w:t>
      </w:r>
      <w:r>
        <w:rPr>
          <w:rFonts w:hint="eastAsia" w:ascii="宋体" w:hAnsi="宋体" w:eastAsia="宋体" w:cs="宋体"/>
          <w:sz w:val="28"/>
          <w:szCs w:val="28"/>
        </w:rPr>
        <w:fldChar w:fldCharType="end"/>
      </w:r>
      <w:r>
        <w:rPr>
          <w:rFonts w:hint="eastAsia" w:ascii="宋体" w:hAnsi="宋体" w:eastAsia="宋体" w:cs="宋体"/>
          <w:sz w:val="28"/>
          <w:szCs w:val="28"/>
        </w:rPr>
        <w:t>工程主管组织机电检查电力系统故障原因并及时抢修</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2 \* GB3 \* MERGEFORMAT </w:instrText>
      </w:r>
      <w:r>
        <w:rPr>
          <w:rFonts w:hint="eastAsia" w:ascii="宋体" w:hAnsi="宋体" w:eastAsia="宋体" w:cs="宋体"/>
          <w:sz w:val="28"/>
          <w:szCs w:val="28"/>
        </w:rPr>
        <w:fldChar w:fldCharType="separate"/>
      </w:r>
      <w:r>
        <w:t>②</w:t>
      </w:r>
      <w:r>
        <w:rPr>
          <w:rFonts w:hint="eastAsia" w:ascii="宋体" w:hAnsi="宋体" w:eastAsia="宋体" w:cs="宋体"/>
          <w:sz w:val="28"/>
          <w:szCs w:val="28"/>
        </w:rPr>
        <w:fldChar w:fldCharType="end"/>
      </w:r>
      <w:r>
        <w:rPr>
          <w:rFonts w:hint="eastAsia" w:ascii="宋体" w:hAnsi="宋体" w:eastAsia="宋体" w:cs="宋体"/>
          <w:sz w:val="28"/>
          <w:szCs w:val="28"/>
        </w:rPr>
        <w:t>加强电区域的安全巡逻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3 \* GB3 \* MERGEFORMAT </w:instrText>
      </w:r>
      <w:r>
        <w:rPr>
          <w:rFonts w:hint="eastAsia" w:ascii="宋体" w:hAnsi="宋体" w:eastAsia="宋体" w:cs="宋体"/>
          <w:sz w:val="28"/>
          <w:szCs w:val="28"/>
        </w:rPr>
        <w:fldChar w:fldCharType="separate"/>
      </w:r>
      <w:r>
        <w:t>③</w:t>
      </w:r>
      <w:r>
        <w:rPr>
          <w:rFonts w:hint="eastAsia" w:ascii="宋体" w:hAnsi="宋体" w:eastAsia="宋体" w:cs="宋体"/>
          <w:sz w:val="28"/>
          <w:szCs w:val="28"/>
        </w:rPr>
        <w:fldChar w:fldCharType="end"/>
      </w:r>
      <w:r>
        <w:rPr>
          <w:rFonts w:hint="eastAsia" w:ascii="宋体" w:hAnsi="宋体" w:eastAsia="宋体" w:cs="宋体"/>
          <w:sz w:val="28"/>
          <w:szCs w:val="28"/>
        </w:rPr>
        <w:t>工程主管及时把情况汇报管理处主任，经管理处主任批准后，用电话向用户解释原因并提醒用户做好来电的准备</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4 \* GB3 \* MERGEFORMAT </w:instrText>
      </w:r>
      <w:r>
        <w:rPr>
          <w:rFonts w:hint="eastAsia" w:ascii="宋体" w:hAnsi="宋体" w:eastAsia="宋体" w:cs="宋体"/>
          <w:sz w:val="28"/>
          <w:szCs w:val="28"/>
        </w:rPr>
        <w:fldChar w:fldCharType="separate"/>
      </w:r>
      <w:r>
        <w:t>④</w:t>
      </w:r>
      <w:r>
        <w:rPr>
          <w:rFonts w:hint="eastAsia" w:ascii="宋体" w:hAnsi="宋体" w:eastAsia="宋体" w:cs="宋体"/>
          <w:sz w:val="28"/>
          <w:szCs w:val="28"/>
        </w:rPr>
        <w:fldChar w:fldCharType="end"/>
      </w:r>
      <w:r>
        <w:rPr>
          <w:rFonts w:hint="eastAsia" w:ascii="宋体" w:hAnsi="宋体" w:eastAsia="宋体" w:cs="宋体"/>
          <w:sz w:val="28"/>
          <w:szCs w:val="28"/>
        </w:rPr>
        <w:t>工程主管要求值班电工做好操作准备，按《电业规定》进行送电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5 \* GB3 \* MERGEFORMAT </w:instrText>
      </w:r>
      <w:r>
        <w:rPr>
          <w:rFonts w:hint="eastAsia" w:ascii="宋体" w:hAnsi="宋体" w:eastAsia="宋体" w:cs="宋体"/>
          <w:sz w:val="28"/>
          <w:szCs w:val="28"/>
        </w:rPr>
        <w:fldChar w:fldCharType="separate"/>
      </w:r>
      <w:r>
        <w:t>⑤</w:t>
      </w:r>
      <w:r>
        <w:rPr>
          <w:rFonts w:hint="eastAsia" w:ascii="宋体" w:hAnsi="宋体" w:eastAsia="宋体" w:cs="宋体"/>
          <w:sz w:val="28"/>
          <w:szCs w:val="28"/>
        </w:rPr>
        <w:fldChar w:fldCharType="end"/>
      </w:r>
      <w:r>
        <w:rPr>
          <w:rFonts w:hint="eastAsia" w:ascii="宋体" w:hAnsi="宋体" w:eastAsia="宋体" w:cs="宋体"/>
          <w:sz w:val="28"/>
          <w:szCs w:val="28"/>
        </w:rPr>
        <w:t xml:space="preserve"> 检查设备运行是否正常，停电区域是否已恢复正常;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6 \* GB3 \* MERGEFORMAT </w:instrText>
      </w:r>
      <w:r>
        <w:rPr>
          <w:rFonts w:hint="eastAsia" w:ascii="宋体" w:hAnsi="宋体" w:eastAsia="宋体" w:cs="宋体"/>
          <w:sz w:val="28"/>
          <w:szCs w:val="28"/>
        </w:rPr>
        <w:fldChar w:fldCharType="separate"/>
      </w:r>
      <w:r>
        <w:t>⑥</w:t>
      </w:r>
      <w:r>
        <w:rPr>
          <w:rFonts w:hint="eastAsia" w:ascii="宋体" w:hAnsi="宋体" w:eastAsia="宋体" w:cs="宋体"/>
          <w:sz w:val="28"/>
          <w:szCs w:val="28"/>
        </w:rPr>
        <w:fldChar w:fldCharType="end"/>
      </w:r>
      <w:r>
        <w:rPr>
          <w:rFonts w:hint="eastAsia" w:ascii="宋体" w:hAnsi="宋体" w:eastAsia="宋体" w:cs="宋体"/>
          <w:sz w:val="28"/>
          <w:szCs w:val="28"/>
        </w:rPr>
        <w:t>恢复正常供电后，及时向管理处主任汇报;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 7 \* GB3 \* MERGEFORMAT </w:instrText>
      </w:r>
      <w:r>
        <w:rPr>
          <w:rFonts w:hint="eastAsia" w:ascii="宋体" w:hAnsi="宋体" w:eastAsia="宋体" w:cs="宋体"/>
          <w:sz w:val="28"/>
          <w:szCs w:val="28"/>
        </w:rPr>
        <w:fldChar w:fldCharType="separate"/>
      </w:r>
      <w:r>
        <w:t>⑦</w:t>
      </w:r>
      <w:r>
        <w:rPr>
          <w:rFonts w:hint="eastAsia" w:ascii="宋体" w:hAnsi="宋体" w:eastAsia="宋体" w:cs="宋体"/>
          <w:sz w:val="28"/>
          <w:szCs w:val="28"/>
        </w:rPr>
        <w:fldChar w:fldCharType="end"/>
      </w:r>
      <w:r>
        <w:rPr>
          <w:rFonts w:hint="eastAsia" w:ascii="宋体" w:hAnsi="宋体" w:eastAsia="宋体" w:cs="宋体"/>
          <w:sz w:val="28"/>
          <w:szCs w:val="28"/>
        </w:rPr>
        <w:t>详细记录事故全过程 (停电时间、报告时间、受话人姓名、报告内容、离开时间、事故原因等)</w:t>
      </w:r>
    </w:p>
    <w:p>
      <w:pPr>
        <w:pStyle w:val="3"/>
        <w:pageBreakBefore w:val="0"/>
        <w:widowControl w:val="0"/>
        <w:kinsoku/>
        <w:wordWrap/>
        <w:overflowPunct/>
        <w:topLinePunct w:val="0"/>
        <w:autoSpaceDE/>
        <w:bidi w:val="0"/>
        <w:adjustRightInd/>
        <w:snapToGrid/>
        <w:spacing w:line="360" w:lineRule="auto"/>
        <w:jc w:val="center"/>
        <w:rPr>
          <w:rFonts w:hint="eastAsia" w:ascii="黑体" w:hAnsi="黑体" w:eastAsia="黑体" w:cs="黑体"/>
          <w:sz w:val="32"/>
          <w:szCs w:val="32"/>
          <w:lang w:val="en-US" w:eastAsia="zh-CN"/>
        </w:rPr>
      </w:pPr>
      <w:bookmarkStart w:id="1237" w:name="_Toc32365"/>
      <w:bookmarkStart w:id="1238" w:name="_Toc21197"/>
      <w:bookmarkStart w:id="1239" w:name="_Toc22108"/>
      <w:bookmarkStart w:id="1240" w:name="_Toc2608"/>
      <w:bookmarkStart w:id="1241" w:name="_Toc28175"/>
      <w:r>
        <w:rPr>
          <w:rFonts w:hint="eastAsia" w:ascii="黑体" w:hAnsi="黑体" w:eastAsia="黑体" w:cs="黑体"/>
          <w:sz w:val="32"/>
          <w:szCs w:val="32"/>
          <w:lang w:val="en-US" w:eastAsia="zh-CN"/>
        </w:rPr>
        <w:t>4注意事项</w:t>
      </w:r>
      <w:bookmarkEnd w:id="1237"/>
      <w:bookmarkEnd w:id="1238"/>
      <w:bookmarkEnd w:id="1239"/>
      <w:bookmarkEnd w:id="1240"/>
      <w:bookmarkEnd w:id="124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保安人员接到有关区域停电报告后，立即组织人员赶赴现场，并呼叫报警中心通知工程部人员查看停电原因。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保安领班接到停电报告后，立即组织队员赶赴楼层主要通道口及停电区域，做好停电区域的保安工作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若停电15分钟内无法恢复正常供电，立即启动南充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小区紧急停电预案,并通知管理处领导请标工作。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全体人员进入紧急状态，保持高度警惕，严防有人趁机破坏或实施盗窃。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停电事故处理完毕后，注意收集各类信息，做好记录，特殊情况要立即请示和报告。</w:t>
      </w:r>
    </w:p>
    <w:p>
      <w:pPr>
        <w:keepNext w:val="0"/>
        <w:keepLines w:val="0"/>
        <w:pageBreakBefore w:val="0"/>
        <w:widowControl w:val="0"/>
        <w:kinsoku/>
        <w:wordWrap/>
        <w:overflowPunct/>
        <w:topLinePunct w:val="0"/>
        <w:autoSpaceDE/>
        <w:autoSpaceDN w:val="0"/>
        <w:bidi w:val="0"/>
        <w:adjustRightInd/>
        <w:snapToGrid/>
        <w:spacing w:line="360" w:lineRule="auto"/>
        <w:ind w:right="0" w:rightChars="0"/>
        <w:jc w:val="both"/>
        <w:textAlignment w:val="center"/>
        <w:outlineLvl w:val="9"/>
        <w:rPr>
          <w:rFonts w:hint="eastAsia" w:ascii="宋体" w:hAnsi="宋体" w:eastAsia="宋体" w:cs="宋体"/>
          <w:color w:val="auto"/>
          <w:sz w:val="28"/>
          <w:szCs w:val="28"/>
        </w:rPr>
      </w:pPr>
    </w:p>
    <w:p>
      <w:pPr>
        <w:rPr>
          <w:rFonts w:hint="eastAsia" w:ascii="宋体" w:hAnsi="宋体" w:eastAsia="宋体" w:cs="宋体"/>
          <w:color w:val="auto"/>
          <w:sz w:val="28"/>
          <w:szCs w:val="28"/>
          <w:lang w:val="zh-CN"/>
        </w:rPr>
      </w:pPr>
      <w:bookmarkStart w:id="1242" w:name="_Toc7830"/>
      <w:bookmarkStart w:id="1243" w:name="_Toc18726"/>
      <w:bookmarkStart w:id="1244" w:name="_Toc9705"/>
      <w:bookmarkStart w:id="1245" w:name="_Toc13232"/>
      <w:bookmarkStart w:id="1246" w:name="_Toc27540"/>
      <w:r>
        <w:rPr>
          <w:rFonts w:hint="eastAsia" w:ascii="宋体" w:hAnsi="宋体" w:eastAsia="宋体" w:cs="宋体"/>
          <w:color w:val="auto"/>
          <w:sz w:val="28"/>
          <w:szCs w:val="28"/>
          <w:lang w:val="zh-CN"/>
        </w:rPr>
        <w:br w:type="page"/>
      </w:r>
    </w:p>
    <w:bookmarkEnd w:id="1242"/>
    <w:bookmarkEnd w:id="1243"/>
    <w:bookmarkEnd w:id="1244"/>
    <w:bookmarkEnd w:id="1245"/>
    <w:bookmarkEnd w:id="1246"/>
    <w:p>
      <w:pPr>
        <w:pStyle w:val="3"/>
        <w:numPr>
          <w:ilvl w:val="0"/>
          <w:numId w:val="14"/>
        </w:numPr>
        <w:bidi w:val="0"/>
        <w:jc w:val="center"/>
        <w:rPr>
          <w:rFonts w:hint="eastAsia" w:ascii="黑体" w:hAnsi="黑体" w:eastAsia="黑体" w:cs="黑体"/>
          <w:sz w:val="32"/>
          <w:szCs w:val="32"/>
          <w:lang w:val="en-US" w:eastAsia="zh-CN"/>
        </w:rPr>
      </w:pPr>
      <w:bookmarkStart w:id="1247" w:name="_Toc18257"/>
      <w:bookmarkStart w:id="1248" w:name="_Toc11462"/>
      <w:bookmarkStart w:id="1249" w:name="_Toc14320"/>
      <w:r>
        <w:rPr>
          <w:rFonts w:hint="eastAsia" w:ascii="黑体" w:hAnsi="黑体" w:eastAsia="黑体" w:cs="黑体"/>
          <w:sz w:val="32"/>
          <w:szCs w:val="32"/>
          <w:lang w:val="en-US" w:eastAsia="zh-CN"/>
        </w:rPr>
        <w:t>附件</w:t>
      </w:r>
      <w:bookmarkEnd w:id="1247"/>
    </w:p>
    <w:p>
      <w:pPr>
        <w:pStyle w:val="19"/>
        <w:tabs>
          <w:tab w:val="right" w:leader="dot" w:pos="9072"/>
        </w:tabs>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fldChar w:fldCharType="begin"/>
      </w:r>
      <w:r>
        <w:rPr>
          <w:rFonts w:hint="eastAsia" w:ascii="黑体" w:hAnsi="黑体" w:eastAsia="黑体" w:cs="黑体"/>
          <w:b/>
          <w:bCs/>
          <w:kern w:val="44"/>
          <w:sz w:val="32"/>
          <w:szCs w:val="32"/>
          <w:lang w:val="en-US" w:eastAsia="zh-CN" w:bidi="ar-SA"/>
        </w:rPr>
        <w:instrText xml:space="preserve"> HYPERLINK \l _Toc2260 </w:instrText>
      </w:r>
      <w:r>
        <w:rPr>
          <w:rFonts w:hint="eastAsia" w:ascii="黑体" w:hAnsi="黑体" w:eastAsia="黑体" w:cs="黑体"/>
          <w:b/>
          <w:bCs/>
          <w:kern w:val="44"/>
          <w:sz w:val="32"/>
          <w:szCs w:val="32"/>
          <w:lang w:val="en-US" w:eastAsia="zh-CN" w:bidi="ar-SA"/>
        </w:rPr>
        <w:fldChar w:fldCharType="separate"/>
      </w:r>
      <w:r>
        <w:rPr>
          <w:rFonts w:hint="eastAsia" w:ascii="黑体" w:hAnsi="黑体" w:eastAsia="黑体" w:cs="黑体"/>
          <w:b/>
          <w:bCs/>
          <w:kern w:val="44"/>
          <w:sz w:val="32"/>
          <w:szCs w:val="32"/>
          <w:lang w:val="en-US" w:eastAsia="zh-CN" w:bidi="ar-SA"/>
        </w:rPr>
        <w:t>附件一  公司概况</w:t>
      </w:r>
      <w:r>
        <w:rPr>
          <w:rFonts w:hint="eastAsia" w:ascii="黑体" w:hAnsi="黑体" w:eastAsia="黑体" w:cs="黑体"/>
          <w:b/>
          <w:bCs/>
          <w:kern w:val="44"/>
          <w:sz w:val="32"/>
          <w:szCs w:val="32"/>
          <w:lang w:val="en-US" w:eastAsia="zh-CN" w:bidi="ar-SA"/>
        </w:rPr>
        <w:fldChar w:fldCharType="end"/>
      </w:r>
    </w:p>
    <w:p>
      <w:pPr>
        <w:pStyle w:val="4"/>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highlight w:val="none"/>
          <w:lang w:val="en-US" w:eastAsia="zh-CN"/>
        </w:rPr>
      </w:pPr>
      <w:bookmarkStart w:id="1250" w:name="_Toc7434"/>
      <w:bookmarkStart w:id="1251" w:name="_Toc2098"/>
      <w:bookmarkStart w:id="1252" w:name="_Toc5870"/>
      <w:bookmarkStart w:id="1253" w:name="_Toc30308"/>
      <w:bookmarkStart w:id="1254" w:name="_Toc31721"/>
      <w:r>
        <w:rPr>
          <w:rFonts w:hint="eastAsia" w:ascii="楷体" w:hAnsi="楷体" w:eastAsia="楷体" w:cs="楷体"/>
          <w:sz w:val="28"/>
          <w:szCs w:val="28"/>
          <w:highlight w:val="none"/>
        </w:rPr>
        <w:t>1单位</w:t>
      </w:r>
      <w:bookmarkEnd w:id="1250"/>
      <w:bookmarkEnd w:id="1251"/>
      <w:bookmarkEnd w:id="1252"/>
      <w:bookmarkEnd w:id="1253"/>
      <w:r>
        <w:rPr>
          <w:rFonts w:hint="eastAsia" w:ascii="楷体" w:hAnsi="楷体" w:eastAsia="楷体" w:cs="楷体"/>
          <w:sz w:val="28"/>
          <w:szCs w:val="28"/>
          <w:highlight w:val="none"/>
          <w:lang w:val="en-US" w:eastAsia="zh-CN"/>
        </w:rPr>
        <w:t>简介</w:t>
      </w:r>
      <w:bookmarkEnd w:id="1254"/>
    </w:p>
    <w:p>
      <w:pPr>
        <w:bidi w:val="0"/>
        <w:ind w:firstLine="560" w:firstLineChars="200"/>
        <w:rPr>
          <w:rFonts w:hint="eastAsia" w:ascii="宋体" w:hAnsi="宋体" w:eastAsia="宋体" w:cs="宋体"/>
          <w:sz w:val="28"/>
          <w:szCs w:val="28"/>
          <w:lang w:val="en-US" w:eastAsia="zh-CN"/>
        </w:rPr>
      </w:pPr>
      <w:bookmarkStart w:id="1255" w:name="_Toc21751"/>
      <w:bookmarkStart w:id="1256" w:name="_Toc10250"/>
      <w:r>
        <w:rPr>
          <w:rFonts w:hint="eastAsia" w:ascii="宋体" w:hAnsi="宋体" w:eastAsia="宋体" w:cs="宋体"/>
          <w:sz w:val="28"/>
          <w:szCs w:val="28"/>
          <w:lang w:val="en-US" w:eastAsia="zh-CN"/>
        </w:rPr>
        <w:t>四川锦绣物业服务有限公司,2014年08月25日成立，经营范围包括物业管理、保洁服务、弱电安装、酒店管理；销售：清洁用品、五金交电、装饰材料、日用百货、电子产品；机电设备销售及维修；室内外装饰装修。（以上经营范围不含前置许可项目，后置许可的凭许可证或批准文件经营）。</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项目为</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小区物业管理。</w:t>
      </w:r>
      <w:r>
        <w:rPr>
          <w:rFonts w:hint="eastAsia" w:ascii="宋体" w:hAnsi="宋体" w:cs="宋体"/>
          <w:color w:val="auto"/>
          <w:sz w:val="28"/>
          <w:szCs w:val="28"/>
          <w:lang w:val="en-US" w:eastAsia="zh-CN"/>
        </w:rPr>
        <w:t>新东豪园</w:t>
      </w:r>
      <w:r>
        <w:rPr>
          <w:rFonts w:hint="eastAsia"/>
          <w:sz w:val="32"/>
          <w:szCs w:val="40"/>
          <w:lang w:eastAsia="zh-CN"/>
        </w:rPr>
        <w:t>小区</w:t>
      </w:r>
      <w:r>
        <w:rPr>
          <w:rFonts w:hint="eastAsia" w:ascii="宋体" w:hAnsi="宋体" w:eastAsia="宋体" w:cs="宋体"/>
          <w:sz w:val="28"/>
          <w:szCs w:val="28"/>
          <w:lang w:val="en-US" w:eastAsia="zh-CN"/>
        </w:rPr>
        <w:t>位于南充市高坪区青松路路368号，物业总建筑面积160740平方米，共26栋1584户。其中多层住宅20栋，71463平方米；高层住宅6栋，89276平方米；商业用房2618平方米。3个地下停车场162个停车位，4830平方米。</w:t>
      </w:r>
    </w:p>
    <w:p>
      <w:pPr>
        <w:spacing w:line="360" w:lineRule="auto"/>
        <w:jc w:val="left"/>
        <w:rPr>
          <w:rFonts w:ascii="宋体" w:hAnsi="宋体" w:eastAsia="宋体" w:cs="宋体"/>
          <w:b/>
          <w:sz w:val="24"/>
        </w:rPr>
      </w:pPr>
      <w:r>
        <w:rPr>
          <w:rFonts w:hint="eastAsia" w:ascii="宋体" w:hAnsi="宋体" w:eastAsia="宋体" w:cs="宋体"/>
          <w:sz w:val="28"/>
          <w:szCs w:val="28"/>
          <w:lang w:val="en-US" w:eastAsia="zh-CN"/>
        </w:rPr>
        <w:t>南充</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小区物业管理现有员工30人，公司</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小区成立有安全组织机构，安全负责人为罗会乙。公司成立有义务消防队，配备有必要的消防器材。物业消防重点部位为配电室，电梯机房，库房，商业超市等场所。</w:t>
      </w:r>
    </w:p>
    <w:p>
      <w:pPr>
        <w:pStyle w:val="4"/>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rPr>
      </w:pPr>
      <w:bookmarkStart w:id="1257" w:name="_Toc3156"/>
      <w:bookmarkStart w:id="1258" w:name="_Toc18921"/>
      <w:bookmarkStart w:id="1259" w:name="_Toc23177"/>
      <w:r>
        <w:rPr>
          <w:rFonts w:hint="eastAsia" w:ascii="楷体" w:hAnsi="楷体" w:eastAsia="楷体" w:cs="楷体"/>
          <w:sz w:val="28"/>
          <w:szCs w:val="28"/>
        </w:rPr>
        <w:t>2地理位置及自然条件</w:t>
      </w:r>
      <w:bookmarkEnd w:id="1255"/>
      <w:bookmarkEnd w:id="1256"/>
      <w:bookmarkEnd w:id="1257"/>
      <w:bookmarkEnd w:id="1258"/>
      <w:bookmarkEnd w:id="1259"/>
    </w:p>
    <w:p>
      <w:pPr>
        <w:pStyle w:val="5"/>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rPr>
      </w:pPr>
      <w:bookmarkStart w:id="1260" w:name="_Toc23741"/>
      <w:bookmarkStart w:id="1261" w:name="_Toc12150"/>
      <w:bookmarkStart w:id="1262" w:name="_Toc25374"/>
      <w:bookmarkStart w:id="1263" w:name="_Toc4932"/>
      <w:r>
        <w:rPr>
          <w:rFonts w:hint="eastAsia" w:ascii="宋体" w:hAnsi="宋体" w:eastAsia="宋体" w:cs="宋体"/>
          <w:b/>
          <w:bCs/>
        </w:rPr>
        <w:t>2.1地理位置</w:t>
      </w:r>
      <w:bookmarkEnd w:id="1260"/>
      <w:bookmarkEnd w:id="1261"/>
      <w:bookmarkEnd w:id="1262"/>
      <w:bookmarkEnd w:id="1263"/>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本预案对应的项目是四川锦绣物业服务有限公司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b w:val="0"/>
          <w:bCs w:val="0"/>
          <w:color w:val="auto"/>
          <w:kern w:val="2"/>
          <w:sz w:val="28"/>
          <w:szCs w:val="28"/>
          <w:lang w:val="en-US" w:eastAsia="zh-CN" w:bidi="ar-SA"/>
        </w:rPr>
        <w:t>小区居民住户，以及临街商住户，各商住户各自对自己经营范围内的安全负责，四川锦绣物业服务有限公司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b w:val="0"/>
          <w:bCs w:val="0"/>
          <w:color w:val="auto"/>
          <w:kern w:val="2"/>
          <w:sz w:val="28"/>
          <w:szCs w:val="28"/>
          <w:lang w:val="en-US" w:eastAsia="zh-CN" w:bidi="ar-SA"/>
        </w:rPr>
        <w:t>小区负责各住户物业服务管理。</w:t>
      </w:r>
    </w:p>
    <w:p>
      <w:pPr>
        <w:pStyle w:val="2"/>
        <w:rPr>
          <w:rFonts w:hint="eastAsia"/>
          <w:lang w:val="en-US" w:eastAsia="zh-CN"/>
        </w:rPr>
      </w:pPr>
    </w:p>
    <w:p>
      <w:pPr>
        <w:pStyle w:val="5"/>
        <w:pageBreakBefore w:val="0"/>
        <w:widowControl w:val="0"/>
        <w:kinsoku/>
        <w:wordWrap/>
        <w:overflowPunct/>
        <w:topLinePunct w:val="0"/>
        <w:autoSpaceDE/>
        <w:autoSpaceDN/>
        <w:bidi w:val="0"/>
        <w:adjustRightInd/>
        <w:spacing w:line="360" w:lineRule="auto"/>
        <w:textAlignment w:val="auto"/>
        <w:rPr>
          <w:rFonts w:hint="default" w:eastAsia="宋体"/>
          <w:lang w:val="en-US" w:eastAsia="zh-CN"/>
        </w:rPr>
      </w:pPr>
      <w:bookmarkStart w:id="1264" w:name="_Toc6724"/>
      <w:bookmarkStart w:id="1265" w:name="_Toc27785"/>
      <w:bookmarkStart w:id="1266" w:name="_Toc29974"/>
      <w:bookmarkStart w:id="1267" w:name="_Toc352"/>
      <w:r>
        <w:rPr>
          <w:rFonts w:hint="eastAsia" w:ascii="宋体" w:hAnsi="宋体" w:eastAsia="宋体" w:cs="宋体"/>
          <w:b/>
          <w:bCs/>
        </w:rPr>
        <w:t>2.2区域自然条件</w:t>
      </w:r>
      <w:bookmarkEnd w:id="1264"/>
      <w:bookmarkEnd w:id="1265"/>
      <w:bookmarkEnd w:id="1266"/>
      <w:bookmarkEnd w:id="1267"/>
    </w:p>
    <w:p>
      <w:pPr>
        <w:snapToGrid w:val="0"/>
        <w:spacing w:line="360" w:lineRule="auto"/>
        <w:ind w:firstLine="560" w:firstLineChars="200"/>
        <w:rPr>
          <w:rFonts w:ascii="宋体" w:hAnsi="宋体" w:cs="宋体"/>
          <w:sz w:val="28"/>
          <w:szCs w:val="28"/>
          <w:lang w:val="zh-CN"/>
        </w:rPr>
      </w:pPr>
      <w:bookmarkStart w:id="1268" w:name="_Toc278184794"/>
      <w:bookmarkStart w:id="1269" w:name="_Toc685"/>
      <w:bookmarkStart w:id="1270" w:name="_Toc302052751"/>
      <w:bookmarkStart w:id="1271" w:name="_Toc373506189"/>
      <w:r>
        <w:rPr>
          <w:rFonts w:hint="eastAsia" w:ascii="宋体" w:hAnsi="宋体" w:cs="宋体"/>
          <w:sz w:val="28"/>
          <w:szCs w:val="28"/>
          <w:lang w:val="zh-CN"/>
        </w:rPr>
        <w:t>据岩土勘察报告可知，南充地区位于四川盆地内川中浅丘区，属新华夏构造体系的四川沉降带川中褶皱带，在南充及邻近地区为呈东西向的一系列短轴背、向斜构造，褶曲宽缓，轴部舒展，两翼地层产状平缓，区域内晚近期构造活动微弱，无断裂构造。</w:t>
      </w:r>
    </w:p>
    <w:p>
      <w:pPr>
        <w:ind w:firstLine="600" w:firstLineChars="200"/>
        <w:rPr>
          <w:rFonts w:hint="eastAsia" w:ascii="宋体" w:hAnsi="宋体"/>
          <w:b w:val="0"/>
          <w:bCs w:val="0"/>
          <w:sz w:val="30"/>
          <w:szCs w:val="30"/>
        </w:rPr>
      </w:pPr>
      <w:bookmarkStart w:id="1272" w:name="_Toc17751"/>
      <w:bookmarkStart w:id="1273" w:name="_Toc20751"/>
      <w:r>
        <w:rPr>
          <w:rFonts w:hint="eastAsia" w:ascii="宋体" w:hAnsi="宋体"/>
          <w:b w:val="0"/>
          <w:bCs w:val="0"/>
          <w:sz w:val="30"/>
          <w:szCs w:val="30"/>
          <w:lang w:val="en-US" w:eastAsia="zh-CN"/>
        </w:rPr>
        <w:t>南充</w:t>
      </w:r>
      <w:r>
        <w:rPr>
          <w:rFonts w:hint="eastAsia" w:ascii="宋体" w:hAnsi="宋体" w:cs="宋体"/>
          <w:color w:val="auto"/>
          <w:sz w:val="28"/>
          <w:szCs w:val="28"/>
          <w:lang w:val="en-US" w:eastAsia="zh-CN"/>
        </w:rPr>
        <w:t>新东豪园</w:t>
      </w:r>
      <w:r>
        <w:rPr>
          <w:rFonts w:hint="eastAsia" w:ascii="宋体" w:hAnsi="宋体"/>
          <w:b w:val="0"/>
          <w:bCs w:val="0"/>
          <w:sz w:val="30"/>
          <w:szCs w:val="30"/>
          <w:lang w:val="en-US" w:eastAsia="zh-CN"/>
        </w:rPr>
        <w:t>项目</w:t>
      </w:r>
      <w:r>
        <w:rPr>
          <w:rFonts w:ascii="宋体" w:hAnsi="宋体"/>
          <w:b w:val="0"/>
          <w:bCs w:val="0"/>
          <w:sz w:val="30"/>
          <w:szCs w:val="30"/>
        </w:rPr>
        <w:t>位于典型的亚热带湿润季风气候区，具有四川盆地底部共同的气候特征：四季分明，冬暖、春早、夏热、秋雨、多云雾。</w:t>
      </w:r>
      <w:r>
        <w:rPr>
          <w:rFonts w:hint="eastAsia" w:ascii="宋体" w:hAnsi="宋体"/>
          <w:b w:val="0"/>
          <w:bCs w:val="0"/>
          <w:sz w:val="30"/>
          <w:szCs w:val="30"/>
          <w:lang w:val="en-US" w:eastAsia="zh-CN"/>
        </w:rPr>
        <w:t>项目</w:t>
      </w:r>
      <w:r>
        <w:rPr>
          <w:rFonts w:hint="eastAsia" w:ascii="宋体" w:hAnsi="宋体"/>
          <w:b w:val="0"/>
          <w:bCs w:val="0"/>
          <w:sz w:val="30"/>
          <w:szCs w:val="30"/>
        </w:rPr>
        <w:t>所在地区年平均气温17.3℃-18.7℃,最高气温37℃，最低温度5℃，多年平均日照数1500h，</w:t>
      </w:r>
      <w:r>
        <w:rPr>
          <w:rFonts w:ascii="宋体" w:hAnsi="宋体"/>
          <w:b w:val="0"/>
          <w:bCs w:val="0"/>
          <w:sz w:val="30"/>
          <w:szCs w:val="30"/>
        </w:rPr>
        <w:t>无霜期长达290-320天，年降水量980-1150</w:t>
      </w:r>
      <w:r>
        <w:rPr>
          <w:rFonts w:hint="eastAsia" w:ascii="宋体" w:hAnsi="宋体"/>
          <w:b w:val="0"/>
          <w:bCs w:val="0"/>
          <w:sz w:val="30"/>
          <w:szCs w:val="30"/>
        </w:rPr>
        <w:t>mm</w:t>
      </w:r>
      <w:r>
        <w:rPr>
          <w:rFonts w:ascii="宋体" w:hAnsi="宋体"/>
          <w:b w:val="0"/>
          <w:bCs w:val="0"/>
          <w:sz w:val="30"/>
          <w:szCs w:val="30"/>
        </w:rPr>
        <w:t>，</w:t>
      </w:r>
      <w:r>
        <w:rPr>
          <w:rFonts w:hint="eastAsia" w:ascii="宋体" w:hAnsi="宋体"/>
          <w:b w:val="0"/>
          <w:bCs w:val="0"/>
          <w:sz w:val="30"/>
          <w:szCs w:val="30"/>
        </w:rPr>
        <w:t>雷雨日数为30日。多年平均风速为1.2m/s，最大风速1.8m/s，主导风向为东北风，年静风天数为190天。</w:t>
      </w:r>
    </w:p>
    <w:p>
      <w:pPr>
        <w:ind w:firstLine="600" w:firstLineChars="200"/>
        <w:rPr>
          <w:rFonts w:hint="eastAsia" w:ascii="宋体" w:hAnsi="宋体"/>
          <w:b w:val="0"/>
          <w:bCs w:val="0"/>
          <w:sz w:val="30"/>
          <w:szCs w:val="30"/>
        </w:rPr>
      </w:pPr>
      <w:r>
        <w:rPr>
          <w:rFonts w:hint="eastAsia" w:ascii="宋体" w:hAnsi="宋体"/>
          <w:b w:val="0"/>
          <w:bCs w:val="0"/>
          <w:sz w:val="30"/>
          <w:szCs w:val="30"/>
        </w:rPr>
        <w:t>嘉陵江经南充市、县区域江段的最高洪水位高程276.65m，常年洪水位高程265.84-269.07m，园区地坪高度296米，不受洪水威胁。</w:t>
      </w:r>
    </w:p>
    <w:p>
      <w:pPr>
        <w:pStyle w:val="5"/>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lang w:val="zh-CN"/>
        </w:rPr>
      </w:pPr>
      <w:bookmarkStart w:id="1274" w:name="_Toc12082"/>
      <w:bookmarkStart w:id="1275" w:name="_Toc25887"/>
      <w:r>
        <w:rPr>
          <w:rFonts w:hint="eastAsia" w:ascii="宋体" w:hAnsi="宋体" w:cs="宋体"/>
          <w:b/>
          <w:bCs/>
          <w:lang w:val="en-US" w:eastAsia="zh-CN"/>
        </w:rPr>
        <w:t xml:space="preserve">2.3 </w:t>
      </w:r>
      <w:r>
        <w:rPr>
          <w:rFonts w:hint="eastAsia" w:ascii="宋体" w:hAnsi="宋体" w:eastAsia="宋体" w:cs="宋体"/>
          <w:b/>
          <w:bCs/>
          <w:lang w:val="zh-CN"/>
        </w:rPr>
        <w:t>水文条件</w:t>
      </w:r>
      <w:bookmarkEnd w:id="1272"/>
      <w:bookmarkEnd w:id="1273"/>
      <w:bookmarkEnd w:id="1274"/>
      <w:bookmarkEnd w:id="1275"/>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南充市水源丰富，境内河流属长江流域嘉陵江水系。市境内有“一江六河”。一江为嘉陵江，发源于陕西省西凤县，流域面积约8.8万km</w:t>
      </w:r>
      <w:r>
        <w:rPr>
          <w:rFonts w:hint="eastAsia" w:ascii="宋体" w:hAnsi="宋体" w:cs="宋体"/>
          <w:sz w:val="28"/>
          <w:szCs w:val="28"/>
          <w:vertAlign w:val="superscript"/>
          <w:lang w:val="zh-CN"/>
        </w:rPr>
        <w:t>2</w:t>
      </w:r>
      <w:r>
        <w:rPr>
          <w:rFonts w:hint="eastAsia" w:ascii="宋体" w:hAnsi="宋体" w:cs="宋体"/>
          <w:sz w:val="28"/>
          <w:szCs w:val="28"/>
          <w:lang w:val="zh-CN"/>
        </w:rPr>
        <w:t>，全长约1120km，是长江第二大支流，历年最大洪峰流量30100m3/s（1903年）。嘉陵江历史最低枯水位为259.413m（黄海高程，下同），历史最高洪水位为274.823m（1903年），境内流程301km，南充经开区多年平均流量814m</w:t>
      </w:r>
      <w:r>
        <w:rPr>
          <w:rFonts w:hint="eastAsia" w:ascii="宋体" w:hAnsi="宋体" w:cs="宋体"/>
          <w:sz w:val="28"/>
          <w:szCs w:val="28"/>
          <w:vertAlign w:val="superscript"/>
          <w:lang w:val="zh-CN"/>
        </w:rPr>
        <w:t>3</w:t>
      </w:r>
      <w:r>
        <w:rPr>
          <w:rFonts w:hint="eastAsia" w:ascii="宋体" w:hAnsi="宋体" w:cs="宋体"/>
          <w:sz w:val="28"/>
          <w:szCs w:val="28"/>
          <w:lang w:val="zh-CN"/>
        </w:rPr>
        <w:t>/s、枯水期平均流量180m</w:t>
      </w:r>
      <w:r>
        <w:rPr>
          <w:rFonts w:hint="eastAsia" w:ascii="宋体" w:hAnsi="宋体" w:cs="宋体"/>
          <w:sz w:val="28"/>
          <w:szCs w:val="28"/>
          <w:vertAlign w:val="superscript"/>
          <w:lang w:val="zh-CN"/>
        </w:rPr>
        <w:t>3</w:t>
      </w:r>
      <w:r>
        <w:rPr>
          <w:rFonts w:hint="eastAsia" w:ascii="宋体" w:hAnsi="宋体" w:cs="宋体"/>
          <w:sz w:val="28"/>
          <w:szCs w:val="28"/>
          <w:lang w:val="zh-CN"/>
        </w:rPr>
        <w:t>/s，东西关航电工程最低通航流量110m</w:t>
      </w:r>
      <w:r>
        <w:rPr>
          <w:rFonts w:hint="eastAsia" w:ascii="宋体" w:hAnsi="宋体" w:cs="宋体"/>
          <w:sz w:val="28"/>
          <w:szCs w:val="28"/>
          <w:vertAlign w:val="superscript"/>
          <w:lang w:val="zh-CN"/>
        </w:rPr>
        <w:t>3</w:t>
      </w:r>
      <w:r>
        <w:rPr>
          <w:rFonts w:hint="eastAsia" w:ascii="宋体" w:hAnsi="宋体" w:cs="宋体"/>
          <w:sz w:val="28"/>
          <w:szCs w:val="28"/>
          <w:lang w:val="zh-CN"/>
        </w:rPr>
        <w:t>/s。嘉陵江下游河段河谷开阔，阶地宽平，多冲击平坝，有利于农业生产；六河为华凤、东河、构溪河、白溪濠、螺溪河、西充河六条主要支流；人平均水量600m</w:t>
      </w:r>
      <w:r>
        <w:rPr>
          <w:rFonts w:hint="eastAsia" w:ascii="宋体" w:hAnsi="宋体" w:cs="宋体"/>
          <w:sz w:val="28"/>
          <w:szCs w:val="28"/>
          <w:vertAlign w:val="superscript"/>
          <w:lang w:val="zh-CN"/>
        </w:rPr>
        <w:t>3</w:t>
      </w:r>
      <w:r>
        <w:rPr>
          <w:rFonts w:hint="eastAsia" w:ascii="宋体" w:hAnsi="宋体" w:cs="宋体"/>
          <w:sz w:val="28"/>
          <w:szCs w:val="28"/>
          <w:lang w:val="zh-CN"/>
        </w:rPr>
        <w:t>，低于全国、全省的平均水平。</w:t>
      </w:r>
    </w:p>
    <w:p>
      <w:pPr>
        <w:pStyle w:val="5"/>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lang w:val="zh-CN" w:eastAsia="zh-CN"/>
        </w:rPr>
      </w:pPr>
      <w:bookmarkStart w:id="1276" w:name="_Toc2301"/>
      <w:bookmarkStart w:id="1277" w:name="_Toc11076"/>
      <w:bookmarkStart w:id="1278" w:name="_Toc2863"/>
      <w:bookmarkStart w:id="1279" w:name="_Toc29196"/>
      <w:r>
        <w:rPr>
          <w:rFonts w:hint="eastAsia" w:ascii="宋体" w:hAnsi="宋体" w:cs="宋体"/>
          <w:b/>
          <w:bCs/>
          <w:lang w:val="en-US" w:eastAsia="zh-CN"/>
        </w:rPr>
        <w:t>2.4</w:t>
      </w:r>
      <w:r>
        <w:rPr>
          <w:rFonts w:hint="eastAsia" w:ascii="宋体" w:hAnsi="宋体" w:eastAsia="宋体" w:cs="宋体"/>
          <w:b/>
          <w:bCs/>
          <w:lang w:val="zh-CN" w:eastAsia="zh-CN"/>
        </w:rPr>
        <w:t>地震烈度</w:t>
      </w:r>
      <w:bookmarkEnd w:id="1276"/>
      <w:bookmarkEnd w:id="1277"/>
      <w:bookmarkEnd w:id="1278"/>
      <w:bookmarkEnd w:id="1279"/>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根据《建筑抗震设计规范》（GB50011-2010，2016版）和《中国地震动参数区划图》（GB18306-2015）的有关规定，南充市抗震设防烈度为6度，设计基本地震加速度为0.05g。</w:t>
      </w:r>
    </w:p>
    <w:bookmarkEnd w:id="1268"/>
    <w:bookmarkEnd w:id="1269"/>
    <w:bookmarkEnd w:id="1270"/>
    <w:bookmarkEnd w:id="1271"/>
    <w:p>
      <w:pPr>
        <w:pStyle w:val="25"/>
        <w:spacing w:after="0"/>
        <w:ind w:firstLine="0" w:firstLineChars="0"/>
        <w:jc w:val="center"/>
        <w:rPr>
          <w:rFonts w:hint="eastAsia" w:eastAsiaTheme="minorEastAsia"/>
          <w:lang w:eastAsia="zh-CN"/>
        </w:rPr>
      </w:pPr>
    </w:p>
    <w:p>
      <w:pPr>
        <w:pStyle w:val="4"/>
        <w:spacing w:beforeLines="100" w:line="240" w:lineRule="auto"/>
        <w:rPr>
          <w:rFonts w:ascii="宋体" w:hAnsi="宋体" w:eastAsia="宋体" w:cs="宋体"/>
          <w:sz w:val="30"/>
          <w:szCs w:val="30"/>
        </w:rPr>
      </w:pPr>
      <w:bookmarkStart w:id="1280" w:name="_Toc10628"/>
      <w:bookmarkStart w:id="1281" w:name="_Toc45978424"/>
      <w:bookmarkStart w:id="1282" w:name="_Toc21229"/>
      <w:bookmarkStart w:id="1283" w:name="_Toc30033"/>
      <w:r>
        <w:rPr>
          <w:rFonts w:hint="eastAsia" w:ascii="宋体" w:hAnsi="宋体" w:eastAsia="宋体" w:cs="宋体"/>
          <w:sz w:val="30"/>
          <w:szCs w:val="30"/>
        </w:rPr>
        <w:t>2.</w:t>
      </w:r>
      <w:r>
        <w:rPr>
          <w:rFonts w:hint="eastAsia" w:ascii="宋体" w:hAnsi="宋体" w:eastAsia="宋体" w:cs="宋体"/>
          <w:sz w:val="30"/>
          <w:szCs w:val="30"/>
          <w:lang w:val="en-US" w:eastAsia="zh-CN"/>
        </w:rPr>
        <w:t>6</w:t>
      </w:r>
      <w:r>
        <w:rPr>
          <w:rFonts w:hint="eastAsia" w:ascii="宋体" w:hAnsi="宋体" w:eastAsia="宋体" w:cs="宋体"/>
          <w:sz w:val="30"/>
          <w:szCs w:val="30"/>
        </w:rPr>
        <w:t>各方应急力量有关基本情况</w:t>
      </w:r>
      <w:bookmarkEnd w:id="1280"/>
      <w:bookmarkEnd w:id="1281"/>
      <w:bookmarkEnd w:id="1282"/>
      <w:bookmarkEnd w:id="1283"/>
    </w:p>
    <w:p>
      <w:pPr>
        <w:pStyle w:val="5"/>
        <w:spacing w:line="240" w:lineRule="auto"/>
        <w:rPr>
          <w:rFonts w:ascii="宋体" w:hAnsi="宋体" w:eastAsia="宋体" w:cs="宋体"/>
          <w:snapToGrid w:val="0"/>
          <w:kern w:val="0"/>
          <w:sz w:val="28"/>
          <w:szCs w:val="28"/>
        </w:rPr>
      </w:pPr>
      <w:bookmarkStart w:id="1284" w:name="_Toc25842"/>
      <w:bookmarkStart w:id="1285" w:name="_Toc45978425"/>
      <w:bookmarkStart w:id="1286" w:name="_Toc25466"/>
      <w:bookmarkStart w:id="1287" w:name="_Toc18478"/>
      <w:bookmarkStart w:id="1288" w:name="_Toc21725"/>
      <w:r>
        <w:rPr>
          <w:rFonts w:hint="eastAsia" w:ascii="宋体" w:hAnsi="宋体" w:eastAsia="宋体" w:cs="宋体"/>
          <w:snapToGrid w:val="0"/>
          <w:kern w:val="0"/>
          <w:sz w:val="28"/>
          <w:szCs w:val="28"/>
        </w:rPr>
        <w:t>1</w:t>
      </w:r>
      <w:r>
        <w:rPr>
          <w:rFonts w:hint="eastAsia" w:ascii="宋体" w:hAnsi="宋体" w:eastAsia="宋体" w:cs="宋体"/>
          <w:sz w:val="28"/>
          <w:szCs w:val="28"/>
        </w:rPr>
        <w:t>、</w:t>
      </w:r>
      <w:r>
        <w:rPr>
          <w:rFonts w:hint="eastAsia" w:ascii="宋体" w:hAnsi="宋体" w:eastAsia="宋体" w:cs="宋体"/>
          <w:snapToGrid w:val="0"/>
          <w:kern w:val="0"/>
          <w:sz w:val="28"/>
          <w:szCs w:val="28"/>
        </w:rPr>
        <w:t>内部应急力量</w:t>
      </w:r>
      <w:bookmarkEnd w:id="1284"/>
      <w:bookmarkEnd w:id="1285"/>
      <w:bookmarkEnd w:id="1286"/>
      <w:bookmarkEnd w:id="1287"/>
      <w:bookmarkEnd w:id="1288"/>
    </w:p>
    <w:p>
      <w:pPr>
        <w:spacing w:line="360" w:lineRule="auto"/>
        <w:ind w:firstLine="560" w:firstLineChars="200"/>
        <w:rPr>
          <w:rFonts w:ascii="宋体" w:hAnsi="宋体" w:eastAsia="宋体" w:cs="宋体"/>
          <w:sz w:val="28"/>
          <w:szCs w:val="28"/>
        </w:rPr>
      </w:pPr>
      <w:r>
        <w:rPr>
          <w:rFonts w:hint="eastAsia" w:ascii="宋体" w:hAnsi="宋体" w:eastAsia="宋体" w:cs="宋体"/>
          <w:b w:val="0"/>
          <w:bCs w:val="0"/>
          <w:color w:val="auto"/>
          <w:kern w:val="2"/>
          <w:sz w:val="28"/>
          <w:szCs w:val="28"/>
          <w:lang w:val="en-US" w:eastAsia="zh-CN" w:bidi="ar-SA"/>
        </w:rPr>
        <w:t>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b w:val="0"/>
          <w:bCs w:val="0"/>
          <w:color w:val="auto"/>
          <w:kern w:val="2"/>
          <w:sz w:val="28"/>
          <w:szCs w:val="28"/>
          <w:lang w:val="en-US" w:eastAsia="zh-CN" w:bidi="ar-SA"/>
        </w:rPr>
        <w:t>小区</w:t>
      </w:r>
      <w:r>
        <w:rPr>
          <w:rFonts w:hint="eastAsia" w:ascii="宋体" w:hAnsi="宋体" w:eastAsia="宋体" w:cs="宋体"/>
          <w:sz w:val="28"/>
          <w:szCs w:val="28"/>
        </w:rPr>
        <w:t>成立有以</w:t>
      </w:r>
      <w:r>
        <w:rPr>
          <w:rFonts w:hint="eastAsia" w:ascii="宋体" w:hAnsi="宋体" w:eastAsia="宋体" w:cs="宋体"/>
          <w:sz w:val="28"/>
          <w:szCs w:val="28"/>
          <w:lang w:val="en-US" w:eastAsia="zh-CN"/>
        </w:rPr>
        <w:t>项目经理罗会乙</w:t>
      </w:r>
      <w:r>
        <w:rPr>
          <w:rFonts w:hint="eastAsia" w:ascii="宋体" w:hAnsi="宋体" w:eastAsia="宋体" w:cs="宋体"/>
          <w:sz w:val="28"/>
          <w:szCs w:val="28"/>
        </w:rPr>
        <w:t>为组长的</w:t>
      </w:r>
      <w:r>
        <w:rPr>
          <w:rFonts w:hint="eastAsia" w:ascii="仿宋_GB2312" w:hAnsi="宋体"/>
          <w:color w:val="auto"/>
          <w:sz w:val="28"/>
          <w:szCs w:val="28"/>
          <w:highlight w:val="none"/>
        </w:rPr>
        <w:t>应急救援指挥部</w:t>
      </w:r>
      <w:r>
        <w:rPr>
          <w:rFonts w:hint="eastAsia" w:ascii="宋体" w:hAnsi="宋体" w:eastAsia="宋体" w:cs="宋体"/>
          <w:sz w:val="28"/>
          <w:szCs w:val="28"/>
        </w:rPr>
        <w:t>。成员由部门主管及安保部成员组成。并设安全员作为独立的日常安全、环保管理专职人员，</w:t>
      </w:r>
      <w:r>
        <w:rPr>
          <w:rFonts w:hint="eastAsia" w:ascii="仿宋_GB2312" w:hAnsi="宋体"/>
          <w:color w:val="auto"/>
          <w:sz w:val="28"/>
          <w:szCs w:val="28"/>
          <w:highlight w:val="none"/>
        </w:rPr>
        <w:t>应急救援指挥部下设应急办以及</w:t>
      </w:r>
      <w:r>
        <w:rPr>
          <w:rFonts w:hint="eastAsia" w:ascii="仿宋_GB2312" w:hAnsi="宋体"/>
          <w:color w:val="auto"/>
          <w:sz w:val="28"/>
          <w:szCs w:val="28"/>
          <w:highlight w:val="none"/>
          <w:lang w:val="zh-CN"/>
        </w:rPr>
        <w:t>抢险救</w:t>
      </w:r>
      <w:r>
        <w:rPr>
          <w:rFonts w:hint="eastAsia" w:ascii="仿宋_GB2312" w:hAnsi="宋体"/>
          <w:color w:val="auto"/>
          <w:sz w:val="28"/>
          <w:szCs w:val="28"/>
          <w:highlight w:val="none"/>
        </w:rPr>
        <w:t>援</w:t>
      </w:r>
      <w:r>
        <w:rPr>
          <w:rFonts w:hint="eastAsia" w:ascii="仿宋_GB2312" w:hAnsi="宋体"/>
          <w:color w:val="auto"/>
          <w:sz w:val="28"/>
          <w:szCs w:val="28"/>
          <w:highlight w:val="none"/>
          <w:lang w:val="zh-CN"/>
        </w:rPr>
        <w:t>组、</w:t>
      </w:r>
      <w:r>
        <w:rPr>
          <w:rFonts w:hint="eastAsia" w:ascii="仿宋_GB2312" w:hAnsi="宋体"/>
          <w:color w:val="auto"/>
          <w:sz w:val="28"/>
          <w:szCs w:val="28"/>
          <w:highlight w:val="none"/>
        </w:rPr>
        <w:t>疏散警戒组、后勤保障组、</w:t>
      </w:r>
      <w:r>
        <w:rPr>
          <w:rFonts w:hint="eastAsia" w:ascii="仿宋_GB2312" w:hAnsi="宋体"/>
          <w:color w:val="auto"/>
          <w:sz w:val="28"/>
          <w:szCs w:val="28"/>
          <w:highlight w:val="none"/>
          <w:lang w:val="en-US" w:eastAsia="zh-CN"/>
        </w:rPr>
        <w:t>报警</w:t>
      </w:r>
      <w:r>
        <w:rPr>
          <w:rFonts w:hint="eastAsia" w:ascii="仿宋_GB2312" w:hAnsi="宋体"/>
          <w:color w:val="auto"/>
          <w:sz w:val="28"/>
          <w:szCs w:val="28"/>
          <w:highlight w:val="none"/>
        </w:rPr>
        <w:t>联络组、事故调查善后组</w:t>
      </w:r>
      <w:r>
        <w:rPr>
          <w:rFonts w:hint="eastAsia" w:ascii="仿宋_GB2312" w:hAnsi="宋体"/>
          <w:color w:val="auto"/>
          <w:sz w:val="28"/>
          <w:szCs w:val="28"/>
          <w:highlight w:val="none"/>
          <w:lang w:val="zh-CN"/>
        </w:rPr>
        <w:t>。</w:t>
      </w:r>
      <w:r>
        <w:rPr>
          <w:rFonts w:hint="eastAsia" w:ascii="仿宋_GB2312" w:hAnsi="宋体"/>
          <w:color w:val="auto"/>
          <w:sz w:val="28"/>
          <w:szCs w:val="28"/>
          <w:highlight w:val="none"/>
          <w:lang w:val="en-US" w:eastAsia="zh-CN"/>
        </w:rPr>
        <w:t>应急指挥部下设有应急办公室，</w:t>
      </w:r>
      <w:r>
        <w:rPr>
          <w:rFonts w:hint="eastAsia" w:ascii="宋体" w:hAnsi="宋体" w:eastAsia="宋体" w:cs="宋体"/>
          <w:sz w:val="28"/>
          <w:szCs w:val="28"/>
        </w:rPr>
        <w:t>负责处理应急救援事宜</w:t>
      </w:r>
      <w:r>
        <w:rPr>
          <w:rFonts w:hint="eastAsia" w:ascii="宋体" w:hAnsi="宋体" w:eastAsia="宋体" w:cs="宋体"/>
          <w:sz w:val="28"/>
          <w:szCs w:val="28"/>
          <w:lang w:eastAsia="zh-CN"/>
        </w:rPr>
        <w:t>，</w:t>
      </w:r>
      <w:r>
        <w:rPr>
          <w:rFonts w:hint="eastAsia" w:ascii="宋体" w:hAnsi="宋体" w:eastAsia="宋体" w:cs="宋体"/>
          <w:sz w:val="28"/>
          <w:szCs w:val="28"/>
        </w:rPr>
        <w:t>领导小组办公室常设在</w:t>
      </w:r>
      <w:r>
        <w:rPr>
          <w:rFonts w:hint="eastAsia" w:ascii="宋体" w:hAnsi="宋体" w:eastAsia="宋体" w:cs="宋体"/>
          <w:sz w:val="28"/>
          <w:szCs w:val="28"/>
          <w:lang w:val="en-US" w:eastAsia="zh-CN"/>
        </w:rPr>
        <w:t>物业办公室</w:t>
      </w:r>
      <w:r>
        <w:rPr>
          <w:rFonts w:hint="eastAsia" w:ascii="宋体" w:hAnsi="宋体" w:eastAsia="宋体" w:cs="宋体"/>
          <w:sz w:val="28"/>
          <w:szCs w:val="28"/>
        </w:rPr>
        <w:t>，日常工作由安保部主管。其它下设的各小组组长由公司指派部门负责人担任。重大事故发生时，由</w:t>
      </w:r>
      <w:r>
        <w:rPr>
          <w:rFonts w:hint="eastAsia" w:ascii="宋体" w:hAnsi="宋体" w:eastAsia="宋体" w:cs="宋体"/>
          <w:sz w:val="28"/>
          <w:szCs w:val="28"/>
          <w:lang w:val="en-US" w:eastAsia="zh-CN"/>
        </w:rPr>
        <w:t>项目</w:t>
      </w:r>
      <w:r>
        <w:rPr>
          <w:rFonts w:hint="eastAsia" w:ascii="宋体" w:hAnsi="宋体" w:eastAsia="宋体" w:cs="宋体"/>
          <w:sz w:val="28"/>
          <w:szCs w:val="28"/>
        </w:rPr>
        <w:t>经理任应急领导组长，领导小组副组长任副应急领导组长，负责组织和指挥应急抢险救护工作。如果应急领导组长或副应急领导组长均不在公司时，则由在公司行政人事部与安保部负责人为临时应急领导组长，全权负责应急抢险及救护工作。</w:t>
      </w:r>
    </w:p>
    <w:p>
      <w:pPr>
        <w:pStyle w:val="5"/>
        <w:spacing w:line="240" w:lineRule="auto"/>
        <w:rPr>
          <w:rFonts w:ascii="宋体" w:hAnsi="宋体" w:eastAsia="宋体" w:cs="宋体"/>
          <w:snapToGrid w:val="0"/>
          <w:kern w:val="0"/>
          <w:sz w:val="28"/>
          <w:szCs w:val="28"/>
        </w:rPr>
      </w:pPr>
      <w:bookmarkStart w:id="1289" w:name="_Toc23471"/>
      <w:bookmarkStart w:id="1290" w:name="_Toc24482"/>
      <w:bookmarkStart w:id="1291" w:name="_Toc19941"/>
      <w:bookmarkStart w:id="1292" w:name="_Toc45978426"/>
      <w:bookmarkStart w:id="1293" w:name="_Toc19588"/>
      <w:r>
        <w:rPr>
          <w:rFonts w:hint="eastAsia" w:ascii="宋体" w:hAnsi="宋体" w:eastAsia="宋体" w:cs="宋体"/>
          <w:snapToGrid w:val="0"/>
          <w:kern w:val="0"/>
          <w:sz w:val="28"/>
          <w:szCs w:val="28"/>
        </w:rPr>
        <w:t>2</w:t>
      </w:r>
      <w:r>
        <w:rPr>
          <w:rFonts w:hint="eastAsia" w:ascii="宋体" w:hAnsi="宋体" w:eastAsia="宋体" w:cs="宋体"/>
          <w:sz w:val="28"/>
          <w:szCs w:val="28"/>
        </w:rPr>
        <w:t>、</w:t>
      </w:r>
      <w:r>
        <w:rPr>
          <w:rFonts w:hint="eastAsia" w:ascii="宋体" w:hAnsi="宋体" w:eastAsia="宋体" w:cs="宋体"/>
          <w:snapToGrid w:val="0"/>
          <w:kern w:val="0"/>
          <w:sz w:val="28"/>
          <w:szCs w:val="28"/>
        </w:rPr>
        <w:t>外部应急力量</w:t>
      </w:r>
      <w:bookmarkEnd w:id="1289"/>
      <w:bookmarkEnd w:id="1290"/>
      <w:bookmarkEnd w:id="1291"/>
      <w:bookmarkEnd w:id="1292"/>
      <w:bookmarkEnd w:id="1293"/>
    </w:p>
    <w:p>
      <w:pPr>
        <w:spacing w:line="360" w:lineRule="auto"/>
        <w:ind w:firstLine="560" w:firstLineChars="200"/>
        <w:rPr>
          <w:rFonts w:ascii="宋体" w:hAnsi="宋体" w:eastAsia="宋体" w:cs="宋体"/>
          <w:sz w:val="28"/>
          <w:szCs w:val="28"/>
        </w:rPr>
      </w:pPr>
      <w:r>
        <w:rPr>
          <w:rFonts w:hint="eastAsia" w:ascii="宋体" w:hAnsi="宋体" w:eastAsia="宋体" w:cs="宋体"/>
          <w:b w:val="0"/>
          <w:bCs w:val="0"/>
          <w:color w:val="auto"/>
          <w:kern w:val="2"/>
          <w:sz w:val="28"/>
          <w:szCs w:val="28"/>
          <w:lang w:val="en-US" w:eastAsia="zh-CN" w:bidi="ar-SA"/>
        </w:rPr>
        <w:t>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b w:val="0"/>
          <w:bCs w:val="0"/>
          <w:color w:val="auto"/>
          <w:kern w:val="2"/>
          <w:sz w:val="28"/>
          <w:szCs w:val="28"/>
          <w:lang w:val="en-US" w:eastAsia="zh-CN" w:bidi="ar-SA"/>
        </w:rPr>
        <w:t>小区</w:t>
      </w:r>
      <w:r>
        <w:rPr>
          <w:rFonts w:hint="eastAsia" w:ascii="宋体" w:hAnsi="宋体" w:eastAsia="宋体" w:cs="宋体"/>
          <w:sz w:val="28"/>
          <w:szCs w:val="28"/>
        </w:rPr>
        <w:t>能借用的外部力量包括</w:t>
      </w:r>
      <w:r>
        <w:rPr>
          <w:rFonts w:hint="eastAsia" w:ascii="宋体" w:hAnsi="宋体" w:eastAsia="宋体" w:cs="宋体"/>
          <w:sz w:val="28"/>
          <w:szCs w:val="28"/>
          <w:lang w:val="en-US" w:eastAsia="zh-CN"/>
        </w:rPr>
        <w:t>高坪</w:t>
      </w:r>
      <w:r>
        <w:rPr>
          <w:rFonts w:hint="eastAsia" w:ascii="宋体" w:hAnsi="宋体" w:eastAsia="宋体" w:cs="宋体"/>
          <w:sz w:val="28"/>
          <w:szCs w:val="28"/>
        </w:rPr>
        <w:t>区人民政府、</w:t>
      </w:r>
      <w:r>
        <w:rPr>
          <w:rFonts w:hint="eastAsia" w:ascii="宋体" w:hAnsi="宋体" w:eastAsia="宋体" w:cs="宋体"/>
          <w:sz w:val="28"/>
          <w:szCs w:val="28"/>
          <w:lang w:val="en-US" w:eastAsia="zh-CN"/>
        </w:rPr>
        <w:t>高坪</w:t>
      </w:r>
      <w:r>
        <w:rPr>
          <w:rFonts w:hint="eastAsia" w:ascii="宋体" w:hAnsi="宋体" w:eastAsia="宋体" w:cs="宋体"/>
          <w:sz w:val="28"/>
          <w:szCs w:val="28"/>
        </w:rPr>
        <w:t>区应急管理局、</w:t>
      </w:r>
      <w:r>
        <w:rPr>
          <w:rFonts w:hint="eastAsia" w:ascii="宋体" w:hAnsi="宋体" w:eastAsia="宋体" w:cs="宋体"/>
          <w:sz w:val="28"/>
          <w:szCs w:val="28"/>
          <w:lang w:val="en-US" w:eastAsia="zh-CN"/>
        </w:rPr>
        <w:t>高坪</w:t>
      </w:r>
      <w:r>
        <w:rPr>
          <w:rFonts w:hint="eastAsia" w:ascii="宋体" w:hAnsi="宋体" w:eastAsia="宋体" w:cs="宋体"/>
          <w:sz w:val="28"/>
          <w:szCs w:val="28"/>
        </w:rPr>
        <w:t>区市场监督管理局、</w:t>
      </w:r>
      <w:r>
        <w:rPr>
          <w:rFonts w:hint="eastAsia" w:ascii="宋体" w:hAnsi="宋体" w:eastAsia="宋体" w:cs="宋体"/>
          <w:sz w:val="28"/>
          <w:szCs w:val="28"/>
          <w:lang w:val="en-US" w:eastAsia="zh-CN"/>
        </w:rPr>
        <w:t>高坪</w:t>
      </w:r>
      <w:r>
        <w:rPr>
          <w:rFonts w:hint="eastAsia" w:ascii="宋体" w:hAnsi="宋体" w:eastAsia="宋体" w:cs="宋体"/>
          <w:sz w:val="28"/>
          <w:szCs w:val="28"/>
        </w:rPr>
        <w:t>区消防大队、</w:t>
      </w:r>
      <w:r>
        <w:rPr>
          <w:rFonts w:hint="eastAsia" w:ascii="宋体" w:hAnsi="宋体" w:eastAsia="宋体" w:cs="宋体"/>
          <w:sz w:val="28"/>
          <w:szCs w:val="28"/>
          <w:lang w:val="en-US" w:eastAsia="zh-CN"/>
        </w:rPr>
        <w:t>南充中心</w:t>
      </w:r>
      <w:r>
        <w:rPr>
          <w:rFonts w:hint="eastAsia" w:ascii="宋体" w:hAnsi="宋体" w:eastAsia="宋体" w:cs="宋体"/>
          <w:sz w:val="28"/>
          <w:szCs w:val="28"/>
        </w:rPr>
        <w:t>医院、南充市</w:t>
      </w:r>
      <w:r>
        <w:rPr>
          <w:rFonts w:hint="eastAsia" w:ascii="宋体" w:hAnsi="宋体" w:eastAsia="宋体" w:cs="宋体"/>
          <w:sz w:val="28"/>
          <w:szCs w:val="28"/>
          <w:lang w:val="en-US" w:eastAsia="zh-CN"/>
        </w:rPr>
        <w:t>高坪</w:t>
      </w:r>
      <w:r>
        <w:rPr>
          <w:rFonts w:hint="eastAsia" w:ascii="宋体" w:hAnsi="宋体" w:eastAsia="宋体" w:cs="宋体"/>
          <w:sz w:val="28"/>
          <w:szCs w:val="28"/>
        </w:rPr>
        <w:t>区人民医院以及周边</w:t>
      </w:r>
      <w:r>
        <w:rPr>
          <w:rFonts w:hint="eastAsia" w:ascii="宋体" w:hAnsi="宋体" w:eastAsia="宋体" w:cs="宋体"/>
          <w:sz w:val="28"/>
          <w:szCs w:val="28"/>
          <w:lang w:val="en-US" w:eastAsia="zh-CN"/>
        </w:rPr>
        <w:t>相关单位</w:t>
      </w:r>
      <w:r>
        <w:rPr>
          <w:rFonts w:hint="eastAsia" w:ascii="宋体" w:hAnsi="宋体" w:eastAsia="宋体" w:cs="宋体"/>
          <w:sz w:val="28"/>
          <w:szCs w:val="28"/>
        </w:rPr>
        <w:t>应急救援物质。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南充中心</w:t>
      </w:r>
      <w:r>
        <w:rPr>
          <w:rFonts w:hint="eastAsia" w:ascii="宋体" w:hAnsi="宋体" w:eastAsia="宋体" w:cs="宋体"/>
          <w:sz w:val="28"/>
          <w:szCs w:val="28"/>
        </w:rPr>
        <w:t>医院距</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w:t>
      </w:r>
      <w:r>
        <w:rPr>
          <w:rFonts w:hint="eastAsia" w:ascii="宋体" w:hAnsi="宋体" w:eastAsia="宋体" w:cs="宋体"/>
          <w:sz w:val="28"/>
          <w:szCs w:val="28"/>
        </w:rPr>
        <w:t>距离约</w:t>
      </w:r>
      <w:r>
        <w:rPr>
          <w:rFonts w:hint="eastAsia" w:ascii="宋体" w:hAnsi="宋体" w:eastAsia="宋体" w:cs="宋体"/>
          <w:sz w:val="28"/>
          <w:szCs w:val="28"/>
          <w:lang w:val="en-US" w:eastAsia="zh-CN"/>
        </w:rPr>
        <w:t>5</w:t>
      </w:r>
      <w:r>
        <w:rPr>
          <w:rFonts w:hint="eastAsia" w:ascii="宋体" w:hAnsi="宋体" w:eastAsia="宋体" w:cs="宋体"/>
          <w:sz w:val="28"/>
          <w:szCs w:val="28"/>
        </w:rPr>
        <w:t>km，发生事故时</w:t>
      </w:r>
      <w:r>
        <w:rPr>
          <w:rFonts w:hint="eastAsia" w:ascii="宋体" w:hAnsi="宋体" w:eastAsia="宋体" w:cs="宋体"/>
          <w:sz w:val="28"/>
          <w:szCs w:val="28"/>
          <w:lang w:val="en-US" w:eastAsia="zh-CN"/>
        </w:rPr>
        <w:t>15</w:t>
      </w:r>
      <w:r>
        <w:rPr>
          <w:rFonts w:hint="eastAsia" w:ascii="宋体" w:hAnsi="宋体" w:eastAsia="宋体" w:cs="宋体"/>
          <w:sz w:val="28"/>
          <w:szCs w:val="28"/>
        </w:rPr>
        <w:t>分钟内能到达现场；南充市</w:t>
      </w:r>
      <w:r>
        <w:rPr>
          <w:rFonts w:hint="eastAsia" w:ascii="宋体" w:hAnsi="宋体" w:eastAsia="宋体" w:cs="宋体"/>
          <w:sz w:val="28"/>
          <w:szCs w:val="28"/>
          <w:lang w:val="en-US" w:eastAsia="zh-CN"/>
        </w:rPr>
        <w:t>高坪</w:t>
      </w:r>
      <w:r>
        <w:rPr>
          <w:rFonts w:hint="eastAsia" w:ascii="宋体" w:hAnsi="宋体" w:eastAsia="宋体" w:cs="宋体"/>
          <w:sz w:val="28"/>
          <w:szCs w:val="28"/>
        </w:rPr>
        <w:t>区人民医院距</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w:t>
      </w:r>
      <w:r>
        <w:rPr>
          <w:rFonts w:hint="eastAsia" w:ascii="宋体" w:hAnsi="宋体" w:eastAsia="宋体" w:cs="宋体"/>
          <w:sz w:val="28"/>
          <w:szCs w:val="28"/>
        </w:rPr>
        <w:t>距离约</w:t>
      </w:r>
      <w:r>
        <w:rPr>
          <w:rFonts w:hint="eastAsia" w:ascii="宋体" w:hAnsi="宋体" w:eastAsia="宋体" w:cs="宋体"/>
          <w:sz w:val="28"/>
          <w:szCs w:val="28"/>
          <w:lang w:val="en-US" w:eastAsia="zh-CN"/>
        </w:rPr>
        <w:t>3</w:t>
      </w:r>
      <w:r>
        <w:rPr>
          <w:rFonts w:hint="eastAsia" w:ascii="宋体" w:hAnsi="宋体" w:eastAsia="宋体" w:cs="宋体"/>
          <w:sz w:val="28"/>
          <w:szCs w:val="28"/>
        </w:rPr>
        <w:t>km，发生事故时</w:t>
      </w:r>
      <w:r>
        <w:rPr>
          <w:rFonts w:hint="eastAsia" w:ascii="宋体" w:hAnsi="宋体" w:eastAsia="宋体" w:cs="宋体"/>
          <w:sz w:val="28"/>
          <w:szCs w:val="28"/>
          <w:lang w:val="en-US" w:eastAsia="zh-CN"/>
        </w:rPr>
        <w:t>10</w:t>
      </w:r>
      <w:r>
        <w:rPr>
          <w:rFonts w:hint="eastAsia" w:ascii="宋体" w:hAnsi="宋体" w:eastAsia="宋体" w:cs="宋体"/>
          <w:sz w:val="28"/>
          <w:szCs w:val="28"/>
        </w:rPr>
        <w:t>分钟内能到达现场。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高坪</w:t>
      </w:r>
      <w:r>
        <w:rPr>
          <w:rFonts w:hint="eastAsia" w:ascii="宋体" w:hAnsi="宋体" w:eastAsia="宋体" w:cs="宋体"/>
          <w:sz w:val="28"/>
          <w:szCs w:val="28"/>
        </w:rPr>
        <w:t>区消防大队距</w:t>
      </w:r>
      <w:r>
        <w:rPr>
          <w:rFonts w:hint="eastAsia" w:ascii="宋体" w:hAnsi="宋体" w:cs="宋体"/>
          <w:color w:val="auto"/>
          <w:sz w:val="28"/>
          <w:szCs w:val="28"/>
          <w:lang w:val="en-US" w:eastAsia="zh-CN"/>
        </w:rPr>
        <w:t>新东豪园</w:t>
      </w:r>
      <w:r>
        <w:rPr>
          <w:rFonts w:hint="eastAsia" w:ascii="宋体" w:hAnsi="宋体" w:eastAsia="宋体" w:cs="宋体"/>
          <w:sz w:val="28"/>
          <w:szCs w:val="28"/>
          <w:lang w:val="en-US" w:eastAsia="zh-CN"/>
        </w:rPr>
        <w:t>小区</w:t>
      </w:r>
      <w:r>
        <w:rPr>
          <w:rFonts w:hint="eastAsia" w:ascii="宋体" w:hAnsi="宋体" w:eastAsia="宋体" w:cs="宋体"/>
          <w:sz w:val="28"/>
          <w:szCs w:val="28"/>
        </w:rPr>
        <w:t>距离约</w:t>
      </w:r>
      <w:r>
        <w:rPr>
          <w:rFonts w:hint="eastAsia" w:ascii="宋体" w:hAnsi="宋体" w:eastAsia="宋体" w:cs="宋体"/>
          <w:sz w:val="28"/>
          <w:szCs w:val="28"/>
          <w:lang w:val="en-US" w:eastAsia="zh-CN"/>
        </w:rPr>
        <w:t>5</w:t>
      </w:r>
      <w:r>
        <w:rPr>
          <w:rFonts w:hint="eastAsia" w:ascii="宋体" w:hAnsi="宋体" w:eastAsia="宋体" w:cs="宋体"/>
          <w:sz w:val="28"/>
          <w:szCs w:val="28"/>
        </w:rPr>
        <w:t>km，发生事故时</w:t>
      </w:r>
      <w:r>
        <w:rPr>
          <w:rFonts w:hint="eastAsia" w:ascii="宋体" w:hAnsi="宋体" w:eastAsia="宋体" w:cs="宋体"/>
          <w:sz w:val="28"/>
          <w:szCs w:val="28"/>
          <w:lang w:val="en-US" w:eastAsia="zh-CN"/>
        </w:rPr>
        <w:t>15</w:t>
      </w:r>
      <w:r>
        <w:rPr>
          <w:rFonts w:hint="eastAsia" w:ascii="宋体" w:hAnsi="宋体" w:eastAsia="宋体" w:cs="宋体"/>
          <w:sz w:val="28"/>
          <w:szCs w:val="28"/>
        </w:rPr>
        <w:t>分钟内能到达现场。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2"/>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fldChar w:fldCharType="begin"/>
      </w:r>
      <w:r>
        <w:rPr>
          <w:rFonts w:hint="eastAsia" w:ascii="黑体" w:hAnsi="黑体" w:eastAsia="黑体" w:cs="黑体"/>
          <w:b/>
          <w:bCs/>
          <w:kern w:val="44"/>
          <w:sz w:val="32"/>
          <w:szCs w:val="32"/>
          <w:lang w:val="en-US" w:eastAsia="zh-CN" w:bidi="ar-SA"/>
        </w:rPr>
        <w:instrText xml:space="preserve"> HYPERLINK \l _Toc2260 </w:instrText>
      </w:r>
      <w:r>
        <w:rPr>
          <w:rFonts w:hint="eastAsia" w:ascii="黑体" w:hAnsi="黑体" w:eastAsia="黑体" w:cs="黑体"/>
          <w:b/>
          <w:bCs/>
          <w:kern w:val="44"/>
          <w:sz w:val="32"/>
          <w:szCs w:val="32"/>
          <w:lang w:val="en-US" w:eastAsia="zh-CN" w:bidi="ar-SA"/>
        </w:rPr>
        <w:fldChar w:fldCharType="separate"/>
      </w:r>
      <w:r>
        <w:rPr>
          <w:rFonts w:hint="eastAsia" w:ascii="黑体" w:hAnsi="黑体" w:eastAsia="黑体" w:cs="黑体"/>
          <w:b/>
          <w:bCs/>
          <w:kern w:val="44"/>
          <w:sz w:val="32"/>
          <w:szCs w:val="32"/>
          <w:lang w:val="en-US" w:eastAsia="zh-CN" w:bidi="ar-SA"/>
        </w:rPr>
        <w:t>附件二  风险评估的结果</w:t>
      </w:r>
      <w:r>
        <w:rPr>
          <w:rFonts w:hint="eastAsia" w:ascii="黑体" w:hAnsi="黑体" w:eastAsia="黑体" w:cs="黑体"/>
          <w:b/>
          <w:bCs/>
          <w:kern w:val="44"/>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四川锦绣物业服务有限公司</w:t>
      </w:r>
      <w:r>
        <w:rPr>
          <w:rFonts w:hint="eastAsia" w:ascii="宋体" w:hAnsi="宋体" w:cs="宋体"/>
          <w:color w:val="auto"/>
          <w:sz w:val="28"/>
          <w:szCs w:val="28"/>
          <w:lang w:val="en-US" w:eastAsia="zh-CN"/>
        </w:rPr>
        <w:t>新东豪园</w:t>
      </w:r>
      <w:r>
        <w:rPr>
          <w:rFonts w:hint="eastAsia" w:asciiTheme="minorEastAsia" w:hAnsiTheme="minorEastAsia" w:cstheme="minorEastAsia"/>
          <w:color w:val="auto"/>
          <w:sz w:val="28"/>
          <w:szCs w:val="28"/>
          <w:lang w:val="en-US" w:eastAsia="zh-CN"/>
        </w:rPr>
        <w:t>小区未</w:t>
      </w:r>
      <w:r>
        <w:rPr>
          <w:rFonts w:hint="eastAsia" w:asciiTheme="minorEastAsia" w:hAnsiTheme="minorEastAsia" w:cstheme="minorEastAsia"/>
          <w:color w:val="auto"/>
          <w:sz w:val="28"/>
          <w:szCs w:val="28"/>
        </w:rPr>
        <w:t>构成危险化学品重大危险源，</w:t>
      </w:r>
      <w:r>
        <w:rPr>
          <w:rFonts w:hint="eastAsia" w:asciiTheme="minorEastAsia" w:hAnsiTheme="minorEastAsia" w:cstheme="minorEastAsia"/>
          <w:color w:val="auto"/>
          <w:sz w:val="28"/>
          <w:szCs w:val="28"/>
          <w:lang w:val="en-US" w:eastAsia="zh-CN"/>
        </w:rPr>
        <w:t>在日常生活工作中</w:t>
      </w:r>
      <w:r>
        <w:rPr>
          <w:rFonts w:hint="eastAsia" w:asciiTheme="minorEastAsia" w:hAnsiTheme="minorEastAsia" w:cstheme="minorEastAsia"/>
          <w:color w:val="auto"/>
          <w:sz w:val="28"/>
          <w:szCs w:val="28"/>
        </w:rPr>
        <w:t>存在事故种类主要为火灾、触电、</w:t>
      </w:r>
      <w:r>
        <w:rPr>
          <w:rFonts w:hint="eastAsia" w:asciiTheme="minorEastAsia" w:hAnsiTheme="minorEastAsia" w:cstheme="minorEastAsia"/>
          <w:color w:val="auto"/>
          <w:sz w:val="28"/>
          <w:szCs w:val="28"/>
          <w:lang w:val="en-US" w:eastAsia="zh-CN"/>
        </w:rPr>
        <w:t>高处坠落</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车辆伤害、</w:t>
      </w:r>
      <w:r>
        <w:rPr>
          <w:rFonts w:hint="eastAsia" w:asciiTheme="minorEastAsia" w:hAnsiTheme="minorEastAsia" w:cstheme="minorEastAsia"/>
          <w:color w:val="auto"/>
          <w:sz w:val="28"/>
          <w:szCs w:val="28"/>
        </w:rPr>
        <w:t>自然灾害等事故类型。</w:t>
      </w:r>
      <w:r>
        <w:rPr>
          <w:rFonts w:hint="eastAsia" w:asciiTheme="minorEastAsia" w:hAnsiTheme="minorEastAsia" w:cstheme="minorEastAsia"/>
          <w:color w:val="auto"/>
          <w:sz w:val="28"/>
          <w:szCs w:val="28"/>
          <w:lang w:val="en-US" w:eastAsia="zh-CN"/>
        </w:rPr>
        <w:t>公司</w:t>
      </w:r>
      <w:r>
        <w:rPr>
          <w:rFonts w:hint="eastAsia" w:asciiTheme="minorEastAsia" w:hAnsiTheme="minorEastAsia" w:cstheme="minorEastAsia"/>
          <w:color w:val="auto"/>
          <w:sz w:val="28"/>
          <w:szCs w:val="28"/>
        </w:rPr>
        <w:t>事故风险级别主要为低风险和一般风险，不存在较大风险和重大风险。需重点防范火灾、触电</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高处坠落</w:t>
      </w:r>
      <w:r>
        <w:rPr>
          <w:rFonts w:hint="eastAsia" w:asciiTheme="minorEastAsia" w:hAnsiTheme="minorEastAsia" w:cstheme="minorEastAsia"/>
          <w:color w:val="auto"/>
          <w:sz w:val="28"/>
          <w:szCs w:val="28"/>
        </w:rPr>
        <w:t>事故类型。根据事故种类及特点，</w:t>
      </w:r>
      <w:r>
        <w:rPr>
          <w:rFonts w:hint="eastAsia" w:asciiTheme="minorEastAsia" w:hAnsiTheme="minorEastAsia" w:cstheme="minorEastAsia"/>
          <w:color w:val="auto"/>
          <w:sz w:val="28"/>
          <w:szCs w:val="28"/>
          <w:lang w:val="en-US" w:eastAsia="zh-CN"/>
        </w:rPr>
        <w:t>小区</w:t>
      </w:r>
      <w:r>
        <w:rPr>
          <w:rFonts w:hint="eastAsia" w:asciiTheme="minorEastAsia" w:hAnsiTheme="minorEastAsia" w:cstheme="minorEastAsia"/>
          <w:color w:val="auto"/>
          <w:sz w:val="28"/>
          <w:szCs w:val="28"/>
        </w:rPr>
        <w:t>采取了相应的防范措施，能够有效预防和控制事故风险</w:t>
      </w:r>
      <w:r>
        <w:rPr>
          <w:rFonts w:hint="eastAsia" w:asciiTheme="minorEastAsia" w:hAnsiTheme="minorEastAsia" w:cstheme="minorEastAsia"/>
          <w:color w:val="auto"/>
          <w:sz w:val="28"/>
          <w:szCs w:val="28"/>
          <w:lang w:eastAsia="zh-CN"/>
        </w:rPr>
        <w:t>。</w:t>
      </w:r>
    </w:p>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p>
    <w:p>
      <w:pPr>
        <w:pStyle w:val="19"/>
        <w:tabs>
          <w:tab w:val="right" w:leader="dot" w:pos="9072"/>
        </w:tabs>
        <w:rPr>
          <w:rFonts w:hint="eastAsia" w:ascii="黑体" w:hAnsi="黑体" w:eastAsia="黑体" w:cs="黑体"/>
          <w:b/>
          <w:bCs/>
          <w:kern w:val="44"/>
          <w:sz w:val="32"/>
          <w:szCs w:val="32"/>
          <w:lang w:val="en-US" w:eastAsia="zh-CN" w:bidi="ar-SA"/>
        </w:rPr>
      </w:pPr>
      <w:r>
        <w:rPr>
          <w:rFonts w:hint="eastAsia" w:ascii="黑体" w:hAnsi="黑体" w:eastAsia="黑体" w:cs="黑体"/>
          <w:b/>
          <w:bCs/>
          <w:kern w:val="44"/>
          <w:sz w:val="32"/>
          <w:szCs w:val="32"/>
          <w:lang w:val="en-US" w:eastAsia="zh-CN" w:bidi="ar-SA"/>
        </w:rPr>
        <w:fldChar w:fldCharType="begin"/>
      </w:r>
      <w:r>
        <w:rPr>
          <w:rFonts w:hint="eastAsia" w:ascii="黑体" w:hAnsi="黑体" w:eastAsia="黑体" w:cs="黑体"/>
          <w:b/>
          <w:bCs/>
          <w:kern w:val="44"/>
          <w:sz w:val="32"/>
          <w:szCs w:val="32"/>
          <w:lang w:val="en-US" w:eastAsia="zh-CN" w:bidi="ar-SA"/>
        </w:rPr>
        <w:instrText xml:space="preserve"> HYPERLINK \l _Toc2260 </w:instrText>
      </w:r>
      <w:r>
        <w:rPr>
          <w:rFonts w:hint="eastAsia" w:ascii="黑体" w:hAnsi="黑体" w:eastAsia="黑体" w:cs="黑体"/>
          <w:b/>
          <w:bCs/>
          <w:kern w:val="44"/>
          <w:sz w:val="32"/>
          <w:szCs w:val="32"/>
          <w:lang w:val="en-US" w:eastAsia="zh-CN" w:bidi="ar-SA"/>
        </w:rPr>
        <w:fldChar w:fldCharType="separate"/>
      </w:r>
      <w:r>
        <w:rPr>
          <w:rFonts w:hint="eastAsia" w:ascii="黑体" w:hAnsi="黑体" w:eastAsia="黑体" w:cs="黑体"/>
          <w:b/>
          <w:bCs/>
          <w:kern w:val="44"/>
          <w:sz w:val="32"/>
          <w:szCs w:val="32"/>
          <w:lang w:val="en-US" w:eastAsia="zh-CN" w:bidi="ar-SA"/>
        </w:rPr>
        <w:t>附件三   预案体系与衔接</w:t>
      </w:r>
      <w:r>
        <w:rPr>
          <w:rFonts w:hint="eastAsia" w:ascii="黑体" w:hAnsi="黑体" w:eastAsia="黑体" w:cs="黑体"/>
          <w:b/>
          <w:bCs/>
          <w:kern w:val="44"/>
          <w:sz w:val="32"/>
          <w:szCs w:val="32"/>
          <w:lang w:val="en-US" w:eastAsia="zh-CN" w:bidi="ar-SA"/>
        </w:rPr>
        <w:fldChar w:fldCharType="end"/>
      </w:r>
    </w:p>
    <w:p>
      <w:pPr>
        <w:pStyle w:val="4"/>
        <w:pageBreakBefore w:val="0"/>
        <w:widowControl w:val="0"/>
        <w:kinsoku/>
        <w:wordWrap/>
        <w:overflowPunct/>
        <w:topLinePunct w:val="0"/>
        <w:autoSpaceDE/>
        <w:autoSpaceDN/>
        <w:bidi w:val="0"/>
        <w:adjustRightInd/>
        <w:spacing w:line="360" w:lineRule="auto"/>
        <w:ind w:firstLine="560" w:firstLineChars="200"/>
        <w:textAlignment w:val="auto"/>
        <w:rPr>
          <w:rFonts w:hint="eastAsia" w:ascii="楷体" w:hAnsi="楷体" w:eastAsia="楷体" w:cs="楷体"/>
          <w:sz w:val="28"/>
          <w:szCs w:val="28"/>
          <w:lang w:val="en-US" w:eastAsia="zh-CN"/>
        </w:rPr>
      </w:pPr>
      <w:bookmarkStart w:id="1294" w:name="_Toc3249"/>
      <w:r>
        <w:rPr>
          <w:rFonts w:hint="eastAsia" w:ascii="楷体" w:hAnsi="楷体" w:eastAsia="楷体" w:cs="楷体"/>
          <w:sz w:val="28"/>
          <w:szCs w:val="28"/>
          <w:lang w:val="en-US" w:eastAsia="zh-CN"/>
        </w:rPr>
        <w:t>1预案体系</w:t>
      </w:r>
      <w:bookmarkEnd w:id="1294"/>
    </w:p>
    <w:p>
      <w:pPr>
        <w:pageBreakBefore w:val="0"/>
        <w:widowControl w:val="0"/>
        <w:kinsoku/>
        <w:wordWrap/>
        <w:overflowPunct/>
        <w:topLinePunct w:val="0"/>
        <w:autoSpaceDE/>
        <w:autoSpaceDN/>
        <w:bidi w:val="0"/>
        <w:spacing w:line="360" w:lineRule="auto"/>
        <w:ind w:firstLine="560" w:firstLineChars="200"/>
        <w:textAlignment w:val="auto"/>
        <w:rPr>
          <w:rFonts w:ascii="宋体" w:hAnsi="宋体" w:cs="宋体"/>
          <w:color w:val="auto"/>
          <w:sz w:val="28"/>
          <w:szCs w:val="28"/>
        </w:rPr>
      </w:pPr>
      <w:r>
        <w:rPr>
          <w:rFonts w:hint="eastAsia" w:ascii="宋体" w:hAnsi="宋体" w:eastAsia="宋体" w:cs="宋体"/>
          <w:color w:val="auto"/>
          <w:sz w:val="28"/>
          <w:szCs w:val="28"/>
          <w:lang w:eastAsia="zh-CN"/>
        </w:rPr>
        <w:t>四川锦绣物业服务有限公司</w:t>
      </w:r>
      <w:r>
        <w:rPr>
          <w:rFonts w:hint="eastAsia" w:ascii="宋体" w:hAnsi="宋体" w:cs="宋体"/>
          <w:color w:val="auto"/>
          <w:sz w:val="28"/>
          <w:szCs w:val="28"/>
          <w:lang w:val="en-US" w:eastAsia="zh-CN"/>
        </w:rPr>
        <w:t>新东豪园</w:t>
      </w:r>
      <w:r>
        <w:rPr>
          <w:rFonts w:hint="eastAsia" w:ascii="宋体" w:hAnsi="宋体" w:eastAsia="宋体" w:cs="宋体"/>
          <w:color w:val="auto"/>
          <w:sz w:val="28"/>
          <w:szCs w:val="28"/>
          <w:lang w:eastAsia="zh-CN"/>
        </w:rPr>
        <w:t>小区</w:t>
      </w:r>
      <w:r>
        <w:rPr>
          <w:rFonts w:hint="eastAsia" w:ascii="宋体" w:hAnsi="宋体" w:eastAsia="宋体" w:cs="宋体"/>
          <w:color w:val="auto"/>
          <w:sz w:val="28"/>
          <w:szCs w:val="28"/>
          <w:lang w:val="zh-CN"/>
        </w:rPr>
        <w:t>生产安全事故</w:t>
      </w:r>
      <w:r>
        <w:rPr>
          <w:rFonts w:hint="eastAsia" w:ascii="宋体" w:hAnsi="宋体" w:eastAsia="宋体" w:cs="宋体"/>
          <w:color w:val="auto"/>
          <w:sz w:val="28"/>
          <w:szCs w:val="28"/>
        </w:rPr>
        <w:t>应急预案体系</w:t>
      </w:r>
      <w:r>
        <w:rPr>
          <w:rFonts w:hint="eastAsia" w:ascii="宋体" w:hAnsi="宋体" w:eastAsia="宋体" w:cs="宋体"/>
          <w:color w:val="auto"/>
          <w:sz w:val="28"/>
          <w:szCs w:val="28"/>
          <w:lang w:val="en-US" w:eastAsia="zh-CN"/>
        </w:rPr>
        <w:t>包括综合应急预案</w:t>
      </w:r>
      <w:r>
        <w:rPr>
          <w:rFonts w:hint="eastAsia" w:ascii="宋体" w:hAnsi="宋体" w:cs="宋体"/>
          <w:color w:val="auto"/>
        </w:rPr>
        <w:t>、</w:t>
      </w:r>
      <w:r>
        <w:rPr>
          <w:rFonts w:hint="eastAsia" w:ascii="宋体" w:hAnsi="宋体" w:eastAsia="宋体" w:cs="宋体"/>
          <w:color w:val="auto"/>
          <w:sz w:val="28"/>
          <w:szCs w:val="28"/>
          <w:lang w:val="en-US" w:eastAsia="zh-CN"/>
        </w:rPr>
        <w:t>专项应急应急预案和现场处置方案。本应急预案与高坪区政府生产安全应急预案相衔接，并形成体系。应急预案体系</w:t>
      </w:r>
      <w:r>
        <w:rPr>
          <w:rFonts w:hint="eastAsia" w:ascii="宋体" w:hAnsi="宋体" w:eastAsia="宋体" w:cs="宋体"/>
          <w:color w:val="auto"/>
          <w:sz w:val="28"/>
          <w:szCs w:val="28"/>
        </w:rPr>
        <w:t>如下</w:t>
      </w:r>
      <w:r>
        <w:rPr>
          <w:rFonts w:hint="eastAsia" w:ascii="宋体" w:hAnsi="宋体" w:eastAsia="宋体" w:cs="宋体"/>
          <w:color w:val="auto"/>
          <w:sz w:val="28"/>
          <w:szCs w:val="28"/>
          <w:lang w:val="en-US" w:eastAsia="zh-CN"/>
        </w:rPr>
        <w:t>图</w:t>
      </w:r>
      <w:r>
        <w:rPr>
          <w:rFonts w:hint="eastAsia" w:ascii="宋体" w:hAnsi="宋体" w:eastAsia="宋体" w:cs="宋体"/>
          <w:color w:val="auto"/>
          <w:sz w:val="28"/>
          <w:szCs w:val="28"/>
        </w:rPr>
        <w:t>：</w:t>
      </w:r>
    </w:p>
    <w:p>
      <w:pPr>
        <w:spacing w:line="240" w:lineRule="auto"/>
        <w:rPr>
          <w:rFonts w:hint="eastAsia" w:ascii="楷体" w:hAnsi="楷体" w:eastAsia="楷体" w:cs="楷体"/>
          <w:sz w:val="28"/>
          <w:szCs w:val="28"/>
          <w:lang w:eastAsia="zh-CN"/>
        </w:rPr>
      </w:pPr>
      <w:bookmarkStart w:id="1295" w:name="_Toc24964"/>
      <w:bookmarkStart w:id="1296" w:name="_Toc30542"/>
      <w:bookmarkStart w:id="1297" w:name="_Toc1578"/>
      <w:bookmarkStart w:id="1298" w:name="_Toc25048"/>
      <w:bookmarkStart w:id="1299" w:name="_Toc13707"/>
      <w:bookmarkStart w:id="1300" w:name="_Toc31613"/>
      <w:bookmarkStart w:id="1301" w:name="_Toc15060"/>
      <w:bookmarkStart w:id="1302" w:name="_Toc20635"/>
      <w:bookmarkStart w:id="1303" w:name="_Toc588"/>
      <w:bookmarkStart w:id="1304" w:name="_Toc25204"/>
      <w:bookmarkStart w:id="1305" w:name="_Toc20644"/>
      <w:bookmarkStart w:id="1306" w:name="_Toc16002"/>
      <w:bookmarkStart w:id="1307" w:name="_Toc23996"/>
      <w:bookmarkStart w:id="1308" w:name="_Toc27606"/>
      <w:r>
        <w:rPr>
          <w:sz w:val="21"/>
        </w:rPr>
        <mc:AlternateContent>
          <mc:Choice Requires="wpg">
            <w:drawing>
              <wp:anchor distT="0" distB="0" distL="114300" distR="114300" simplePos="0" relativeHeight="251670528" behindDoc="1" locked="0" layoutInCell="1" allowOverlap="1">
                <wp:simplePos x="0" y="0"/>
                <wp:positionH relativeFrom="column">
                  <wp:posOffset>119380</wp:posOffset>
                </wp:positionH>
                <wp:positionV relativeFrom="paragraph">
                  <wp:posOffset>131445</wp:posOffset>
                </wp:positionV>
                <wp:extent cx="5718175" cy="4004945"/>
                <wp:effectExtent l="5080" t="4445" r="10795" b="10160"/>
                <wp:wrapNone/>
                <wp:docPr id="21" name="组合 69"/>
                <wp:cNvGraphicFramePr/>
                <a:graphic xmlns:a="http://schemas.openxmlformats.org/drawingml/2006/main">
                  <a:graphicData uri="http://schemas.microsoft.com/office/word/2010/wordprocessingGroup">
                    <wpg:wgp>
                      <wpg:cNvGrpSpPr/>
                      <wpg:grpSpPr>
                        <a:xfrm>
                          <a:off x="0" y="0"/>
                          <a:ext cx="5718175" cy="4004752"/>
                          <a:chOff x="7716" y="233328"/>
                          <a:chExt cx="9005" cy="4995"/>
                        </a:xfrm>
                      </wpg:grpSpPr>
                      <wps:wsp>
                        <wps:cNvPr id="1" name="直线 59"/>
                        <wps:cNvCnPr/>
                        <wps:spPr>
                          <a:xfrm flipV="1">
                            <a:off x="8358" y="236274"/>
                            <a:ext cx="6689" cy="8"/>
                          </a:xfrm>
                          <a:prstGeom prst="line">
                            <a:avLst/>
                          </a:prstGeom>
                          <a:ln w="9525" cap="flat" cmpd="sng">
                            <a:solidFill>
                              <a:srgbClr val="000000"/>
                            </a:solidFill>
                            <a:prstDash val="solid"/>
                            <a:headEnd type="none" w="med" len="med"/>
                            <a:tailEnd type="none" w="med" len="med"/>
                          </a:ln>
                        </wps:spPr>
                        <wps:bodyPr upright="1"/>
                      </wps:wsp>
                      <wps:wsp>
                        <wps:cNvPr id="3" name="矩形 57"/>
                        <wps:cNvSpPr/>
                        <wps:spPr>
                          <a:xfrm>
                            <a:off x="9826" y="233328"/>
                            <a:ext cx="2063" cy="638"/>
                          </a:xfrm>
                          <a:prstGeom prst="rect">
                            <a:avLst/>
                          </a:prstGeom>
                          <a:solidFill>
                            <a:srgbClr val="FFFFFF"/>
                          </a:solidFill>
                          <a:ln w="9525" cap="flat" cmpd="sng">
                            <a:solidFill>
                              <a:srgbClr val="000000"/>
                            </a:solidFill>
                            <a:prstDash val="solid"/>
                            <a:miter/>
                            <a:headEnd type="none" w="med" len="med"/>
                            <a:tailEnd type="none" w="med" len="med"/>
                          </a:ln>
                        </wps:spPr>
                        <wps:txbx>
                          <w:txbxContent>
                            <w:p>
                              <w:r>
                                <w:t>综合应急预案</w:t>
                              </w:r>
                            </w:p>
                          </w:txbxContent>
                        </wps:txbx>
                        <wps:bodyPr upright="1"/>
                      </wps:wsp>
                      <wps:wsp>
                        <wps:cNvPr id="11" name="自选图形 67"/>
                        <wps:cNvCnPr>
                          <a:endCxn id="14" idx="1"/>
                        </wps:cNvCnPr>
                        <wps:spPr>
                          <a:xfrm flipV="1">
                            <a:off x="11901" y="233613"/>
                            <a:ext cx="1755" cy="20"/>
                          </a:xfrm>
                          <a:prstGeom prst="straightConnector1">
                            <a:avLst/>
                          </a:prstGeom>
                          <a:ln w="9525" cap="flat" cmpd="sng">
                            <a:solidFill>
                              <a:srgbClr val="000000"/>
                            </a:solidFill>
                            <a:prstDash val="solid"/>
                            <a:round/>
                            <a:headEnd type="none" w="med" len="med"/>
                            <a:tailEnd type="triangle" w="med" len="med"/>
                          </a:ln>
                        </wps:spPr>
                        <wps:bodyPr/>
                      </wps:wsp>
                      <wps:wsp>
                        <wps:cNvPr id="14" name="矩形 58"/>
                        <wps:cNvSpPr/>
                        <wps:spPr>
                          <a:xfrm>
                            <a:off x="13656" y="233341"/>
                            <a:ext cx="3065"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3"/>
                                <w:spacing w:line="360" w:lineRule="auto"/>
                                <w:jc w:val="center"/>
                                <w:rPr>
                                  <w:color w:val="auto"/>
                                </w:rPr>
                              </w:pPr>
                              <w:r>
                                <w:rPr>
                                  <w:rFonts w:hint="eastAsia"/>
                                  <w:color w:val="auto"/>
                                  <w:kern w:val="2"/>
                                  <w:sz w:val="21"/>
                                  <w:szCs w:val="22"/>
                                  <w:lang w:val="en-US" w:eastAsia="zh-CN"/>
                                </w:rPr>
                                <w:t>高坪</w:t>
                              </w:r>
                              <w:r>
                                <w:rPr>
                                  <w:rFonts w:hint="eastAsia"/>
                                  <w:color w:val="auto"/>
                                  <w:kern w:val="2"/>
                                  <w:sz w:val="21"/>
                                  <w:szCs w:val="22"/>
                                </w:rPr>
                                <w:t>区</w:t>
                              </w:r>
                              <w:r>
                                <w:rPr>
                                  <w:rFonts w:hint="eastAsia"/>
                                  <w:color w:val="auto"/>
                                  <w:kern w:val="2"/>
                                  <w:sz w:val="21"/>
                                  <w:szCs w:val="22"/>
                                  <w:lang w:val="en-US" w:eastAsia="zh-CN"/>
                                </w:rPr>
                                <w:t>生产安全事故</w:t>
                              </w:r>
                              <w:r>
                                <w:rPr>
                                  <w:rFonts w:hint="eastAsia"/>
                                  <w:color w:val="auto"/>
                                  <w:kern w:val="2"/>
                                  <w:sz w:val="21"/>
                                  <w:szCs w:val="22"/>
                                </w:rPr>
                                <w:t>应急预案</w:t>
                              </w:r>
                            </w:p>
                          </w:txbxContent>
                        </wps:txbx>
                        <wps:bodyPr upright="1"/>
                      </wps:wsp>
                      <wps:wsp>
                        <wps:cNvPr id="15" name="自选图形 68"/>
                        <wps:cNvCnPr/>
                        <wps:spPr>
                          <a:xfrm>
                            <a:off x="10826" y="233938"/>
                            <a:ext cx="18" cy="2246"/>
                          </a:xfrm>
                          <a:prstGeom prst="straightConnector1">
                            <a:avLst/>
                          </a:prstGeom>
                          <a:ln w="9525" cap="flat" cmpd="sng">
                            <a:solidFill>
                              <a:srgbClr val="000000"/>
                            </a:solidFill>
                            <a:prstDash val="solid"/>
                            <a:round/>
                            <a:headEnd type="none" w="med" len="med"/>
                            <a:tailEnd type="triangle" w="med" len="med"/>
                          </a:ln>
                        </wps:spPr>
                        <wps:bodyPr/>
                      </wps:wsp>
                      <wps:wsp>
                        <wps:cNvPr id="17" name="自选图形 66"/>
                        <wps:cNvCnPr/>
                        <wps:spPr>
                          <a:xfrm flipV="1">
                            <a:off x="10839" y="234318"/>
                            <a:ext cx="836" cy="6"/>
                          </a:xfrm>
                          <a:prstGeom prst="straightConnector1">
                            <a:avLst/>
                          </a:prstGeom>
                          <a:ln w="9525" cap="flat" cmpd="sng">
                            <a:solidFill>
                              <a:srgbClr val="000000"/>
                            </a:solidFill>
                            <a:prstDash val="solid"/>
                            <a:round/>
                            <a:headEnd type="none" w="med" len="med"/>
                            <a:tailEnd type="triangle" w="med" len="med"/>
                          </a:ln>
                        </wps:spPr>
                        <wps:bodyPr/>
                      </wps:wsp>
                      <wps:wsp>
                        <wps:cNvPr id="18" name="自选图形 62"/>
                        <wps:cNvCnPr/>
                        <wps:spPr>
                          <a:xfrm>
                            <a:off x="8304" y="236317"/>
                            <a:ext cx="0" cy="465"/>
                          </a:xfrm>
                          <a:prstGeom prst="straightConnector1">
                            <a:avLst/>
                          </a:prstGeom>
                          <a:ln w="9525" cap="flat" cmpd="sng">
                            <a:solidFill>
                              <a:srgbClr val="000000"/>
                            </a:solidFill>
                            <a:prstDash val="solid"/>
                            <a:round/>
                            <a:headEnd type="none" w="med" len="med"/>
                            <a:tailEnd type="triangle" w="med" len="med"/>
                          </a:ln>
                        </wps:spPr>
                        <wps:bodyPr/>
                      </wps:wsp>
                      <wps:wsp>
                        <wps:cNvPr id="23" name="自选图形 61"/>
                        <wps:cNvCnPr/>
                        <wps:spPr>
                          <a:xfrm>
                            <a:off x="9643" y="236304"/>
                            <a:ext cx="0" cy="465"/>
                          </a:xfrm>
                          <a:prstGeom prst="straightConnector1">
                            <a:avLst/>
                          </a:prstGeom>
                          <a:ln w="9525" cap="flat" cmpd="sng">
                            <a:solidFill>
                              <a:srgbClr val="000000"/>
                            </a:solidFill>
                            <a:prstDash val="solid"/>
                            <a:round/>
                            <a:headEnd type="none" w="med" len="med"/>
                            <a:tailEnd type="triangle" w="med" len="med"/>
                          </a:ln>
                        </wps:spPr>
                        <wps:bodyPr/>
                      </wps:wsp>
                      <wps:wsp>
                        <wps:cNvPr id="25" name="矩形 78"/>
                        <wps:cNvSpPr/>
                        <wps:spPr>
                          <a:xfrm>
                            <a:off x="12824" y="236802"/>
                            <a:ext cx="748" cy="14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3"/>
                                <w:spacing w:line="240" w:lineRule="exact"/>
                                <w:contextualSpacing/>
                                <w:jc w:val="center"/>
                                <w:rPr>
                                  <w:color w:val="auto"/>
                                  <w:kern w:val="2"/>
                                  <w:sz w:val="21"/>
                                  <w:szCs w:val="22"/>
                                </w:rPr>
                              </w:pPr>
                              <w:r>
                                <w:rPr>
                                  <w:rFonts w:hint="eastAsia"/>
                                  <w:color w:val="auto"/>
                                  <w:kern w:val="2"/>
                                  <w:sz w:val="21"/>
                                  <w:szCs w:val="22"/>
                                  <w:lang w:val="en-US" w:eastAsia="zh-CN"/>
                                </w:rPr>
                                <w:t>车辆伤害</w:t>
                              </w:r>
                              <w:r>
                                <w:rPr>
                                  <w:rFonts w:hint="eastAsia"/>
                                  <w:color w:val="auto"/>
                                  <w:kern w:val="2"/>
                                  <w:sz w:val="21"/>
                                  <w:szCs w:val="22"/>
                                </w:rPr>
                                <w:t>事故</w:t>
                              </w:r>
                            </w:p>
                            <w:p>
                              <w:pPr>
                                <w:pStyle w:val="33"/>
                                <w:spacing w:line="240" w:lineRule="exact"/>
                                <w:contextualSpacing/>
                                <w:jc w:val="center"/>
                                <w:rPr>
                                  <w:rFonts w:hint="eastAsia"/>
                                  <w:color w:val="auto"/>
                                  <w:kern w:val="2"/>
                                  <w:sz w:val="21"/>
                                  <w:szCs w:val="22"/>
                                </w:rPr>
                              </w:pPr>
                              <w:r>
                                <w:rPr>
                                  <w:rFonts w:hint="eastAsia"/>
                                  <w:color w:val="auto"/>
                                  <w:kern w:val="2"/>
                                  <w:sz w:val="21"/>
                                  <w:szCs w:val="22"/>
                                </w:rPr>
                                <w:t>现场处置方案</w:t>
                              </w:r>
                            </w:p>
                            <w:p>
                              <w:pPr>
                                <w:spacing w:line="240" w:lineRule="exact"/>
                                <w:ind w:left="-100"/>
                                <w:contextualSpacing/>
                                <w:jc w:val="center"/>
                              </w:pPr>
                            </w:p>
                          </w:txbxContent>
                        </wps:txbx>
                        <wps:bodyPr vert="eaVert" upright="1"/>
                      </wps:wsp>
                      <wps:wsp>
                        <wps:cNvPr id="26" name="矩形 78"/>
                        <wps:cNvSpPr/>
                        <wps:spPr>
                          <a:xfrm>
                            <a:off x="14627" y="236791"/>
                            <a:ext cx="748" cy="15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3"/>
                                <w:spacing w:line="240" w:lineRule="exact"/>
                                <w:contextualSpacing/>
                                <w:jc w:val="center"/>
                                <w:rPr>
                                  <w:rFonts w:hint="eastAsia"/>
                                  <w:szCs w:val="32"/>
                                  <w:lang w:val="en-US" w:eastAsia="zh-CN"/>
                                </w:rPr>
                              </w:pPr>
                              <w:r>
                                <w:rPr>
                                  <w:rFonts w:hint="eastAsia"/>
                                  <w:color w:val="auto"/>
                                  <w:kern w:val="2"/>
                                  <w:sz w:val="21"/>
                                  <w:szCs w:val="22"/>
                                  <w:lang w:val="en-US" w:eastAsia="zh-CN"/>
                                </w:rPr>
                                <w:t>紧急停电</w:t>
                              </w:r>
                              <w:r>
                                <w:rPr>
                                  <w:rFonts w:hint="eastAsia"/>
                                  <w:color w:val="auto"/>
                                  <w:kern w:val="2"/>
                                  <w:sz w:val="21"/>
                                  <w:szCs w:val="22"/>
                                </w:rPr>
                                <w:t>事故</w:t>
                              </w:r>
                            </w:p>
                            <w:p>
                              <w:pPr>
                                <w:pStyle w:val="33"/>
                                <w:spacing w:line="240" w:lineRule="exact"/>
                                <w:contextualSpacing/>
                                <w:jc w:val="center"/>
                                <w:rPr>
                                  <w:color w:val="auto"/>
                                  <w:kern w:val="2"/>
                                  <w:sz w:val="21"/>
                                  <w:szCs w:val="22"/>
                                </w:rPr>
                              </w:pPr>
                              <w:r>
                                <w:rPr>
                                  <w:rFonts w:hint="eastAsia"/>
                                  <w:color w:val="auto"/>
                                  <w:kern w:val="2"/>
                                  <w:sz w:val="21"/>
                                  <w:szCs w:val="22"/>
                                </w:rPr>
                                <w:t>处置方案</w:t>
                              </w:r>
                            </w:p>
                            <w:p>
                              <w:pPr>
                                <w:pStyle w:val="33"/>
                                <w:spacing w:line="240" w:lineRule="exact"/>
                                <w:contextualSpacing/>
                                <w:jc w:val="center"/>
                                <w:rPr>
                                  <w:rFonts w:hint="eastAsia"/>
                                  <w:color w:val="auto"/>
                                  <w:kern w:val="2"/>
                                  <w:sz w:val="21"/>
                                  <w:szCs w:val="22"/>
                                </w:rPr>
                              </w:pPr>
                              <w:r>
                                <w:rPr>
                                  <w:rFonts w:hint="eastAsia"/>
                                  <w:color w:val="auto"/>
                                  <w:kern w:val="2"/>
                                  <w:sz w:val="21"/>
                                  <w:szCs w:val="22"/>
                                </w:rPr>
                                <w:t>现场处置方案</w:t>
                              </w:r>
                            </w:p>
                            <w:p>
                              <w:pPr>
                                <w:spacing w:line="240" w:lineRule="exact"/>
                                <w:ind w:left="-100"/>
                                <w:contextualSpacing/>
                                <w:jc w:val="center"/>
                              </w:pPr>
                            </w:p>
                          </w:txbxContent>
                        </wps:txbx>
                        <wps:bodyPr vert="eaVert" upright="1"/>
                      </wps:wsp>
                      <wps:wsp>
                        <wps:cNvPr id="27" name="直接箭头连接符 79"/>
                        <wps:cNvCnPr/>
                        <wps:spPr>
                          <a:xfrm>
                            <a:off x="13229" y="236332"/>
                            <a:ext cx="0" cy="465"/>
                          </a:xfrm>
                          <a:prstGeom prst="straightConnector1">
                            <a:avLst/>
                          </a:prstGeom>
                          <a:ln w="9525" cap="flat" cmpd="sng">
                            <a:solidFill>
                              <a:srgbClr val="000000"/>
                            </a:solidFill>
                            <a:prstDash val="solid"/>
                            <a:round/>
                            <a:headEnd type="none" w="med" len="med"/>
                            <a:tailEnd type="triangle" w="med" len="med"/>
                          </a:ln>
                        </wps:spPr>
                        <wps:bodyPr/>
                      </wps:wsp>
                      <wps:wsp>
                        <wps:cNvPr id="28" name="直接箭头连接符 79"/>
                        <wps:cNvCnPr/>
                        <wps:spPr>
                          <a:xfrm>
                            <a:off x="15019" y="236308"/>
                            <a:ext cx="0" cy="465"/>
                          </a:xfrm>
                          <a:prstGeom prst="straightConnector1">
                            <a:avLst/>
                          </a:prstGeom>
                          <a:ln w="9525" cap="flat" cmpd="sng">
                            <a:solidFill>
                              <a:srgbClr val="000000"/>
                            </a:solidFill>
                            <a:prstDash val="solid"/>
                            <a:round/>
                            <a:headEnd type="none" w="med" len="med"/>
                            <a:tailEnd type="triangle" w="med" len="med"/>
                          </a:ln>
                        </wps:spPr>
                        <wps:bodyPr/>
                      </wps:wsp>
                      <wps:wsp>
                        <wps:cNvPr id="29" name="矩形 65"/>
                        <wps:cNvSpPr/>
                        <wps:spPr>
                          <a:xfrm>
                            <a:off x="11680" y="234018"/>
                            <a:ext cx="3543" cy="421"/>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bCs/>
                                  <w:color w:val="auto"/>
                                  <w:szCs w:val="32"/>
                                  <w:lang w:val="zh-CN"/>
                                </w:rPr>
                                <w:t>经营场所火灾和疏散专项应急预案</w:t>
                              </w:r>
                            </w:p>
                          </w:txbxContent>
                        </wps:txbx>
                        <wps:bodyPr upright="1"/>
                      </wps:wsp>
                      <wps:wsp>
                        <wps:cNvPr id="35" name="矩形 68"/>
                        <wps:cNvSpPr/>
                        <wps:spPr>
                          <a:xfrm>
                            <a:off x="7716" y="236755"/>
                            <a:ext cx="828" cy="1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3"/>
                                <w:spacing w:line="240" w:lineRule="exact"/>
                                <w:contextualSpacing/>
                                <w:jc w:val="center"/>
                                <w:rPr>
                                  <w:rFonts w:hint="eastAsia" w:asciiTheme="minorEastAsia" w:hAnsiTheme="minorEastAsia" w:cstheme="minorEastAsia"/>
                                  <w:szCs w:val="28"/>
                                </w:rPr>
                              </w:pPr>
                              <w:r>
                                <w:rPr>
                                  <w:rFonts w:hint="eastAsia"/>
                                  <w:color w:val="auto"/>
                                  <w:kern w:val="2"/>
                                  <w:sz w:val="21"/>
                                  <w:szCs w:val="22"/>
                                </w:rPr>
                                <w:t>触电事故</w:t>
                              </w:r>
                            </w:p>
                            <w:p>
                              <w:pPr>
                                <w:pStyle w:val="33"/>
                                <w:spacing w:line="240" w:lineRule="exact"/>
                                <w:contextualSpacing/>
                                <w:jc w:val="center"/>
                                <w:rPr>
                                  <w:color w:val="auto"/>
                                  <w:kern w:val="2"/>
                                  <w:sz w:val="21"/>
                                  <w:szCs w:val="22"/>
                                </w:rPr>
                              </w:pPr>
                              <w:r>
                                <w:rPr>
                                  <w:color w:val="auto"/>
                                  <w:kern w:val="2"/>
                                  <w:sz w:val="21"/>
                                  <w:szCs w:val="22"/>
                                </w:rPr>
                                <w:t>现场处置方案</w:t>
                              </w:r>
                            </w:p>
                          </w:txbxContent>
                        </wps:txbx>
                        <wps:bodyPr vert="eaVert" upright="1"/>
                      </wps:wsp>
                      <wps:wsp>
                        <wps:cNvPr id="39" name="矩形 74"/>
                        <wps:cNvSpPr/>
                        <wps:spPr>
                          <a:xfrm>
                            <a:off x="9268" y="236774"/>
                            <a:ext cx="760"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3"/>
                                <w:spacing w:line="240" w:lineRule="exact"/>
                                <w:contextualSpacing/>
                                <w:jc w:val="center"/>
                                <w:rPr>
                                  <w:rFonts w:hint="eastAsia" w:ascii="宋体" w:hAnsi="宋体" w:cs="宋体"/>
                                  <w:bCs/>
                                  <w:color w:val="auto"/>
                                  <w:szCs w:val="32"/>
                                  <w:lang w:val="zh-CN"/>
                                </w:rPr>
                              </w:pPr>
                              <w:r>
                                <w:rPr>
                                  <w:rFonts w:hint="eastAsia"/>
                                  <w:color w:val="auto"/>
                                  <w:kern w:val="2"/>
                                  <w:sz w:val="21"/>
                                  <w:szCs w:val="22"/>
                                  <w:lang w:val="zh-CN"/>
                                </w:rPr>
                                <w:t>电气火灾事故</w:t>
                              </w:r>
                            </w:p>
                            <w:p>
                              <w:pPr>
                                <w:pStyle w:val="33"/>
                                <w:spacing w:line="240" w:lineRule="exact"/>
                                <w:contextualSpacing/>
                                <w:jc w:val="center"/>
                                <w:rPr>
                                  <w:color w:val="auto"/>
                                  <w:kern w:val="2"/>
                                  <w:sz w:val="21"/>
                                  <w:szCs w:val="22"/>
                                </w:rPr>
                              </w:pPr>
                              <w:r>
                                <w:rPr>
                                  <w:color w:val="auto"/>
                                  <w:kern w:val="2"/>
                                  <w:sz w:val="21"/>
                                  <w:szCs w:val="22"/>
                                </w:rPr>
                                <w:t>现场处置方案</w:t>
                              </w:r>
                            </w:p>
                            <w:p/>
                          </w:txbxContent>
                        </wps:txbx>
                        <wps:bodyPr vert="eaVert" upright="1"/>
                      </wps:wsp>
                      <wps:wsp>
                        <wps:cNvPr id="42" name="矩形 78"/>
                        <wps:cNvSpPr/>
                        <wps:spPr>
                          <a:xfrm>
                            <a:off x="11065" y="236773"/>
                            <a:ext cx="748" cy="15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100"/>
                                <w:contextualSpacing/>
                                <w:jc w:val="center"/>
                                <w:rPr>
                                  <w:rFonts w:hint="eastAsia" w:ascii="宋体" w:hAnsi="宋体" w:cs="宋体" w:eastAsiaTheme="minorEastAsia"/>
                                  <w:bCs/>
                                  <w:color w:val="auto"/>
                                  <w:szCs w:val="32"/>
                                  <w:lang w:val="en-US" w:eastAsia="zh-CN"/>
                                </w:rPr>
                              </w:pPr>
                              <w:r>
                                <w:rPr>
                                  <w:rFonts w:hint="eastAsia" w:ascii="宋体" w:hAnsi="宋体" w:cs="宋体"/>
                                  <w:bCs/>
                                  <w:color w:val="auto"/>
                                  <w:szCs w:val="32"/>
                                  <w:lang w:val="zh-CN"/>
                                </w:rPr>
                                <w:t>社会治安事</w:t>
                              </w:r>
                              <w:r>
                                <w:rPr>
                                  <w:rFonts w:hint="eastAsia" w:ascii="宋体" w:hAnsi="宋体" w:cs="宋体"/>
                                  <w:bCs/>
                                  <w:color w:val="auto"/>
                                  <w:szCs w:val="32"/>
                                  <w:lang w:val="en-US" w:eastAsia="zh-CN"/>
                                </w:rPr>
                                <w:t>件</w:t>
                              </w:r>
                            </w:p>
                            <w:p>
                              <w:pPr>
                                <w:spacing w:line="240" w:lineRule="exact"/>
                                <w:ind w:left="-100"/>
                                <w:contextualSpacing/>
                                <w:jc w:val="center"/>
                              </w:pPr>
                              <w:r>
                                <w:rPr>
                                  <w:rFonts w:hint="eastAsia" w:ascii="宋体" w:hAnsi="宋体" w:cs="宋体"/>
                                  <w:bCs/>
                                  <w:color w:val="auto"/>
                                  <w:szCs w:val="32"/>
                                  <w:lang w:val="zh-CN"/>
                                </w:rPr>
                                <w:t>现场处置方案</w:t>
                              </w:r>
                            </w:p>
                          </w:txbxContent>
                        </wps:txbx>
                        <wps:bodyPr vert="eaVert" upright="1"/>
                      </wps:wsp>
                      <wps:wsp>
                        <wps:cNvPr id="43" name="直接箭头连接符 79"/>
                        <wps:cNvCnPr/>
                        <wps:spPr>
                          <a:xfrm>
                            <a:off x="11488" y="236273"/>
                            <a:ext cx="0" cy="465"/>
                          </a:xfrm>
                          <a:prstGeom prst="straightConnector1">
                            <a:avLst/>
                          </a:prstGeom>
                          <a:ln w="9525" cap="flat" cmpd="sng">
                            <a:solidFill>
                              <a:srgbClr val="000000"/>
                            </a:solidFill>
                            <a:prstDash val="solid"/>
                            <a:round/>
                            <a:headEnd type="none" w="med" len="med"/>
                            <a:tailEnd type="triangle" w="med" len="med"/>
                          </a:ln>
                        </wps:spPr>
                        <wps:bodyPr/>
                      </wps:wsp>
                      <wps:wsp>
                        <wps:cNvPr id="45" name="矩形 63"/>
                        <wps:cNvSpPr/>
                        <wps:spPr>
                          <a:xfrm>
                            <a:off x="11637" y="235219"/>
                            <a:ext cx="3117" cy="4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bCs/>
                                  <w:color w:val="auto"/>
                                  <w:szCs w:val="32"/>
                                  <w:lang w:val="en-US" w:eastAsia="zh-CN"/>
                                </w:rPr>
                                <w:t>洪汛事件</w:t>
                              </w:r>
                              <w:r>
                                <w:rPr>
                                  <w:rFonts w:hint="eastAsia" w:ascii="宋体" w:hAnsi="宋体" w:cs="宋体"/>
                                  <w:bCs/>
                                  <w:color w:val="auto"/>
                                  <w:szCs w:val="32"/>
                                  <w:lang w:val="zh-CN"/>
                                </w:rPr>
                                <w:t>专项应急预案</w:t>
                              </w:r>
                            </w:p>
                          </w:txbxContent>
                        </wps:txbx>
                        <wps:bodyPr upright="1"/>
                      </wps:wsp>
                    </wpg:wgp>
                  </a:graphicData>
                </a:graphic>
              </wp:anchor>
            </w:drawing>
          </mc:Choice>
          <mc:Fallback>
            <w:pict>
              <v:group id="组合 69" o:spid="_x0000_s1026" o:spt="203" style="position:absolute;left:0pt;margin-left:9.4pt;margin-top:10.35pt;height:315.35pt;width:450.25pt;z-index:-251645952;mso-width-relative:page;mso-height-relative:page;" coordorigin="7716,233328" coordsize="9005,4995" o:gfxdata="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wfqNn9kAAAAJAQAADwAAAAAAAAAB&#10;ACAAAAAiAAAAZHJzL2Rvd25yZXYueG1sUEsBAhQAFAAAAAgAh07iQKWkVFifBQAAWysAAA4AAAAA&#10;AAAAAQAgAAAAKAEAAGRycy9lMm9Eb2MueG1sUEsFBgAAAAAGAAYAWQEAADkJAAAAAA==&#10;">
                <o:lock v:ext="edit" aspectratio="f"/>
                <v:line id="直线 59" o:spid="_x0000_s1026" o:spt="20" style="position:absolute;left:8358;top:236274;flip:y;height:8;width:6689;"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57" o:spid="_x0000_s1026" o:spt="1" style="position:absolute;left:9826;top:233328;height:638;width:2063;"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t>综合应急预案</w:t>
                        </w:r>
                      </w:p>
                    </w:txbxContent>
                  </v:textbox>
                </v:rect>
                <v:shape id="自选图形 67" o:spid="_x0000_s1026" o:spt="32" type="#_x0000_t32" style="position:absolute;left:11901;top:233613;flip:y;height:20;width:1755;" filled="f" stroked="t" coordsize="21600,21600" o:gfxdata="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xG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58" o:spid="_x0000_s1026" o:spt="1" style="position:absolute;left:13656;top:233341;height:544;width:3065;"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33"/>
                          <w:spacing w:line="360" w:lineRule="auto"/>
                          <w:jc w:val="center"/>
                          <w:rPr>
                            <w:color w:val="auto"/>
                          </w:rPr>
                        </w:pPr>
                        <w:r>
                          <w:rPr>
                            <w:rFonts w:hint="eastAsia"/>
                            <w:color w:val="auto"/>
                            <w:kern w:val="2"/>
                            <w:sz w:val="21"/>
                            <w:szCs w:val="22"/>
                            <w:lang w:val="en-US" w:eastAsia="zh-CN"/>
                          </w:rPr>
                          <w:t>高坪</w:t>
                        </w:r>
                        <w:r>
                          <w:rPr>
                            <w:rFonts w:hint="eastAsia"/>
                            <w:color w:val="auto"/>
                            <w:kern w:val="2"/>
                            <w:sz w:val="21"/>
                            <w:szCs w:val="22"/>
                          </w:rPr>
                          <w:t>区</w:t>
                        </w:r>
                        <w:r>
                          <w:rPr>
                            <w:rFonts w:hint="eastAsia"/>
                            <w:color w:val="auto"/>
                            <w:kern w:val="2"/>
                            <w:sz w:val="21"/>
                            <w:szCs w:val="22"/>
                            <w:lang w:val="en-US" w:eastAsia="zh-CN"/>
                          </w:rPr>
                          <w:t>生产安全事故</w:t>
                        </w:r>
                        <w:r>
                          <w:rPr>
                            <w:rFonts w:hint="eastAsia"/>
                            <w:color w:val="auto"/>
                            <w:kern w:val="2"/>
                            <w:sz w:val="21"/>
                            <w:szCs w:val="22"/>
                          </w:rPr>
                          <w:t>应急预案</w:t>
                        </w:r>
                      </w:p>
                    </w:txbxContent>
                  </v:textbox>
                </v:rect>
                <v:shape id="自选图形 68" o:spid="_x0000_s1026" o:spt="32" type="#_x0000_t32" style="position:absolute;left:10826;top:233938;height:2246;width:18;"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66" o:spid="_x0000_s1026" o:spt="32" type="#_x0000_t32" style="position:absolute;left:10839;top:234318;flip:y;height:6;width:836;" filled="f" stroked="t" coordsize="21600,21600" o:gfxdata="UEsDBAoAAAAAAIdO4kAAAAAAAAAAAAAAAAAEAAAAZHJzL1BLAwQUAAAACACHTuJABBQkILwAAADb&#10;AAAADwAAAGRycy9kb3ducmV2LnhtbEVPTWvCQBC9C/0PyxS8iNkotA3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UJC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62" o:spid="_x0000_s1026" o:spt="32" type="#_x0000_t32" style="position:absolute;left:8304;top:236317;height:465;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61" o:spid="_x0000_s1026" o:spt="32" type="#_x0000_t32" style="position:absolute;left:9643;top:236304;height:465;width: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78" o:spid="_x0000_s1026" o:spt="1" style="position:absolute;left:12824;top:236802;height:1497;width:748;" fillcolor="#FFFFFF" filled="t" stroked="t" coordsize="21600,21600" o:gfxdata="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Ya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33"/>
                          <w:spacing w:line="240" w:lineRule="exact"/>
                          <w:contextualSpacing/>
                          <w:jc w:val="center"/>
                          <w:rPr>
                            <w:color w:val="auto"/>
                            <w:kern w:val="2"/>
                            <w:sz w:val="21"/>
                            <w:szCs w:val="22"/>
                          </w:rPr>
                        </w:pPr>
                        <w:r>
                          <w:rPr>
                            <w:rFonts w:hint="eastAsia"/>
                            <w:color w:val="auto"/>
                            <w:kern w:val="2"/>
                            <w:sz w:val="21"/>
                            <w:szCs w:val="22"/>
                            <w:lang w:val="en-US" w:eastAsia="zh-CN"/>
                          </w:rPr>
                          <w:t>车辆伤害</w:t>
                        </w:r>
                        <w:r>
                          <w:rPr>
                            <w:rFonts w:hint="eastAsia"/>
                            <w:color w:val="auto"/>
                            <w:kern w:val="2"/>
                            <w:sz w:val="21"/>
                            <w:szCs w:val="22"/>
                          </w:rPr>
                          <w:t>事故</w:t>
                        </w:r>
                      </w:p>
                      <w:p>
                        <w:pPr>
                          <w:pStyle w:val="33"/>
                          <w:spacing w:line="240" w:lineRule="exact"/>
                          <w:contextualSpacing/>
                          <w:jc w:val="center"/>
                          <w:rPr>
                            <w:rFonts w:hint="eastAsia"/>
                            <w:color w:val="auto"/>
                            <w:kern w:val="2"/>
                            <w:sz w:val="21"/>
                            <w:szCs w:val="22"/>
                          </w:rPr>
                        </w:pPr>
                        <w:r>
                          <w:rPr>
                            <w:rFonts w:hint="eastAsia"/>
                            <w:color w:val="auto"/>
                            <w:kern w:val="2"/>
                            <w:sz w:val="21"/>
                            <w:szCs w:val="22"/>
                          </w:rPr>
                          <w:t>现场处置方案</w:t>
                        </w:r>
                      </w:p>
                      <w:p>
                        <w:pPr>
                          <w:spacing w:line="240" w:lineRule="exact"/>
                          <w:ind w:left="-100"/>
                          <w:contextualSpacing/>
                          <w:jc w:val="center"/>
                        </w:pPr>
                      </w:p>
                    </w:txbxContent>
                  </v:textbox>
                </v:rect>
                <v:rect id="矩形 78" o:spid="_x0000_s1026" o:spt="1" style="position:absolute;left:14627;top:236791;height:1532;width:748;" fillcolor="#FFFFFF" filled="t" stroked="t" coordsize="21600,21600" o:gfxdata="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K9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33"/>
                          <w:spacing w:line="240" w:lineRule="exact"/>
                          <w:contextualSpacing/>
                          <w:jc w:val="center"/>
                          <w:rPr>
                            <w:rFonts w:hint="eastAsia"/>
                            <w:szCs w:val="32"/>
                            <w:lang w:val="en-US" w:eastAsia="zh-CN"/>
                          </w:rPr>
                        </w:pPr>
                        <w:r>
                          <w:rPr>
                            <w:rFonts w:hint="eastAsia"/>
                            <w:color w:val="auto"/>
                            <w:kern w:val="2"/>
                            <w:sz w:val="21"/>
                            <w:szCs w:val="22"/>
                            <w:lang w:val="en-US" w:eastAsia="zh-CN"/>
                          </w:rPr>
                          <w:t>紧急停电</w:t>
                        </w:r>
                        <w:r>
                          <w:rPr>
                            <w:rFonts w:hint="eastAsia"/>
                            <w:color w:val="auto"/>
                            <w:kern w:val="2"/>
                            <w:sz w:val="21"/>
                            <w:szCs w:val="22"/>
                          </w:rPr>
                          <w:t>事故</w:t>
                        </w:r>
                      </w:p>
                      <w:p>
                        <w:pPr>
                          <w:pStyle w:val="33"/>
                          <w:spacing w:line="240" w:lineRule="exact"/>
                          <w:contextualSpacing/>
                          <w:jc w:val="center"/>
                          <w:rPr>
                            <w:color w:val="auto"/>
                            <w:kern w:val="2"/>
                            <w:sz w:val="21"/>
                            <w:szCs w:val="22"/>
                          </w:rPr>
                        </w:pPr>
                        <w:r>
                          <w:rPr>
                            <w:rFonts w:hint="eastAsia"/>
                            <w:color w:val="auto"/>
                            <w:kern w:val="2"/>
                            <w:sz w:val="21"/>
                            <w:szCs w:val="22"/>
                          </w:rPr>
                          <w:t>处置方案</w:t>
                        </w:r>
                      </w:p>
                      <w:p>
                        <w:pPr>
                          <w:pStyle w:val="33"/>
                          <w:spacing w:line="240" w:lineRule="exact"/>
                          <w:contextualSpacing/>
                          <w:jc w:val="center"/>
                          <w:rPr>
                            <w:rFonts w:hint="eastAsia"/>
                            <w:color w:val="auto"/>
                            <w:kern w:val="2"/>
                            <w:sz w:val="21"/>
                            <w:szCs w:val="22"/>
                          </w:rPr>
                        </w:pPr>
                        <w:r>
                          <w:rPr>
                            <w:rFonts w:hint="eastAsia"/>
                            <w:color w:val="auto"/>
                            <w:kern w:val="2"/>
                            <w:sz w:val="21"/>
                            <w:szCs w:val="22"/>
                          </w:rPr>
                          <w:t>现场处置方案</w:t>
                        </w:r>
                      </w:p>
                      <w:p>
                        <w:pPr>
                          <w:spacing w:line="240" w:lineRule="exact"/>
                          <w:ind w:left="-100"/>
                          <w:contextualSpacing/>
                          <w:jc w:val="center"/>
                        </w:pPr>
                      </w:p>
                    </w:txbxContent>
                  </v:textbox>
                </v:rect>
                <v:shape id="直接箭头连接符 79" o:spid="_x0000_s1026" o:spt="32" type="#_x0000_t32" style="position:absolute;left:13229;top:236332;height:465;width: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79" o:spid="_x0000_s1026" o:spt="32" type="#_x0000_t32" style="position:absolute;left:15019;top:236308;height:465;width: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65" o:spid="_x0000_s1026" o:spt="1" style="position:absolute;left:11680;top:234018;height:421;width:3543;"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ascii="宋体" w:hAnsi="宋体" w:cs="宋体"/>
                            <w:bCs/>
                            <w:color w:val="auto"/>
                            <w:szCs w:val="32"/>
                            <w:lang w:val="zh-CN"/>
                          </w:rPr>
                          <w:t>经营场所火灾和疏散专项应急预案</w:t>
                        </w:r>
                      </w:p>
                    </w:txbxContent>
                  </v:textbox>
                </v:rect>
                <v:rect id="矩形 68" o:spid="_x0000_s1026" o:spt="1" style="position:absolute;left:7716;top:236755;height:1464;width:828;" fillcolor="#FFFFFF" filled="t" stroked="t" coordsize="21600,21600" o:gfxdata="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B/t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pStyle w:val="33"/>
                          <w:spacing w:line="240" w:lineRule="exact"/>
                          <w:contextualSpacing/>
                          <w:jc w:val="center"/>
                          <w:rPr>
                            <w:rFonts w:hint="eastAsia" w:asciiTheme="minorEastAsia" w:hAnsiTheme="minorEastAsia" w:cstheme="minorEastAsia"/>
                            <w:szCs w:val="28"/>
                          </w:rPr>
                        </w:pPr>
                        <w:r>
                          <w:rPr>
                            <w:rFonts w:hint="eastAsia"/>
                            <w:color w:val="auto"/>
                            <w:kern w:val="2"/>
                            <w:sz w:val="21"/>
                            <w:szCs w:val="22"/>
                          </w:rPr>
                          <w:t>触电事故</w:t>
                        </w:r>
                      </w:p>
                      <w:p>
                        <w:pPr>
                          <w:pStyle w:val="33"/>
                          <w:spacing w:line="240" w:lineRule="exact"/>
                          <w:contextualSpacing/>
                          <w:jc w:val="center"/>
                          <w:rPr>
                            <w:color w:val="auto"/>
                            <w:kern w:val="2"/>
                            <w:sz w:val="21"/>
                            <w:szCs w:val="22"/>
                          </w:rPr>
                        </w:pPr>
                        <w:r>
                          <w:rPr>
                            <w:color w:val="auto"/>
                            <w:kern w:val="2"/>
                            <w:sz w:val="21"/>
                            <w:szCs w:val="22"/>
                          </w:rPr>
                          <w:t>现场处置方案</w:t>
                        </w:r>
                      </w:p>
                    </w:txbxContent>
                  </v:textbox>
                </v:rect>
                <v:rect id="矩形 74" o:spid="_x0000_s1026" o:spt="1" style="position:absolute;left:9268;top:236774;height:1495;width:760;" fillcolor="#FFFFFF" filled="t" stroked="t" coordsize="21600,21600" o:gfxdata="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PT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pStyle w:val="33"/>
                          <w:spacing w:line="240" w:lineRule="exact"/>
                          <w:contextualSpacing/>
                          <w:jc w:val="center"/>
                          <w:rPr>
                            <w:rFonts w:hint="eastAsia" w:ascii="宋体" w:hAnsi="宋体" w:cs="宋体"/>
                            <w:bCs/>
                            <w:color w:val="auto"/>
                            <w:szCs w:val="32"/>
                            <w:lang w:val="zh-CN"/>
                          </w:rPr>
                        </w:pPr>
                        <w:r>
                          <w:rPr>
                            <w:rFonts w:hint="eastAsia"/>
                            <w:color w:val="auto"/>
                            <w:kern w:val="2"/>
                            <w:sz w:val="21"/>
                            <w:szCs w:val="22"/>
                            <w:lang w:val="zh-CN"/>
                          </w:rPr>
                          <w:t>电气火灾事故</w:t>
                        </w:r>
                      </w:p>
                      <w:p>
                        <w:pPr>
                          <w:pStyle w:val="33"/>
                          <w:spacing w:line="240" w:lineRule="exact"/>
                          <w:contextualSpacing/>
                          <w:jc w:val="center"/>
                          <w:rPr>
                            <w:color w:val="auto"/>
                            <w:kern w:val="2"/>
                            <w:sz w:val="21"/>
                            <w:szCs w:val="22"/>
                          </w:rPr>
                        </w:pPr>
                        <w:r>
                          <w:rPr>
                            <w:color w:val="auto"/>
                            <w:kern w:val="2"/>
                            <w:sz w:val="21"/>
                            <w:szCs w:val="22"/>
                          </w:rPr>
                          <w:t>现场处置方案</w:t>
                        </w:r>
                      </w:p>
                      <w:p/>
                    </w:txbxContent>
                  </v:textbox>
                </v:rect>
                <v:rect id="矩形 78" o:spid="_x0000_s1026" o:spt="1" style="position:absolute;left:11065;top:236773;height:1541;width:748;" fillcolor="#FFFFFF" filled="t" stroked="t" coordsize="21600,21600" o:gfxdata="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7hX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spacing w:line="240" w:lineRule="exact"/>
                          <w:ind w:left="-100"/>
                          <w:contextualSpacing/>
                          <w:jc w:val="center"/>
                          <w:rPr>
                            <w:rFonts w:hint="eastAsia" w:ascii="宋体" w:hAnsi="宋体" w:cs="宋体" w:eastAsiaTheme="minorEastAsia"/>
                            <w:bCs/>
                            <w:color w:val="auto"/>
                            <w:szCs w:val="32"/>
                            <w:lang w:val="en-US" w:eastAsia="zh-CN"/>
                          </w:rPr>
                        </w:pPr>
                        <w:r>
                          <w:rPr>
                            <w:rFonts w:hint="eastAsia" w:ascii="宋体" w:hAnsi="宋体" w:cs="宋体"/>
                            <w:bCs/>
                            <w:color w:val="auto"/>
                            <w:szCs w:val="32"/>
                            <w:lang w:val="zh-CN"/>
                          </w:rPr>
                          <w:t>社会治安事</w:t>
                        </w:r>
                        <w:r>
                          <w:rPr>
                            <w:rFonts w:hint="eastAsia" w:ascii="宋体" w:hAnsi="宋体" w:cs="宋体"/>
                            <w:bCs/>
                            <w:color w:val="auto"/>
                            <w:szCs w:val="32"/>
                            <w:lang w:val="en-US" w:eastAsia="zh-CN"/>
                          </w:rPr>
                          <w:t>件</w:t>
                        </w:r>
                      </w:p>
                      <w:p>
                        <w:pPr>
                          <w:spacing w:line="240" w:lineRule="exact"/>
                          <w:ind w:left="-100"/>
                          <w:contextualSpacing/>
                          <w:jc w:val="center"/>
                        </w:pPr>
                        <w:r>
                          <w:rPr>
                            <w:rFonts w:hint="eastAsia" w:ascii="宋体" w:hAnsi="宋体" w:cs="宋体"/>
                            <w:bCs/>
                            <w:color w:val="auto"/>
                            <w:szCs w:val="32"/>
                            <w:lang w:val="zh-CN"/>
                          </w:rPr>
                          <w:t>现场处置方案</w:t>
                        </w:r>
                      </w:p>
                    </w:txbxContent>
                  </v:textbox>
                </v:rect>
                <v:shape id="直接箭头连接符 79" o:spid="_x0000_s1026" o:spt="32" type="#_x0000_t32" style="position:absolute;left:11488;top:236273;height:465;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63" o:spid="_x0000_s1026" o:spt="1" style="position:absolute;left:11637;top:235219;height:400;width:3117;"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ascii="宋体" w:hAnsi="宋体" w:cs="宋体"/>
                            <w:bCs/>
                            <w:color w:val="auto"/>
                            <w:szCs w:val="32"/>
                            <w:lang w:val="en-US" w:eastAsia="zh-CN"/>
                          </w:rPr>
                          <w:t>洪汛事件</w:t>
                        </w:r>
                        <w:r>
                          <w:rPr>
                            <w:rFonts w:hint="eastAsia" w:ascii="宋体" w:hAnsi="宋体" w:cs="宋体"/>
                            <w:bCs/>
                            <w:color w:val="auto"/>
                            <w:szCs w:val="32"/>
                            <w:lang w:val="zh-CN"/>
                          </w:rPr>
                          <w:t>专项应急预案</w:t>
                        </w:r>
                      </w:p>
                    </w:txbxContent>
                  </v:textbox>
                </v:rect>
              </v:group>
            </w:pict>
          </mc:Fallback>
        </mc:AlternateContent>
      </w:r>
      <w:r>
        <w:rPr>
          <w:rFonts w:hint="eastAsia" w:ascii="楷体" w:hAnsi="楷体" w:eastAsia="楷体" w:cs="楷体"/>
          <w:sz w:val="28"/>
          <w:szCs w:val="28"/>
          <w:lang w:eastAsia="zh-CN"/>
        </w:rPr>
        <w:tab/>
      </w:r>
    </w:p>
    <w:p>
      <w:pPr>
        <w:rPr>
          <w:rFonts w:hint="eastAsia" w:ascii="楷体" w:hAnsi="楷体" w:eastAsia="楷体" w:cs="楷体"/>
          <w:sz w:val="28"/>
          <w:szCs w:val="28"/>
          <w:lang w:eastAsia="zh-CN"/>
        </w:rPr>
      </w:pPr>
    </w:p>
    <w:p>
      <w:pPr>
        <w:pStyle w:val="33"/>
        <w:rPr>
          <w:rFonts w:hint="eastAsia" w:ascii="楷体" w:hAnsi="楷体" w:eastAsia="楷体" w:cs="楷体"/>
          <w:sz w:val="28"/>
          <w:szCs w:val="28"/>
          <w:lang w:eastAsia="zh-CN"/>
        </w:rPr>
      </w:pPr>
    </w:p>
    <w:p>
      <w:pPr>
        <w:pStyle w:val="33"/>
        <w:rPr>
          <w:rFonts w:hint="eastAsia" w:ascii="楷体" w:hAnsi="楷体" w:eastAsia="楷体" w:cs="楷体"/>
          <w:sz w:val="28"/>
          <w:szCs w:val="28"/>
          <w:lang w:eastAsia="zh-CN"/>
        </w:rPr>
      </w:pPr>
      <w:r>
        <mc:AlternateContent>
          <mc:Choice Requires="wps">
            <w:drawing>
              <wp:anchor distT="0" distB="0" distL="114300" distR="114300" simplePos="0" relativeHeight="251671552" behindDoc="0" locked="0" layoutInCell="1" allowOverlap="1">
                <wp:simplePos x="0" y="0"/>
                <wp:positionH relativeFrom="column">
                  <wp:posOffset>2608580</wp:posOffset>
                </wp:positionH>
                <wp:positionV relativeFrom="paragraph">
                  <wp:posOffset>5080</wp:posOffset>
                </wp:positionV>
                <wp:extent cx="1993265" cy="320675"/>
                <wp:effectExtent l="5080" t="4445" r="20955" b="17780"/>
                <wp:wrapNone/>
                <wp:docPr id="47" name="矩形 63"/>
                <wp:cNvGraphicFramePr/>
                <a:graphic xmlns:a="http://schemas.openxmlformats.org/drawingml/2006/main">
                  <a:graphicData uri="http://schemas.microsoft.com/office/word/2010/wordprocessingShape">
                    <wps:wsp>
                      <wps:cNvSpPr/>
                      <wps:spPr>
                        <a:xfrm>
                          <a:off x="0" y="0"/>
                          <a:ext cx="199326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bCs/>
                                <w:color w:val="auto"/>
                                <w:szCs w:val="32"/>
                                <w:lang w:val="en-US" w:eastAsia="zh-CN"/>
                              </w:rPr>
                              <w:t>电梯</w:t>
                            </w:r>
                            <w:r>
                              <w:rPr>
                                <w:rFonts w:hint="eastAsia" w:ascii="宋体" w:hAnsi="宋体" w:cs="宋体"/>
                                <w:bCs/>
                                <w:color w:val="auto"/>
                                <w:szCs w:val="32"/>
                              </w:rPr>
                              <w:t>事故</w:t>
                            </w:r>
                            <w:r>
                              <w:rPr>
                                <w:rFonts w:hint="eastAsia" w:ascii="宋体" w:hAnsi="宋体" w:cs="宋体"/>
                                <w:bCs/>
                                <w:color w:val="auto"/>
                                <w:szCs w:val="32"/>
                                <w:lang w:val="zh-CN"/>
                              </w:rPr>
                              <w:t>专项应急预案</w:t>
                            </w:r>
                          </w:p>
                        </w:txbxContent>
                      </wps:txbx>
                      <wps:bodyPr upright="1"/>
                    </wps:wsp>
                  </a:graphicData>
                </a:graphic>
              </wp:anchor>
            </w:drawing>
          </mc:Choice>
          <mc:Fallback>
            <w:pict>
              <v:rect id="矩形 63" o:spid="_x0000_s1026" o:spt="1" style="position:absolute;left:0pt;margin-left:205.4pt;margin-top:0.4pt;height:25.25pt;width:156.95pt;z-index:251671552;mso-width-relative:page;mso-height-relative:page;" fillcolor="#FFFFFF" filled="t" stroked="t" coordsize="21600,21600" o:gfxdata="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40kc1gAAAAcBAAAPAAAAAAAAAAEAIAAAACIAAABkcnMvZG93&#10;bnJldi54bWxQSwECFAAUAAAACACHTuJAR49MIAICAAArBAAADgAAAAAAAAABACAAAAAlAQAAZHJz&#10;L2Uyb0RvYy54bWxQSwUGAAAAAAYABgBZAQAAmQUAAAAA&#10;">
                <v:fill on="t" focussize="0,0"/>
                <v:stroke color="#000000" joinstyle="miter"/>
                <v:imagedata o:title=""/>
                <o:lock v:ext="edit" aspectratio="f"/>
                <v:textbox>
                  <w:txbxContent>
                    <w:p>
                      <w:r>
                        <w:rPr>
                          <w:rFonts w:hint="eastAsia" w:ascii="宋体" w:hAnsi="宋体" w:cs="宋体"/>
                          <w:bCs/>
                          <w:color w:val="auto"/>
                          <w:szCs w:val="32"/>
                          <w:lang w:val="en-US" w:eastAsia="zh-CN"/>
                        </w:rPr>
                        <w:t>电梯</w:t>
                      </w:r>
                      <w:r>
                        <w:rPr>
                          <w:rFonts w:hint="eastAsia" w:ascii="宋体" w:hAnsi="宋体" w:cs="宋体"/>
                          <w:bCs/>
                          <w:color w:val="auto"/>
                          <w:szCs w:val="32"/>
                        </w:rPr>
                        <w:t>事故</w:t>
                      </w:r>
                      <w:r>
                        <w:rPr>
                          <w:rFonts w:hint="eastAsia" w:ascii="宋体" w:hAnsi="宋体" w:cs="宋体"/>
                          <w:bCs/>
                          <w:color w:val="auto"/>
                          <w:szCs w:val="32"/>
                          <w:lang w:val="zh-CN"/>
                        </w:rPr>
                        <w:t>专项应急预案</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2085340</wp:posOffset>
                </wp:positionH>
                <wp:positionV relativeFrom="paragraph">
                  <wp:posOffset>171450</wp:posOffset>
                </wp:positionV>
                <wp:extent cx="506730" cy="1270"/>
                <wp:effectExtent l="0" t="36830" r="7620" b="38100"/>
                <wp:wrapNone/>
                <wp:docPr id="16" name="自选图形 66"/>
                <wp:cNvGraphicFramePr/>
                <a:graphic xmlns:a="http://schemas.openxmlformats.org/drawingml/2006/main">
                  <a:graphicData uri="http://schemas.microsoft.com/office/word/2010/wordprocessingShape">
                    <wps:wsp>
                      <wps:cNvCnPr/>
                      <wps:spPr>
                        <a:xfrm>
                          <a:off x="0" y="0"/>
                          <a:ext cx="506730" cy="12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66" o:spid="_x0000_s1026" o:spt="32" type="#_x0000_t32" style="position:absolute;left:0pt;margin-left:164.2pt;margin-top:13.5pt;height:0.1pt;width:39.9pt;z-index:251664384;mso-width-relative:page;mso-height-relative:page;" filled="f" stroked="t" coordsize="21600,21600" o:gfxdata="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&#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v8uq2QAAAAkBAAAPAAAAAAAAAAEAIAAAACIAAABk&#10;cnMvZG93bnJldi54bWxQSwECFAAUAAAACACHTuJAzSZfqAUCAAD1AwAADgAAAAAAAAABACAAAAAo&#10;AQAAZHJzL2Uyb0RvYy54bWxQSwUGAAAAAAYABgBZAQAAnwUAAAAA&#10;">
                <v:fill on="f" focussize="0,0"/>
                <v:stroke color="#000000" joinstyle="round" endarrow="block"/>
                <v:imagedata o:title=""/>
                <o:lock v:ext="edit" aspectratio="f"/>
              </v:shape>
            </w:pict>
          </mc:Fallback>
        </mc:AlternateContent>
      </w:r>
    </w:p>
    <w:p>
      <w:pPr>
        <w:pStyle w:val="33"/>
        <w:rPr>
          <w:rFonts w:hint="eastAsia" w:ascii="楷体" w:hAnsi="楷体" w:eastAsia="楷体" w:cs="楷体"/>
          <w:sz w:val="28"/>
          <w:szCs w:val="28"/>
          <w:lang w:eastAsia="zh-CN"/>
        </w:rPr>
      </w:pPr>
      <w:r>
        <mc:AlternateContent>
          <mc:Choice Requires="wps">
            <w:drawing>
              <wp:anchor distT="0" distB="0" distL="114300" distR="114300" simplePos="0" relativeHeight="251675648" behindDoc="0" locked="0" layoutInCell="1" allowOverlap="1">
                <wp:simplePos x="0" y="0"/>
                <wp:positionH relativeFrom="column">
                  <wp:posOffset>2114550</wp:posOffset>
                </wp:positionH>
                <wp:positionV relativeFrom="paragraph">
                  <wp:posOffset>212725</wp:posOffset>
                </wp:positionV>
                <wp:extent cx="494665" cy="10795"/>
                <wp:effectExtent l="0" t="29210" r="635" b="36195"/>
                <wp:wrapNone/>
                <wp:docPr id="30" name="自选图形 66"/>
                <wp:cNvGraphicFramePr/>
                <a:graphic xmlns:a="http://schemas.openxmlformats.org/drawingml/2006/main">
                  <a:graphicData uri="http://schemas.microsoft.com/office/word/2010/wordprocessingShape">
                    <wps:wsp>
                      <wps:cNvCnPr>
                        <a:endCxn id="45" idx="1"/>
                      </wps:cNvCnPr>
                      <wps:spPr>
                        <a:xfrm>
                          <a:off x="0" y="0"/>
                          <a:ext cx="494665" cy="1079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66" o:spid="_x0000_s1026" o:spt="32" type="#_x0000_t32" style="position:absolute;left:0pt;margin-left:166.5pt;margin-top:16.75pt;height:0.85pt;width:38.95pt;z-index:251675648;mso-width-relative:page;mso-height-relative:page;" filled="f" stroked="t" coordsize="21600,21600" o:gfxdata="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Py3lraAAAACQEA&#10;AA8AAAAAAAAAAQAgAAAAIgAAAGRycy9kb3ducmV2LnhtbFBLAQIUABQAAAAIAIdO4kDg1Kb5GAIA&#10;AB4EAAAOAAAAAAAAAAEAIAAAACkBAABkcnMvZTJvRG9jLnhtbFBLBQYAAAAABgAGAFkBAACzBQAA&#10;AAA=&#10;">
                <v:fill on="f" focussize="0,0"/>
                <v:stroke color="#000000" joinstyle="round" endarrow="block"/>
                <v:imagedata o:title=""/>
                <o:lock v:ext="edit" aspectratio="f"/>
              </v:shape>
            </w:pict>
          </mc:Fallback>
        </mc:AlternateContent>
      </w:r>
    </w:p>
    <w:p>
      <w:pPr>
        <w:pStyle w:val="33"/>
        <w:rPr>
          <w:rFonts w:hint="eastAsia" w:ascii="楷体" w:hAnsi="楷体" w:eastAsia="楷体" w:cs="楷体"/>
          <w:sz w:val="28"/>
          <w:szCs w:val="28"/>
          <w:lang w:eastAsia="zh-CN"/>
        </w:rPr>
      </w:pPr>
      <w:r>
        <mc:AlternateContent>
          <mc:Choice Requires="wps">
            <w:drawing>
              <wp:anchor distT="0" distB="0" distL="114300" distR="114300" simplePos="0" relativeHeight="251663360" behindDoc="0" locked="0" layoutInCell="1" allowOverlap="1">
                <wp:simplePos x="0" y="0"/>
                <wp:positionH relativeFrom="column">
                  <wp:posOffset>2086610</wp:posOffset>
                </wp:positionH>
                <wp:positionV relativeFrom="paragraph">
                  <wp:posOffset>203835</wp:posOffset>
                </wp:positionV>
                <wp:extent cx="526415" cy="6350"/>
                <wp:effectExtent l="0" t="37465" r="6985" b="32385"/>
                <wp:wrapNone/>
                <wp:docPr id="6" name="自选图形 66"/>
                <wp:cNvGraphicFramePr/>
                <a:graphic xmlns:a="http://schemas.openxmlformats.org/drawingml/2006/main">
                  <a:graphicData uri="http://schemas.microsoft.com/office/word/2010/wordprocessingShape">
                    <wps:wsp>
                      <wps:cNvCnPr/>
                      <wps:spPr>
                        <a:xfrm flipV="1">
                          <a:off x="0" y="0"/>
                          <a:ext cx="526415" cy="63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66" o:spid="_x0000_s1026" o:spt="32" type="#_x0000_t32" style="position:absolute;left:0pt;flip:y;margin-left:164.3pt;margin-top:16.05pt;height:0.5pt;width:41.45pt;z-index:251663360;mso-width-relative:page;mso-height-relative:page;" filled="f" stroked="t" coordsize="21600,21600" o:gfxdata="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yIqynYAAAACQEAAA8AAAAAAAAAAQAgAAAA&#10;IgAAAGRycy9kb3ducmV2LnhtbFBLAQIUABQAAAAIAIdO4kDCpoXaCwIAAP4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2621915</wp:posOffset>
                </wp:positionH>
                <wp:positionV relativeFrom="paragraph">
                  <wp:posOffset>57785</wp:posOffset>
                </wp:positionV>
                <wp:extent cx="1993265" cy="320675"/>
                <wp:effectExtent l="5080" t="4445" r="20955" b="17780"/>
                <wp:wrapNone/>
                <wp:docPr id="51" name="矩形 63"/>
                <wp:cNvGraphicFramePr/>
                <a:graphic xmlns:a="http://schemas.openxmlformats.org/drawingml/2006/main">
                  <a:graphicData uri="http://schemas.microsoft.com/office/word/2010/wordprocessingShape">
                    <wps:wsp>
                      <wps:cNvSpPr/>
                      <wps:spPr>
                        <a:xfrm>
                          <a:off x="0" y="0"/>
                          <a:ext cx="1993265" cy="320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bCs/>
                                <w:color w:val="auto"/>
                                <w:szCs w:val="32"/>
                                <w:lang w:val="zh-CN"/>
                              </w:rPr>
                              <w:t>触电伤害</w:t>
                            </w:r>
                            <w:r>
                              <w:rPr>
                                <w:rFonts w:hint="eastAsia" w:ascii="宋体" w:hAnsi="宋体" w:cs="宋体"/>
                                <w:bCs/>
                                <w:color w:val="auto"/>
                                <w:szCs w:val="32"/>
                              </w:rPr>
                              <w:t>事故</w:t>
                            </w:r>
                            <w:r>
                              <w:rPr>
                                <w:rFonts w:hint="eastAsia" w:ascii="宋体" w:hAnsi="宋体" w:cs="宋体"/>
                                <w:bCs/>
                                <w:color w:val="auto"/>
                                <w:szCs w:val="32"/>
                                <w:lang w:val="zh-CN"/>
                              </w:rPr>
                              <w:t>专项应急预案</w:t>
                            </w:r>
                          </w:p>
                        </w:txbxContent>
                      </wps:txbx>
                      <wps:bodyPr upright="1"/>
                    </wps:wsp>
                  </a:graphicData>
                </a:graphic>
              </wp:anchor>
            </w:drawing>
          </mc:Choice>
          <mc:Fallback>
            <w:pict>
              <v:rect id="矩形 63" o:spid="_x0000_s1026" o:spt="1" style="position:absolute;left:0pt;margin-left:206.45pt;margin-top:4.55pt;height:25.25pt;width:156.95pt;z-index:251662336;mso-width-relative:page;mso-height-relative:page;" fillcolor="#FFFFFF" filled="t" stroked="t" coordsize="21600,21600" o:gfxdata="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WFI4dcAAAAIAQAADwAAAAAAAAABACAAAAAiAAAAZHJz&#10;L2Rvd25yZXYueG1sUEsBAhQAFAAAAAgAh07iQIyU9k8FAgAAKwQAAA4AAAAAAAAAAQAgAAAAJgEA&#10;AGRycy9lMm9Eb2MueG1sUEsFBgAAAAAGAAYAWQEAAJ0FAAAAAA==&#10;">
                <v:fill on="t" focussize="0,0"/>
                <v:stroke color="#000000" joinstyle="miter"/>
                <v:imagedata o:title=""/>
                <o:lock v:ext="edit" aspectratio="f"/>
                <v:textbox>
                  <w:txbxContent>
                    <w:p>
                      <w:r>
                        <w:rPr>
                          <w:rFonts w:hint="eastAsia" w:ascii="宋体" w:hAnsi="宋体" w:cs="宋体"/>
                          <w:bCs/>
                          <w:color w:val="auto"/>
                          <w:szCs w:val="32"/>
                          <w:lang w:val="zh-CN"/>
                        </w:rPr>
                        <w:t>触电伤害</w:t>
                      </w:r>
                      <w:r>
                        <w:rPr>
                          <w:rFonts w:hint="eastAsia" w:ascii="宋体" w:hAnsi="宋体" w:cs="宋体"/>
                          <w:bCs/>
                          <w:color w:val="auto"/>
                          <w:szCs w:val="32"/>
                        </w:rPr>
                        <w:t>事故</w:t>
                      </w:r>
                      <w:r>
                        <w:rPr>
                          <w:rFonts w:hint="eastAsia" w:ascii="宋体" w:hAnsi="宋体" w:cs="宋体"/>
                          <w:bCs/>
                          <w:color w:val="auto"/>
                          <w:szCs w:val="32"/>
                          <w:lang w:val="zh-CN"/>
                        </w:rPr>
                        <w:t>专项应急预案</w:t>
                      </w:r>
                    </w:p>
                  </w:txbxContent>
                </v:textbox>
              </v:rect>
            </w:pict>
          </mc:Fallback>
        </mc:AlternateContent>
      </w:r>
    </w:p>
    <w:p>
      <w:pPr>
        <w:pStyle w:val="4"/>
        <w:pageBreakBefore w:val="0"/>
        <w:widowControl w:val="0"/>
        <w:kinsoku/>
        <w:wordWrap/>
        <w:overflowPunct/>
        <w:topLinePunct w:val="0"/>
        <w:autoSpaceDE/>
        <w:autoSpaceDN/>
        <w:bidi w:val="0"/>
        <w:spacing w:line="360" w:lineRule="auto"/>
        <w:textAlignment w:val="auto"/>
        <w:rPr>
          <w:rFonts w:hint="eastAsia" w:ascii="楷体" w:hAnsi="楷体" w:eastAsia="楷体" w:cs="楷体"/>
          <w:sz w:val="28"/>
          <w:szCs w:val="28"/>
        </w:rPr>
      </w:pPr>
    </w:p>
    <w:p>
      <w:pPr>
        <w:rPr>
          <w:rFonts w:hint="eastAsia"/>
        </w:rPr>
      </w:pPr>
    </w:p>
    <w:p>
      <w:pPr>
        <w:pStyle w:val="4"/>
        <w:pageBreakBefore w:val="0"/>
        <w:widowControl w:val="0"/>
        <w:kinsoku/>
        <w:wordWrap/>
        <w:overflowPunct/>
        <w:topLinePunct w:val="0"/>
        <w:autoSpaceDE/>
        <w:autoSpaceDN/>
        <w:bidi w:val="0"/>
        <w:spacing w:line="360" w:lineRule="auto"/>
        <w:textAlignment w:val="auto"/>
        <w:rPr>
          <w:rFonts w:hint="eastAsia" w:ascii="楷体" w:hAnsi="楷体" w:eastAsia="楷体" w:cs="楷体"/>
          <w:sz w:val="28"/>
          <w:szCs w:val="28"/>
        </w:rPr>
      </w:pPr>
      <w:bookmarkStart w:id="1309" w:name="_Toc24020"/>
    </w:p>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Pr>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spacing w:line="360" w:lineRule="auto"/>
        <w:textAlignment w:val="auto"/>
        <w:rPr>
          <w:rFonts w:hint="eastAsia" w:ascii="楷体" w:hAnsi="楷体" w:eastAsia="楷体" w:cs="楷体"/>
          <w:sz w:val="28"/>
          <w:szCs w:val="28"/>
          <w:lang w:val="en-US" w:eastAsia="zh-CN"/>
        </w:rPr>
      </w:pPr>
      <w:bookmarkStart w:id="1310" w:name="_Toc24610"/>
      <w:bookmarkStart w:id="1311" w:name="_Toc23441"/>
      <w:bookmarkStart w:id="1312" w:name="_Toc2471"/>
      <w:bookmarkStart w:id="1313" w:name="_Toc23758"/>
      <w:r>
        <w:rPr>
          <w:rFonts w:hint="eastAsia" w:ascii="楷体" w:hAnsi="楷体" w:eastAsia="楷体" w:cs="楷体"/>
          <w:sz w:val="28"/>
          <w:szCs w:val="28"/>
          <w:lang w:val="en-US" w:eastAsia="zh-CN"/>
        </w:rPr>
        <w:t>2应急预案与当地政府预案衔接说明</w:t>
      </w:r>
      <w:bookmarkEnd w:id="1310"/>
      <w:bookmarkEnd w:id="1311"/>
      <w:bookmarkEnd w:id="1312"/>
      <w:bookmarkEnd w:id="13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一旦发生较大及较大以上安全事故，应及时准确地通过应急救援通信联络系统报告南充市</w:t>
      </w:r>
      <w:r>
        <w:rPr>
          <w:rFonts w:hint="eastAsia" w:asciiTheme="minorEastAsia" w:hAnsiTheme="minorEastAsia" w:cstheme="minorEastAsia"/>
          <w:color w:val="auto"/>
          <w:sz w:val="28"/>
          <w:szCs w:val="28"/>
          <w:highlight w:val="none"/>
          <w:lang w:val="en-US" w:eastAsia="zh-CN"/>
        </w:rPr>
        <w:t>高坪</w:t>
      </w:r>
      <w:r>
        <w:rPr>
          <w:rFonts w:hint="eastAsia" w:asciiTheme="minorEastAsia" w:hAnsiTheme="minorEastAsia" w:cstheme="minorEastAsia"/>
          <w:color w:val="auto"/>
          <w:sz w:val="28"/>
          <w:szCs w:val="28"/>
          <w:highlight w:val="none"/>
          <w:lang w:val="zh-CN" w:eastAsia="zh-CN"/>
        </w:rPr>
        <w:t>区政府、南充市</w:t>
      </w:r>
      <w:r>
        <w:rPr>
          <w:rFonts w:hint="eastAsia" w:asciiTheme="minorEastAsia" w:hAnsiTheme="minorEastAsia" w:cstheme="minorEastAsia"/>
          <w:color w:val="auto"/>
          <w:sz w:val="28"/>
          <w:szCs w:val="28"/>
          <w:highlight w:val="none"/>
          <w:lang w:val="en-US" w:eastAsia="zh-CN"/>
        </w:rPr>
        <w:t>高坪</w:t>
      </w:r>
      <w:r>
        <w:rPr>
          <w:rFonts w:hint="eastAsia" w:asciiTheme="minorEastAsia" w:hAnsiTheme="minorEastAsia" w:cstheme="minorEastAsia"/>
          <w:color w:val="auto"/>
          <w:sz w:val="28"/>
          <w:szCs w:val="28"/>
          <w:highlight w:val="none"/>
          <w:lang w:val="zh-CN" w:eastAsia="zh-CN"/>
        </w:rPr>
        <w:t>区应急管理局、南充市</w:t>
      </w:r>
      <w:r>
        <w:rPr>
          <w:rFonts w:hint="eastAsia" w:asciiTheme="minorEastAsia" w:hAnsiTheme="minorEastAsia" w:cstheme="minorEastAsia"/>
          <w:color w:val="auto"/>
          <w:sz w:val="28"/>
          <w:szCs w:val="28"/>
          <w:highlight w:val="none"/>
          <w:lang w:val="en-US" w:eastAsia="zh-CN"/>
        </w:rPr>
        <w:t>高坪</w:t>
      </w:r>
      <w:r>
        <w:rPr>
          <w:rFonts w:hint="eastAsia" w:asciiTheme="minorEastAsia" w:hAnsiTheme="minorEastAsia" w:cstheme="minorEastAsia"/>
          <w:color w:val="auto"/>
          <w:sz w:val="28"/>
          <w:szCs w:val="28"/>
          <w:highlight w:val="none"/>
          <w:lang w:val="zh-CN" w:eastAsia="zh-CN"/>
        </w:rPr>
        <w:t>区市场监督管理局并立即启动本单位应急救援预案，投入救援工作。此外，还应根据安全事故的性质和事态发展趋势，向相关的当地有关部门报告，以取得必要的外部援助。 </w:t>
      </w:r>
    </w:p>
    <w:p>
      <w:pPr>
        <w:pStyle w:val="5"/>
        <w:bidi w:val="0"/>
        <w:rPr>
          <w:rFonts w:hint="eastAsia" w:ascii="宋体" w:hAnsi="宋体" w:eastAsia="宋体" w:cs="宋体"/>
          <w:b/>
          <w:bCs/>
          <w:lang w:val="zh-CN" w:eastAsia="zh-CN"/>
        </w:rPr>
      </w:pPr>
      <w:bookmarkStart w:id="1314" w:name="_Toc25535"/>
      <w:bookmarkStart w:id="1315" w:name="_Toc22629"/>
      <w:bookmarkStart w:id="1316" w:name="_Toc4137"/>
      <w:bookmarkStart w:id="1317" w:name="_Toc13449"/>
      <w:r>
        <w:rPr>
          <w:rFonts w:hint="eastAsia" w:ascii="宋体" w:hAnsi="宋体" w:cs="宋体"/>
          <w:b/>
          <w:bCs/>
          <w:lang w:val="en-US" w:eastAsia="zh-CN"/>
        </w:rPr>
        <w:t>2</w:t>
      </w:r>
      <w:r>
        <w:rPr>
          <w:rFonts w:hint="eastAsia" w:ascii="宋体" w:hAnsi="宋体" w:eastAsia="宋体" w:cs="宋体"/>
          <w:b/>
          <w:bCs/>
          <w:lang w:val="en-US" w:eastAsia="zh-CN"/>
        </w:rPr>
        <w:t>.1</w:t>
      </w:r>
      <w:r>
        <w:rPr>
          <w:rFonts w:hint="eastAsia" w:ascii="宋体" w:hAnsi="宋体" w:eastAsia="宋体" w:cs="宋体"/>
          <w:b/>
          <w:bCs/>
          <w:lang w:val="zh-CN" w:eastAsia="zh-CN"/>
        </w:rPr>
        <w:t>报告安全事故的内容与顺序   </w:t>
      </w:r>
      <w:bookmarkEnd w:id="1314"/>
      <w:bookmarkEnd w:id="1315"/>
      <w:bookmarkEnd w:id="1316"/>
      <w:bookmarkEnd w:id="1317"/>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lang w:val="zh-CN" w:eastAsia="zh-CN"/>
        </w:rPr>
        <w:t>）事发单位的准确名称和事件报告人姓名；   </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lang w:val="zh-CN" w:eastAsia="zh-CN"/>
        </w:rPr>
        <w:t>）安全事故的性质、时间、地点、涉及的人员和生产活动、现状以及发展趋势等；</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zh-CN" w:eastAsia="zh-CN"/>
        </w:rPr>
        <w:t>）安全事故已造成或可能造成的后果，包括人员伤亡、财产损失、环境污染以及社会政治影响等；</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lang w:val="zh-CN" w:eastAsia="zh-CN"/>
        </w:rPr>
        <w:t>）对发生事故原因的初步判断；</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lang w:val="zh-CN" w:eastAsia="zh-CN"/>
        </w:rPr>
        <w:t>）已采取或拟采取的应急救援措施；       </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lang w:val="zh-CN" w:eastAsia="zh-CN"/>
        </w:rPr>
        <w:t>）其他有关说明。  </w:t>
      </w:r>
    </w:p>
    <w:p>
      <w:pPr>
        <w:pStyle w:val="5"/>
        <w:bidi w:val="0"/>
        <w:rPr>
          <w:rFonts w:hint="eastAsia" w:ascii="宋体" w:hAnsi="宋体" w:eastAsia="宋体" w:cs="宋体"/>
          <w:b/>
          <w:bCs/>
          <w:lang w:val="zh-CN" w:eastAsia="zh-CN"/>
        </w:rPr>
      </w:pPr>
      <w:bookmarkStart w:id="1318" w:name="_Toc20616"/>
      <w:bookmarkStart w:id="1319" w:name="_Toc17005"/>
      <w:bookmarkStart w:id="1320" w:name="_Toc20160"/>
      <w:bookmarkStart w:id="1321" w:name="_Toc14901"/>
      <w:r>
        <w:rPr>
          <w:rFonts w:hint="eastAsia" w:ascii="宋体" w:hAnsi="宋体" w:cs="宋体"/>
          <w:b/>
          <w:bCs/>
          <w:lang w:val="en-US" w:eastAsia="zh-CN"/>
        </w:rPr>
        <w:t>2</w:t>
      </w:r>
      <w:r>
        <w:rPr>
          <w:rFonts w:hint="eastAsia" w:ascii="宋体" w:hAnsi="宋体" w:eastAsia="宋体" w:cs="宋体"/>
          <w:b/>
          <w:bCs/>
          <w:lang w:val="en-US" w:eastAsia="zh-CN"/>
        </w:rPr>
        <w:t>.2</w:t>
      </w:r>
      <w:r>
        <w:rPr>
          <w:rFonts w:hint="eastAsia" w:ascii="宋体" w:hAnsi="宋体" w:eastAsia="宋体" w:cs="宋体"/>
          <w:b/>
          <w:bCs/>
          <w:lang w:val="zh-CN" w:eastAsia="zh-CN"/>
        </w:rPr>
        <w:t>事故报告方式   </w:t>
      </w:r>
      <w:bookmarkEnd w:id="1318"/>
      <w:bookmarkEnd w:id="1319"/>
      <w:bookmarkEnd w:id="1320"/>
      <w:bookmarkEnd w:id="1321"/>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发生较大及较大以上事故，当事人应在最短时间内，用快捷的通讯方式向当地警方和救护组织报警，电话：110、119、120、122；同时立即启动本单位应急救援预案，同时向政府及有关部门报告。 </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Style w:val="35"/>
          <w:rFonts w:hint="eastAsia" w:ascii="宋体" w:hAnsi="宋体" w:cs="宋体"/>
          <w:kern w:val="2"/>
          <w:lang w:val="zh-CN" w:eastAsia="zh-CN" w:bidi="ar-SA"/>
        </w:rPr>
      </w:pPr>
      <w:bookmarkStart w:id="1322" w:name="_Toc20045"/>
      <w:bookmarkStart w:id="1323" w:name="_Toc23371"/>
      <w:bookmarkStart w:id="1324" w:name="_Toc4779"/>
      <w:bookmarkStart w:id="1325" w:name="_Toc8586"/>
      <w:r>
        <w:rPr>
          <w:rStyle w:val="35"/>
          <w:rFonts w:hint="eastAsia" w:ascii="宋体" w:hAnsi="宋体" w:cs="宋体"/>
          <w:kern w:val="2"/>
          <w:lang w:val="en-US" w:eastAsia="zh-CN" w:bidi="ar-SA"/>
        </w:rPr>
        <w:t>2.3</w:t>
      </w:r>
      <w:r>
        <w:rPr>
          <w:rStyle w:val="35"/>
          <w:rFonts w:hint="eastAsia" w:ascii="宋体" w:hAnsi="宋体" w:cs="宋体"/>
          <w:kern w:val="2"/>
          <w:lang w:val="zh-CN" w:eastAsia="zh-CN" w:bidi="ar-SA"/>
        </w:rPr>
        <w:t>应急响应救援处置   </w:t>
      </w:r>
      <w:bookmarkEnd w:id="1322"/>
      <w:bookmarkEnd w:id="1323"/>
      <w:bookmarkEnd w:id="1324"/>
      <w:bookmarkEnd w:id="1325"/>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发生较大及较大以上安全事故后，应立即</w:t>
      </w:r>
      <w:r>
        <w:rPr>
          <w:rFonts w:hint="eastAsia" w:asciiTheme="minorEastAsia" w:hAnsiTheme="minorEastAsia" w:cstheme="minorEastAsia"/>
          <w:color w:val="auto"/>
          <w:sz w:val="28"/>
          <w:szCs w:val="28"/>
          <w:highlight w:val="none"/>
          <w:lang w:val="en-US" w:eastAsia="zh-CN"/>
        </w:rPr>
        <w:t>启动</w:t>
      </w:r>
      <w:r>
        <w:rPr>
          <w:rFonts w:hint="eastAsia" w:asciiTheme="minorEastAsia" w:hAnsiTheme="minorEastAsia" w:cstheme="minorEastAsia"/>
          <w:color w:val="auto"/>
          <w:sz w:val="28"/>
          <w:szCs w:val="28"/>
          <w:highlight w:val="none"/>
          <w:lang w:val="zh-CN" w:eastAsia="zh-CN"/>
        </w:rPr>
        <w:t>救援预案，采取一切有效手段进行自救，抢救受伤人员和物资，疏散事故危险区域人员，控制事态发展，最大限度地减少人员伤亡和财产损失，并向事发政府和有关部门报告。如发生特大安全事故，应争取外部救援力量的支持。参加现场救援的人员必须严格按照救援方案实施救援，未经应急指挥部或现场指挥所负责人批准，不得擅自改变救援预案。   </w:t>
      </w:r>
    </w:p>
    <w:p>
      <w:pPr>
        <w:pStyle w:val="5"/>
        <w:pageBreakBefore w:val="0"/>
        <w:widowControl w:val="0"/>
        <w:kinsoku/>
        <w:wordWrap/>
        <w:overflowPunct/>
        <w:topLinePunct w:val="0"/>
        <w:autoSpaceDE/>
        <w:autoSpaceDN/>
        <w:bidi w:val="0"/>
        <w:spacing w:line="360" w:lineRule="auto"/>
        <w:ind w:left="0" w:leftChars="0" w:firstLine="560" w:firstLineChars="200"/>
        <w:textAlignment w:val="auto"/>
        <w:rPr>
          <w:rStyle w:val="35"/>
          <w:rFonts w:hint="eastAsia" w:ascii="宋体" w:hAnsi="宋体" w:cs="宋体"/>
          <w:kern w:val="2"/>
          <w:lang w:val="zh-CN" w:eastAsia="zh-CN" w:bidi="ar-SA"/>
        </w:rPr>
      </w:pPr>
      <w:bookmarkStart w:id="1326" w:name="_Toc8331"/>
      <w:bookmarkStart w:id="1327" w:name="_Toc16367"/>
      <w:bookmarkStart w:id="1328" w:name="_Toc27347"/>
      <w:bookmarkStart w:id="1329" w:name="_Toc24500"/>
      <w:r>
        <w:rPr>
          <w:rStyle w:val="35"/>
          <w:rFonts w:hint="eastAsia" w:ascii="宋体" w:hAnsi="宋体" w:cs="宋体"/>
          <w:kern w:val="2"/>
          <w:lang w:val="en-US" w:eastAsia="zh-CN" w:bidi="ar-SA"/>
        </w:rPr>
        <w:t>2.4</w:t>
      </w:r>
      <w:r>
        <w:rPr>
          <w:rStyle w:val="35"/>
          <w:rFonts w:hint="eastAsia" w:ascii="宋体" w:hAnsi="宋体" w:cs="宋体"/>
          <w:kern w:val="2"/>
          <w:lang w:val="zh-CN" w:eastAsia="zh-CN" w:bidi="ar-SA"/>
        </w:rPr>
        <w:t>应急预案的终止、结束   </w:t>
      </w:r>
      <w:bookmarkEnd w:id="1326"/>
      <w:bookmarkEnd w:id="1327"/>
      <w:bookmarkEnd w:id="1328"/>
      <w:bookmarkEnd w:id="1329"/>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根据安全事故性质、人员伤亡和直接经济损失情况，以及按本预案对较大及较大以上安全事故类别的界定，对有下列情况之一的，即可终止或结束应急救援工作：   </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cstheme="minorEastAsia"/>
          <w:color w:val="auto"/>
          <w:sz w:val="28"/>
          <w:szCs w:val="28"/>
          <w:highlight w:val="none"/>
          <w:lang w:val="zh-CN" w:eastAsia="zh-CN"/>
        </w:rPr>
        <w:t>安全紧急事件情况经证实不再存在；</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lang w:val="zh-CN" w:eastAsia="zh-CN"/>
        </w:rPr>
        <w:t>）事故受害人员的生命安全不再受到威胁； </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zh-CN" w:eastAsia="zh-CN"/>
        </w:rPr>
        <w:t>事故受害人员不再有任何合乎情理的生存希望；    </w:t>
      </w:r>
    </w:p>
    <w:p>
      <w:pPr>
        <w:adjustRightInd w:val="0"/>
        <w:snapToGrid w:val="0"/>
        <w:spacing w:line="600" w:lineRule="exact"/>
        <w:ind w:firstLine="560" w:firstLineChars="200"/>
        <w:rPr>
          <w:rFonts w:hint="eastAsia" w:asciiTheme="minorEastAsia" w:hAnsiTheme="minorEastAsia" w:cstheme="minorEastAsia"/>
          <w:color w:val="auto"/>
          <w:sz w:val="28"/>
          <w:szCs w:val="28"/>
          <w:highlight w:val="none"/>
          <w:lang w:val="zh-CN" w:eastAsia="zh-CN"/>
        </w:rPr>
      </w:pPr>
      <w:r>
        <w:rPr>
          <w:rFonts w:hint="eastAsia" w:asciiTheme="minorEastAsia" w:hAnsiTheme="minorEastAsia" w:cstheme="minorEastAsia"/>
          <w:color w:val="auto"/>
          <w:sz w:val="28"/>
          <w:szCs w:val="28"/>
          <w:highlight w:val="none"/>
          <w:lang w:val="zh-CN" w:eastAsia="zh-CN"/>
        </w:rPr>
        <w:t>（</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lang w:val="zh-CN" w:eastAsia="zh-CN"/>
        </w:rPr>
        <w:t>）应急救援中止或结束后，实施救援的应急指挥机构应对救援情况进行评估，对险情或事故的损失情况进行统计，将评估和统计结果报上一级。</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3"/>
        <w:bidi w:val="0"/>
        <w:rPr>
          <w:rFonts w:hint="eastAsia" w:ascii="黑体" w:hAnsi="黑体" w:eastAsia="黑体" w:cs="黑体"/>
          <w:sz w:val="32"/>
          <w:szCs w:val="32"/>
        </w:rPr>
      </w:pPr>
      <w:bookmarkStart w:id="1330" w:name="_Toc10703"/>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四  </w:t>
      </w:r>
      <w:r>
        <w:rPr>
          <w:rFonts w:hint="eastAsia" w:ascii="黑体" w:hAnsi="黑体" w:eastAsia="黑体" w:cs="黑体"/>
          <w:sz w:val="32"/>
          <w:szCs w:val="32"/>
        </w:rPr>
        <w:t>公司应急救援队伍清单</w:t>
      </w:r>
      <w:bookmarkEnd w:id="1248"/>
      <w:bookmarkEnd w:id="1249"/>
      <w:bookmarkEnd w:id="1330"/>
    </w:p>
    <w:tbl>
      <w:tblPr>
        <w:tblStyle w:val="27"/>
        <w:tblpPr w:leftFromText="180" w:rightFromText="180" w:vertAnchor="text" w:horzAnchor="page" w:tblpXSpec="center" w:tblpY="253"/>
        <w:tblOverlap w:val="never"/>
        <w:tblW w:w="87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88"/>
        <w:gridCol w:w="2155"/>
        <w:gridCol w:w="2091"/>
        <w:gridCol w:w="2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exact"/>
          <w:jc w:val="center"/>
        </w:trPr>
        <w:tc>
          <w:tcPr>
            <w:tcW w:w="8760" w:type="dxa"/>
            <w:gridSpan w:val="4"/>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应急指挥部成员及联系方式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exac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序号</w:t>
            </w:r>
          </w:p>
        </w:tc>
        <w:tc>
          <w:tcPr>
            <w:tcW w:w="2155" w:type="dxa"/>
            <w:tcBorders>
              <w:righ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姓名</w:t>
            </w:r>
          </w:p>
        </w:tc>
        <w:tc>
          <w:tcPr>
            <w:tcW w:w="2091" w:type="dxa"/>
            <w:tcBorders>
              <w:left w:val="single" w:color="auto" w:sz="4" w:space="0"/>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职位</w:t>
            </w:r>
          </w:p>
        </w:tc>
        <w:tc>
          <w:tcPr>
            <w:tcW w:w="2826" w:type="dxa"/>
            <w:tcBorders>
              <w:tl2br w:val="nil"/>
              <w:tr2bl w:val="nil"/>
            </w:tcBorders>
            <w:noWrap w:val="0"/>
            <w:vAlign w:val="center"/>
          </w:tcPr>
          <w:p>
            <w:pPr>
              <w:pageBreakBefore w:val="0"/>
              <w:kinsoku/>
              <w:wordWrap/>
              <w:topLinePunct w:val="0"/>
              <w:bidi w:val="0"/>
              <w:spacing w:line="36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罗会乙</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经理</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18881786078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黄玉梅</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客服兼会计</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17721813448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陈大明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18121920537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张润林</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电工</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13890819176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田荣伟</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保安队长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18682841252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钟斌</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13378242073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粟有勇</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夜班班长</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13910908728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彭召泉</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13158514683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唐众一</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18990712401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周元国</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19938789534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w:t>
            </w:r>
          </w:p>
        </w:tc>
        <w:tc>
          <w:tcPr>
            <w:tcW w:w="2155"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袁昌明</w:t>
            </w:r>
          </w:p>
        </w:tc>
        <w:tc>
          <w:tcPr>
            <w:tcW w:w="2091"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 xml:space="preserve">19938778703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13</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张秀潜</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 xml:space="preserve">18113931724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谭立相</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13508272796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席尊奎</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18989198240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李顺斌</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15892755002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袁纯荣</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保安</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17683232852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杨思英</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保洁组长</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17740163126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19</w:t>
            </w:r>
          </w:p>
        </w:tc>
        <w:tc>
          <w:tcPr>
            <w:tcW w:w="21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张晓强</w:t>
            </w:r>
          </w:p>
        </w:tc>
        <w:tc>
          <w:tcPr>
            <w:tcW w:w="209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保洁兼绿化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13056433989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88" w:type="dxa"/>
            <w:tcBorders>
              <w:tl2br w:val="nil"/>
              <w:tr2bl w:val="nil"/>
            </w:tcBorders>
            <w:noWrap w:val="0"/>
            <w:vAlign w:val="center"/>
          </w:tcPr>
          <w:p>
            <w:pPr>
              <w:pageBreakBefore w:val="0"/>
              <w:kinsoku/>
              <w:wordWrap/>
              <w:topLinePunct w:val="0"/>
              <w:bidi w:val="0"/>
              <w:spacing w:line="36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w:t>
            </w:r>
          </w:p>
        </w:tc>
        <w:tc>
          <w:tcPr>
            <w:tcW w:w="215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罗彩贵</w:t>
            </w:r>
          </w:p>
        </w:tc>
        <w:tc>
          <w:tcPr>
            <w:tcW w:w="2091"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绿化</w:t>
            </w:r>
          </w:p>
        </w:tc>
        <w:tc>
          <w:tcPr>
            <w:tcW w:w="282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13118284132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exact"/>
          <w:jc w:val="center"/>
        </w:trPr>
        <w:tc>
          <w:tcPr>
            <w:tcW w:w="1688" w:type="dxa"/>
            <w:tcBorders>
              <w:tl2br w:val="nil"/>
              <w:tr2bl w:val="nil"/>
            </w:tcBorders>
            <w:noWrap w:val="0"/>
            <w:vAlign w:val="center"/>
          </w:tcPr>
          <w:p>
            <w:pPr>
              <w:pageBreakBefore w:val="0"/>
              <w:kinsoku/>
              <w:wordWrap/>
              <w:topLinePunct w:val="0"/>
              <w:bidi w:val="0"/>
              <w:spacing w:line="240" w:lineRule="auto"/>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24小时应急值班电话</w:t>
            </w:r>
          </w:p>
        </w:tc>
        <w:tc>
          <w:tcPr>
            <w:tcW w:w="7072" w:type="dxa"/>
            <w:gridSpan w:val="3"/>
            <w:tcBorders>
              <w:tl2br w:val="nil"/>
              <w:tr2bl w:val="nil"/>
            </w:tcBorders>
            <w:noWrap w:val="0"/>
            <w:vAlign w:val="center"/>
          </w:tcPr>
          <w:p>
            <w:pPr>
              <w:pageBreakBefore w:val="0"/>
              <w:kinsoku/>
              <w:wordWrap/>
              <w:topLinePunct w:val="0"/>
              <w:bidi w:val="0"/>
              <w:spacing w:line="240" w:lineRule="auto"/>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0817-3338578</w:t>
            </w:r>
          </w:p>
        </w:tc>
      </w:tr>
    </w:tbl>
    <w:p>
      <w:pPr>
        <w:pStyle w:val="3"/>
        <w:bidi w:val="0"/>
        <w:rPr>
          <w:rFonts w:hint="eastAsia" w:ascii="黑体" w:hAnsi="黑体" w:eastAsia="黑体" w:cs="黑体"/>
          <w:sz w:val="32"/>
          <w:szCs w:val="32"/>
          <w:highlight w:val="none"/>
          <w:lang w:val="en-US" w:eastAsia="zh-CN"/>
        </w:rPr>
      </w:pPr>
      <w:bookmarkStart w:id="1331" w:name="_Toc18203"/>
      <w:bookmarkStart w:id="1332" w:name="_Toc17573"/>
      <w:bookmarkStart w:id="1333" w:name="_Toc4418"/>
      <w:bookmarkStart w:id="1334" w:name="_Toc6034"/>
      <w:r>
        <w:rPr>
          <w:rFonts w:hint="eastAsia" w:ascii="黑体" w:hAnsi="黑体" w:eastAsia="黑体" w:cs="黑体"/>
          <w:sz w:val="32"/>
          <w:szCs w:val="32"/>
          <w:highlight w:val="none"/>
          <w:lang w:val="en-US" w:eastAsia="zh-CN"/>
        </w:rPr>
        <w:t>附件六  应急物资清单表</w:t>
      </w:r>
      <w:bookmarkEnd w:id="1331"/>
      <w:bookmarkEnd w:id="1332"/>
      <w:bookmarkEnd w:id="1333"/>
      <w:bookmarkEnd w:id="1334"/>
    </w:p>
    <w:tbl>
      <w:tblPr>
        <w:tblStyle w:val="26"/>
        <w:tblW w:w="9078" w:type="dxa"/>
        <w:tblInd w:w="0" w:type="dxa"/>
        <w:tblLayout w:type="fixed"/>
        <w:tblCellMar>
          <w:top w:w="15" w:type="dxa"/>
          <w:left w:w="15" w:type="dxa"/>
          <w:bottom w:w="15" w:type="dxa"/>
          <w:right w:w="15" w:type="dxa"/>
        </w:tblCellMar>
      </w:tblPr>
      <w:tblGrid>
        <w:gridCol w:w="673"/>
        <w:gridCol w:w="2140"/>
        <w:gridCol w:w="1010"/>
        <w:gridCol w:w="2063"/>
        <w:gridCol w:w="1360"/>
        <w:gridCol w:w="1832"/>
      </w:tblGrid>
      <w:tr>
        <w:tblPrEx>
          <w:tblCellMar>
            <w:top w:w="15" w:type="dxa"/>
            <w:left w:w="15" w:type="dxa"/>
            <w:bottom w:w="15" w:type="dxa"/>
            <w:right w:w="15" w:type="dxa"/>
          </w:tblCellMar>
        </w:tblPrEx>
        <w:trPr>
          <w:trHeight w:val="47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bookmarkStart w:id="1335" w:name="_Toc24882"/>
            <w:r>
              <w:rPr>
                <w:rFonts w:hint="eastAsia" w:ascii="宋体" w:hAnsi="宋体" w:cs="宋体"/>
                <w:color w:val="000000"/>
                <w:kern w:val="0"/>
                <w:sz w:val="22"/>
                <w:szCs w:val="22"/>
                <w:lang w:bidi="ar"/>
              </w:rPr>
              <w:t>序号</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名称</w:t>
            </w:r>
          </w:p>
        </w:tc>
        <w:tc>
          <w:tcPr>
            <w:tcW w:w="101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206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配置位置</w:t>
            </w:r>
          </w:p>
        </w:tc>
        <w:tc>
          <w:tcPr>
            <w:tcW w:w="136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管理人</w:t>
            </w:r>
          </w:p>
        </w:tc>
        <w:tc>
          <w:tcPr>
            <w:tcW w:w="1832" w:type="dxa"/>
            <w:tcBorders>
              <w:top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联系电话</w:t>
            </w:r>
          </w:p>
        </w:tc>
      </w:tr>
      <w:tr>
        <w:tblPrEx>
          <w:tblCellMar>
            <w:top w:w="15" w:type="dxa"/>
            <w:left w:w="15" w:type="dxa"/>
            <w:bottom w:w="15" w:type="dxa"/>
            <w:right w:w="15" w:type="dxa"/>
          </w:tblCellMar>
        </w:tblPrEx>
        <w:trPr>
          <w:trHeight w:val="496"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1</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lang w:val="en-US" w:eastAsia="zh-CN"/>
              </w:rPr>
              <w:t>室内</w:t>
            </w:r>
            <w:r>
              <w:rPr>
                <w:rFonts w:hint="eastAsia" w:ascii="宋体" w:hAnsi="宋体" w:cs="宋体"/>
                <w:szCs w:val="21"/>
              </w:rPr>
              <w:t>消防栓</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件</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33"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2</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消防枪</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538"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3</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消防水带</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60</w:t>
            </w:r>
            <w:r>
              <w:rPr>
                <w:rFonts w:hint="eastAsia" w:ascii="宋体" w:hAnsi="宋体" w:cs="宋体"/>
                <w:color w:val="000000"/>
                <w:sz w:val="22"/>
                <w:szCs w:val="22"/>
              </w:rPr>
              <w:t>根</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57"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4</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应急手电</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消防控制室</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63"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5</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撬棍</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根</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消防控制室</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93"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6</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szCs w:val="21"/>
              </w:rPr>
              <w:t>手提式干粉灭火器</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134</w:t>
            </w:r>
            <w:r>
              <w:rPr>
                <w:rFonts w:hint="eastAsia" w:ascii="宋体" w:hAnsi="宋体" w:cs="宋体"/>
                <w:color w:val="000000"/>
                <w:sz w:val="22"/>
                <w:szCs w:val="22"/>
              </w:rPr>
              <w:t>套</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18881786078</w:t>
            </w:r>
          </w:p>
        </w:tc>
      </w:tr>
      <w:tr>
        <w:tblPrEx>
          <w:tblCellMar>
            <w:top w:w="15" w:type="dxa"/>
            <w:left w:w="15" w:type="dxa"/>
            <w:bottom w:w="15" w:type="dxa"/>
            <w:right w:w="15" w:type="dxa"/>
          </w:tblCellMar>
        </w:tblPrEx>
        <w:trPr>
          <w:trHeight w:val="480" w:hRule="atLeast"/>
        </w:trPr>
        <w:tc>
          <w:tcPr>
            <w:tcW w:w="673"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val="en-US" w:eastAsia="zh-CN"/>
              </w:rPr>
              <w:t>7</w:t>
            </w:r>
          </w:p>
        </w:tc>
        <w:tc>
          <w:tcPr>
            <w:tcW w:w="2140" w:type="dxa"/>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地面消防栓</w:t>
            </w:r>
          </w:p>
        </w:tc>
        <w:tc>
          <w:tcPr>
            <w:tcW w:w="1010"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4个</w:t>
            </w:r>
          </w:p>
        </w:tc>
        <w:tc>
          <w:tcPr>
            <w:tcW w:w="2063"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rPr>
              <w:t>公共区域</w:t>
            </w:r>
          </w:p>
        </w:tc>
        <w:tc>
          <w:tcPr>
            <w:tcW w:w="1360" w:type="dxa"/>
            <w:tcBorders>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罗会乙</w:t>
            </w:r>
          </w:p>
        </w:tc>
        <w:tc>
          <w:tcPr>
            <w:tcW w:w="1832" w:type="dxa"/>
            <w:tcBorders>
              <w:bottom w:val="single" w:color="000000" w:sz="4" w:space="0"/>
              <w:right w:val="single" w:color="000000" w:sz="4" w:space="0"/>
            </w:tcBorders>
            <w:noWrap w:val="0"/>
            <w:vAlign w:val="center"/>
          </w:tcPr>
          <w:p>
            <w:pPr>
              <w:jc w:val="center"/>
              <w:rPr>
                <w:rFonts w:ascii="宋体" w:hAnsi="宋体" w:cs="宋体"/>
                <w:color w:val="000000"/>
                <w:sz w:val="22"/>
                <w:szCs w:val="22"/>
              </w:rPr>
            </w:pPr>
            <w:r>
              <w:rPr>
                <w:rFonts w:hint="eastAsia" w:ascii="宋体" w:hAnsi="宋体" w:cs="宋体"/>
                <w:color w:val="000000"/>
                <w:sz w:val="22"/>
                <w:szCs w:val="22"/>
                <w:lang w:val="en-US" w:eastAsia="zh-CN"/>
              </w:rPr>
              <w:t>18881786078</w:t>
            </w:r>
          </w:p>
        </w:tc>
      </w:tr>
    </w:tbl>
    <w:p>
      <w:pPr>
        <w:rPr>
          <w:rFonts w:hint="eastAsia"/>
          <w:color w:val="auto"/>
          <w:sz w:val="32"/>
          <w:szCs w:val="32"/>
        </w:rPr>
      </w:pPr>
      <w:r>
        <w:rPr>
          <w:rFonts w:hint="eastAsia"/>
          <w:color w:val="auto"/>
          <w:sz w:val="32"/>
          <w:szCs w:val="32"/>
        </w:rPr>
        <w:br w:type="page"/>
      </w:r>
    </w:p>
    <w:p>
      <w:pPr>
        <w:pStyle w:val="3"/>
        <w:bidi w:val="0"/>
        <w:rPr>
          <w:rFonts w:hint="eastAsia" w:ascii="黑体" w:hAnsi="黑体" w:eastAsia="黑体" w:cs="黑体"/>
          <w:sz w:val="32"/>
          <w:szCs w:val="32"/>
          <w:lang w:val="en-US" w:eastAsia="zh-CN"/>
        </w:rPr>
      </w:pPr>
      <w:bookmarkStart w:id="1336" w:name="_Toc4587"/>
      <w:bookmarkStart w:id="1337" w:name="_Toc4043"/>
      <w:bookmarkStart w:id="1338" w:name="_Toc25215"/>
      <w:bookmarkStart w:id="1339" w:name="_Toc18881"/>
      <w:r>
        <w:rPr>
          <w:rFonts w:hint="eastAsia" w:ascii="黑体" w:hAnsi="黑体" w:eastAsia="黑体" w:cs="黑体"/>
          <w:sz w:val="32"/>
          <w:szCs w:val="32"/>
          <w:lang w:val="en-US" w:eastAsia="zh-CN"/>
        </w:rPr>
        <w:t>附件七  安全生产事故上报表</w:t>
      </w:r>
      <w:bookmarkEnd w:id="1335"/>
      <w:bookmarkEnd w:id="1336"/>
      <w:bookmarkEnd w:id="1337"/>
      <w:bookmarkEnd w:id="1338"/>
      <w:bookmarkEnd w:id="1339"/>
    </w:p>
    <w:tbl>
      <w:tblPr>
        <w:tblStyle w:val="26"/>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19"/>
        <w:gridCol w:w="477"/>
        <w:gridCol w:w="738"/>
        <w:gridCol w:w="437"/>
        <w:gridCol w:w="369"/>
        <w:gridCol w:w="744"/>
        <w:gridCol w:w="260"/>
        <w:gridCol w:w="640"/>
        <w:gridCol w:w="688"/>
        <w:gridCol w:w="264"/>
        <w:gridCol w:w="681"/>
        <w:gridCol w:w="260"/>
        <w:gridCol w:w="785"/>
        <w:gridCol w:w="263"/>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报告单位</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报 告 人</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报告时间</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记 录 人</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事故单位</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经济类型</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事故时间</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行    业</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事故地点</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事故类别</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有无证照</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死亡</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(人)</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95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重伤</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(人)</w:t>
            </w:r>
          </w:p>
        </w:tc>
        <w:tc>
          <w:tcPr>
            <w:tcW w:w="94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轻伤</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(人)</w:t>
            </w:r>
          </w:p>
        </w:tc>
        <w:tc>
          <w:tcPr>
            <w:tcW w:w="8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企业规模</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8"/>
                <w:kern w:val="0"/>
                <w:szCs w:val="21"/>
              </w:rPr>
              <w:t>直接经济损失</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(万元)</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报告单位电话</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8"/>
                <w:kern w:val="0"/>
                <w:szCs w:val="21"/>
              </w:rPr>
              <w:t>事故单位电话</w:t>
            </w:r>
          </w:p>
        </w:tc>
        <w:tc>
          <w:tcPr>
            <w:tcW w:w="3743"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trPr>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事</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故</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简</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况</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及</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原</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因</w:t>
            </w:r>
          </w:p>
        </w:tc>
        <w:tc>
          <w:tcPr>
            <w:tcW w:w="8327" w:type="dxa"/>
            <w:gridSpan w:val="1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8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死</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亡</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人</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员</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情</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况</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姓名</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8"/>
                <w:kern w:val="0"/>
                <w:szCs w:val="21"/>
              </w:rPr>
              <w:t>性别</w:t>
            </w: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8"/>
                <w:kern w:val="0"/>
                <w:szCs w:val="21"/>
              </w:rPr>
              <w:t>年龄</w:t>
            </w: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文化</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程度</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用工性质</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工种</w:t>
            </w:r>
          </w:p>
        </w:tc>
        <w:tc>
          <w:tcPr>
            <w:tcW w:w="10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级别</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领导</w:t>
            </w:r>
          </w:p>
          <w:p>
            <w:pPr>
              <w:widowControl/>
              <w:snapToGrid w:val="0"/>
              <w:spacing w:line="360" w:lineRule="auto"/>
              <w:jc w:val="center"/>
              <w:rPr>
                <w:rFonts w:asciiTheme="minorEastAsia" w:hAnsiTheme="minorEastAsia" w:cstheme="minorEastAsia"/>
                <w:color w:val="auto"/>
                <w:kern w:val="0"/>
                <w:szCs w:val="21"/>
              </w:rPr>
            </w:pPr>
            <w:r>
              <w:rPr>
                <w:rFonts w:hint="eastAsia" w:asciiTheme="minorEastAsia" w:hAnsiTheme="minorEastAsia" w:cstheme="minorEastAsia"/>
                <w:color w:val="auto"/>
                <w:spacing w:val="-8"/>
                <w:kern w:val="0"/>
                <w:szCs w:val="21"/>
              </w:rPr>
              <w:t>批示</w:t>
            </w:r>
          </w:p>
        </w:tc>
        <w:tc>
          <w:tcPr>
            <w:tcW w:w="8327" w:type="dxa"/>
            <w:gridSpan w:val="1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color w:val="auto"/>
                <w:kern w:val="0"/>
                <w:szCs w:val="21"/>
              </w:rPr>
            </w:pPr>
          </w:p>
        </w:tc>
      </w:tr>
    </w:tbl>
    <w:p>
      <w:pPr>
        <w:pStyle w:val="3"/>
        <w:bidi w:val="0"/>
        <w:rPr>
          <w:rFonts w:hint="eastAsia" w:ascii="黑体" w:hAnsi="黑体" w:eastAsia="黑体" w:cs="黑体"/>
          <w:sz w:val="32"/>
          <w:szCs w:val="32"/>
          <w:lang w:val="en-US" w:eastAsia="zh-CN"/>
        </w:rPr>
      </w:pPr>
      <w:bookmarkStart w:id="1340" w:name="_Toc15089"/>
      <w:bookmarkStart w:id="1341" w:name="_Toc26369"/>
      <w:bookmarkStart w:id="1342" w:name="_Toc5371"/>
      <w:bookmarkStart w:id="1343" w:name="_Toc16947"/>
      <w:bookmarkStart w:id="1344" w:name="_Toc8265"/>
      <w:r>
        <w:rPr>
          <w:rFonts w:hint="eastAsia" w:ascii="黑体" w:hAnsi="黑体" w:eastAsia="黑体" w:cs="黑体"/>
          <w:sz w:val="32"/>
          <w:szCs w:val="32"/>
          <w:lang w:val="en-US" w:eastAsia="zh-CN"/>
        </w:rPr>
        <w:t>附件八 事故信息接报及处理表</w:t>
      </w:r>
      <w:bookmarkEnd w:id="1340"/>
      <w:bookmarkEnd w:id="1341"/>
      <w:bookmarkEnd w:id="1342"/>
      <w:bookmarkEnd w:id="1343"/>
      <w:bookmarkEnd w:id="1344"/>
    </w:p>
    <w:tbl>
      <w:tblPr>
        <w:tblStyle w:val="26"/>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38"/>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2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事故发生地点</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事故发生时间</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2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事故类型</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2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已经影响的区域</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92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事故的详细情况</w:t>
            </w:r>
          </w:p>
          <w:p>
            <w:pPr>
              <w:autoSpaceDE w:val="0"/>
              <w:autoSpaceDN w:val="0"/>
              <w:adjustRightInd w:val="0"/>
              <w:snapToGrid w:val="0"/>
              <w:spacing w:line="360" w:lineRule="auto"/>
              <w:rPr>
                <w:rFonts w:asciiTheme="minorEastAsia" w:hAnsiTheme="minorEastAsia" w:cstheme="minorEastAsia"/>
                <w:color w:val="auto"/>
                <w:szCs w:val="21"/>
                <w:lang w:val="zh-CN"/>
              </w:rPr>
            </w:pPr>
          </w:p>
          <w:p>
            <w:pPr>
              <w:autoSpaceDE w:val="0"/>
              <w:autoSpaceDN w:val="0"/>
              <w:adjustRightInd w:val="0"/>
              <w:snapToGrid w:val="0"/>
              <w:spacing w:line="360" w:lineRule="auto"/>
              <w:rPr>
                <w:rFonts w:asciiTheme="minorEastAsia" w:hAnsiTheme="minorEastAsia" w:cstheme="minorEastAsia"/>
                <w:color w:val="auto"/>
                <w:szCs w:val="21"/>
                <w:lang w:val="zh-CN"/>
              </w:rPr>
            </w:pPr>
          </w:p>
          <w:p>
            <w:pPr>
              <w:autoSpaceDE w:val="0"/>
              <w:autoSpaceDN w:val="0"/>
              <w:adjustRightInd w:val="0"/>
              <w:snapToGrid w:val="0"/>
              <w:spacing w:line="360" w:lineRule="auto"/>
              <w:rPr>
                <w:rFonts w:asciiTheme="minorEastAsia" w:hAnsiTheme="minorEastAsia" w:cstheme="minorEastAsia"/>
                <w:color w:val="auto"/>
                <w:szCs w:val="21"/>
                <w:lang w:val="zh-CN"/>
              </w:rPr>
            </w:pPr>
          </w:p>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报告人姓名</w:t>
            </w:r>
          </w:p>
        </w:tc>
        <w:tc>
          <w:tcPr>
            <w:tcW w:w="61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详细联系方式</w:t>
            </w:r>
          </w:p>
        </w:tc>
        <w:tc>
          <w:tcPr>
            <w:tcW w:w="61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928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接报后处理：</w:t>
            </w:r>
          </w:p>
          <w:p>
            <w:pPr>
              <w:autoSpaceDE w:val="0"/>
              <w:autoSpaceDN w:val="0"/>
              <w:adjustRightInd w:val="0"/>
              <w:snapToGrid w:val="0"/>
              <w:spacing w:line="360" w:lineRule="auto"/>
              <w:rPr>
                <w:rFonts w:asciiTheme="minorEastAsia" w:hAnsiTheme="minorEastAsia" w:cstheme="minorEastAsia"/>
                <w:color w:val="auto"/>
                <w:szCs w:val="21"/>
                <w:lang w:val="zh-CN"/>
              </w:rPr>
            </w:pPr>
          </w:p>
          <w:p>
            <w:pPr>
              <w:autoSpaceDE w:val="0"/>
              <w:autoSpaceDN w:val="0"/>
              <w:adjustRightInd w:val="0"/>
              <w:snapToGrid w:val="0"/>
              <w:spacing w:line="360" w:lineRule="auto"/>
              <w:rPr>
                <w:rFonts w:asciiTheme="minorEastAsia" w:hAnsiTheme="minorEastAsia" w:cs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928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备注：</w:t>
            </w:r>
          </w:p>
          <w:p>
            <w:pPr>
              <w:autoSpaceDE w:val="0"/>
              <w:autoSpaceDN w:val="0"/>
              <w:adjustRightInd w:val="0"/>
              <w:snapToGrid w:val="0"/>
              <w:spacing w:line="360" w:lineRule="auto"/>
              <w:rPr>
                <w:rFonts w:asciiTheme="minorEastAsia" w:hAnsiTheme="minorEastAsia" w:cstheme="minorEastAsia"/>
                <w:color w:val="auto"/>
                <w:szCs w:val="21"/>
                <w:lang w:val="zh-CN"/>
              </w:rPr>
            </w:pPr>
          </w:p>
          <w:p>
            <w:pPr>
              <w:autoSpaceDE w:val="0"/>
              <w:autoSpaceDN w:val="0"/>
              <w:adjustRightInd w:val="0"/>
              <w:snapToGrid w:val="0"/>
              <w:spacing w:line="360" w:lineRule="auto"/>
              <w:rPr>
                <w:rFonts w:asciiTheme="minorEastAsia" w:hAnsiTheme="minorEastAsia" w:cstheme="minorEastAsia"/>
                <w:color w:val="auto"/>
                <w:szCs w:val="21"/>
                <w:lang w:val="zh-CN"/>
              </w:rPr>
            </w:pPr>
          </w:p>
        </w:tc>
      </w:tr>
    </w:tbl>
    <w:p>
      <w:pPr>
        <w:autoSpaceDN w:val="0"/>
        <w:spacing w:line="360" w:lineRule="auto"/>
        <w:textAlignment w:val="center"/>
        <w:rPr>
          <w:color w:val="auto"/>
          <w:sz w:val="28"/>
          <w:szCs w:val="28"/>
        </w:rPr>
      </w:pPr>
    </w:p>
    <w:p>
      <w:pPr>
        <w:autoSpaceDN w:val="0"/>
        <w:spacing w:line="360" w:lineRule="auto"/>
        <w:textAlignment w:val="center"/>
        <w:rPr>
          <w:color w:val="auto"/>
          <w:sz w:val="30"/>
          <w:szCs w:val="30"/>
        </w:rPr>
      </w:pPr>
      <w:bookmarkStart w:id="1345" w:name="_Toc3779"/>
    </w:p>
    <w:bookmarkEnd w:id="1345"/>
    <w:p>
      <w:pPr>
        <w:pStyle w:val="2"/>
        <w:rPr>
          <w:rFonts w:hint="default"/>
          <w:sz w:val="24"/>
          <w:lang w:val="en-US" w:eastAsia="zh-CN" w:bidi="ar-SA"/>
        </w:rPr>
      </w:pPr>
    </w:p>
    <w:p>
      <w:pPr>
        <w:pStyle w:val="2"/>
        <w:rPr>
          <w:rFonts w:hint="default"/>
          <w:sz w:val="24"/>
          <w:lang w:val="en-US" w:eastAsia="zh-CN" w:bidi="ar-SA"/>
        </w:rPr>
      </w:pPr>
    </w:p>
    <w:p>
      <w:pPr>
        <w:pStyle w:val="2"/>
        <w:rPr>
          <w:rFonts w:hint="default"/>
          <w:sz w:val="24"/>
          <w:lang w:val="en-US" w:eastAsia="zh-CN" w:bidi="ar-SA"/>
        </w:rPr>
      </w:pPr>
    </w:p>
    <w:p>
      <w:pPr>
        <w:pStyle w:val="2"/>
        <w:rPr>
          <w:rFonts w:hint="default"/>
          <w:sz w:val="24"/>
          <w:lang w:val="en-US" w:eastAsia="zh-CN" w:bidi="ar-SA"/>
        </w:rPr>
      </w:pPr>
    </w:p>
    <w:p>
      <w:pPr>
        <w:pStyle w:val="2"/>
        <w:rPr>
          <w:rFonts w:hint="default"/>
          <w:sz w:val="24"/>
          <w:lang w:val="en-US" w:eastAsia="zh-CN" w:bidi="ar-SA"/>
        </w:rPr>
      </w:pPr>
    </w:p>
    <w:p>
      <w:pPr>
        <w:pStyle w:val="2"/>
        <w:rPr>
          <w:rFonts w:hint="default"/>
          <w:sz w:val="24"/>
          <w:lang w:val="en-US" w:eastAsia="zh-CN" w:bidi="ar-SA"/>
        </w:rPr>
      </w:pPr>
    </w:p>
    <w:sectPr>
      <w:footerReference r:id="rId8" w:type="default"/>
      <w:pgSz w:w="11907" w:h="16840"/>
      <w:pgMar w:top="1417" w:right="1418" w:bottom="1418" w:left="1418" w:header="907" w:footer="96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pesoBAACb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ZX7ymxzODIT79/nf78O/39&#10;Sao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wpesoBAACbAwAADgAAAAAAAAABACAAAAAeAQAAZHJzL2Uyb0Rv&#10;Yy54bWxQSwUGAAAAAAYABgBZAQAAWgUAAAAA&#10;">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Theme="major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6D18"/>
    <w:multiLevelType w:val="singleLevel"/>
    <w:tmpl w:val="92866D18"/>
    <w:lvl w:ilvl="0" w:tentative="0">
      <w:start w:val="1"/>
      <w:numFmt w:val="decimal"/>
      <w:suff w:val="nothing"/>
      <w:lvlText w:val="（%1）"/>
      <w:lvlJc w:val="left"/>
    </w:lvl>
  </w:abstractNum>
  <w:abstractNum w:abstractNumId="1">
    <w:nsid w:val="B0E3D02C"/>
    <w:multiLevelType w:val="singleLevel"/>
    <w:tmpl w:val="B0E3D02C"/>
    <w:lvl w:ilvl="0" w:tentative="0">
      <w:start w:val="1"/>
      <w:numFmt w:val="decimal"/>
      <w:lvlText w:val="(%1)"/>
      <w:lvlJc w:val="left"/>
      <w:pPr>
        <w:ind w:left="425" w:hanging="425"/>
      </w:pPr>
      <w:rPr>
        <w:rFonts w:hint="default"/>
      </w:rPr>
    </w:lvl>
  </w:abstractNum>
  <w:abstractNum w:abstractNumId="2">
    <w:nsid w:val="CB9D36C1"/>
    <w:multiLevelType w:val="singleLevel"/>
    <w:tmpl w:val="CB9D36C1"/>
    <w:lvl w:ilvl="0" w:tentative="0">
      <w:start w:val="1"/>
      <w:numFmt w:val="decimal"/>
      <w:suff w:val="nothing"/>
      <w:lvlText w:val="（%1）"/>
      <w:lvlJc w:val="left"/>
    </w:lvl>
  </w:abstractNum>
  <w:abstractNum w:abstractNumId="3">
    <w:nsid w:val="E365AF76"/>
    <w:multiLevelType w:val="singleLevel"/>
    <w:tmpl w:val="E365AF76"/>
    <w:lvl w:ilvl="0" w:tentative="0">
      <w:start w:val="1"/>
      <w:numFmt w:val="decimal"/>
      <w:lvlText w:val="(%1)"/>
      <w:lvlJc w:val="left"/>
      <w:pPr>
        <w:ind w:left="425" w:hanging="425"/>
      </w:pPr>
      <w:rPr>
        <w:rFonts w:hint="default"/>
      </w:rPr>
    </w:lvl>
  </w:abstractNum>
  <w:abstractNum w:abstractNumId="4">
    <w:nsid w:val="E4BEFF5B"/>
    <w:multiLevelType w:val="singleLevel"/>
    <w:tmpl w:val="E4BEFF5B"/>
    <w:lvl w:ilvl="0" w:tentative="0">
      <w:start w:val="1"/>
      <w:numFmt w:val="decimal"/>
      <w:suff w:val="nothing"/>
      <w:lvlText w:val="（%1）"/>
      <w:lvlJc w:val="left"/>
    </w:lvl>
  </w:abstractNum>
  <w:abstractNum w:abstractNumId="5">
    <w:nsid w:val="17DC3521"/>
    <w:multiLevelType w:val="singleLevel"/>
    <w:tmpl w:val="17DC3521"/>
    <w:lvl w:ilvl="0" w:tentative="0">
      <w:start w:val="5"/>
      <w:numFmt w:val="chineseCounting"/>
      <w:suff w:val="nothing"/>
      <w:lvlText w:val="%1、"/>
      <w:lvlJc w:val="left"/>
      <w:rPr>
        <w:rFonts w:hint="eastAsia"/>
      </w:rPr>
    </w:lvl>
  </w:abstractNum>
  <w:abstractNum w:abstractNumId="6">
    <w:nsid w:val="191A62DE"/>
    <w:multiLevelType w:val="singleLevel"/>
    <w:tmpl w:val="191A62DE"/>
    <w:lvl w:ilvl="0" w:tentative="0">
      <w:start w:val="3"/>
      <w:numFmt w:val="decimal"/>
      <w:suff w:val="nothing"/>
      <w:lvlText w:val="%1、"/>
      <w:lvlJc w:val="left"/>
    </w:lvl>
  </w:abstractNum>
  <w:abstractNum w:abstractNumId="7">
    <w:nsid w:val="41F34394"/>
    <w:multiLevelType w:val="multilevel"/>
    <w:tmpl w:val="41F34394"/>
    <w:lvl w:ilvl="0" w:tentative="0">
      <w:start w:val="1"/>
      <w:numFmt w:val="lowerLetter"/>
      <w:lvlText w:val="%1."/>
      <w:lvlJc w:val="left"/>
      <w:pPr>
        <w:tabs>
          <w:tab w:val="left" w:pos="600"/>
        </w:tabs>
        <w:ind w:left="600" w:hanging="360"/>
      </w:pPr>
      <w:rPr>
        <w:rFonts w:hint="default"/>
      </w:rPr>
    </w:lvl>
    <w:lvl w:ilvl="1" w:tentative="0">
      <w:start w:val="1"/>
      <w:numFmt w:val="decimal"/>
      <w:lvlText w:val="%2."/>
      <w:lvlJc w:val="left"/>
      <w:pPr>
        <w:tabs>
          <w:tab w:val="left" w:pos="1080"/>
        </w:tabs>
        <w:ind w:left="1080" w:hanging="420"/>
      </w:pPr>
      <w:rPr>
        <w:rFonts w:hint="default"/>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8">
    <w:nsid w:val="4485645F"/>
    <w:multiLevelType w:val="singleLevel"/>
    <w:tmpl w:val="4485645F"/>
    <w:lvl w:ilvl="0" w:tentative="0">
      <w:start w:val="1"/>
      <w:numFmt w:val="chineseCounting"/>
      <w:suff w:val="nothing"/>
      <w:lvlText w:val="%1、"/>
      <w:lvlJc w:val="left"/>
      <w:rPr>
        <w:rFonts w:hint="eastAsia"/>
      </w:rPr>
    </w:lvl>
  </w:abstractNum>
  <w:abstractNum w:abstractNumId="9">
    <w:nsid w:val="511EA101"/>
    <w:multiLevelType w:val="singleLevel"/>
    <w:tmpl w:val="511EA101"/>
    <w:lvl w:ilvl="0" w:tentative="0">
      <w:start w:val="1"/>
      <w:numFmt w:val="decimal"/>
      <w:lvlText w:val="(%1)"/>
      <w:lvlJc w:val="left"/>
      <w:pPr>
        <w:ind w:left="425" w:hanging="425"/>
      </w:pPr>
      <w:rPr>
        <w:rFonts w:hint="default"/>
      </w:rPr>
    </w:lvl>
  </w:abstractNum>
  <w:abstractNum w:abstractNumId="10">
    <w:nsid w:val="54E8048F"/>
    <w:multiLevelType w:val="singleLevel"/>
    <w:tmpl w:val="54E8048F"/>
    <w:lvl w:ilvl="0" w:tentative="0">
      <w:start w:val="2"/>
      <w:numFmt w:val="chineseCounting"/>
      <w:suff w:val="nothing"/>
      <w:lvlText w:val="%1、"/>
      <w:lvlJc w:val="left"/>
      <w:rPr>
        <w:rFonts w:hint="eastAsia"/>
      </w:rPr>
    </w:lvl>
  </w:abstractNum>
  <w:abstractNum w:abstractNumId="11">
    <w:nsid w:val="5E6F2189"/>
    <w:multiLevelType w:val="multilevel"/>
    <w:tmpl w:val="5E6F2189"/>
    <w:lvl w:ilvl="0" w:tentative="0">
      <w:start w:val="1"/>
      <w:numFmt w:val="lowerLetter"/>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rPr>
        <w:rFonts w:hint="default"/>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2">
    <w:nsid w:val="67A20F69"/>
    <w:multiLevelType w:val="multilevel"/>
    <w:tmpl w:val="67A20F69"/>
    <w:lvl w:ilvl="0" w:tentative="0">
      <w:start w:val="1"/>
      <w:numFmt w:val="lowerLetter"/>
      <w:lvlText w:val="%1."/>
      <w:lvlJc w:val="left"/>
      <w:pPr>
        <w:tabs>
          <w:tab w:val="left" w:pos="600"/>
        </w:tabs>
        <w:ind w:left="600" w:hanging="360"/>
      </w:pPr>
      <w:rPr>
        <w:rFonts w:hint="default"/>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lowerRoman"/>
      <w:lvlText w:val="%3."/>
      <w:lvlJc w:val="right"/>
      <w:pPr>
        <w:tabs>
          <w:tab w:val="left" w:pos="1500"/>
        </w:tabs>
        <w:ind w:left="1500" w:hanging="420"/>
      </w:pPr>
      <w:rPr>
        <w:rFonts w:hint="default"/>
      </w:r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3">
    <w:nsid w:val="69444C3B"/>
    <w:multiLevelType w:val="singleLevel"/>
    <w:tmpl w:val="69444C3B"/>
    <w:lvl w:ilvl="0" w:tentative="0">
      <w:start w:val="4"/>
      <w:numFmt w:val="chineseCounting"/>
      <w:suff w:val="space"/>
      <w:lvlText w:val="第%1部分"/>
      <w:lvlJc w:val="left"/>
      <w:rPr>
        <w:rFonts w:hint="eastAsia"/>
      </w:rPr>
    </w:lvl>
  </w:abstractNum>
  <w:num w:numId="1">
    <w:abstractNumId w:val="8"/>
  </w:num>
  <w:num w:numId="2">
    <w:abstractNumId w:val="4"/>
  </w:num>
  <w:num w:numId="3">
    <w:abstractNumId w:val="0"/>
  </w:num>
  <w:num w:numId="4">
    <w:abstractNumId w:val="2"/>
  </w:num>
  <w:num w:numId="5">
    <w:abstractNumId w:val="9"/>
  </w:num>
  <w:num w:numId="6">
    <w:abstractNumId w:val="3"/>
  </w:num>
  <w:num w:numId="7">
    <w:abstractNumId w:val="10"/>
  </w:num>
  <w:num w:numId="8">
    <w:abstractNumId w:val="6"/>
  </w:num>
  <w:num w:numId="9">
    <w:abstractNumId w:val="12"/>
  </w:num>
  <w:num w:numId="10">
    <w:abstractNumId w:val="7"/>
  </w:num>
  <w:num w:numId="11">
    <w:abstractNumId w:val="11"/>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mM3MTgyZGUyZDAxNDAwOWM2NjcxOTJhY2FjODkifQ=="/>
  </w:docVars>
  <w:rsids>
    <w:rsidRoot w:val="00506EB9"/>
    <w:rsid w:val="00030F13"/>
    <w:rsid w:val="000705A0"/>
    <w:rsid w:val="000A42CF"/>
    <w:rsid w:val="000C6BAA"/>
    <w:rsid w:val="00171A35"/>
    <w:rsid w:val="00204EE4"/>
    <w:rsid w:val="002528D5"/>
    <w:rsid w:val="002A25E2"/>
    <w:rsid w:val="002A3E5B"/>
    <w:rsid w:val="00347A9C"/>
    <w:rsid w:val="00347E66"/>
    <w:rsid w:val="003505A7"/>
    <w:rsid w:val="00360BAC"/>
    <w:rsid w:val="0037615A"/>
    <w:rsid w:val="003D01A3"/>
    <w:rsid w:val="00426C10"/>
    <w:rsid w:val="00430E85"/>
    <w:rsid w:val="00485A36"/>
    <w:rsid w:val="004A1031"/>
    <w:rsid w:val="004E4B0A"/>
    <w:rsid w:val="00506EB9"/>
    <w:rsid w:val="005260D1"/>
    <w:rsid w:val="0059212E"/>
    <w:rsid w:val="005A0F23"/>
    <w:rsid w:val="00630528"/>
    <w:rsid w:val="006D127A"/>
    <w:rsid w:val="006F4F0A"/>
    <w:rsid w:val="00712821"/>
    <w:rsid w:val="007754F7"/>
    <w:rsid w:val="00781FF0"/>
    <w:rsid w:val="007A7F59"/>
    <w:rsid w:val="007C6B4D"/>
    <w:rsid w:val="00830FE4"/>
    <w:rsid w:val="0083464C"/>
    <w:rsid w:val="0088101A"/>
    <w:rsid w:val="008B1DEE"/>
    <w:rsid w:val="009070D3"/>
    <w:rsid w:val="00936F46"/>
    <w:rsid w:val="009B05A5"/>
    <w:rsid w:val="009C723A"/>
    <w:rsid w:val="00A44F14"/>
    <w:rsid w:val="00AE62F3"/>
    <w:rsid w:val="00B03F4E"/>
    <w:rsid w:val="00B31C06"/>
    <w:rsid w:val="00B77EED"/>
    <w:rsid w:val="00B951FE"/>
    <w:rsid w:val="00BB6928"/>
    <w:rsid w:val="00BE72B5"/>
    <w:rsid w:val="00C2421B"/>
    <w:rsid w:val="00CB7660"/>
    <w:rsid w:val="00CD00E2"/>
    <w:rsid w:val="00CF3B0B"/>
    <w:rsid w:val="00D91C96"/>
    <w:rsid w:val="00E01E9E"/>
    <w:rsid w:val="00E234AD"/>
    <w:rsid w:val="00E44DA7"/>
    <w:rsid w:val="00ED7A15"/>
    <w:rsid w:val="00F141FB"/>
    <w:rsid w:val="00F17D40"/>
    <w:rsid w:val="00F22925"/>
    <w:rsid w:val="00F5595F"/>
    <w:rsid w:val="00F74BEC"/>
    <w:rsid w:val="00F82657"/>
    <w:rsid w:val="00FB2C54"/>
    <w:rsid w:val="00FF4813"/>
    <w:rsid w:val="011B2CE3"/>
    <w:rsid w:val="01411A4E"/>
    <w:rsid w:val="01651818"/>
    <w:rsid w:val="01D435E0"/>
    <w:rsid w:val="02596471"/>
    <w:rsid w:val="02884367"/>
    <w:rsid w:val="02AE189D"/>
    <w:rsid w:val="03130C11"/>
    <w:rsid w:val="03146286"/>
    <w:rsid w:val="03276BD9"/>
    <w:rsid w:val="032A4338"/>
    <w:rsid w:val="03A5525E"/>
    <w:rsid w:val="04086E9E"/>
    <w:rsid w:val="04586AF1"/>
    <w:rsid w:val="04BB264D"/>
    <w:rsid w:val="04EE64C8"/>
    <w:rsid w:val="05B72A89"/>
    <w:rsid w:val="05FA0A21"/>
    <w:rsid w:val="063D015D"/>
    <w:rsid w:val="06650537"/>
    <w:rsid w:val="06713CF2"/>
    <w:rsid w:val="06750D4B"/>
    <w:rsid w:val="070A6BAC"/>
    <w:rsid w:val="07240E52"/>
    <w:rsid w:val="07507C5F"/>
    <w:rsid w:val="07C13D1F"/>
    <w:rsid w:val="08244507"/>
    <w:rsid w:val="0835201D"/>
    <w:rsid w:val="0864725D"/>
    <w:rsid w:val="08824FFA"/>
    <w:rsid w:val="0890131D"/>
    <w:rsid w:val="09AB1252"/>
    <w:rsid w:val="09EF5E68"/>
    <w:rsid w:val="0A8906E1"/>
    <w:rsid w:val="0B1E5EB8"/>
    <w:rsid w:val="0B2247E8"/>
    <w:rsid w:val="0BA13E5B"/>
    <w:rsid w:val="0BA20836"/>
    <w:rsid w:val="0C165168"/>
    <w:rsid w:val="0C786A02"/>
    <w:rsid w:val="0CEB21FB"/>
    <w:rsid w:val="0E4A5FAD"/>
    <w:rsid w:val="0E723E25"/>
    <w:rsid w:val="0EF82256"/>
    <w:rsid w:val="0FAF02C5"/>
    <w:rsid w:val="0FBF3FC2"/>
    <w:rsid w:val="0FE61709"/>
    <w:rsid w:val="10503FAC"/>
    <w:rsid w:val="10BF6214"/>
    <w:rsid w:val="10CB470A"/>
    <w:rsid w:val="10D80620"/>
    <w:rsid w:val="11516D99"/>
    <w:rsid w:val="12092209"/>
    <w:rsid w:val="124D7DCB"/>
    <w:rsid w:val="12871EFD"/>
    <w:rsid w:val="12946967"/>
    <w:rsid w:val="129E26C9"/>
    <w:rsid w:val="12F103A2"/>
    <w:rsid w:val="13476AB2"/>
    <w:rsid w:val="138F0A28"/>
    <w:rsid w:val="14D47D60"/>
    <w:rsid w:val="14F95A14"/>
    <w:rsid w:val="153C6C84"/>
    <w:rsid w:val="15676437"/>
    <w:rsid w:val="15895A2B"/>
    <w:rsid w:val="158F7D14"/>
    <w:rsid w:val="15A421ED"/>
    <w:rsid w:val="15B672BB"/>
    <w:rsid w:val="15E47F66"/>
    <w:rsid w:val="16A45A03"/>
    <w:rsid w:val="16B870E4"/>
    <w:rsid w:val="17281E43"/>
    <w:rsid w:val="172C644B"/>
    <w:rsid w:val="17815D75"/>
    <w:rsid w:val="17ED4EAB"/>
    <w:rsid w:val="17F655B6"/>
    <w:rsid w:val="1874339A"/>
    <w:rsid w:val="18E31CB9"/>
    <w:rsid w:val="19BB5037"/>
    <w:rsid w:val="19F077F1"/>
    <w:rsid w:val="1AB67B81"/>
    <w:rsid w:val="1AEC1D8C"/>
    <w:rsid w:val="1B1F0FDA"/>
    <w:rsid w:val="1B1F764F"/>
    <w:rsid w:val="1B2C513D"/>
    <w:rsid w:val="1B4F3894"/>
    <w:rsid w:val="1B6471EF"/>
    <w:rsid w:val="1B6A0A33"/>
    <w:rsid w:val="1C353C17"/>
    <w:rsid w:val="1C8C4A77"/>
    <w:rsid w:val="1CA169BE"/>
    <w:rsid w:val="1CCE1125"/>
    <w:rsid w:val="1D720F52"/>
    <w:rsid w:val="1EA07580"/>
    <w:rsid w:val="1F883A17"/>
    <w:rsid w:val="20021238"/>
    <w:rsid w:val="205B510E"/>
    <w:rsid w:val="208C4E70"/>
    <w:rsid w:val="20A1386F"/>
    <w:rsid w:val="20E85F6A"/>
    <w:rsid w:val="21461B29"/>
    <w:rsid w:val="21925033"/>
    <w:rsid w:val="2193120C"/>
    <w:rsid w:val="222632A7"/>
    <w:rsid w:val="223221E7"/>
    <w:rsid w:val="22507D95"/>
    <w:rsid w:val="23486B28"/>
    <w:rsid w:val="23687A72"/>
    <w:rsid w:val="24480698"/>
    <w:rsid w:val="24847C9E"/>
    <w:rsid w:val="25AC680D"/>
    <w:rsid w:val="25B46917"/>
    <w:rsid w:val="262D346B"/>
    <w:rsid w:val="26371D59"/>
    <w:rsid w:val="26AC2CD9"/>
    <w:rsid w:val="26E97396"/>
    <w:rsid w:val="26FE4526"/>
    <w:rsid w:val="2780426D"/>
    <w:rsid w:val="279B525C"/>
    <w:rsid w:val="27BC5D40"/>
    <w:rsid w:val="27EC1BB0"/>
    <w:rsid w:val="27FC0416"/>
    <w:rsid w:val="28360E01"/>
    <w:rsid w:val="283915CD"/>
    <w:rsid w:val="285D3815"/>
    <w:rsid w:val="28773CFA"/>
    <w:rsid w:val="288D666C"/>
    <w:rsid w:val="289D6796"/>
    <w:rsid w:val="28D616AC"/>
    <w:rsid w:val="28E56D9B"/>
    <w:rsid w:val="28EA0A9F"/>
    <w:rsid w:val="290B2D87"/>
    <w:rsid w:val="293C3CEB"/>
    <w:rsid w:val="294F61E9"/>
    <w:rsid w:val="2950582C"/>
    <w:rsid w:val="2A026E2F"/>
    <w:rsid w:val="2A0956CB"/>
    <w:rsid w:val="2B693A0D"/>
    <w:rsid w:val="2B7D0D73"/>
    <w:rsid w:val="2B947CEF"/>
    <w:rsid w:val="2BB65237"/>
    <w:rsid w:val="2CAF7F6B"/>
    <w:rsid w:val="2CD36B77"/>
    <w:rsid w:val="2D665CB9"/>
    <w:rsid w:val="2DF8507E"/>
    <w:rsid w:val="2E780072"/>
    <w:rsid w:val="2E884CCD"/>
    <w:rsid w:val="2EAE1306"/>
    <w:rsid w:val="2F025BBD"/>
    <w:rsid w:val="2FC82155"/>
    <w:rsid w:val="303A3316"/>
    <w:rsid w:val="3052483C"/>
    <w:rsid w:val="30C46736"/>
    <w:rsid w:val="31847188"/>
    <w:rsid w:val="327A444F"/>
    <w:rsid w:val="331D2DFB"/>
    <w:rsid w:val="3344174B"/>
    <w:rsid w:val="335F5863"/>
    <w:rsid w:val="33D6677F"/>
    <w:rsid w:val="347708A5"/>
    <w:rsid w:val="352540F9"/>
    <w:rsid w:val="35377A25"/>
    <w:rsid w:val="358838F4"/>
    <w:rsid w:val="35D02325"/>
    <w:rsid w:val="35E104B1"/>
    <w:rsid w:val="36141684"/>
    <w:rsid w:val="361D5D26"/>
    <w:rsid w:val="36E437EB"/>
    <w:rsid w:val="371F4B61"/>
    <w:rsid w:val="37BC60AB"/>
    <w:rsid w:val="37E2349D"/>
    <w:rsid w:val="384C28FB"/>
    <w:rsid w:val="38814E32"/>
    <w:rsid w:val="38FB342B"/>
    <w:rsid w:val="39114FA8"/>
    <w:rsid w:val="3917455F"/>
    <w:rsid w:val="39B0065E"/>
    <w:rsid w:val="39D37599"/>
    <w:rsid w:val="3A0007C5"/>
    <w:rsid w:val="3A096C60"/>
    <w:rsid w:val="3A323D68"/>
    <w:rsid w:val="3A451C97"/>
    <w:rsid w:val="3A92748D"/>
    <w:rsid w:val="3AD06C17"/>
    <w:rsid w:val="3AE457D5"/>
    <w:rsid w:val="3B462D7B"/>
    <w:rsid w:val="3BCD0F3E"/>
    <w:rsid w:val="3C442097"/>
    <w:rsid w:val="3C6147C2"/>
    <w:rsid w:val="3C666BDB"/>
    <w:rsid w:val="3C970914"/>
    <w:rsid w:val="3D1D017F"/>
    <w:rsid w:val="3D2A6CF5"/>
    <w:rsid w:val="3D4876A1"/>
    <w:rsid w:val="3D536915"/>
    <w:rsid w:val="3D887402"/>
    <w:rsid w:val="3DB3135B"/>
    <w:rsid w:val="3DD00B17"/>
    <w:rsid w:val="3DE16A21"/>
    <w:rsid w:val="3E453D69"/>
    <w:rsid w:val="3EC07B36"/>
    <w:rsid w:val="3EE86079"/>
    <w:rsid w:val="3F2555C5"/>
    <w:rsid w:val="3F3770A0"/>
    <w:rsid w:val="3F760789"/>
    <w:rsid w:val="40721BC9"/>
    <w:rsid w:val="40723E60"/>
    <w:rsid w:val="40E264A6"/>
    <w:rsid w:val="4149576A"/>
    <w:rsid w:val="420C1EB8"/>
    <w:rsid w:val="42703C0F"/>
    <w:rsid w:val="42746138"/>
    <w:rsid w:val="43705246"/>
    <w:rsid w:val="43705584"/>
    <w:rsid w:val="439F5D96"/>
    <w:rsid w:val="43CE08BF"/>
    <w:rsid w:val="444577DB"/>
    <w:rsid w:val="451C6A17"/>
    <w:rsid w:val="45203B06"/>
    <w:rsid w:val="453A7F3B"/>
    <w:rsid w:val="4562205D"/>
    <w:rsid w:val="46673AAA"/>
    <w:rsid w:val="467D28B1"/>
    <w:rsid w:val="46CC4348"/>
    <w:rsid w:val="46D23682"/>
    <w:rsid w:val="46D95E5B"/>
    <w:rsid w:val="47382168"/>
    <w:rsid w:val="473B52D4"/>
    <w:rsid w:val="47444E5A"/>
    <w:rsid w:val="47994991"/>
    <w:rsid w:val="479D0F7A"/>
    <w:rsid w:val="479F68E0"/>
    <w:rsid w:val="47C44363"/>
    <w:rsid w:val="47DB1EE6"/>
    <w:rsid w:val="47F52E48"/>
    <w:rsid w:val="48380276"/>
    <w:rsid w:val="483E23DD"/>
    <w:rsid w:val="48A045E0"/>
    <w:rsid w:val="48DD5FD6"/>
    <w:rsid w:val="48EC0A3C"/>
    <w:rsid w:val="492D7DCF"/>
    <w:rsid w:val="4A401C92"/>
    <w:rsid w:val="4BA11B75"/>
    <w:rsid w:val="4BAE2654"/>
    <w:rsid w:val="4BBA1277"/>
    <w:rsid w:val="4BEC7C76"/>
    <w:rsid w:val="4BF22309"/>
    <w:rsid w:val="4C5E3F7F"/>
    <w:rsid w:val="4CAF07E8"/>
    <w:rsid w:val="4CE170E8"/>
    <w:rsid w:val="4D002619"/>
    <w:rsid w:val="4D036AD1"/>
    <w:rsid w:val="4D337558"/>
    <w:rsid w:val="4D573D2A"/>
    <w:rsid w:val="4D6B7BBC"/>
    <w:rsid w:val="4F23012C"/>
    <w:rsid w:val="4FFF1721"/>
    <w:rsid w:val="5067361F"/>
    <w:rsid w:val="506825CD"/>
    <w:rsid w:val="50AB00D3"/>
    <w:rsid w:val="50AB5C0C"/>
    <w:rsid w:val="50AE6D96"/>
    <w:rsid w:val="50C27492"/>
    <w:rsid w:val="50E823C5"/>
    <w:rsid w:val="51291A73"/>
    <w:rsid w:val="522821A2"/>
    <w:rsid w:val="5234666D"/>
    <w:rsid w:val="53365850"/>
    <w:rsid w:val="53444A1B"/>
    <w:rsid w:val="54007EA4"/>
    <w:rsid w:val="54014355"/>
    <w:rsid w:val="54023842"/>
    <w:rsid w:val="5421123E"/>
    <w:rsid w:val="54B10EB9"/>
    <w:rsid w:val="553E3879"/>
    <w:rsid w:val="554324F6"/>
    <w:rsid w:val="55D33148"/>
    <w:rsid w:val="55DD0B1B"/>
    <w:rsid w:val="56365481"/>
    <w:rsid w:val="5638643F"/>
    <w:rsid w:val="564F639B"/>
    <w:rsid w:val="57115446"/>
    <w:rsid w:val="57682DA5"/>
    <w:rsid w:val="5789538B"/>
    <w:rsid w:val="57CE3B6B"/>
    <w:rsid w:val="5822257E"/>
    <w:rsid w:val="588934C5"/>
    <w:rsid w:val="58CE5A6D"/>
    <w:rsid w:val="58D91542"/>
    <w:rsid w:val="591C1CE4"/>
    <w:rsid w:val="594C627D"/>
    <w:rsid w:val="596F1B3C"/>
    <w:rsid w:val="5A98497F"/>
    <w:rsid w:val="5BAB16A5"/>
    <w:rsid w:val="5BCF7FB9"/>
    <w:rsid w:val="5BE30034"/>
    <w:rsid w:val="5C952B50"/>
    <w:rsid w:val="5CAB1416"/>
    <w:rsid w:val="5D4704D0"/>
    <w:rsid w:val="5DD81D39"/>
    <w:rsid w:val="5E4D438A"/>
    <w:rsid w:val="5E6E54D3"/>
    <w:rsid w:val="5E914CDB"/>
    <w:rsid w:val="5EC80104"/>
    <w:rsid w:val="5EEB233F"/>
    <w:rsid w:val="5EEE1F98"/>
    <w:rsid w:val="5F50346C"/>
    <w:rsid w:val="5F506BBD"/>
    <w:rsid w:val="5FA66CC1"/>
    <w:rsid w:val="60D50955"/>
    <w:rsid w:val="61072804"/>
    <w:rsid w:val="61543EB7"/>
    <w:rsid w:val="617662DD"/>
    <w:rsid w:val="621A2BFB"/>
    <w:rsid w:val="62721316"/>
    <w:rsid w:val="629E7DB3"/>
    <w:rsid w:val="629F7DFB"/>
    <w:rsid w:val="62A37F56"/>
    <w:rsid w:val="62D7216E"/>
    <w:rsid w:val="637E6684"/>
    <w:rsid w:val="6383784F"/>
    <w:rsid w:val="64232098"/>
    <w:rsid w:val="6478152F"/>
    <w:rsid w:val="64A0695A"/>
    <w:rsid w:val="64A127AF"/>
    <w:rsid w:val="6507756F"/>
    <w:rsid w:val="6525482F"/>
    <w:rsid w:val="654F3D28"/>
    <w:rsid w:val="6555364E"/>
    <w:rsid w:val="657A24B5"/>
    <w:rsid w:val="65AB297A"/>
    <w:rsid w:val="668D6152"/>
    <w:rsid w:val="670166BA"/>
    <w:rsid w:val="67435783"/>
    <w:rsid w:val="677B2968"/>
    <w:rsid w:val="678326B3"/>
    <w:rsid w:val="683C3DDC"/>
    <w:rsid w:val="688865AC"/>
    <w:rsid w:val="68E8189F"/>
    <w:rsid w:val="693A375F"/>
    <w:rsid w:val="695629A3"/>
    <w:rsid w:val="69A138F2"/>
    <w:rsid w:val="69A602CD"/>
    <w:rsid w:val="69E36792"/>
    <w:rsid w:val="6A68102F"/>
    <w:rsid w:val="6A752833"/>
    <w:rsid w:val="6ACD2A14"/>
    <w:rsid w:val="6B22500E"/>
    <w:rsid w:val="6B6F4210"/>
    <w:rsid w:val="6C217FE2"/>
    <w:rsid w:val="6C492341"/>
    <w:rsid w:val="6C753D1B"/>
    <w:rsid w:val="6CF012A7"/>
    <w:rsid w:val="6D4D4283"/>
    <w:rsid w:val="6D954695"/>
    <w:rsid w:val="6DBE10BC"/>
    <w:rsid w:val="6DEE062C"/>
    <w:rsid w:val="6E325CD2"/>
    <w:rsid w:val="6E9F01C9"/>
    <w:rsid w:val="6F206D08"/>
    <w:rsid w:val="6F293AAB"/>
    <w:rsid w:val="6F7B509E"/>
    <w:rsid w:val="6F885C21"/>
    <w:rsid w:val="6FB67E64"/>
    <w:rsid w:val="714E697A"/>
    <w:rsid w:val="72A509ED"/>
    <w:rsid w:val="72C364DD"/>
    <w:rsid w:val="73590E43"/>
    <w:rsid w:val="73B4710C"/>
    <w:rsid w:val="74743467"/>
    <w:rsid w:val="74B87313"/>
    <w:rsid w:val="753C4E61"/>
    <w:rsid w:val="754A4472"/>
    <w:rsid w:val="75644F24"/>
    <w:rsid w:val="757119D5"/>
    <w:rsid w:val="758F325E"/>
    <w:rsid w:val="76624488"/>
    <w:rsid w:val="769D6D5A"/>
    <w:rsid w:val="775D2797"/>
    <w:rsid w:val="77B21494"/>
    <w:rsid w:val="781D0E82"/>
    <w:rsid w:val="78497788"/>
    <w:rsid w:val="785044C2"/>
    <w:rsid w:val="7950678C"/>
    <w:rsid w:val="79AE40A6"/>
    <w:rsid w:val="79F204E4"/>
    <w:rsid w:val="7A3879C5"/>
    <w:rsid w:val="7BDC2512"/>
    <w:rsid w:val="7BF934C4"/>
    <w:rsid w:val="7C474AD8"/>
    <w:rsid w:val="7CAD023B"/>
    <w:rsid w:val="7CCF4EEA"/>
    <w:rsid w:val="7D390573"/>
    <w:rsid w:val="7D5F69A7"/>
    <w:rsid w:val="7D66777A"/>
    <w:rsid w:val="7D863301"/>
    <w:rsid w:val="7DF378A7"/>
    <w:rsid w:val="7E114268"/>
    <w:rsid w:val="7E5A06D1"/>
    <w:rsid w:val="7FA0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unhideWhenUsed/>
    <w:qFormat/>
    <w:uiPriority w:val="0"/>
    <w:pPr>
      <w:keepNext/>
      <w:keepLines/>
      <w:snapToGrid w:val="0"/>
      <w:spacing w:line="500" w:lineRule="exact"/>
      <w:ind w:left="420" w:leftChars="200"/>
      <w:outlineLvl w:val="2"/>
    </w:pPr>
    <w:rPr>
      <w:rFonts w:eastAsia="宋体" w:asciiTheme="minorAscii" w:hAnsiTheme="minorAscii"/>
      <w:sz w:val="28"/>
    </w:rPr>
  </w:style>
  <w:style w:type="paragraph" w:styleId="6">
    <w:name w:val="heading 4"/>
    <w:basedOn w:val="1"/>
    <w:next w:val="1"/>
    <w:qFormat/>
    <w:uiPriority w:val="99"/>
    <w:pPr>
      <w:keepNext/>
      <w:keepLines/>
      <w:spacing w:before="280" w:beforeLines="0" w:after="290" w:afterLines="0" w:line="376" w:lineRule="auto"/>
      <w:outlineLvl w:val="3"/>
    </w:pPr>
    <w:rPr>
      <w:rFonts w:ascii="仿宋" w:hAnsi="仿宋" w:eastAsia="仿宋"/>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Chars="0" w:firstLine="210"/>
    </w:pPr>
    <w:rPr>
      <w:szCs w:val="20"/>
    </w:rPr>
  </w:style>
  <w:style w:type="paragraph" w:styleId="7">
    <w:name w:val="Normal Indent"/>
    <w:basedOn w:val="1"/>
    <w:qFormat/>
    <w:uiPriority w:val="0"/>
    <w:pPr>
      <w:ind w:firstLine="480"/>
    </w:pPr>
    <w:rPr>
      <w:sz w:val="28"/>
      <w:szCs w:val="28"/>
    </w:rPr>
  </w:style>
  <w:style w:type="paragraph" w:styleId="8">
    <w:name w:val="toa heading"/>
    <w:basedOn w:val="1"/>
    <w:next w:val="1"/>
    <w:unhideWhenUsed/>
    <w:qFormat/>
    <w:uiPriority w:val="99"/>
    <w:pPr>
      <w:spacing w:before="120" w:beforeLines="0" w:beforeAutospacing="0"/>
    </w:pPr>
    <w:rPr>
      <w:rFonts w:ascii="Arial" w:hAnsi="Arial"/>
      <w:sz w:val="24"/>
    </w:rPr>
  </w:style>
  <w:style w:type="paragraph" w:styleId="9">
    <w:name w:val="annotation text"/>
    <w:basedOn w:val="1"/>
    <w:qFormat/>
    <w:uiPriority w:val="0"/>
    <w:pPr>
      <w:jc w:val="left"/>
    </w:pPr>
    <w:rPr>
      <w:rFonts w:ascii="Calibri" w:hAnsi="Calibri"/>
      <w:kern w:val="0"/>
      <w:sz w:val="20"/>
      <w:szCs w:val="24"/>
    </w:rPr>
  </w:style>
  <w:style w:type="paragraph" w:styleId="10">
    <w:name w:val="Body Text"/>
    <w:basedOn w:val="1"/>
    <w:qFormat/>
    <w:uiPriority w:val="0"/>
    <w:rPr>
      <w:rFonts w:ascii="宋体"/>
      <w:kern w:val="28"/>
    </w:rPr>
  </w:style>
  <w:style w:type="paragraph" w:styleId="11">
    <w:name w:val="Body Text Indent"/>
    <w:basedOn w:val="1"/>
    <w:qFormat/>
    <w:uiPriority w:val="0"/>
    <w:pPr>
      <w:ind w:left="420" w:leftChars="200"/>
    </w:pPr>
  </w:style>
  <w:style w:type="paragraph" w:styleId="12">
    <w:name w:val="Block Text"/>
    <w:basedOn w:val="1"/>
    <w:qFormat/>
    <w:uiPriority w:val="99"/>
    <w:pPr>
      <w:spacing w:after="120"/>
      <w:ind w:left="1440" w:leftChars="700" w:right="700" w:rightChars="7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eastAsia="宋体"/>
      <w:szCs w:val="21"/>
    </w:rPr>
  </w:style>
  <w:style w:type="paragraph" w:styleId="15">
    <w:name w:val="Body Text Indent 2"/>
    <w:basedOn w:val="1"/>
    <w:qFormat/>
    <w:uiPriority w:val="0"/>
    <w:pPr>
      <w:spacing w:line="360" w:lineRule="auto"/>
      <w:ind w:firstLine="570"/>
    </w:pPr>
    <w:rPr>
      <w:rFonts w:eastAsia="宋体"/>
      <w:sz w:val="28"/>
    </w:r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Subtitle"/>
    <w:basedOn w:val="1"/>
    <w:next w:val="1"/>
    <w:qFormat/>
    <w:uiPriority w:val="0"/>
    <w:pPr>
      <w:spacing w:before="240" w:after="120" w:line="360" w:lineRule="auto"/>
      <w:outlineLvl w:val="2"/>
    </w:pPr>
    <w:rPr>
      <w:rFonts w:ascii="Cambria" w:hAnsi="Cambria" w:cs="Times New Roman"/>
      <w:b/>
      <w:bCs/>
      <w:kern w:val="28"/>
      <w:sz w:val="28"/>
      <w:szCs w:val="32"/>
    </w:rPr>
  </w:style>
  <w:style w:type="paragraph" w:styleId="21">
    <w:name w:val="toc 2"/>
    <w:basedOn w:val="1"/>
    <w:next w:val="1"/>
    <w:qFormat/>
    <w:uiPriority w:val="0"/>
    <w:pPr>
      <w:ind w:left="420" w:leftChars="200"/>
    </w:pPr>
  </w:style>
  <w:style w:type="paragraph" w:styleId="22">
    <w:name w:val="Body Text 2"/>
    <w:basedOn w:val="1"/>
    <w:qFormat/>
    <w:uiPriority w:val="0"/>
    <w:pPr>
      <w:spacing w:after="120" w:line="480" w:lineRule="auto"/>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00" w:firstLineChars="200"/>
      <w:jc w:val="left"/>
    </w:pPr>
    <w:rPr>
      <w:rFonts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Body Text First Indent"/>
    <w:basedOn w:val="10"/>
    <w:qFormat/>
    <w:uiPriority w:val="0"/>
    <w:pPr>
      <w:spacing w:after="120"/>
      <w:ind w:firstLine="420" w:firstLineChars="100"/>
    </w:pPr>
    <w:rPr>
      <w:rFonts w:ascii="Times New Roman"/>
      <w:kern w:val="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Emphasis"/>
    <w:basedOn w:val="28"/>
    <w:qFormat/>
    <w:uiPriority w:val="0"/>
    <w:rPr>
      <w:i/>
    </w:rPr>
  </w:style>
  <w:style w:type="character" w:styleId="31">
    <w:name w:val="Hyperlink"/>
    <w:basedOn w:val="28"/>
    <w:qFormat/>
    <w:uiPriority w:val="0"/>
    <w:rPr>
      <w:color w:val="0000FF"/>
      <w:u w:val="single"/>
    </w:rPr>
  </w:style>
  <w:style w:type="character" w:styleId="32">
    <w:name w:val="annotation reference"/>
    <w:qFormat/>
    <w:uiPriority w:val="0"/>
    <w:rPr>
      <w:sz w:val="21"/>
      <w:szCs w:val="21"/>
    </w:rPr>
  </w:style>
  <w:style w:type="paragraph" w:customStyle="1" w:styleId="33">
    <w:name w:val="Default"/>
    <w:semiHidden/>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4">
    <w:name w:val="1.1"/>
    <w:basedOn w:val="3"/>
    <w:next w:val="1"/>
    <w:qFormat/>
    <w:uiPriority w:val="0"/>
    <w:pPr>
      <w:jc w:val="left"/>
    </w:pPr>
    <w:rPr>
      <w:rFonts w:ascii="Arial" w:hAnsi="Arial" w:eastAsia="楷体"/>
      <w:sz w:val="28"/>
    </w:rPr>
  </w:style>
  <w:style w:type="character" w:customStyle="1" w:styleId="35">
    <w:name w:val="标题 3 Char"/>
    <w:link w:val="5"/>
    <w:qFormat/>
    <w:uiPriority w:val="0"/>
    <w:rPr>
      <w:rFonts w:eastAsia="宋体" w:asciiTheme="minorAscii" w:hAnsiTheme="minorAscii"/>
      <w:b/>
      <w:bCs/>
      <w:sz w:val="28"/>
      <w:szCs w:val="32"/>
    </w:rPr>
  </w:style>
  <w:style w:type="paragraph" w:customStyle="1" w:styleId="36">
    <w:name w:val="表格内容"/>
    <w:basedOn w:val="1"/>
    <w:next w:val="1"/>
    <w:qFormat/>
    <w:uiPriority w:val="0"/>
    <w:pPr>
      <w:overflowPunct w:val="0"/>
      <w:adjustRightInd w:val="0"/>
      <w:spacing w:line="200" w:lineRule="atLeast"/>
      <w:textAlignment w:val="baseline"/>
    </w:pPr>
    <w:rPr>
      <w:rFonts w:ascii="Arial" w:hAnsi="Arial" w:eastAsia="仿宋_GB2312"/>
      <w:kern w:val="0"/>
      <w:sz w:val="24"/>
      <w:szCs w:val="20"/>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9">
    <w:name w:val="font21"/>
    <w:basedOn w:val="28"/>
    <w:qFormat/>
    <w:uiPriority w:val="0"/>
    <w:rPr>
      <w:rFonts w:hint="eastAsia" w:ascii="宋体" w:hAnsi="宋体" w:eastAsia="宋体" w:cs="宋体"/>
      <w:b/>
      <w:color w:val="000000"/>
      <w:sz w:val="21"/>
      <w:szCs w:val="21"/>
      <w:u w:val="none"/>
    </w:rPr>
  </w:style>
  <w:style w:type="character" w:customStyle="1" w:styleId="40">
    <w:name w:val="font31"/>
    <w:basedOn w:val="28"/>
    <w:qFormat/>
    <w:uiPriority w:val="0"/>
    <w:rPr>
      <w:rFonts w:hint="default" w:ascii="Times New Roman" w:hAnsi="Times New Roman" w:cs="Times New Roman"/>
      <w:b/>
      <w:color w:val="000000"/>
      <w:sz w:val="21"/>
      <w:szCs w:val="21"/>
      <w:u w:val="none"/>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批注框文本 Char"/>
    <w:basedOn w:val="28"/>
    <w:link w:val="16"/>
    <w:qFormat/>
    <w:uiPriority w:val="0"/>
    <w:rPr>
      <w:rFonts w:asciiTheme="minorHAnsi" w:hAnsiTheme="minorHAnsi" w:eastAsiaTheme="minorEastAsia" w:cstheme="minorBidi"/>
      <w:kern w:val="2"/>
      <w:sz w:val="18"/>
      <w:szCs w:val="18"/>
    </w:rPr>
  </w:style>
  <w:style w:type="character" w:customStyle="1" w:styleId="43">
    <w:name w:val="标题 1 Char"/>
    <w:link w:val="3"/>
    <w:qFormat/>
    <w:uiPriority w:val="0"/>
    <w:rPr>
      <w:b/>
      <w:bCs/>
      <w:kern w:val="44"/>
      <w:sz w:val="44"/>
      <w:szCs w:val="44"/>
    </w:rPr>
  </w:style>
  <w:style w:type="paragraph" w:customStyle="1" w:styleId="44">
    <w:name w:val="表内容"/>
    <w:basedOn w:val="1"/>
    <w:qFormat/>
    <w:uiPriority w:val="0"/>
    <w:pPr>
      <w:jc w:val="center"/>
    </w:pPr>
    <w:rPr>
      <w:rFonts w:cs="宋体"/>
      <w:szCs w:val="21"/>
    </w:rPr>
  </w:style>
  <w:style w:type="character" w:customStyle="1" w:styleId="45">
    <w:name w:val="标题 2 Char"/>
    <w:link w:val="4"/>
    <w:qFormat/>
    <w:uiPriority w:val="0"/>
    <w:rPr>
      <w:rFonts w:ascii="Arial" w:hAnsi="Arial" w:eastAsia="黑体"/>
      <w:b/>
      <w:bCs/>
      <w:sz w:val="32"/>
      <w:szCs w:val="32"/>
    </w:rPr>
  </w:style>
  <w:style w:type="paragraph" w:customStyle="1" w:styleId="46">
    <w:name w:val="Body text|3"/>
    <w:basedOn w:val="1"/>
    <w:qFormat/>
    <w:uiPriority w:val="0"/>
    <w:pPr>
      <w:spacing w:after="40" w:line="621" w:lineRule="exact"/>
      <w:ind w:firstLine="660"/>
    </w:pPr>
    <w:rPr>
      <w:rFonts w:ascii="宋体" w:hAnsi="宋体" w:cs="宋体"/>
      <w:sz w:val="30"/>
      <w:szCs w:val="30"/>
      <w:lang w:val="zh-TW" w:eastAsia="zh-TW" w:bidi="zh-TW"/>
    </w:rPr>
  </w:style>
  <w:style w:type="paragraph" w:customStyle="1" w:styleId="47">
    <w:name w:val="默认段落字体 Para Char Char Char Char"/>
    <w:basedOn w:val="1"/>
    <w:qFormat/>
    <w:uiPriority w:val="0"/>
    <w:pPr>
      <w:spacing w:line="360" w:lineRule="auto"/>
      <w:ind w:firstLine="200" w:firstLineChars="200"/>
    </w:pPr>
    <w:rPr>
      <w:sz w:val="28"/>
    </w:rPr>
  </w:style>
  <w:style w:type="paragraph" w:customStyle="1" w:styleId="48">
    <w:name w:val="p0"/>
    <w:basedOn w:val="1"/>
    <w:qFormat/>
    <w:uiPriority w:val="0"/>
    <w:pPr>
      <w:widowControl/>
    </w:pPr>
    <w:rPr>
      <w:kern w:val="0"/>
      <w:szCs w:val="21"/>
    </w:rPr>
  </w:style>
  <w:style w:type="paragraph" w:customStyle="1" w:styleId="49">
    <w:name w:val="章标题"/>
    <w:basedOn w:val="1"/>
    <w:next w:val="50"/>
    <w:qFormat/>
    <w:uiPriority w:val="0"/>
    <w:pPr>
      <w:widowControl/>
      <w:spacing w:before="158" w:beforeLines="0" w:after="153" w:afterLines="0" w:line="323" w:lineRule="atLeast"/>
      <w:ind w:right="-120"/>
      <w:jc w:val="center"/>
      <w:textAlignment w:val="baseline"/>
    </w:pPr>
    <w:rPr>
      <w:color w:val="FF0000"/>
      <w:kern w:val="0"/>
      <w:sz w:val="18"/>
      <w:szCs w:val="18"/>
    </w:rPr>
  </w:style>
  <w:style w:type="paragraph" w:customStyle="1" w:styleId="5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59172</Words>
  <Characters>63028</Characters>
  <Lines>448</Lines>
  <Paragraphs>126</Paragraphs>
  <TotalTime>35</TotalTime>
  <ScaleCrop>false</ScaleCrop>
  <LinksUpToDate>false</LinksUpToDate>
  <CharactersWithSpaces>64773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XHX</dc:creator>
  <cp:lastModifiedBy>在路上</cp:lastModifiedBy>
  <cp:lastPrinted>2025-01-14T07:55:04Z</cp:lastPrinted>
  <dcterms:modified xsi:type="dcterms:W3CDTF">2025-01-14T08:57:44Z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BBA6A8F2A97340AA89ABB667695F8E1E</vt:lpwstr>
  </property>
</Properties>
</file>