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drawing>
          <wp:inline distT="0" distB="0" distL="114300" distR="114300">
            <wp:extent cx="1695450" cy="3924300"/>
            <wp:effectExtent l="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47625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833"/>
        </w:tabs>
        <w:bidi w:val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tabs>
          <w:tab w:val="left" w:pos="1833"/>
        </w:tabs>
        <w:bidi w:val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人防工程防火制度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C3C3D"/>
          <w:spacing w:val="8"/>
          <w:sz w:val="28"/>
          <w:szCs w:val="28"/>
          <w:shd w:val="clear" w:fill="FFFFFF"/>
          <w:lang w:val="en-US" w:eastAsia="zh-CN"/>
        </w:rPr>
      </w:pPr>
    </w:p>
    <w:p>
      <w:pPr>
        <w:numPr>
          <w:numId w:val="0"/>
        </w:numPr>
        <w:ind w:left="630"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numId w:val="0"/>
        </w:numPr>
        <w:ind w:left="630" w:leftChars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保持安全出入口和疏散通道畅通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numId w:val="0"/>
        </w:numPr>
        <w:ind w:left="63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严禁乱拉电线，所安电气线路、接线要符合规定要求。</w:t>
      </w:r>
    </w:p>
    <w:p>
      <w:pPr>
        <w:numPr>
          <w:numId w:val="0"/>
        </w:numPr>
        <w:ind w:left="63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严禁使用大功率电器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进行电器操作时，确保安全操作。</w:t>
      </w:r>
    </w:p>
    <w:p>
      <w:pPr>
        <w:numPr>
          <w:numId w:val="0"/>
        </w:numPr>
        <w:ind w:left="63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未经允许不得使用明火作业。</w:t>
      </w:r>
    </w:p>
    <w:p>
      <w:pPr>
        <w:numPr>
          <w:numId w:val="0"/>
        </w:numPr>
        <w:ind w:left="630"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严禁吸烟，禁止存放易燃、易爆物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品。</w:t>
      </w:r>
    </w:p>
    <w:p>
      <w:pPr>
        <w:numPr>
          <w:numId w:val="0"/>
        </w:numPr>
        <w:ind w:left="630"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所有配备消防设备设施、消防器材禁止挪动。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2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C3C3D"/>
          <w:spacing w:val="8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620" w:right="1046" w:bottom="698" w:left="980" w:header="431" w:footer="35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double" w:color="auto" w:sz="8" w:space="0"/>
      </w:pBdr>
      <w:spacing w:line="700" w:lineRule="exact"/>
      <w:rPr>
        <w:rFonts w:hint="default" w:eastAsia="宋体"/>
        <w:lang w:val="en-US"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-16510</wp:posOffset>
          </wp:positionV>
          <wp:extent cx="1610995" cy="446405"/>
          <wp:effectExtent l="0" t="0" r="8255" b="10795"/>
          <wp:wrapNone/>
          <wp:docPr id="1" name="图片 1" descr="c962b7661bb0d945fcbcd9b0993d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962b7661bb0d945fcbcd9b0993d48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099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</w:t>
    </w:r>
    <w:r>
      <w:rPr>
        <w:rFonts w:hint="eastAsia" w:ascii="宋体" w:hAnsi="宋体" w:eastAsia="宋体"/>
        <w:sz w:val="16"/>
      </w:rPr>
      <w:t xml:space="preserve">   </w:t>
    </w:r>
    <w:r>
      <w:rPr>
        <w:rFonts w:hint="eastAsia" w:ascii="宋体" w:hAnsi="宋体"/>
        <w:sz w:val="16"/>
        <w:lang w:val="en-US" w:eastAsia="zh-CN"/>
      </w:rPr>
      <w:t xml:space="preserve">                            </w:t>
    </w:r>
    <w:r>
      <w:rPr>
        <w:rFonts w:hint="eastAsia"/>
        <w:b w:val="0"/>
        <w:bCs w:val="0"/>
        <w:sz w:val="24"/>
        <w:szCs w:val="24"/>
        <w:lang w:val="en-US" w:eastAsia="zh-CN"/>
      </w:rPr>
      <w:t>服务臻善尽美、细节铸就卓越</w:t>
    </w:r>
    <w:r>
      <w:rPr>
        <w:rFonts w:hint="eastAsia" w:ascii="宋体" w:hAnsi="宋体" w:eastAsia="宋体"/>
      </w:rPr>
      <w:t xml:space="preserve">       </w:t>
    </w:r>
    <w:r>
      <w:rPr>
        <w:rFonts w:hint="eastAsia" w:ascii="宋体" w:hAnsi="宋体"/>
        <w:lang w:val="en-US" w:eastAsia="zh-CN"/>
      </w:rPr>
      <w:t xml:space="preserve">       </w:t>
    </w:r>
    <w:r>
      <w:rPr>
        <w:rFonts w:hint="eastAsia" w:ascii="宋体" w:hAnsi="宋体" w:eastAsia="宋体"/>
      </w:rPr>
      <w:t xml:space="preserve"> </w:t>
    </w:r>
    <w:r>
      <w:rPr>
        <w:rFonts w:hint="eastAsia" w:ascii="宋体" w:hAnsi="宋体"/>
        <w:lang w:val="en-US" w:eastAsia="zh-CN"/>
      </w:rPr>
      <w:t>AM/WY-XZ-007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YjNjNmIzOGFkNWQxZDQ0ZTQwNGI3MTU2NzI1ZmIifQ=="/>
  </w:docVars>
  <w:rsids>
    <w:rsidRoot w:val="4DBB561D"/>
    <w:rsid w:val="00116822"/>
    <w:rsid w:val="007C69AA"/>
    <w:rsid w:val="00B75B3F"/>
    <w:rsid w:val="02890AE2"/>
    <w:rsid w:val="02D250BE"/>
    <w:rsid w:val="02EE5DD4"/>
    <w:rsid w:val="036068E4"/>
    <w:rsid w:val="036405F5"/>
    <w:rsid w:val="062F1881"/>
    <w:rsid w:val="067618E9"/>
    <w:rsid w:val="07685B3F"/>
    <w:rsid w:val="08207652"/>
    <w:rsid w:val="09417BC7"/>
    <w:rsid w:val="096610BC"/>
    <w:rsid w:val="09843E29"/>
    <w:rsid w:val="0A2633A0"/>
    <w:rsid w:val="0A282C43"/>
    <w:rsid w:val="0A9C6155"/>
    <w:rsid w:val="0B067E05"/>
    <w:rsid w:val="0B154457"/>
    <w:rsid w:val="0C2D4869"/>
    <w:rsid w:val="0E7A10CA"/>
    <w:rsid w:val="10DC1CAA"/>
    <w:rsid w:val="115C137B"/>
    <w:rsid w:val="1205139A"/>
    <w:rsid w:val="124B69B1"/>
    <w:rsid w:val="136D1F59"/>
    <w:rsid w:val="165322D8"/>
    <w:rsid w:val="190D22A4"/>
    <w:rsid w:val="19867669"/>
    <w:rsid w:val="1B2215D1"/>
    <w:rsid w:val="1D7C3EC2"/>
    <w:rsid w:val="1DA62B1D"/>
    <w:rsid w:val="1EEB7790"/>
    <w:rsid w:val="1F5350F7"/>
    <w:rsid w:val="20F57AA9"/>
    <w:rsid w:val="210C0C23"/>
    <w:rsid w:val="21A4301C"/>
    <w:rsid w:val="221C5F69"/>
    <w:rsid w:val="24AF5595"/>
    <w:rsid w:val="253D5E60"/>
    <w:rsid w:val="25C4213F"/>
    <w:rsid w:val="25E21089"/>
    <w:rsid w:val="28F92BF6"/>
    <w:rsid w:val="29895902"/>
    <w:rsid w:val="2A5A65A2"/>
    <w:rsid w:val="2B07282B"/>
    <w:rsid w:val="2B6A7791"/>
    <w:rsid w:val="2B722BAC"/>
    <w:rsid w:val="2BC37C3A"/>
    <w:rsid w:val="2E2D007C"/>
    <w:rsid w:val="2E8B028E"/>
    <w:rsid w:val="2EA7302B"/>
    <w:rsid w:val="2EAC2C64"/>
    <w:rsid w:val="2F5B52D9"/>
    <w:rsid w:val="30ED5EC3"/>
    <w:rsid w:val="311C32DC"/>
    <w:rsid w:val="321567C4"/>
    <w:rsid w:val="338A2E01"/>
    <w:rsid w:val="338D73A5"/>
    <w:rsid w:val="35F96C9D"/>
    <w:rsid w:val="36BF7EE5"/>
    <w:rsid w:val="370945C1"/>
    <w:rsid w:val="377851AA"/>
    <w:rsid w:val="37CE6AE8"/>
    <w:rsid w:val="39B13DB4"/>
    <w:rsid w:val="3A2A1F90"/>
    <w:rsid w:val="3B3F3DD4"/>
    <w:rsid w:val="3B53041D"/>
    <w:rsid w:val="3B6A77DD"/>
    <w:rsid w:val="3C0E3106"/>
    <w:rsid w:val="3CB43573"/>
    <w:rsid w:val="3D9839C5"/>
    <w:rsid w:val="3E3A3189"/>
    <w:rsid w:val="4009775A"/>
    <w:rsid w:val="40866C82"/>
    <w:rsid w:val="40F66997"/>
    <w:rsid w:val="42DE2F1A"/>
    <w:rsid w:val="44275FE8"/>
    <w:rsid w:val="45474BBA"/>
    <w:rsid w:val="466A79E7"/>
    <w:rsid w:val="466E73AA"/>
    <w:rsid w:val="46C95675"/>
    <w:rsid w:val="46DD3374"/>
    <w:rsid w:val="47935A15"/>
    <w:rsid w:val="48471056"/>
    <w:rsid w:val="4C8F3BDF"/>
    <w:rsid w:val="4D337601"/>
    <w:rsid w:val="4DBB561D"/>
    <w:rsid w:val="4F327DA4"/>
    <w:rsid w:val="4F561F6B"/>
    <w:rsid w:val="4FB3455B"/>
    <w:rsid w:val="50067498"/>
    <w:rsid w:val="501A25A8"/>
    <w:rsid w:val="5097235E"/>
    <w:rsid w:val="50F43794"/>
    <w:rsid w:val="51602F63"/>
    <w:rsid w:val="51947B75"/>
    <w:rsid w:val="52291CEF"/>
    <w:rsid w:val="527940A0"/>
    <w:rsid w:val="53880232"/>
    <w:rsid w:val="53952875"/>
    <w:rsid w:val="53D31D87"/>
    <w:rsid w:val="55D301DD"/>
    <w:rsid w:val="55DE5E8C"/>
    <w:rsid w:val="56503B63"/>
    <w:rsid w:val="56EC528D"/>
    <w:rsid w:val="56F930A7"/>
    <w:rsid w:val="573D029D"/>
    <w:rsid w:val="57977F06"/>
    <w:rsid w:val="57B94AB7"/>
    <w:rsid w:val="58052BF6"/>
    <w:rsid w:val="58185FFA"/>
    <w:rsid w:val="58CA277F"/>
    <w:rsid w:val="59B24FD2"/>
    <w:rsid w:val="5A604DE9"/>
    <w:rsid w:val="5B893376"/>
    <w:rsid w:val="5C2D7D79"/>
    <w:rsid w:val="5C6C6F00"/>
    <w:rsid w:val="5CA62FD7"/>
    <w:rsid w:val="5D975F0C"/>
    <w:rsid w:val="5DB24BE1"/>
    <w:rsid w:val="610054E4"/>
    <w:rsid w:val="61C8175F"/>
    <w:rsid w:val="64656C64"/>
    <w:rsid w:val="655C0FA4"/>
    <w:rsid w:val="67694479"/>
    <w:rsid w:val="687A4BD3"/>
    <w:rsid w:val="6B5C4CD2"/>
    <w:rsid w:val="6B60741B"/>
    <w:rsid w:val="6D1B07AE"/>
    <w:rsid w:val="6D6C321F"/>
    <w:rsid w:val="6DCA6993"/>
    <w:rsid w:val="6F253730"/>
    <w:rsid w:val="6F4F2FA0"/>
    <w:rsid w:val="70DF5DA5"/>
    <w:rsid w:val="712F03DB"/>
    <w:rsid w:val="71976A0C"/>
    <w:rsid w:val="74556698"/>
    <w:rsid w:val="749B583C"/>
    <w:rsid w:val="7635034E"/>
    <w:rsid w:val="781669F9"/>
    <w:rsid w:val="7858100B"/>
    <w:rsid w:val="78831266"/>
    <w:rsid w:val="7A381AC6"/>
    <w:rsid w:val="7A4D0D8F"/>
    <w:rsid w:val="7AFC3747"/>
    <w:rsid w:val="7E1950E0"/>
    <w:rsid w:val="7FBE4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样式1"/>
    <w:basedOn w:val="1"/>
    <w:qFormat/>
    <w:uiPriority w:val="0"/>
    <w:rPr>
      <w:rFonts w:ascii="Calibri" w:hAnsi="Calibri"/>
      <w:sz w:val="72"/>
    </w:rPr>
  </w:style>
  <w:style w:type="paragraph" w:customStyle="1" w:styleId="12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\&#29233;&#27665;&#29289;&#19994;&#20844;&#25991;logo&#27169;&#26495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爱民物业公文logo模板.docx</Template>
  <Pages>1</Pages>
  <Words>430</Words>
  <Characters>430</Characters>
  <Lines>0</Lines>
  <Paragraphs>0</Paragraphs>
  <TotalTime>1</TotalTime>
  <ScaleCrop>false</ScaleCrop>
  <LinksUpToDate>false</LinksUpToDate>
  <CharactersWithSpaces>430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2021-09-14T02:10:00Z</dcterms:created>
  <dc:creator>最好的我们</dc:creator>
  <cp:lastModifiedBy>Hollow  。</cp:lastModifiedBy>
  <cp:lastPrinted>2022-09-27T08:07:00Z</cp:lastPrinted>
  <dcterms:modified xsi:type="dcterms:W3CDTF">2023-05-05T02:59:23Z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A7D5B4DC56E244FDB41826E76290E981_13</vt:lpwstr>
  </property>
</Properties>
</file>