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3200" w:firstLineChars="1000"/>
        <w:rPr>
          <w:rFonts w:ascii="Calibri" w:hAnsi="Calibri"/>
          <w:sz w:val="32"/>
          <w:szCs w:val="32"/>
        </w:rPr>
      </w:pPr>
      <w:r>
        <w:rPr>
          <w:rFonts w:hint="eastAsia" w:ascii="Calibri" w:hAnsi="Calibri"/>
          <w:sz w:val="32"/>
          <w:szCs w:val="32"/>
        </w:rPr>
        <w:t>地震应急预案</w:t>
      </w: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r>
        <w:rPr>
          <w:rFonts w:hint="eastAsia" w:ascii="新宋体" w:hAnsi="新宋体" w:eastAsia="新宋体"/>
          <w:b/>
          <w:bCs/>
          <w:color w:val="000000" w:themeColor="text1"/>
          <w:sz w:val="24"/>
          <w:szCs w:val="24"/>
        </w:rPr>
        <w:t>1.0目的</w:t>
      </w:r>
    </w:p>
    <w:p>
      <w:pPr>
        <w:spacing w:line="460" w:lineRule="exact"/>
        <w:rPr>
          <w:rFonts w:ascii="新宋体" w:hAnsi="新宋体" w:eastAsia="新宋体" w:cs="宋体"/>
          <w:color w:val="000000" w:themeColor="text1"/>
          <w:kern w:val="0"/>
          <w:sz w:val="24"/>
          <w:szCs w:val="24"/>
        </w:rPr>
      </w:pPr>
      <w:r>
        <w:rPr>
          <w:rFonts w:hint="eastAsia" w:ascii="新宋体" w:hAnsi="新宋体" w:eastAsia="新宋体" w:cs="宋体"/>
          <w:color w:val="000000" w:themeColor="text1"/>
          <w:kern w:val="0"/>
          <w:sz w:val="24"/>
          <w:szCs w:val="24"/>
        </w:rPr>
        <w:t>规范服务处管理区域在发生地震时处理的程序，提高对地震事件的应急处理能力，维护辖区内的正常工作和生活秩序。</w:t>
      </w:r>
      <w:r>
        <w:rPr>
          <w:rFonts w:hint="eastAsia" w:ascii="新宋体" w:hAnsi="新宋体" w:eastAsia="新宋体" w:cs="Tahoma"/>
          <w:color w:val="000000" w:themeColor="text1"/>
          <w:kern w:val="0"/>
          <w:sz w:val="24"/>
          <w:szCs w:val="24"/>
        </w:rPr>
        <w:t>地震灾害是群灾之首，它具有突发性和不可预测性，容易产生严重二次伤害，对社会也会产生很大影响等特点。地震会直接造成建筑物破坏以及山崩、滑坡、泥石流、地裂、地陷等地表的破坏和海啸。同时可能引起一系列其它次生灾害，包括火灾、水灾和有毒气体泄漏、细菌、放射物扩散、瘟疫等对生命财产造成的灾害，</w:t>
      </w:r>
      <w:r>
        <w:rPr>
          <w:rFonts w:hint="eastAsia" w:ascii="宋体" w:hAnsi="宋体"/>
          <w:color w:val="000000" w:themeColor="text1"/>
          <w:sz w:val="24"/>
          <w:szCs w:val="24"/>
        </w:rPr>
        <w:t>特制定本预案</w:t>
      </w:r>
      <w:r>
        <w:rPr>
          <w:rFonts w:hint="eastAsia" w:ascii="新宋体" w:hAnsi="新宋体" w:eastAsia="新宋体" w:cs="Tahoma"/>
          <w:color w:val="000000" w:themeColor="text1"/>
          <w:kern w:val="0"/>
          <w:sz w:val="24"/>
          <w:szCs w:val="24"/>
        </w:rPr>
        <w:t>。</w:t>
      </w:r>
    </w:p>
    <w:p>
      <w:pPr>
        <w:spacing w:line="460" w:lineRule="exact"/>
        <w:rPr>
          <w:rFonts w:ascii="新宋体" w:hAnsi="新宋体" w:eastAsia="新宋体"/>
          <w:b/>
          <w:bCs/>
          <w:color w:val="000000" w:themeColor="text1"/>
          <w:sz w:val="24"/>
          <w:szCs w:val="24"/>
        </w:rPr>
      </w:pPr>
      <w:r>
        <w:rPr>
          <w:rFonts w:hint="eastAsia" w:ascii="新宋体" w:hAnsi="新宋体" w:eastAsia="新宋体"/>
          <w:b/>
          <w:bCs/>
          <w:color w:val="000000" w:themeColor="text1"/>
          <w:sz w:val="24"/>
          <w:szCs w:val="24"/>
        </w:rPr>
        <w:t>2.0范围</w:t>
      </w:r>
    </w:p>
    <w:p>
      <w:pPr>
        <w:spacing w:line="460" w:lineRule="exact"/>
        <w:jc w:val="left"/>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kern w:val="0"/>
          <w:sz w:val="24"/>
        </w:rPr>
        <w:t>适用于嘉恒物业</w:t>
      </w:r>
      <w:r>
        <w:rPr>
          <w:rFonts w:hint="eastAsia" w:ascii="宋体" w:hAnsi="宋体"/>
          <w:kern w:val="0"/>
          <w:sz w:val="24"/>
        </w:rPr>
        <w:t>南充分公司希望城服务处</w:t>
      </w:r>
      <w:r>
        <w:rPr>
          <w:rFonts w:hint="eastAsia" w:asciiTheme="minorEastAsia" w:hAnsiTheme="minorEastAsia" w:cstheme="minorEastAsia"/>
          <w:color w:val="000000" w:themeColor="text1"/>
          <w:kern w:val="0"/>
          <w:sz w:val="24"/>
        </w:rPr>
        <w:t>。</w:t>
      </w:r>
    </w:p>
    <w:p>
      <w:pPr>
        <w:spacing w:line="460" w:lineRule="exact"/>
        <w:rPr>
          <w:rFonts w:ascii="新宋体" w:hAnsi="新宋体" w:eastAsia="新宋体"/>
          <w:b/>
          <w:bCs/>
          <w:color w:val="000000" w:themeColor="text1"/>
          <w:sz w:val="24"/>
          <w:szCs w:val="24"/>
        </w:rPr>
      </w:pPr>
      <w:r>
        <w:rPr>
          <w:rFonts w:hint="eastAsia" w:ascii="新宋体" w:hAnsi="新宋体" w:eastAsia="新宋体"/>
          <w:b/>
          <w:bCs/>
          <w:color w:val="000000" w:themeColor="text1"/>
          <w:sz w:val="24"/>
          <w:szCs w:val="24"/>
        </w:rPr>
        <w:t>3.0职责</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3.1服务处根据本预案编制服务处地震应急预案，成立、完善应急小组构成，施岗施责，岗位细化到人；服务处同时将编制的地震应急预案报总公司审核后存档，并对应急小组进行培训；</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3.2应急总指挥由区域经理岳霖负责担任，具体可由各服务处负责人实施；</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3.3总指挥应根据本部制定的预案据本区域实际情况修订实施演练，确保在发生突发灾害事件时能够快速反应，将损失降低到最低；</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3.4服务处负责人每年组织不低于1次预案培训，提高地震发生时应急处置能力；</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3.5服务处秩序负责人王晶对所有人员进行培训指导，分工分责；</w:t>
      </w:r>
    </w:p>
    <w:p>
      <w:pPr>
        <w:spacing w:line="460" w:lineRule="exact"/>
        <w:jc w:val="left"/>
        <w:rPr>
          <w:rFonts w:ascii="宋体" w:hAnsi="宋体"/>
          <w:color w:val="000000" w:themeColor="text1"/>
          <w:sz w:val="24"/>
          <w:szCs w:val="24"/>
        </w:rPr>
      </w:pPr>
      <w:r>
        <w:rPr>
          <w:rFonts w:hint="eastAsia" w:ascii="宋体" w:hAnsi="宋体"/>
          <w:color w:val="000000" w:themeColor="text1"/>
          <w:sz w:val="24"/>
          <w:szCs w:val="24"/>
        </w:rPr>
        <w:t>3.6服务处秩序维护部应做好应急物资的准备工作，每年不低于1次检查，保障物资的完好和齐全。</w:t>
      </w:r>
    </w:p>
    <w:p>
      <w:pPr>
        <w:spacing w:line="460" w:lineRule="exact"/>
        <w:rPr>
          <w:rFonts w:ascii="新宋体" w:hAnsi="新宋体" w:eastAsia="新宋体"/>
          <w:b/>
          <w:bCs/>
          <w:color w:val="000000" w:themeColor="text1"/>
          <w:sz w:val="24"/>
          <w:szCs w:val="24"/>
        </w:rPr>
      </w:pPr>
      <w:r>
        <w:rPr>
          <w:rFonts w:hint="eastAsia" w:ascii="新宋体" w:hAnsi="新宋体" w:eastAsia="新宋体"/>
          <w:b/>
          <w:bCs/>
          <w:color w:val="000000" w:themeColor="text1"/>
          <w:sz w:val="24"/>
          <w:szCs w:val="24"/>
        </w:rPr>
        <w:t>4.0应急响应</w:t>
      </w:r>
    </w:p>
    <w:p>
      <w:pPr>
        <w:spacing w:line="460" w:lineRule="exact"/>
        <w:rPr>
          <w:rFonts w:ascii="新宋体" w:hAnsi="新宋体" w:eastAsia="新宋体"/>
          <w:b/>
          <w:bCs/>
          <w:color w:val="000000" w:themeColor="text1"/>
          <w:sz w:val="24"/>
          <w:szCs w:val="24"/>
        </w:rPr>
      </w:pPr>
      <w:r>
        <w:rPr>
          <w:rFonts w:hint="eastAsia" w:ascii="新宋体" w:hAnsi="新宋体" w:eastAsia="新宋体"/>
          <w:b/>
          <w:bCs/>
          <w:color w:val="000000" w:themeColor="text1"/>
          <w:sz w:val="24"/>
          <w:szCs w:val="24"/>
        </w:rPr>
        <w:t>4.1流程图</w:t>
      </w: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r>
        <w:rPr>
          <w:color w:val="000000" w:themeColor="text1"/>
          <w:sz w:val="24"/>
        </w:rPr>
        <w:pict>
          <v:group id="画布 3" o:spid="_x0000_s1026" o:spt="203" style="position:absolute;left:0pt;margin-left:-1.35pt;margin-top:7.05pt;height:512.5pt;width:431.85pt;z-index:251659264;mso-width-relative:page;mso-height-relative:page;" coordsize="54844,65087" editas="canvas">
            <o:lock v:ext="edit"/>
            <v:shape id="画布 3" o:spid="_x0000_s1027" o:spt="75" type="#_x0000_t75" style="position:absolute;left:0;top:0;height:65087;width:54844;" filled="f" o:preferrelative="t" stroked="f" coordsize="21600,21600">
              <v:path/>
              <v:fill on="f" focussize="0,0"/>
              <v:stroke on="f" joinstyle="miter"/>
              <v:imagedata o:title=""/>
              <o:lock v:ext="edit" aspectratio="t"/>
            </v:shape>
            <v:shape id="流程图: 可选过程 4" o:spid="_x0000_s1028" o:spt="176" type="#_x0000_t176" style="position:absolute;left:14433;top:1187;height:3334;width:24486;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iCEMQA&#10;AADaAAAADwAAAGRycy9kb3ducmV2LnhtbESPQWvCQBSE74L/YXkFb3XTqlVSNyEUhLaCYCpIb4/s&#10;a5KafRuyq0n/vSsUPA4z8w2zTgfTiAt1rras4GkagSAurK65VHD42jyuQDiPrLGxTAr+yEGajEdr&#10;jLXteU+X3JciQNjFqKDyvo2ldEVFBt3UtsTB+7GdQR9kV0rdYR/gppHPUfQiDdYcFips6a2i4pSf&#10;jYLF0unjbtvPol/+LKT/yObfTabU5GHIXkF4Gvw9/N9+1wrmcLsSboB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IghDEAAAA2gAAAA8AAAAAAAAAAAAAAAAAmAIAAGRycy9k&#10;b3ducmV2LnhtbFBLBQYAAAAABAAEAPUAAACJAwAAAAA=&#10;">
              <v:path/>
              <v:fill on="t" focussize="0,0"/>
              <v:stroke weight="1pt" color="#70AD47" joinstyle="miter"/>
              <v:imagedata o:title=""/>
              <o:lock v:ext="edit"/>
              <v:textbox>
                <w:txbxContent>
                  <w:p>
                    <w:pPr>
                      <w:jc w:val="center"/>
                    </w:pPr>
                    <w:r>
                      <w:rPr>
                        <w:rFonts w:hint="eastAsia"/>
                      </w:rPr>
                      <w:t>发生地震时</w:t>
                    </w:r>
                  </w:p>
                </w:txbxContent>
              </v:textbox>
            </v:shape>
            <v:shape id="流程图: 可选过程 5" o:spid="_x0000_s1029" o:spt="176" type="#_x0000_t176" style="position:absolute;left:368;top:14274;height:5245;width:19336;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ni8MA&#10;AADaAAAADwAAAGRycy9kb3ducmV2LnhtbESPQWvCQBSE74X+h+UVetONVqtENyEUCtWCUBXE2yP7&#10;TKLZtyG7NfHfdwWhx2Hmm2GWaW9qcaXWVZYVjIYRCOLc6ooLBfvd52AOwnlkjbVlUnAjB2ny/LTE&#10;WNuOf+i69YUIJexiVFB638RSurwkg25oG+LgnWxr0AfZFlK32IVyU8txFL1LgxWHhRIb+igpv2x/&#10;jYLpzOnD5rt7i868zqVfZZNjnSn1+tJnCxCeev8fftBfOnBwvxJu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Qni8MAAADaAAAADwAAAAAAAAAAAAAAAACYAgAAZHJzL2Rv&#10;d25yZXYueG1sUEsFBgAAAAAEAAQA9QAAAIgDAAAAAA==&#10;">
              <v:path/>
              <v:fill on="t" focussize="0,0"/>
              <v:stroke weight="1pt" color="#70AD47" joinstyle="miter"/>
              <v:imagedata o:title=""/>
              <o:lock v:ext="edit"/>
              <v:textbox>
                <w:txbxContent>
                  <w:p>
                    <w:pPr>
                      <w:jc w:val="center"/>
                    </w:pPr>
                    <w:r>
                      <w:rPr>
                        <w:rFonts w:hint="eastAsia"/>
                      </w:rPr>
                      <w:t>迅速通过信息、电话通知各管理人员做好应急准备</w:t>
                    </w:r>
                  </w:p>
                </w:txbxContent>
              </v:textbox>
            </v:shape>
            <v:shape id="流程图: 可选过程 6" o:spid="_x0000_s1030" o:spt="176" type="#_x0000_t176" style="position:absolute;left:311;top:6654;height:5334;width:19494;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5/MMA&#10;AADaAAAADwAAAGRycy9kb3ducmV2LnhtbESPQWvCQBSE74L/YXmCN92o1ZboKkEQtEJBLRRvj+wz&#10;iWbfhuxq0n/fFYQeh5n5hlmsWlOKB9WusKxgNIxAEKdWF5wp+D5tBh8gnEfWWFomBb/kYLXsdhYY&#10;a9vwgR5Hn4kAYRejgtz7KpbSpTkZdENbEQfvYmuDPsg6k7rGJsBNKcdRNJMGCw4LOVa0zim9He9G&#10;wfTd6Z+vfTOJrvyZSr9L3s5lolS/1yZzEJ5a/x9+tbdawQyeV8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a5/MMAAADaAAAADwAAAAAAAAAAAAAAAACYAgAAZHJzL2Rv&#10;d25yZXYueG1sUEsFBgAAAAAEAAQA9QAAAIgDAAAAAA==&#10;">
              <v:path/>
              <v:fill on="t" focussize="0,0"/>
              <v:stroke weight="1pt" color="#70AD47" joinstyle="miter"/>
              <v:imagedata o:title=""/>
              <o:lock v:ext="edit"/>
              <v:textbox>
                <w:txbxContent>
                  <w:p>
                    <w:pPr>
                      <w:jc w:val="center"/>
                    </w:pPr>
                    <w:r>
                      <w:rPr>
                        <w:rFonts w:hint="eastAsia"/>
                      </w:rPr>
                      <w:t>其它地点发生，当地有强烈的震感</w:t>
                    </w:r>
                  </w:p>
                </w:txbxContent>
              </v:textbox>
            </v:shape>
            <v:shape id="流程图: 可选过程 7" o:spid="_x0000_s1031" o:spt="176" type="#_x0000_t176" style="position:absolute;left:0;top:31610;height:8007;width:19792;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ocZ8MA&#10;AADaAAAADwAAAGRycy9kb3ducmV2LnhtbESP3WrCQBSE7wt9h+UUvNNN6y9pNhIEoSoUqoJ4d8ie&#10;JmmzZ0N2a+Lbu4LQy2FmvmGSZW9qcaHWVZYVvI4iEMS51RUXCo6H9XABwnlkjbVlUnAlB8v0+SnB&#10;WNuOv+iy94UIEHYxKii9b2IpXV6SQTeyDXHwvm1r0AfZFlK32AW4qeVbFM2kwYrDQokNrUrKf/d/&#10;RsF07vTpc9eNox/e5tJvssm5zpQavPTZOwhPvf8PP9ofWsEc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ocZ8MAAADaAAAADwAAAAAAAAAAAAAAAACYAgAAZHJzL2Rv&#10;d25yZXYueG1sUEsFBgAAAAAEAAQA9QAAAIgDAAAAAA==&#10;">
              <v:path/>
              <v:fill on="t" focussize="0,0"/>
              <v:stroke weight="1pt" color="#70AD47" joinstyle="miter"/>
              <v:imagedata o:title=""/>
              <o:lock v:ext="edit"/>
              <v:textbox>
                <w:txbxContent>
                  <w:p>
                    <w:pPr>
                      <w:jc w:val="center"/>
                    </w:pPr>
                    <w:r>
                      <w:rPr>
                        <w:rFonts w:hint="eastAsia"/>
                      </w:rPr>
                      <w:t>安排巡逻人员至各单元电梯、机房进行检查、查看有无因地震造成设施损坏</w:t>
                    </w:r>
                  </w:p>
                </w:txbxContent>
              </v:textbox>
            </v:shape>
            <v:shape id="流程图: 可选过程 8" o:spid="_x0000_s1032" o:spt="176" type="#_x0000_t176" style="position:absolute;left:0;top:21418;height:7620;width:19729;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IFcAA&#10;AADaAAAADwAAAGRycy9kb3ducmV2LnhtbERPy4rCMBTdC/5DuMLsNFXHB9UoRRB0hIFRQdxdmmtb&#10;bW5Kk7Gdv58sBJeH816uW1OKJ9WusKxgOIhAEKdWF5wpOJ+2/TkI55E1lpZJwR85WK+6nSXG2jb8&#10;Q8+jz0QIYRejgtz7KpbSpTkZdANbEQfuZmuDPsA6k7rGJoSbUo6iaCoNFhwacqxok1P6OP4aBZOZ&#10;05fvQzOO7vyVSr9PPq9lotRHr00WIDy1/i1+uXdaQdgaroQb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WIFcAAAADaAAAADwAAAAAAAAAAAAAAAACYAgAAZHJzL2Rvd25y&#10;ZXYueG1sUEsFBgAAAAAEAAQA9QAAAIUDAAAAAA==&#10;">
              <v:path/>
              <v:fill on="t" focussize="0,0"/>
              <v:stroke weight="1pt" color="#70AD47" joinstyle="miter"/>
              <v:imagedata o:title=""/>
              <o:lock v:ext="edit"/>
              <v:textbox>
                <w:txbxContent>
                  <w:p>
                    <w:pPr>
                      <w:jc w:val="center"/>
                    </w:pPr>
                    <w:r>
                      <w:rPr>
                        <w:rFonts w:hint="eastAsia"/>
                      </w:rPr>
                      <w:t>秩序负责人通知各门岗停止车辆下车库，并建立安全区域警戒线</w:t>
                    </w:r>
                  </w:p>
                </w:txbxContent>
              </v:textbox>
            </v:shape>
            <v:shape id="流程图: 可选过程 9" o:spid="_x0000_s1033" o:spt="176" type="#_x0000_t176" style="position:absolute;left:35001;top:24657;height:5715;width:19863;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tjsQA&#10;AADaAAAADwAAAGRycy9kb3ducmV2LnhtbESPW2vCQBSE3wX/w3KEvummVntJs5EgFLyAUFsofTtk&#10;T5No9mzIbk38964g+DjMzDdMsuhNLU7UusqygsdJBII4t7riQsH318f4FYTzyBpry6TgTA4W6XCQ&#10;YKxtx5902vtCBAi7GBWU3jexlC4vyaCb2IY4eH+2NeiDbAupW+wC3NRyGkXP0mDFYaHEhpYl5cf9&#10;v1Ewf3H6Z7ftnqIDb3Lp19nst86Uehj12TsIT72/h2/tlVbwBtcr4Qb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JLY7EAAAA2gAAAA8AAAAAAAAAAAAAAAAAmAIAAGRycy9k&#10;b3ducmV2LnhtbFBLBQYAAAAABAAEAPUAAACJAwAAAAA=&#10;">
              <v:path/>
              <v:fill on="t" focussize="0,0"/>
              <v:stroke weight="1pt" color="#70AD47" joinstyle="miter"/>
              <v:imagedata o:title=""/>
              <o:lock v:ext="edit"/>
              <v:textbox>
                <w:txbxContent>
                  <w:p>
                    <w:pPr>
                      <w:jc w:val="center"/>
                    </w:pPr>
                    <w:r>
                      <w:rPr>
                        <w:rFonts w:hint="eastAsia"/>
                      </w:rPr>
                      <w:t>工程部迅速查看有无因地震造成的电梯困人</w:t>
                    </w:r>
                  </w:p>
                </w:txbxContent>
              </v:textbox>
            </v:shape>
            <v:shape id="流程图: 可选过程 10" o:spid="_x0000_s1034" o:spt="176" type="#_x0000_t176" style="position:absolute;left:34404;top:14179;height:7334;width:20460;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5qocUA&#10;AADbAAAADwAAAGRycy9kb3ducmV2LnhtbESPT2vCQBDF70K/wzKF3nRTrX9IXSUIglYoVAXpbchO&#10;k7TZ2ZDdmvTbdw6Ctxnem/d+s1z3rlZXakPl2cDzKAFFnHtbcWHgfNoOF6BCRLZYeyYDfxRgvXoY&#10;LDG1vuMPuh5joSSEQ4oGyhibVOuQl+QwjHxDLNqXbx1GWdtC2xY7CXe1HifJTDusWBpKbGhTUv5z&#10;/HUGpvNgL++HbpJ881uu4z57+awzY54e++wVVKQ+3s23650VfKGXX2QA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3mqhxQAAANsAAAAPAAAAAAAAAAAAAAAAAJgCAABkcnMv&#10;ZG93bnJldi54bWxQSwUGAAAAAAQABAD1AAAAigMAAAAA&#10;">
              <v:path/>
              <v:fill on="t" focussize="0,0"/>
              <v:stroke weight="1pt" color="#70AD47" joinstyle="miter"/>
              <v:imagedata o:title=""/>
              <o:lock v:ext="edit"/>
              <v:textbox>
                <w:txbxContent>
                  <w:p>
                    <w:pPr>
                      <w:jc w:val="center"/>
                    </w:pPr>
                    <w:r>
                      <w:rPr>
                        <w:rFonts w:hint="eastAsia"/>
                      </w:rPr>
                      <w:t>迅速启动预案进行人员疏散，并设立安全警戒线，防止人员进入危险区域</w:t>
                    </w:r>
                  </w:p>
                </w:txbxContent>
              </v:textbox>
            </v:shape>
            <v:shape id="流程图: 可选过程 11" o:spid="_x0000_s1035" o:spt="176" type="#_x0000_t176" style="position:absolute;left:34658;top:6559;height:5334;width:20148;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POsIA&#10;AADbAAAADwAAAGRycy9kb3ducmV2LnhtbERPTWvCQBC9C/6HZYTe6iat2hLdSCgUtAXBWCjehuyY&#10;xGZnQ3Y16b/vCgVv83ifs1oPphFX6lxtWUE8jUAQF1bXXCr4Orw/voJwHlljY5kU/JKDdToerTDR&#10;tuc9XXNfihDCLkEFlfdtIqUrKjLoprYlDtzJdgZ9gF0pdYd9CDeNfIqihTRYc2iosKW3ioqf/GIU&#10;zF+c/t599s/RmT8K6bfZ7NhkSj1MhmwJwtPg7+J/90aH+THcfgkH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s86wgAAANsAAAAPAAAAAAAAAAAAAAAAAJgCAABkcnMvZG93&#10;bnJldi54bWxQSwUGAAAAAAQABAD1AAAAhwMAAAAA&#10;">
              <v:path/>
              <v:fill on="t" focussize="0,0"/>
              <v:stroke weight="1pt" color="#70AD47" joinstyle="miter"/>
              <v:imagedata o:title=""/>
              <o:lock v:ext="edit"/>
              <v:textbox>
                <w:txbxContent>
                  <w:p>
                    <w:pPr>
                      <w:jc w:val="center"/>
                    </w:pPr>
                    <w:r>
                      <w:rPr>
                        <w:rFonts w:hint="eastAsia"/>
                      </w:rPr>
                      <w:t>地震在当地发生，有房屋倒塌及人员伤亡</w:t>
                    </w:r>
                  </w:p>
                </w:txbxContent>
              </v:textbox>
            </v:shape>
            <v:shape id="流程图: 可选过程 12" o:spid="_x0000_s1036" o:spt="176" type="#_x0000_t176" style="position:absolute;left:0;top:49422;height:5619;width:19977;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RTcIA&#10;AADbAAAADwAAAGRycy9kb3ducmV2LnhtbERP22rCQBB9L/gPywi+6cZLVaKrhEKhVhC8gPg2ZMck&#10;mp0N2a1J/94tCH2bw7nOct2aUjyodoVlBcNBBII4tbrgTMHp+Nmfg3AeWWNpmRT8koP1qvO2xFjb&#10;hvf0OPhMhBB2MSrIva9iKV2ak0E3sBVx4K62NugDrDOpa2xCuCnlKIqm0mDBoSHHij5ySu+HH6Pg&#10;feb0ebdtxtGNv1PpN8nkUiZK9bptsgDhqfX/4pf7S4f5I/j7JRw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FFNwgAAANsAAAAPAAAAAAAAAAAAAAAAAJgCAABkcnMvZG93&#10;bnJldi54bWxQSwUGAAAAAAQABAD1AAAAhwMAAAAA&#10;">
              <v:path/>
              <v:fill on="t" focussize="0,0"/>
              <v:stroke weight="1pt" color="#70AD47" joinstyle="miter"/>
              <v:imagedata o:title=""/>
              <o:lock v:ext="edit"/>
              <v:textbox>
                <w:txbxContent>
                  <w:p>
                    <w:pPr>
                      <w:jc w:val="center"/>
                    </w:pPr>
                    <w:r>
                      <w:rPr>
                        <w:rFonts w:hint="eastAsia"/>
                      </w:rPr>
                      <w:t>秩序人员做好安全防护，预防人员外出避险出现盗窃事件</w:t>
                    </w:r>
                  </w:p>
                </w:txbxContent>
              </v:textbox>
            </v:shape>
            <v:shape id="流程图: 可选过程 13" o:spid="_x0000_s1037" o:spt="176" type="#_x0000_t176" style="position:absolute;left:0;top:41897;height:5334;width:20002;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01sIA&#10;AADbAAAADwAAAGRycy9kb3ducmV2LnhtbERPTWvCQBC9C/6HZQre6qZaq6RuQhCEVqHQVJDehuw0&#10;Sc3OhuzWxH/vCgVv83ifs04H04gzda62rOBpGoEgLqyuuVRw+No+rkA4j6yxsUwKLuQgTcajNcba&#10;9vxJ59yXIoSwi1FB5X0bS+mKigy6qW2JA/djO4M+wK6UusM+hJtGzqLoRRqsOTRU2NKmouKU/xkF&#10;i6XTx499P49+eVdI/549fzeZUpOHIXsF4Wnwd/G/+02H+XO4/RIOkM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DPTWwgAAANsAAAAPAAAAAAAAAAAAAAAAAJgCAABkcnMvZG93&#10;bnJldi54bWxQSwUGAAAAAAQABAD1AAAAhwMAAAAA&#10;">
              <v:path/>
              <v:fill on="t" focussize="0,0"/>
              <v:stroke weight="1pt" color="#70AD47" joinstyle="miter"/>
              <v:imagedata o:title=""/>
              <o:lock v:ext="edit"/>
              <v:textbox>
                <w:txbxContent>
                  <w:p>
                    <w:pPr>
                      <w:jc w:val="center"/>
                    </w:pPr>
                    <w:r>
                      <w:rPr>
                        <w:rFonts w:hint="eastAsia"/>
                      </w:rPr>
                      <w:t>关注政府发布的新闻，了解最新动态</w:t>
                    </w:r>
                  </w:p>
                </w:txbxContent>
              </v:textbox>
            </v:shape>
            <v:shape id="流程图: 可选过程 14" o:spid="_x0000_s1038" o:spt="176" type="#_x0000_t176" style="position:absolute;left:7137;top:59328;height:4191;width:40494;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sosIA&#10;AADbAAAADwAAAGRycy9kb3ducmV2LnhtbERPTWvCQBC9C/6HZQre6qZVq6RuQigIbQXBVJDehuw0&#10;Sc3Ohuxq0n/vCgVv83ifs04H04gLda62rOBpGoEgLqyuuVRw+No8rkA4j6yxsUwK/shBmoxHa4y1&#10;7XlPl9yXIoSwi1FB5X0bS+mKigy6qW2JA/djO4M+wK6UusM+hJtGPkfRizRYc2iosKW3iopTfjYK&#10;Fkunj7ttP4t++bOQ/iObfzeZUpOHIXsF4Wnwd/G/+12H+XO4/RIOkM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5WyiwgAAANsAAAAPAAAAAAAAAAAAAAAAAJgCAABkcnMvZG93&#10;bnJldi54bWxQSwUGAAAAAAQABAD1AAAAhwMAAAAA&#10;">
              <v:path/>
              <v:fill on="t" focussize="0,0"/>
              <v:stroke weight="1pt" color="#70AD47" joinstyle="miter"/>
              <v:imagedata o:title=""/>
              <o:lock v:ext="edit"/>
              <v:textbox>
                <w:txbxContent>
                  <w:p>
                    <w:pPr>
                      <w:jc w:val="center"/>
                    </w:pPr>
                    <w:r>
                      <w:rPr>
                        <w:rFonts w:hint="eastAsia"/>
                      </w:rPr>
                      <w:t>收集相关图片信息，汇总损失及人员伤亡报公司及政府单位</w:t>
                    </w:r>
                  </w:p>
                </w:txbxContent>
              </v:textbox>
            </v:shape>
            <v:shape id="流程图: 可选过程 15" o:spid="_x0000_s1039" o:spt="176" type="#_x0000_t176" style="position:absolute;left:35039;top:41611;height:5804;width:1957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nJOcEA&#10;AADbAAAADwAAAGRycy9kb3ducmV2LnhtbERP22rCQBB9L/gPywi+1Y31SnSVUBDUQqEqiG9Ddkyi&#10;2dmQXU38e7dQ6NscznUWq9aU4kG1KywrGPQjEMSp1QVnCo6H9fsMhPPIGkvLpOBJDlbLztsCY20b&#10;/qHH3mcihLCLUUHufRVL6dKcDLq+rYgDd7G1QR9gnUldYxPCTSk/omgiDRYcGnKs6DOn9La/GwXj&#10;qdOn769mGF15l0q/TUbnMlGq122TOQhPrf8X/7k3Oswfw+8v4Q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pyTnBAAAA2wAAAA8AAAAAAAAAAAAAAAAAmAIAAGRycy9kb3du&#10;cmV2LnhtbFBLBQYAAAAABAAEAPUAAACGAwAAAAA=&#10;">
              <v:path/>
              <v:fill on="t" focussize="0,0"/>
              <v:stroke weight="1pt" color="#70AD47" joinstyle="miter"/>
              <v:imagedata o:title=""/>
              <o:lock v:ext="edit"/>
              <v:textbox>
                <w:txbxContent>
                  <w:p>
                    <w:pPr>
                      <w:jc w:val="center"/>
                    </w:pPr>
                    <w:r>
                      <w:rPr>
                        <w:rFonts w:hint="eastAsia"/>
                      </w:rPr>
                      <w:t>告知所有工作人员疏散完人群后撤离至安全区域</w:t>
                    </w:r>
                  </w:p>
                </w:txbxContent>
              </v:textbox>
            </v:shape>
            <v:shape id="流程图: 可选过程 16" o:spid="_x0000_s1040" o:spt="176" type="#_x0000_t176" style="position:absolute;left:35191;top:33420;height:5715;width:19673;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XTsIA&#10;AADbAAAADwAAAGRycy9kb3ducmV2LnhtbERP22rCQBB9L/gPywi+1Y3VqkRXCQVBLRS8gPg2ZMck&#10;mp0N2dXEv3cLhb7N4VxnvmxNKR5Uu8KygkE/AkGcWl1wpuB4WL1PQTiPrLG0TAqe5GC56LzNMda2&#10;4R099j4TIYRdjApy76tYSpfmZND1bUUcuIutDfoA60zqGpsQbkr5EUVjabDg0JBjRV85pbf93Sj4&#10;nDh9+vluhtGVt6n0m2R0LhOlet02mYHw1Pp/8Z97rcP8Mfz+Eg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e1dOwgAAANsAAAAPAAAAAAAAAAAAAAAAAJgCAABkcnMvZG93&#10;bnJldi54bWxQSwUGAAAAAAQABAD1AAAAhwMAAAAA&#10;">
              <v:path/>
              <v:fill on="t" focussize="0,0"/>
              <v:stroke weight="1pt" color="#70AD47" joinstyle="miter"/>
              <v:imagedata o:title=""/>
              <o:lock v:ext="edit"/>
              <v:textbox>
                <w:txbxContent>
                  <w:p>
                    <w:pPr>
                      <w:jc w:val="center"/>
                    </w:pPr>
                    <w:r>
                      <w:rPr>
                        <w:rFonts w:hint="eastAsia"/>
                      </w:rPr>
                      <w:t>联系地震局了解最新情况，协助120、119进行救护</w:t>
                    </w:r>
                  </w:p>
                </w:txbxContent>
              </v:textbox>
            </v:shape>
            <v:shape id="流程图: 可选过程 17" o:spid="_x0000_s1041" o:spt="176" type="#_x0000_t176" style="position:absolute;left:35134;top:49803;height:5803;width:19571;v-text-anchor:middle;"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y1cIA&#10;AADbAAAADwAAAGRycy9kb3ducmV2LnhtbERPTWvCQBC9C/6HZQRvdaO2WqKrBEGwFQRjofQ2ZMck&#10;mp0N2dWk/94tFLzN433Oct2ZStypcaVlBeNRBII4s7rkXMHXafvyDsJ5ZI2VZVLwSw7Wq35vibG2&#10;LR/pnvpchBB2MSoovK9jKV1WkEE3sjVx4M62MegDbHKpG2xDuKnkJIpm0mDJoaHAmjYFZdf0ZhS8&#10;zZ3+PuzbaXThz0z6j+T1p0qUGg66ZAHCU+ef4n/3Tof5c/j7JR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N/LVwgAAANsAAAAPAAAAAAAAAAAAAAAAAJgCAABkcnMvZG93&#10;bnJldi54bWxQSwUGAAAAAAQABAD1AAAAhwMAAAAA&#10;">
              <v:path/>
              <v:fill on="t" focussize="0,0"/>
              <v:stroke weight="1pt" color="#70AD47" joinstyle="miter"/>
              <v:imagedata o:title=""/>
              <o:lock v:ext="edit"/>
              <v:textbox>
                <w:txbxContent>
                  <w:p>
                    <w:pPr>
                      <w:jc w:val="center"/>
                    </w:pPr>
                    <w:r>
                      <w:rPr>
                        <w:rFonts w:hint="eastAsia"/>
                      </w:rPr>
                      <w:t>抢险结束，收回所有物资，清点人员</w:t>
                    </w:r>
                  </w:p>
                </w:txbxContent>
              </v:textbox>
            </v:shape>
            <v:shape id="直接箭头连接符 18" o:spid="_x0000_s1042" o:spt="32" type="#_x0000_t32" style="position:absolute;left:15297;top:4546;height:2191;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IXB8UAAADbAAAADwAAAGRycy9kb3ducmV2LnhtbESPzW7CQAyE75X6DitX6q1soGoFgQX1&#10;R5V6AhHgwM3KmiSQ9UbZJaQ8fX1A4mZrxjOfZ4ve1aqjNlSeDQwHCSji3NuKCwPbzc/LGFSIyBZr&#10;z2TgjwIs5o8PM0ytv/CauiwWSkI4pGigjLFJtQ55SQ7DwDfEoh186zDK2hbatniRcFfrUZK8a4cV&#10;S0OJDX2VlJ+yszNA3Wr52p8nn/u3dfQju/teHcdXY56f+o8pqEh9vJtv179W8AVWfpEB9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IXB8UAAADbAAAADwAAAAAAAAAA&#10;AAAAAAChAgAAZHJzL2Rvd25yZXYueG1sUEsFBgAAAAAEAAQA+QAAAJMDAAAAAA==&#10;">
              <v:path arrowok="t"/>
              <v:fill on="f" focussize="0,0"/>
              <v:stroke weight="2.25pt" color="#000000" joinstyle="miter" endarrow="open"/>
              <v:imagedata o:title=""/>
              <o:lock v:ext="edit"/>
            </v:shape>
            <v:shape id="直接箭头连接符 19" o:spid="_x0000_s1043" o:spt="32" type="#_x0000_t32" style="position:absolute;left:8845;top:29038;height:2191;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6ynMEAAADbAAAADwAAAGRycy9kb3ducmV2LnhtbERPS4vCMBC+C/6HMMLeNFVZ0WoUd2Vh&#10;T4qvg7ehGdtqMylNrN399UYQvM3H95zZojGFqKlyuWUF/V4EgjixOudUwWH/0x2DcB5ZY2GZFPyR&#10;g8W83ZphrO2dt1TvfCpCCLsYFWTel7GULsnIoOvZkjhwZ1sZ9AFWqdQV3kO4KeQgikbSYM6hIcOS&#10;vjNKrrubUUD1Zj1sbpOv0+fW24E+rjaX8b9SH51mOQXhqfFv8cv9q8P8CTx/C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3rKcwQAAANsAAAAPAAAAAAAAAAAAAAAA&#10;AKECAABkcnMvZG93bnJldi54bWxQSwUGAAAAAAQABAD5AAAAjwMAAAAA&#10;">
              <v:path arrowok="t"/>
              <v:fill on="f" focussize="0,0"/>
              <v:stroke weight="2.25pt" color="#000000" joinstyle="miter" endarrow="open"/>
              <v:imagedata o:title=""/>
              <o:lock v:ext="edit"/>
            </v:shape>
            <v:shape id="直接箭头连接符 20" o:spid="_x0000_s1044" o:spt="32" type="#_x0000_t32" style="position:absolute;left:8750;top:19513;height:2191;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jRvMIAAADbAAAADwAAAGRycy9kb3ducmV2LnhtbERPy2rCQBTdF/yH4QrumkkjLTE6Sh8U&#10;ujIYdeHukrkmsZk7ITPG1K/vLApdHs57tRlNKwbqXWNZwVMUgyAurW64UnDYfz6mIJxH1thaJgU/&#10;5GCznjysMNP2xjsaCl+JEMIuQwW1910mpStrMugi2xEH7mx7gz7AvpK6x1sIN61M4vhFGmw4NNTY&#10;0XtN5XdxNQpoyLfz8bp4Oz3vvE308SO/pHelZtPxdQnC0+j/xX/uL60gCevDl/A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jRvMIAAADbAAAADwAAAAAAAAAAAAAA&#10;AAChAgAAZHJzL2Rvd25yZXYueG1sUEsFBgAAAAAEAAQA+QAAAJADAAAAAA==&#10;">
              <v:path arrowok="t"/>
              <v:fill on="f" focussize="0,0"/>
              <v:stroke weight="2.25pt" color="#000000" joinstyle="miter" endarrow="open"/>
              <v:imagedata o:title=""/>
              <o:lock v:ext="edit"/>
            </v:shape>
            <v:shape id="直接箭头连接符 21" o:spid="_x0000_s1045" o:spt="32" type="#_x0000_t32" style="position:absolute;left:9036;top:12274;height:2191;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R0J8UAAADbAAAADwAAAGRycy9kb3ducmV2LnhtbESPQWvCQBSE7wX/w/IK3uomEUuauhFb&#10;ETwp2vbQ2yP7mqTNvg3ZNUZ/fVcQPA4z8w0zXwymET11rrasIJ5EIIgLq2suFXx+rJ9SEM4ja2ws&#10;k4IzOVjko4c5ZtqeeE/9wZciQNhlqKDyvs2kdEVFBt3EtsTB+7GdQR9kV0rd4SnATSOTKHqWBmsO&#10;CxW29F5R8Xc4GgXU77bT4fjy9j3be5vor9XuN70oNX4clq8gPA3+Hr61N1pBEsP1S/gB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R0J8UAAADbAAAADwAAAAAAAAAA&#10;AAAAAAChAgAAZHJzL2Rvd25yZXYueG1sUEsFBgAAAAAEAAQA+QAAAJMDAAAAAA==&#10;">
              <v:path arrowok="t"/>
              <v:fill on="f" focussize="0,0"/>
              <v:stroke weight="2.25pt" color="#000000" joinstyle="miter" endarrow="open"/>
              <v:imagedata o:title=""/>
              <o:lock v:ext="edit"/>
            </v:shape>
            <v:shape id="直接箭头连接符 22" o:spid="_x0000_s1046" o:spt="32" type="#_x0000_t32" style="position:absolute;left:46469;top:47421;height:2191;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bqUMUAAADbAAAADwAAAGRycy9kb3ducmV2LnhtbESPzWvCQBTE74L/w/KE3nRjpEVTV/GD&#10;Qk+KHz309si+JtHs25BdY/Sv7wqCx2FmfsNM560pRUO1KywrGA4iEMSp1QVnCo6Hr/4YhPPIGkvL&#10;pOBGDuazbmeKibZX3lGz95kIEHYJKsi9rxIpXZqTQTewFXHw/mxt0AdZZ1LXeA1wU8o4ij6kwYLD&#10;Qo4VrXJKz/uLUUDNdjNqL5Pl7/vO21j/rLen8V2pt167+AThqfWv8LP9rRXEMT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bqUMUAAADbAAAADwAAAAAAAAAA&#10;AAAAAAChAgAAZHJzL2Rvd25yZXYueG1sUEsFBgAAAAAEAAQA+QAAAJMDAAAAAA==&#10;">
              <v:path arrowok="t"/>
              <v:fill on="f" focussize="0,0"/>
              <v:stroke weight="2.25pt" color="#000000" joinstyle="miter" endarrow="open"/>
              <v:imagedata o:title=""/>
              <o:lock v:ext="edit"/>
            </v:shape>
            <v:shape id="直接箭头连接符 23" o:spid="_x0000_s1047" o:spt="32" type="#_x0000_t32" style="position:absolute;left:46564;top:39325;height:2191;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pPy8UAAADbAAAADwAAAGRycy9kb3ducmV2LnhtbESPS2vDMBCE74X+B7GF3ho5DimOG9nk&#10;QSGnhrwOvS3W1nZjrYylOG5/fVUI5DjMzDfMPB9MI3rqXG1ZwXgUgSAurK65VHA8vL8kIJxH1thY&#10;JgU/5CDPHh/mmGp75R31e1+KAGGXooLK+zaV0hUVGXQj2xIH78t2Bn2QXSl1h9cAN42Mo+hVGqw5&#10;LFTY0qqi4ry/GAXUbz8mw2W2/JzuvI31ab39Tn6Ven4aFm8gPA3+Hr61N1pBPIH/L+EH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pPy8UAAADbAAAADwAAAAAAAAAA&#10;AAAAAAChAgAAZHJzL2Rvd25yZXYueG1sUEsFBgAAAAAEAAQA+QAAAJMDAAAAAA==&#10;">
              <v:path arrowok="t"/>
              <v:fill on="f" focussize="0,0"/>
              <v:stroke weight="2.25pt" color="#000000" joinstyle="miter" endarrow="open"/>
              <v:imagedata o:title=""/>
              <o:lock v:ext="edit"/>
            </v:shape>
            <v:shape id="直接箭头连接符 24" o:spid="_x0000_s1048" o:spt="32" type="#_x0000_t32" style="position:absolute;left:46469;top:30467;height:2191;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PXv8UAAADbAAAADwAAAGRycy9kb3ducmV2LnhtbESPQWvCQBSE7wX/w/IEb3VjrGKjq6il&#10;4KmitofeHtlnEs2+Ddk1pv76riB4HGbmG2a2aE0pGqpdYVnBoB+BIE6tLjhT8H34fJ2AcB5ZY2mZ&#10;FPyRg8W88zLDRNsr76jZ+0wECLsEFeTeV4mULs3JoOvbijh4R1sb9EHWmdQ1XgPclDKOorE0WHBY&#10;yLGidU7peX8xCqjZfg3by/vqd7TzNtY/H9vT5KZUr9supyA8tf4ZfrQ3WkH8Bvcv4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PXv8UAAADbAAAADwAAAAAAAAAA&#10;AAAAAAChAgAAZHJzL2Rvd25yZXYueG1sUEsFBgAAAAAEAAQA+QAAAJMDAAAAAA==&#10;">
              <v:path arrowok="t"/>
              <v:fill on="f" focussize="0,0"/>
              <v:stroke weight="2.25pt" color="#000000" joinstyle="miter" endarrow="open"/>
              <v:imagedata o:title=""/>
              <o:lock v:ext="edit"/>
            </v:shape>
            <v:shape id="直接箭头连接符 25" o:spid="_x0000_s1049" o:spt="32" type="#_x0000_t32" style="position:absolute;left:46348;top:21882;height:276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9yJMQAAADbAAAADwAAAGRycy9kb3ducmV2LnhtbESPT2vCQBTE7wW/w/KE3urGFItGV9EW&#10;wZPiv4O3R/aZRLNvQ3aN0U/fFQo9DjPzG2Yya00pGqpdYVlBvxeBIE6tLjhTcNgvP4YgnEfWWFom&#10;BQ9yMJt23iaYaHvnLTU7n4kAYZeggtz7KpHSpTkZdD1bEQfvbGuDPsg6k7rGe4CbUsZR9CUNFhwW&#10;cqzoO6f0ursZBdRs1p/tbbQ4Dbbexvr4s7kMn0q9d9v5GISn1v+H/9orrSAewOt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3IkxAAAANsAAAAPAAAAAAAAAAAA&#10;AAAAAKECAABkcnMvZG93bnJldi54bWxQSwUGAAAAAAQABAD5AAAAkgMAAAAA&#10;">
              <v:path arrowok="t"/>
              <v:fill on="f" focussize="0,0"/>
              <v:stroke weight="2.25pt" color="#000000" joinstyle="miter" endarrow="open"/>
              <v:imagedata o:title=""/>
              <o:lock v:ext="edit"/>
            </v:shape>
            <v:shape id="直接箭头连接符 26" o:spid="_x0000_s1050" o:spt="32" type="#_x0000_t32" style="position:absolute;left:36944;top:4464;height:219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3sU8QAAADbAAAADwAAAGRycy9kb3ducmV2LnhtbESPT2vCQBTE7wW/w/KE3urGFEWjq2iL&#10;4Kniv4O3R/aZRLNvQ3aN0U/fFQo9DjPzG2Y6b00pGqpdYVlBvxeBIE6tLjhTcNivPkYgnEfWWFom&#10;BQ9yMJ913qaYaHvnLTU7n4kAYZeggtz7KpHSpTkZdD1bEQfvbGuDPsg6k7rGe4CbUsZRNJQGCw4L&#10;OVb0lVN63d2MAmo2P5/tbbw8Dbbexvr4vbmMnkq9d9vFBISn1v+H/9prrSAewutL+AF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LexTxAAAANsAAAAPAAAAAAAAAAAA&#10;AAAAAKECAABkcnMvZG93bnJldi54bWxQSwUGAAAAAAQABAD5AAAAkgMAAAAA&#10;">
              <v:path arrowok="t"/>
              <v:fill on="f" focussize="0,0"/>
              <v:stroke weight="2.25pt" color="#000000" joinstyle="miter" endarrow="open"/>
              <v:imagedata o:title=""/>
              <o:lock v:ext="edit"/>
            </v:shape>
            <v:shape id="直接箭头连接符 27" o:spid="_x0000_s1051" o:spt="32" type="#_x0000_t32" style="position:absolute;left:45993;top:11988;height:2191;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FJyMUAAADbAAAADwAAAGRycy9kb3ducmV2LnhtbESPQWvCQBSE7wX/w/IEb3VjpGqjq6il&#10;4KmitofeHtlnEs2+Ddk1pv76riB4HGbmG2a2aE0pGqpdYVnBoB+BIE6tLjhT8H34fJ2AcB5ZY2mZ&#10;FPyRg8W88zLDRNsr76jZ+0wECLsEFeTeV4mULs3JoOvbijh4R1sb9EHWmdQ1XgPclDKOopE0WHBY&#10;yLGidU7peX8xCqjZfg3by/vq923nbax/PranyU2pXrddTkF4av0z/GhvtIJ4DPcv4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FJyMUAAADbAAAADwAAAAAAAAAA&#10;AAAAAAChAgAAZHJzL2Rvd25yZXYueG1sUEsFBgAAAAAEAAQA+QAAAJMDAAAAAA==&#10;">
              <v:path arrowok="t"/>
              <v:fill on="f" focussize="0,0"/>
              <v:stroke weight="2.25pt" color="#000000" joinstyle="miter" endarrow="open"/>
              <v:imagedata o:title=""/>
              <o:lock v:ext="edit"/>
            </v:shape>
            <v:shape id="直接箭头连接符 29" o:spid="_x0000_s1052" o:spt="32" type="#_x0000_t32" style="position:absolute;left:8369;top:47421;height:2191;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J4IcQAAADbAAAADwAAAGRycy9kb3ducmV2LnhtbESPT2vCQBTE74LfYXmCN92Y0qLRVWyL&#10;0JPiv4O3R/aZRLNvQ3aN0U/fFQo9DjPzG2a2aE0pGqpdYVnBaBiBIE6tLjhTcNivBmMQziNrLC2T&#10;ggc5WMy7nRkm2t55S83OZyJA2CWoIPe+SqR0aU4G3dBWxME729qgD7LOpK7xHuCmlHEUfUiDBYeF&#10;HCv6yim97m5GATWb9Vt7m3ye3rfexvr4vbmMn0r1e+1yCsJT6//Df+0frSCewOt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snghxAAAANsAAAAPAAAAAAAAAAAA&#10;AAAAAKECAABkcnMvZG93bnJldi54bWxQSwUGAAAAAAQABAD5AAAAkgMAAAAA&#10;">
              <v:path arrowok="t"/>
              <v:fill on="f" focussize="0,0"/>
              <v:stroke weight="2.25pt" color="#000000" joinstyle="miter" endarrow="open"/>
              <v:imagedata o:title=""/>
              <o:lock v:ext="edit"/>
            </v:shape>
            <v:shape id="直接箭头连接符 30" o:spid="_x0000_s1053" o:spt="32" type="#_x0000_t32" style="position:absolute;left:8559;top:39516;height:219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HYcAAAADbAAAADwAAAGRycy9kb3ducmV2LnhtbERPy4rCMBTdC/5DuMLsNFWZQatR1EFw&#10;pfhauLs017ba3JQm1o5fP1kILg/nPZ03phA1VS63rKDfi0AQJ1bnnCo4HdfdEQjnkTUWlknBHzmY&#10;z9qtKcbaPnlP9cGnIoSwi1FB5n0ZS+mSjAy6ni2JA3e1lUEfYJVKXeEzhJtCDqLoRxrMOTRkWNIq&#10;o+R+eBgFVO+2w+YxXl6+994O9Pl3dxu9lPrqNIsJCE+N/4jf7o1WMAzrw5fwA+T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RR2HAAAAA2wAAAA8AAAAAAAAAAAAAAAAA&#10;oQIAAGRycy9kb3ducmV2LnhtbFBLBQYAAAAABAAEAPkAAACOAwAAAAA=&#10;">
              <v:path arrowok="t"/>
              <v:fill on="f" focussize="0,0"/>
              <v:stroke weight="2.25pt" color="#000000" joinstyle="miter" endarrow="open"/>
              <v:imagedata o:title=""/>
              <o:lock v:ext="edit"/>
            </v:shape>
            <v:shape id="直接箭头连接符 31" o:spid="_x0000_s1054" o:spt="32" type="#_x0000_t32" style="position:absolute;left:40443;top:55562;height:3524;width:9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3i+sUAAADbAAAADwAAAGRycy9kb3ducmV2LnhtbESPT2vCQBTE7wW/w/KE3urGBIuNrtIq&#10;BU8VtR68PbLPJG32bchu/rSfvlsQPA4z8xtmuR5MJTpqXGlZwXQSgSDOrC45V/B5en+ag3AeWWNl&#10;mRT8kIP1avSwxFTbng/UHX0uAoRdigoK7+tUSpcVZNBNbE0cvKttDPogm1zqBvsAN5WMo+hZGiw5&#10;LBRY06ag7PvYGgXU7T+SoX15u8wO3sb6vN1/zX+VehwPrwsQngZ/D9/aO60gmcL/l/AD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3i+sUAAADbAAAADwAAAAAAAAAA&#10;AAAAAAChAgAAZHJzL2Rvd25yZXYueG1sUEsFBgAAAAAEAAQA+QAAAJMDAAAAAA==&#10;">
              <v:path arrowok="t"/>
              <v:fill on="f" focussize="0,0"/>
              <v:stroke weight="2.25pt" color="#000000" joinstyle="miter" endarrow="open"/>
              <v:imagedata o:title=""/>
              <o:lock v:ext="edit"/>
            </v:shape>
            <v:shape id="直接箭头连接符 32" o:spid="_x0000_s1055" o:spt="32" type="#_x0000_t32" style="position:absolute;left:13798;top:55708;height:3524;width:9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98jcUAAADbAAAADwAAAGRycy9kb3ducmV2LnhtbESPS2vDMBCE74X+B7GF3ho5DimOG9nk&#10;QSGnhrwOvS3W1nZjrYylOG5/fVUI5DjMzDfMPB9MI3rqXG1ZwXgUgSAurK65VHA8vL8kIJxH1thY&#10;JgU/5CDPHh/mmGp75R31e1+KAGGXooLK+zaV0hUVGXQj2xIH78t2Bn2QXSl1h9cAN42Mo+hVGqw5&#10;LFTY0qqi4ry/GAXUbz8mw2W2/JzuvI31ab39Tn6Ven4aFm8gPA3+Hr61N1rBJIb/L+EH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98jcUAAADbAAAADwAAAAAAAAAA&#10;AAAAAAChAgAAZHJzL2Rvd25yZXYueG1sUEsFBgAAAAAEAAQA+QAAAJMDAAAAAA==&#10;">
              <v:path arrowok="t"/>
              <v:fill on="f" focussize="0,0"/>
              <v:stroke weight="2.25pt" color="#000000" joinstyle="miter" endarrow="open"/>
              <v:imagedata o:title=""/>
              <o:lock v:ext="edit"/>
            </v:shape>
          </v:group>
        </w:pict>
      </w: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p>
    <w:p>
      <w:pPr>
        <w:spacing w:line="460" w:lineRule="exact"/>
        <w:rPr>
          <w:rFonts w:ascii="新宋体" w:hAnsi="新宋体" w:eastAsia="新宋体"/>
          <w:b/>
          <w:bCs/>
          <w:color w:val="000000" w:themeColor="text1"/>
          <w:sz w:val="24"/>
          <w:szCs w:val="24"/>
        </w:rPr>
      </w:pPr>
      <w:r>
        <w:rPr>
          <w:rFonts w:hint="eastAsia" w:ascii="新宋体" w:hAnsi="新宋体" w:eastAsia="新宋体"/>
          <w:b/>
          <w:bCs/>
          <w:color w:val="000000" w:themeColor="text1"/>
          <w:sz w:val="24"/>
          <w:szCs w:val="24"/>
        </w:rPr>
        <w:t>4.2 应急物资准备</w:t>
      </w:r>
    </w:p>
    <w:p>
      <w:pPr>
        <w:spacing w:line="460" w:lineRule="exact"/>
        <w:rPr>
          <w:rFonts w:ascii="新宋体" w:hAnsi="新宋体" w:eastAsia="新宋体"/>
          <w:color w:val="000000" w:themeColor="text1"/>
          <w:sz w:val="24"/>
          <w:szCs w:val="24"/>
        </w:rPr>
      </w:pPr>
      <w:r>
        <w:rPr>
          <w:rFonts w:ascii="新宋体" w:hAnsi="新宋体" w:eastAsia="新宋体"/>
          <w:color w:val="000000" w:themeColor="text1"/>
          <w:sz w:val="24"/>
          <w:szCs w:val="24"/>
        </w:rPr>
        <w:t>a</w:t>
      </w:r>
      <w:r>
        <w:rPr>
          <w:rFonts w:hint="eastAsia" w:ascii="新宋体" w:hAnsi="新宋体" w:eastAsia="新宋体"/>
          <w:color w:val="000000" w:themeColor="text1"/>
          <w:sz w:val="24"/>
          <w:szCs w:val="24"/>
        </w:rPr>
        <w:t>橡胶棒、隔离带、碘酒、消毒酒精、绷带、对讲通讯设备、执法记录仪、扩音器、手电、雨伞、雨衣等。</w:t>
      </w:r>
    </w:p>
    <w:p>
      <w:pPr>
        <w:widowControl/>
        <w:spacing w:line="440" w:lineRule="exact"/>
        <w:jc w:val="left"/>
        <w:rPr>
          <w:rFonts w:ascii="新宋体" w:hAnsi="新宋体" w:eastAsia="新宋体" w:cs="Tahoma"/>
          <w:b/>
          <w:bCs/>
          <w:color w:val="000000" w:themeColor="text1"/>
          <w:kern w:val="0"/>
          <w:sz w:val="24"/>
          <w:szCs w:val="24"/>
        </w:rPr>
      </w:pPr>
      <w:r>
        <w:rPr>
          <w:rFonts w:hint="eastAsia" w:ascii="新宋体" w:hAnsi="新宋体" w:eastAsia="新宋体" w:cs="Tahoma"/>
          <w:b/>
          <w:bCs/>
          <w:color w:val="000000" w:themeColor="text1"/>
          <w:kern w:val="0"/>
          <w:sz w:val="24"/>
          <w:szCs w:val="24"/>
        </w:rPr>
        <w:t>4.3地震分类（参照中国地震列表）</w:t>
      </w:r>
    </w:p>
    <w:p>
      <w:pPr>
        <w:widowControl/>
        <w:spacing w:line="44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a</w:t>
      </w:r>
      <w:r>
        <w:rPr>
          <w:rFonts w:hint="eastAsia" w:ascii="新宋体" w:hAnsi="新宋体" w:eastAsia="新宋体" w:cs="Tahoma"/>
          <w:color w:val="000000" w:themeColor="text1"/>
          <w:kern w:val="0"/>
          <w:sz w:val="24"/>
          <w:szCs w:val="24"/>
        </w:rPr>
        <w:t>地震1度：无感-仅仪器能记录到；</w:t>
      </w:r>
    </w:p>
    <w:p>
      <w:pPr>
        <w:widowControl/>
        <w:spacing w:line="44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b</w:t>
      </w:r>
      <w:r>
        <w:rPr>
          <w:rFonts w:hint="eastAsia" w:ascii="新宋体" w:hAnsi="新宋体" w:eastAsia="新宋体" w:cs="Tahoma"/>
          <w:color w:val="000000" w:themeColor="text1"/>
          <w:kern w:val="0"/>
          <w:sz w:val="24"/>
          <w:szCs w:val="24"/>
        </w:rPr>
        <w:t>地震2度：微有感-个别特别敏感的人在完全静止中有感；</w:t>
      </w:r>
    </w:p>
    <w:p>
      <w:pPr>
        <w:widowControl/>
        <w:spacing w:line="44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c</w:t>
      </w:r>
      <w:r>
        <w:rPr>
          <w:rFonts w:hint="eastAsia" w:ascii="新宋体" w:hAnsi="新宋体" w:eastAsia="新宋体" w:cs="Tahoma"/>
          <w:color w:val="000000" w:themeColor="text1"/>
          <w:kern w:val="0"/>
          <w:sz w:val="24"/>
          <w:szCs w:val="24"/>
        </w:rPr>
        <w:t>地震3度：少有感-室内少数人在静止中有感，悬挂物轻微摆动；</w:t>
      </w:r>
    </w:p>
    <w:p>
      <w:pPr>
        <w:widowControl/>
        <w:spacing w:line="44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d</w:t>
      </w:r>
      <w:r>
        <w:rPr>
          <w:rFonts w:hint="eastAsia" w:ascii="新宋体" w:hAnsi="新宋体" w:eastAsia="新宋体" w:cs="Tahoma"/>
          <w:color w:val="000000" w:themeColor="text1"/>
          <w:kern w:val="0"/>
          <w:sz w:val="24"/>
          <w:szCs w:val="24"/>
        </w:rPr>
        <w:t>地震4度：多有感-室内大多数人，室外少数人有感，悬挂物摆动，不稳器具作响；</w:t>
      </w:r>
    </w:p>
    <w:p>
      <w:pPr>
        <w:widowControl/>
        <w:spacing w:line="44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e</w:t>
      </w:r>
      <w:r>
        <w:rPr>
          <w:rFonts w:hint="eastAsia" w:ascii="新宋体" w:hAnsi="新宋体" w:eastAsia="新宋体" w:cs="Tahoma"/>
          <w:color w:val="000000" w:themeColor="text1"/>
          <w:kern w:val="0"/>
          <w:sz w:val="24"/>
          <w:szCs w:val="24"/>
        </w:rPr>
        <w:t>地震5度：惊醒-室外大多数人有感，家畜不宁，门窗作响，墙壁表面出现裂纹；</w:t>
      </w:r>
    </w:p>
    <w:p>
      <w:pPr>
        <w:widowControl/>
        <w:spacing w:line="44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f</w:t>
      </w:r>
      <w:r>
        <w:rPr>
          <w:rFonts w:hint="eastAsia" w:ascii="新宋体" w:hAnsi="新宋体" w:eastAsia="新宋体" w:cs="Tahoma"/>
          <w:color w:val="000000" w:themeColor="text1"/>
          <w:kern w:val="0"/>
          <w:sz w:val="24"/>
          <w:szCs w:val="24"/>
        </w:rPr>
        <w:t>地震6度：惊慌-人站立不稳，家畜外逃，器具翻落、简易棚舍损坏，陡坎滑；</w:t>
      </w:r>
    </w:p>
    <w:p>
      <w:pPr>
        <w:widowControl/>
        <w:spacing w:line="44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g</w:t>
      </w:r>
      <w:r>
        <w:rPr>
          <w:rFonts w:hint="eastAsia" w:ascii="新宋体" w:hAnsi="新宋体" w:eastAsia="新宋体" w:cs="Tahoma"/>
          <w:color w:val="000000" w:themeColor="text1"/>
          <w:kern w:val="0"/>
          <w:sz w:val="24"/>
          <w:szCs w:val="24"/>
        </w:rPr>
        <w:t>地震7度：房屋损坏-房屋轻微损坏，烟囱损坏、地表出现裂纹及喷沙冒水；</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h</w:t>
      </w:r>
      <w:r>
        <w:rPr>
          <w:rFonts w:hint="eastAsia" w:ascii="新宋体" w:hAnsi="新宋体" w:eastAsia="新宋体" w:cs="Tahoma"/>
          <w:color w:val="000000" w:themeColor="text1"/>
          <w:kern w:val="0"/>
          <w:sz w:val="24"/>
          <w:szCs w:val="24"/>
        </w:rPr>
        <w:t>地震8度：建筑物破坏-房屋多有损坏，少数破坏路基塌方，地下管道破裂；</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i</w:t>
      </w:r>
      <w:r>
        <w:rPr>
          <w:rFonts w:hint="eastAsia" w:ascii="新宋体" w:hAnsi="新宋体" w:eastAsia="新宋体" w:cs="Tahoma"/>
          <w:color w:val="000000" w:themeColor="text1"/>
          <w:kern w:val="0"/>
          <w:sz w:val="24"/>
          <w:szCs w:val="24"/>
        </w:rPr>
        <w:t>地震9度：建筑物普遍破坏-房屋多数破坏、少数倾倒、牌坊、烟囱等崩塌，铁轨弯曲；</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j</w:t>
      </w:r>
      <w:r>
        <w:rPr>
          <w:rFonts w:hint="eastAsia" w:ascii="新宋体" w:hAnsi="新宋体" w:eastAsia="新宋体" w:cs="Tahoma"/>
          <w:color w:val="000000" w:themeColor="text1"/>
          <w:kern w:val="0"/>
          <w:sz w:val="24"/>
          <w:szCs w:val="24"/>
        </w:rPr>
        <w:t>地震10度：建筑物普遍摧毁-房屋倾倒、道路毁坏、山石大量崩塌、水面大浪扑岸；</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k</w:t>
      </w:r>
      <w:r>
        <w:rPr>
          <w:rFonts w:hint="eastAsia" w:ascii="新宋体" w:hAnsi="新宋体" w:eastAsia="新宋体" w:cs="Tahoma"/>
          <w:color w:val="000000" w:themeColor="text1"/>
          <w:kern w:val="0"/>
          <w:sz w:val="24"/>
          <w:szCs w:val="24"/>
        </w:rPr>
        <w:t>地震11度：毁灭-房屋大量倾塌、路基大段崩毁，地表产生很大变化；</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l</w:t>
      </w:r>
      <w:r>
        <w:rPr>
          <w:rFonts w:hint="eastAsia" w:ascii="新宋体" w:hAnsi="新宋体" w:eastAsia="新宋体" w:cs="Tahoma"/>
          <w:color w:val="000000" w:themeColor="text1"/>
          <w:kern w:val="0"/>
          <w:sz w:val="24"/>
          <w:szCs w:val="24"/>
        </w:rPr>
        <w:t>地震12度：山川意景-一切建筑物普遍毁坏、地形剧烈变化、动植物遭毁灭。</w:t>
      </w:r>
    </w:p>
    <w:p>
      <w:pPr>
        <w:widowControl/>
        <w:spacing w:line="460" w:lineRule="exact"/>
        <w:jc w:val="left"/>
        <w:rPr>
          <w:rFonts w:ascii="新宋体" w:hAnsi="新宋体" w:eastAsia="新宋体" w:cs="Tahoma"/>
          <w:b/>
          <w:bCs/>
          <w:color w:val="000000" w:themeColor="text1"/>
          <w:kern w:val="0"/>
          <w:sz w:val="24"/>
          <w:szCs w:val="24"/>
        </w:rPr>
      </w:pPr>
      <w:r>
        <w:rPr>
          <w:rFonts w:hint="eastAsia" w:ascii="新宋体" w:hAnsi="新宋体" w:eastAsia="新宋体" w:cs="Tahoma"/>
          <w:b/>
          <w:bCs/>
          <w:color w:val="000000" w:themeColor="text1"/>
          <w:kern w:val="0"/>
          <w:sz w:val="24"/>
          <w:szCs w:val="24"/>
        </w:rPr>
        <w:t>4.4地震灾害的预防须知</w:t>
      </w:r>
    </w:p>
    <w:p>
      <w:pPr>
        <w:widowControl/>
        <w:spacing w:line="460" w:lineRule="exact"/>
        <w:ind w:left="480" w:hanging="480" w:hangingChars="200"/>
        <w:jc w:val="left"/>
        <w:rPr>
          <w:rFonts w:ascii="新宋体" w:hAnsi="新宋体" w:eastAsia="新宋体" w:cs="Arial"/>
          <w:color w:val="000000" w:themeColor="text1"/>
          <w:sz w:val="24"/>
          <w:szCs w:val="24"/>
          <w:shd w:val="clear" w:color="auto" w:fill="FFFFFF"/>
        </w:rPr>
      </w:pPr>
      <w:r>
        <w:rPr>
          <w:rFonts w:ascii="新宋体" w:hAnsi="新宋体" w:eastAsia="新宋体" w:cs="Arial"/>
          <w:color w:val="000000" w:themeColor="text1"/>
          <w:sz w:val="24"/>
          <w:szCs w:val="24"/>
          <w:shd w:val="clear" w:color="auto" w:fill="FFFFFF"/>
        </w:rPr>
        <w:t>a</w:t>
      </w:r>
      <w:r>
        <w:rPr>
          <w:rFonts w:hint="eastAsia" w:ascii="新宋体" w:hAnsi="新宋体" w:eastAsia="新宋体" w:cs="Arial"/>
          <w:color w:val="000000" w:themeColor="text1"/>
          <w:sz w:val="24"/>
          <w:szCs w:val="24"/>
          <w:shd w:val="clear" w:color="auto" w:fill="FFFFFF"/>
        </w:rPr>
        <w:t>避免附带的灾害，尤其是火灾，所以应紧闭所有的火源，包括电源和瓦斯；</w:t>
      </w:r>
    </w:p>
    <w:p>
      <w:pPr>
        <w:widowControl/>
        <w:spacing w:line="460" w:lineRule="exact"/>
        <w:ind w:left="480" w:hanging="480" w:hangingChars="200"/>
        <w:jc w:val="left"/>
        <w:rPr>
          <w:rFonts w:ascii="新宋体" w:hAnsi="新宋体" w:eastAsia="新宋体" w:cs="Arial"/>
          <w:color w:val="000000" w:themeColor="text1"/>
          <w:sz w:val="24"/>
          <w:szCs w:val="24"/>
        </w:rPr>
      </w:pPr>
      <w:r>
        <w:rPr>
          <w:rFonts w:ascii="新宋体" w:hAnsi="新宋体" w:eastAsia="新宋体" w:cs="Arial"/>
          <w:color w:val="000000" w:themeColor="text1"/>
          <w:sz w:val="24"/>
          <w:szCs w:val="24"/>
          <w:shd w:val="clear" w:color="auto" w:fill="FFFFFF"/>
        </w:rPr>
        <w:t>b</w:t>
      </w:r>
      <w:r>
        <w:rPr>
          <w:rFonts w:hint="eastAsia" w:ascii="新宋体" w:hAnsi="新宋体" w:eastAsia="新宋体" w:cs="Arial"/>
          <w:color w:val="000000" w:themeColor="text1"/>
          <w:sz w:val="24"/>
          <w:szCs w:val="24"/>
          <w:shd w:val="clear" w:color="auto" w:fill="FFFFFF"/>
        </w:rPr>
        <w:t>顺手将门窗打开，避免因地震变形而无法逃生；</w:t>
      </w:r>
    </w:p>
    <w:p>
      <w:pPr>
        <w:widowControl/>
        <w:spacing w:line="460" w:lineRule="exact"/>
        <w:ind w:left="480" w:hanging="480" w:hangingChars="200"/>
        <w:jc w:val="left"/>
        <w:rPr>
          <w:rFonts w:ascii="新宋体" w:hAnsi="新宋体" w:eastAsia="新宋体" w:cs="Arial"/>
          <w:color w:val="000000" w:themeColor="text1"/>
          <w:sz w:val="24"/>
          <w:szCs w:val="24"/>
        </w:rPr>
      </w:pPr>
      <w:r>
        <w:rPr>
          <w:rFonts w:ascii="新宋体" w:hAnsi="新宋体" w:eastAsia="新宋体" w:cs="Arial"/>
          <w:color w:val="000000" w:themeColor="text1"/>
          <w:sz w:val="24"/>
          <w:szCs w:val="24"/>
        </w:rPr>
        <w:t>c</w:t>
      </w:r>
      <w:r>
        <w:rPr>
          <w:rFonts w:hint="eastAsia" w:ascii="新宋体" w:hAnsi="新宋体" w:eastAsia="新宋体" w:cs="Arial"/>
          <w:color w:val="000000" w:themeColor="text1"/>
          <w:sz w:val="24"/>
          <w:szCs w:val="24"/>
        </w:rPr>
        <w:t>就地寻找安全庇护所，千万不可慌乱奔跑。若在室内，立即远离架子和柜子，</w:t>
      </w:r>
    </w:p>
    <w:p>
      <w:pPr>
        <w:widowControl/>
        <w:spacing w:line="460" w:lineRule="exact"/>
        <w:ind w:left="480" w:hanging="480" w:hangingChars="200"/>
        <w:jc w:val="left"/>
        <w:rPr>
          <w:rFonts w:ascii="新宋体" w:hAnsi="新宋体" w:eastAsia="新宋体" w:cs="Arial"/>
          <w:color w:val="000000" w:themeColor="text1"/>
          <w:sz w:val="24"/>
          <w:szCs w:val="24"/>
        </w:rPr>
      </w:pPr>
      <w:r>
        <w:rPr>
          <w:rFonts w:hint="eastAsia" w:ascii="新宋体" w:hAnsi="新宋体" w:eastAsia="新宋体" w:cs="Arial"/>
          <w:color w:val="000000" w:themeColor="text1"/>
          <w:sz w:val="24"/>
          <w:szCs w:val="24"/>
        </w:rPr>
        <w:t>背对窗户，躲入坚固的桌下。切勿乘坐电梯；</w:t>
      </w:r>
    </w:p>
    <w:p>
      <w:pPr>
        <w:widowControl/>
        <w:spacing w:line="460" w:lineRule="exact"/>
        <w:ind w:left="480" w:hanging="480" w:hangingChars="200"/>
        <w:jc w:val="left"/>
        <w:rPr>
          <w:rFonts w:ascii="新宋体" w:hAnsi="新宋体" w:eastAsia="新宋体" w:cs="Arial"/>
          <w:color w:val="000000" w:themeColor="text1"/>
          <w:sz w:val="24"/>
          <w:szCs w:val="24"/>
        </w:rPr>
      </w:pPr>
      <w:r>
        <w:rPr>
          <w:rFonts w:ascii="新宋体" w:hAnsi="新宋体" w:eastAsia="新宋体" w:cs="Arial"/>
          <w:color w:val="000000" w:themeColor="text1"/>
          <w:sz w:val="24"/>
          <w:szCs w:val="24"/>
        </w:rPr>
        <w:t>d</w:t>
      </w:r>
      <w:r>
        <w:rPr>
          <w:rFonts w:hint="eastAsia" w:ascii="新宋体" w:hAnsi="新宋体" w:eastAsia="新宋体" w:cs="Arial"/>
          <w:color w:val="000000" w:themeColor="text1"/>
          <w:sz w:val="24"/>
          <w:szCs w:val="24"/>
        </w:rPr>
        <w:t>若在郊外，则找空旷的地点，远离崖边、水边、车子；</w:t>
      </w:r>
    </w:p>
    <w:p>
      <w:pPr>
        <w:widowControl/>
        <w:spacing w:line="460" w:lineRule="exact"/>
        <w:ind w:left="480" w:hanging="480" w:hangingChars="200"/>
        <w:jc w:val="left"/>
        <w:rPr>
          <w:rFonts w:ascii="新宋体" w:hAnsi="新宋体" w:eastAsia="新宋体" w:cs="Arial"/>
          <w:color w:val="000000" w:themeColor="text1"/>
          <w:sz w:val="24"/>
          <w:szCs w:val="24"/>
          <w:shd w:val="clear" w:color="auto" w:fill="FFFFFF"/>
        </w:rPr>
      </w:pPr>
      <w:r>
        <w:rPr>
          <w:rFonts w:ascii="新宋体" w:hAnsi="新宋体" w:eastAsia="新宋体" w:cs="Arial"/>
          <w:color w:val="000000" w:themeColor="text1"/>
          <w:sz w:val="24"/>
          <w:szCs w:val="24"/>
          <w:shd w:val="clear" w:color="auto" w:fill="FFFFFF"/>
        </w:rPr>
        <w:t>e</w:t>
      </w:r>
      <w:r>
        <w:rPr>
          <w:rFonts w:hint="eastAsia" w:ascii="新宋体" w:hAnsi="新宋体" w:eastAsia="新宋体" w:cs="Arial"/>
          <w:color w:val="000000" w:themeColor="text1"/>
          <w:sz w:val="24"/>
          <w:szCs w:val="24"/>
          <w:shd w:val="clear" w:color="auto" w:fill="FFFFFF"/>
        </w:rPr>
        <w:t>若在街上，迅速躲到</w:t>
      </w:r>
      <w:r>
        <w:fldChar w:fldCharType="begin"/>
      </w:r>
      <w:r>
        <w:instrText xml:space="preserve"> HYPERLINK "http://www.so.com/s?q=%E9%AA%91%E6%A5%BC&amp;ie=utf-8&amp;src=internal_wenda_recommend_textn" </w:instrText>
      </w:r>
      <w:r>
        <w:fldChar w:fldCharType="separate"/>
      </w:r>
      <w:r>
        <w:rPr>
          <w:rStyle w:val="6"/>
          <w:rFonts w:hint="eastAsia" w:ascii="新宋体" w:hAnsi="新宋体" w:eastAsia="新宋体" w:cs="Arial"/>
          <w:color w:val="000000" w:themeColor="text1"/>
          <w:sz w:val="24"/>
          <w:szCs w:val="24"/>
          <w:u w:val="single"/>
          <w:shd w:val="clear" w:color="auto" w:fill="FFFFFF"/>
        </w:rPr>
        <w:t>骑楼</w:t>
      </w:r>
      <w:r>
        <w:rPr>
          <w:rStyle w:val="6"/>
          <w:rFonts w:hint="eastAsia" w:ascii="新宋体" w:hAnsi="新宋体" w:eastAsia="新宋体" w:cs="Arial"/>
          <w:color w:val="000000" w:themeColor="text1"/>
          <w:sz w:val="24"/>
          <w:szCs w:val="24"/>
          <w:u w:val="single"/>
          <w:shd w:val="clear" w:color="auto" w:fill="FFFFFF"/>
        </w:rPr>
        <w:fldChar w:fldCharType="end"/>
      </w:r>
      <w:r>
        <w:rPr>
          <w:rFonts w:hint="eastAsia" w:ascii="新宋体" w:hAnsi="新宋体" w:eastAsia="新宋体" w:cs="Arial"/>
          <w:color w:val="000000" w:themeColor="text1"/>
          <w:sz w:val="24"/>
          <w:szCs w:val="24"/>
          <w:shd w:val="clear" w:color="auto" w:fill="FFFFFF"/>
        </w:rPr>
        <w:t>支柱旁，远离玻璃、加油站、建筑工地和天桥，并注</w:t>
      </w:r>
    </w:p>
    <w:p>
      <w:pPr>
        <w:widowControl/>
        <w:spacing w:line="460" w:lineRule="exact"/>
        <w:ind w:left="480" w:hanging="480" w:hangingChars="200"/>
        <w:jc w:val="left"/>
        <w:rPr>
          <w:rFonts w:ascii="新宋体" w:hAnsi="新宋体" w:eastAsia="新宋体" w:cs="Arial"/>
          <w:color w:val="000000" w:themeColor="text1"/>
          <w:sz w:val="24"/>
          <w:szCs w:val="24"/>
        </w:rPr>
      </w:pPr>
      <w:r>
        <w:rPr>
          <w:rFonts w:hint="eastAsia" w:ascii="新宋体" w:hAnsi="新宋体" w:eastAsia="新宋体" w:cs="Arial"/>
          <w:color w:val="000000" w:themeColor="text1"/>
          <w:sz w:val="24"/>
          <w:szCs w:val="24"/>
          <w:shd w:val="clear" w:color="auto" w:fill="FFFFFF"/>
        </w:rPr>
        <w:t>意保护头部；</w:t>
      </w:r>
    </w:p>
    <w:p>
      <w:pPr>
        <w:widowControl/>
        <w:spacing w:line="460" w:lineRule="exact"/>
        <w:ind w:left="480" w:hanging="480" w:hangingChars="200"/>
        <w:jc w:val="left"/>
        <w:rPr>
          <w:rFonts w:ascii="新宋体" w:hAnsi="新宋体" w:eastAsia="新宋体" w:cs="Arial"/>
          <w:color w:val="000000" w:themeColor="text1"/>
          <w:sz w:val="24"/>
          <w:szCs w:val="24"/>
          <w:shd w:val="clear" w:color="auto" w:fill="FFFFFF"/>
        </w:rPr>
      </w:pPr>
      <w:r>
        <w:rPr>
          <w:rFonts w:ascii="新宋体" w:hAnsi="新宋体" w:eastAsia="新宋体" w:cs="Arial"/>
          <w:color w:val="000000" w:themeColor="text1"/>
          <w:sz w:val="24"/>
          <w:szCs w:val="24"/>
          <w:shd w:val="clear" w:color="auto" w:fill="FFFFFF"/>
        </w:rPr>
        <w:t>f</w:t>
      </w:r>
      <w:r>
        <w:rPr>
          <w:rFonts w:hint="eastAsia" w:ascii="新宋体" w:hAnsi="新宋体" w:eastAsia="新宋体" w:cs="Arial"/>
          <w:color w:val="000000" w:themeColor="text1"/>
          <w:sz w:val="24"/>
          <w:szCs w:val="24"/>
          <w:shd w:val="clear" w:color="auto" w:fill="FFFFFF"/>
        </w:rPr>
        <w:t>徒步避难:若有避难需要，例如余震频繁时，一定要用徒步的方式前往避难场</w:t>
      </w:r>
    </w:p>
    <w:p>
      <w:pPr>
        <w:widowControl/>
        <w:spacing w:line="460" w:lineRule="exact"/>
        <w:ind w:left="480" w:hanging="480" w:hangingChars="200"/>
        <w:jc w:val="left"/>
        <w:rPr>
          <w:rFonts w:ascii="新宋体" w:hAnsi="新宋体" w:eastAsia="新宋体" w:cs="Arial"/>
          <w:color w:val="000000" w:themeColor="text1"/>
          <w:sz w:val="24"/>
          <w:szCs w:val="24"/>
          <w:shd w:val="clear" w:color="auto" w:fill="FFFFFF"/>
        </w:rPr>
      </w:pPr>
      <w:r>
        <w:rPr>
          <w:rFonts w:hint="eastAsia" w:ascii="新宋体" w:hAnsi="新宋体" w:eastAsia="新宋体" w:cs="Arial"/>
          <w:color w:val="000000" w:themeColor="text1"/>
          <w:sz w:val="24"/>
          <w:szCs w:val="24"/>
          <w:shd w:val="clear" w:color="auto" w:fill="FFFFFF"/>
        </w:rPr>
        <w:t>所，千万不可开车，免得造成阻碍了紧急救援；</w:t>
      </w:r>
    </w:p>
    <w:p>
      <w:pPr>
        <w:widowControl/>
        <w:spacing w:line="460" w:lineRule="exact"/>
        <w:ind w:left="480" w:hanging="480" w:hangingChars="200"/>
        <w:jc w:val="left"/>
        <w:rPr>
          <w:rFonts w:ascii="新宋体" w:hAnsi="新宋体" w:eastAsia="新宋体" w:cs="Arial"/>
          <w:color w:val="000000" w:themeColor="text1"/>
          <w:sz w:val="24"/>
          <w:szCs w:val="24"/>
          <w:shd w:val="clear" w:color="auto" w:fill="FFFFFF"/>
        </w:rPr>
      </w:pPr>
      <w:r>
        <w:rPr>
          <w:rFonts w:ascii="新宋体" w:hAnsi="新宋体" w:eastAsia="新宋体" w:cs="Arial"/>
          <w:color w:val="000000" w:themeColor="text1"/>
          <w:sz w:val="24"/>
          <w:szCs w:val="24"/>
          <w:shd w:val="clear" w:color="auto" w:fill="FFFFFF"/>
        </w:rPr>
        <w:t>g</w:t>
      </w:r>
      <w:r>
        <w:rPr>
          <w:rFonts w:hint="eastAsia" w:ascii="新宋体" w:hAnsi="新宋体" w:eastAsia="新宋体" w:cs="Arial"/>
          <w:color w:val="000000" w:themeColor="text1"/>
          <w:sz w:val="24"/>
          <w:szCs w:val="24"/>
          <w:shd w:val="clear" w:color="auto" w:fill="FFFFFF"/>
        </w:rPr>
        <w:t>相互救助:地震容易引发火灾，若发现任何灾害，要紧急求援，并量力而为帮</w:t>
      </w:r>
    </w:p>
    <w:p>
      <w:pPr>
        <w:widowControl/>
        <w:spacing w:line="460" w:lineRule="exact"/>
        <w:ind w:left="480" w:hanging="480" w:hangingChars="200"/>
        <w:jc w:val="left"/>
        <w:rPr>
          <w:rFonts w:ascii="新宋体" w:hAnsi="新宋体" w:eastAsia="新宋体" w:cs="Arial"/>
          <w:color w:val="000000" w:themeColor="text1"/>
          <w:sz w:val="24"/>
          <w:szCs w:val="24"/>
          <w:shd w:val="clear" w:color="auto" w:fill="FFFFFF"/>
        </w:rPr>
      </w:pPr>
      <w:r>
        <w:rPr>
          <w:rFonts w:hint="eastAsia" w:ascii="新宋体" w:hAnsi="新宋体" w:eastAsia="新宋体" w:cs="Arial"/>
          <w:color w:val="000000" w:themeColor="text1"/>
          <w:sz w:val="24"/>
          <w:szCs w:val="24"/>
          <w:shd w:val="clear" w:color="auto" w:fill="FFFFFF"/>
        </w:rPr>
        <w:t>助救援。但千万不可在旁观看热闹，而妨碍了救援活动；</w:t>
      </w:r>
    </w:p>
    <w:p>
      <w:pPr>
        <w:widowControl/>
        <w:spacing w:line="460" w:lineRule="exact"/>
        <w:ind w:left="480" w:hanging="480" w:hangingChars="200"/>
        <w:jc w:val="left"/>
        <w:rPr>
          <w:rFonts w:ascii="新宋体" w:hAnsi="新宋体" w:eastAsia="新宋体" w:cs="Arial"/>
          <w:color w:val="000000" w:themeColor="text1"/>
          <w:sz w:val="24"/>
          <w:szCs w:val="24"/>
          <w:shd w:val="clear" w:color="auto" w:fill="FFFFFF"/>
        </w:rPr>
      </w:pPr>
      <w:r>
        <w:rPr>
          <w:rFonts w:ascii="新宋体" w:hAnsi="新宋体" w:eastAsia="新宋体" w:cs="Arial"/>
          <w:color w:val="000000" w:themeColor="text1"/>
          <w:sz w:val="24"/>
          <w:szCs w:val="24"/>
          <w:shd w:val="clear" w:color="auto" w:fill="FFFFFF"/>
        </w:rPr>
        <w:t>h</w:t>
      </w:r>
      <w:r>
        <w:rPr>
          <w:rFonts w:hint="eastAsia" w:ascii="新宋体" w:hAnsi="新宋体" w:eastAsia="新宋体" w:cs="Arial"/>
          <w:color w:val="000000" w:themeColor="text1"/>
          <w:sz w:val="24"/>
          <w:szCs w:val="24"/>
          <w:shd w:val="clear" w:color="auto" w:fill="FFFFFF"/>
        </w:rPr>
        <w:t>若不幸受困，千万要保持清醒及冷静，以敲打器物代替喊叫，绝对不要放弃求</w:t>
      </w:r>
    </w:p>
    <w:p>
      <w:pPr>
        <w:widowControl/>
        <w:spacing w:line="460" w:lineRule="exact"/>
        <w:ind w:left="480" w:hanging="480" w:hangingChars="200"/>
        <w:jc w:val="left"/>
        <w:rPr>
          <w:rFonts w:ascii="新宋体" w:hAnsi="新宋体" w:eastAsia="新宋体" w:cs="Arial"/>
          <w:color w:val="000000" w:themeColor="text1"/>
          <w:sz w:val="24"/>
          <w:szCs w:val="24"/>
          <w:shd w:val="clear" w:color="auto" w:fill="FFFFFF"/>
        </w:rPr>
      </w:pPr>
      <w:r>
        <w:rPr>
          <w:rFonts w:hint="eastAsia" w:ascii="新宋体" w:hAnsi="新宋体" w:eastAsia="新宋体" w:cs="Arial"/>
          <w:color w:val="000000" w:themeColor="text1"/>
          <w:sz w:val="24"/>
          <w:szCs w:val="24"/>
          <w:shd w:val="clear" w:color="auto" w:fill="FFFFFF"/>
        </w:rPr>
        <w:t>生意志；</w:t>
      </w:r>
    </w:p>
    <w:p>
      <w:pPr>
        <w:widowControl/>
        <w:spacing w:line="460" w:lineRule="exact"/>
        <w:ind w:left="480" w:hanging="480" w:hangingChars="200"/>
        <w:jc w:val="left"/>
        <w:rPr>
          <w:rFonts w:ascii="新宋体" w:hAnsi="新宋体" w:eastAsia="新宋体" w:cs="Arial"/>
          <w:color w:val="000000" w:themeColor="text1"/>
          <w:sz w:val="24"/>
          <w:szCs w:val="24"/>
          <w:shd w:val="clear" w:color="auto" w:fill="FFFFFF"/>
        </w:rPr>
      </w:pPr>
      <w:r>
        <w:rPr>
          <w:rFonts w:ascii="新宋体" w:hAnsi="新宋体" w:eastAsia="新宋体" w:cs="Arial"/>
          <w:color w:val="000000" w:themeColor="text1"/>
          <w:sz w:val="24"/>
          <w:szCs w:val="24"/>
          <w:shd w:val="clear" w:color="auto" w:fill="FFFFFF"/>
        </w:rPr>
        <w:t>i</w:t>
      </w:r>
      <w:r>
        <w:rPr>
          <w:rFonts w:hint="eastAsia" w:ascii="新宋体" w:hAnsi="新宋体" w:eastAsia="新宋体" w:cs="Arial"/>
          <w:color w:val="000000" w:themeColor="text1"/>
          <w:sz w:val="24"/>
          <w:szCs w:val="24"/>
          <w:shd w:val="clear" w:color="auto" w:fill="FFFFFF"/>
        </w:rPr>
        <w:t>千万不能使用电梯，更不要跳楼，要马上远离门窗、外墙，不躲在木床、桌子</w:t>
      </w:r>
    </w:p>
    <w:p>
      <w:pPr>
        <w:widowControl/>
        <w:spacing w:line="460" w:lineRule="exact"/>
        <w:ind w:left="480" w:hanging="480" w:hangingChars="200"/>
        <w:jc w:val="left"/>
        <w:rPr>
          <w:rFonts w:ascii="新宋体" w:hAnsi="新宋体" w:eastAsia="新宋体" w:cs="Arial"/>
          <w:color w:val="000000" w:themeColor="text1"/>
          <w:sz w:val="24"/>
          <w:szCs w:val="24"/>
          <w:shd w:val="clear" w:color="auto" w:fill="FFFFFF"/>
        </w:rPr>
      </w:pPr>
      <w:r>
        <w:rPr>
          <w:rFonts w:hint="eastAsia" w:ascii="新宋体" w:hAnsi="新宋体" w:eastAsia="新宋体" w:cs="Arial"/>
          <w:color w:val="000000" w:themeColor="text1"/>
          <w:sz w:val="24"/>
          <w:szCs w:val="24"/>
          <w:shd w:val="clear" w:color="auto" w:fill="FFFFFF"/>
        </w:rPr>
        <w:t>下面，可以选择不易蹋、空间小的厕所、浴室、厨房里躲避，还可以选择紧靠衣柜</w:t>
      </w:r>
    </w:p>
    <w:p>
      <w:pPr>
        <w:widowControl/>
        <w:spacing w:line="460" w:lineRule="exact"/>
        <w:ind w:left="480" w:hanging="480" w:hangingChars="200"/>
        <w:jc w:val="left"/>
        <w:rPr>
          <w:rFonts w:ascii="新宋体" w:hAnsi="新宋体" w:eastAsia="新宋体" w:cs="Arial"/>
          <w:color w:val="000000" w:themeColor="text1"/>
          <w:sz w:val="24"/>
          <w:szCs w:val="24"/>
          <w:shd w:val="clear" w:color="auto" w:fill="FFFFFF"/>
        </w:rPr>
      </w:pPr>
      <w:r>
        <w:rPr>
          <w:rFonts w:hint="eastAsia" w:ascii="新宋体" w:hAnsi="新宋体" w:eastAsia="新宋体" w:cs="Arial"/>
          <w:color w:val="000000" w:themeColor="text1"/>
          <w:sz w:val="24"/>
          <w:szCs w:val="24"/>
          <w:shd w:val="clear" w:color="auto" w:fill="FFFFFF"/>
        </w:rPr>
        <w:t>的墙角边蹲下，用坐垫等物保护好头部，这是比较安全的；</w:t>
      </w:r>
    </w:p>
    <w:p>
      <w:pPr>
        <w:widowControl/>
        <w:spacing w:line="460" w:lineRule="exact"/>
        <w:ind w:left="480" w:hanging="480" w:hangingChars="200"/>
        <w:jc w:val="left"/>
        <w:rPr>
          <w:rFonts w:ascii="新宋体" w:hAnsi="新宋体" w:eastAsia="新宋体" w:cs="Arial"/>
          <w:color w:val="000000" w:themeColor="text1"/>
          <w:sz w:val="24"/>
          <w:szCs w:val="24"/>
          <w:shd w:val="clear" w:color="auto" w:fill="FFFFFF"/>
        </w:rPr>
      </w:pPr>
      <w:r>
        <w:rPr>
          <w:rFonts w:ascii="新宋体" w:hAnsi="新宋体" w:eastAsia="新宋体" w:cs="Arial"/>
          <w:color w:val="000000" w:themeColor="text1"/>
          <w:sz w:val="24"/>
          <w:szCs w:val="24"/>
          <w:shd w:val="clear" w:color="auto" w:fill="FFFFFF"/>
        </w:rPr>
        <w:t>j</w:t>
      </w:r>
      <w:r>
        <w:rPr>
          <w:rFonts w:hint="eastAsia" w:ascii="新宋体" w:hAnsi="新宋体" w:eastAsia="新宋体" w:cs="Arial"/>
          <w:color w:val="000000" w:themeColor="text1"/>
          <w:sz w:val="24"/>
          <w:szCs w:val="24"/>
          <w:shd w:val="clear" w:color="auto" w:fill="FFFFFF"/>
        </w:rPr>
        <w:t>如果地震时你正在使用煤气或电源，一定要记得随手关闭，然后才迅速躲避，</w:t>
      </w:r>
    </w:p>
    <w:p>
      <w:pPr>
        <w:widowControl/>
        <w:spacing w:line="460" w:lineRule="exact"/>
        <w:ind w:left="480" w:hanging="480" w:hangingChars="200"/>
        <w:jc w:val="left"/>
        <w:rPr>
          <w:rFonts w:ascii="新宋体" w:hAnsi="新宋体" w:eastAsia="新宋体" w:cs="Arial"/>
          <w:color w:val="000000" w:themeColor="text1"/>
          <w:sz w:val="24"/>
          <w:szCs w:val="24"/>
        </w:rPr>
      </w:pPr>
      <w:r>
        <w:rPr>
          <w:rFonts w:hint="eastAsia" w:ascii="新宋体" w:hAnsi="新宋体" w:eastAsia="新宋体" w:cs="Arial"/>
          <w:color w:val="000000" w:themeColor="text1"/>
          <w:sz w:val="24"/>
          <w:szCs w:val="24"/>
          <w:shd w:val="clear" w:color="auto" w:fill="FFFFFF"/>
        </w:rPr>
        <w:t>地震引起的火灾也是很严重的灾情，尽可能减少起火的苗头；</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Arial"/>
          <w:color w:val="000000" w:themeColor="text1"/>
          <w:sz w:val="24"/>
          <w:szCs w:val="24"/>
          <w:shd w:val="clear" w:color="auto" w:fill="FFFFFF"/>
        </w:rPr>
        <w:t>k</w:t>
      </w:r>
      <w:r>
        <w:rPr>
          <w:rFonts w:hint="eastAsia" w:ascii="新宋体" w:hAnsi="新宋体" w:eastAsia="新宋体" w:cs="Arial"/>
          <w:color w:val="000000" w:themeColor="text1"/>
          <w:sz w:val="24"/>
          <w:szCs w:val="24"/>
          <w:shd w:val="clear" w:color="auto" w:fill="FFFFFF"/>
        </w:rPr>
        <w:t>记忆自家附近之医院、派出所、救火队电话。</w:t>
      </w:r>
    </w:p>
    <w:p>
      <w:pPr>
        <w:widowControl/>
        <w:spacing w:line="460" w:lineRule="exact"/>
        <w:jc w:val="left"/>
        <w:rPr>
          <w:rFonts w:ascii="新宋体" w:hAnsi="新宋体" w:eastAsia="新宋体" w:cs="Tahoma"/>
          <w:b/>
          <w:bCs/>
          <w:color w:val="000000" w:themeColor="text1"/>
          <w:kern w:val="0"/>
          <w:sz w:val="24"/>
          <w:szCs w:val="24"/>
        </w:rPr>
      </w:pPr>
      <w:r>
        <w:rPr>
          <w:rFonts w:hint="eastAsia" w:ascii="新宋体" w:hAnsi="新宋体" w:eastAsia="新宋体" w:cs="Tahoma"/>
          <w:b/>
          <w:bCs/>
          <w:color w:val="000000" w:themeColor="text1"/>
          <w:kern w:val="0"/>
          <w:sz w:val="24"/>
          <w:szCs w:val="24"/>
        </w:rPr>
        <w:t>4.5地震灾害发生时的处理措施</w:t>
      </w:r>
    </w:p>
    <w:p>
      <w:pPr>
        <w:widowControl/>
        <w:spacing w:line="460" w:lineRule="exact"/>
        <w:ind w:left="840" w:hanging="840" w:hangingChars="350"/>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a</w:t>
      </w:r>
      <w:r>
        <w:rPr>
          <w:rFonts w:hint="eastAsia" w:ascii="新宋体" w:hAnsi="新宋体" w:eastAsia="新宋体" w:cs="Tahoma"/>
          <w:color w:val="000000" w:themeColor="text1"/>
          <w:kern w:val="0"/>
          <w:sz w:val="24"/>
          <w:szCs w:val="24"/>
        </w:rPr>
        <w:t>地震灾害发生时，服务处负责人应立即赶往管理区域，成立应急小组，组织抢</w:t>
      </w:r>
    </w:p>
    <w:p>
      <w:pPr>
        <w:widowControl/>
        <w:spacing w:line="460" w:lineRule="exact"/>
        <w:ind w:left="840" w:hanging="840" w:hangingChars="350"/>
        <w:jc w:val="left"/>
        <w:rPr>
          <w:rFonts w:ascii="新宋体" w:hAnsi="新宋体" w:eastAsia="新宋体" w:cs="Tahoma"/>
          <w:color w:val="000000" w:themeColor="text1"/>
          <w:kern w:val="0"/>
          <w:sz w:val="24"/>
          <w:szCs w:val="24"/>
        </w:rPr>
      </w:pPr>
      <w:r>
        <w:rPr>
          <w:rFonts w:hint="eastAsia" w:ascii="新宋体" w:hAnsi="新宋体" w:eastAsia="新宋体" w:cs="Tahoma"/>
          <w:color w:val="000000" w:themeColor="text1"/>
          <w:kern w:val="0"/>
          <w:sz w:val="24"/>
          <w:szCs w:val="24"/>
        </w:rPr>
        <w:t>险救灾工作；</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b</w:t>
      </w:r>
      <w:r>
        <w:rPr>
          <w:rFonts w:hint="eastAsia" w:ascii="新宋体" w:hAnsi="新宋体" w:eastAsia="新宋体" w:cs="Tahoma"/>
          <w:color w:val="000000" w:themeColor="text1"/>
          <w:kern w:val="0"/>
          <w:sz w:val="24"/>
          <w:szCs w:val="24"/>
        </w:rPr>
        <w:t>控制中心应立即启动报警装置，并通过广播呼叫，告知管理区域内的所有人员地震灾害发生，并告知相关注意事项和紧急自救措施；</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c</w:t>
      </w:r>
      <w:r>
        <w:rPr>
          <w:rFonts w:hint="eastAsia" w:ascii="新宋体" w:hAnsi="新宋体" w:eastAsia="新宋体" w:cs="Tahoma"/>
          <w:color w:val="000000" w:themeColor="text1"/>
          <w:kern w:val="0"/>
          <w:sz w:val="24"/>
          <w:szCs w:val="24"/>
        </w:rPr>
        <w:t>请大家保持冷静并尽快熄灭火源；</w:t>
      </w:r>
    </w:p>
    <w:p>
      <w:pPr>
        <w:widowControl/>
        <w:spacing w:line="460" w:lineRule="exact"/>
        <w:ind w:left="840" w:hanging="840" w:hangingChars="350"/>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d</w:t>
      </w:r>
      <w:r>
        <w:rPr>
          <w:rFonts w:hint="eastAsia" w:ascii="新宋体" w:hAnsi="新宋体" w:eastAsia="新宋体" w:cs="Tahoma"/>
          <w:color w:val="000000" w:themeColor="text1"/>
          <w:kern w:val="0"/>
          <w:sz w:val="24"/>
          <w:szCs w:val="24"/>
        </w:rPr>
        <w:t>应立即用软物体(如：枕头、厚衣物、棉被等)护住头部等身体的重要部位；</w:t>
      </w:r>
    </w:p>
    <w:p>
      <w:pPr>
        <w:widowControl/>
        <w:spacing w:line="460" w:lineRule="exact"/>
        <w:ind w:left="840" w:hanging="840" w:hangingChars="350"/>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e</w:t>
      </w:r>
      <w:r>
        <w:rPr>
          <w:rFonts w:hint="eastAsia" w:ascii="新宋体" w:hAnsi="新宋体" w:eastAsia="新宋体" w:cs="Tahoma"/>
          <w:color w:val="000000" w:themeColor="text1"/>
          <w:kern w:val="0"/>
          <w:sz w:val="24"/>
          <w:szCs w:val="24"/>
        </w:rPr>
        <w:t>建筑物内的人员应就近寻找建筑物坚固的部位(如：卫生间、承重墙拐角处等)</w:t>
      </w:r>
    </w:p>
    <w:p>
      <w:pPr>
        <w:widowControl/>
        <w:spacing w:line="460" w:lineRule="exact"/>
        <w:ind w:left="840" w:hanging="840" w:hangingChars="350"/>
        <w:jc w:val="left"/>
        <w:rPr>
          <w:rFonts w:ascii="新宋体" w:hAnsi="新宋体" w:eastAsia="新宋体" w:cs="Tahoma"/>
          <w:color w:val="000000" w:themeColor="text1"/>
          <w:kern w:val="0"/>
          <w:sz w:val="24"/>
          <w:szCs w:val="24"/>
        </w:rPr>
      </w:pPr>
      <w:r>
        <w:rPr>
          <w:rFonts w:hint="eastAsia" w:ascii="新宋体" w:hAnsi="新宋体" w:eastAsia="新宋体" w:cs="Tahoma"/>
          <w:color w:val="000000" w:themeColor="text1"/>
          <w:kern w:val="0"/>
          <w:sz w:val="24"/>
          <w:szCs w:val="24"/>
        </w:rPr>
        <w:t>进行躲避；</w:t>
      </w:r>
    </w:p>
    <w:p>
      <w:pPr>
        <w:widowControl/>
        <w:spacing w:line="460" w:lineRule="exact"/>
        <w:ind w:left="840" w:hanging="840" w:hangingChars="350"/>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f</w:t>
      </w:r>
      <w:r>
        <w:rPr>
          <w:rFonts w:hint="eastAsia" w:ascii="新宋体" w:hAnsi="新宋体" w:eastAsia="新宋体" w:cs="Tahoma"/>
          <w:color w:val="000000" w:themeColor="text1"/>
          <w:kern w:val="0"/>
          <w:sz w:val="24"/>
          <w:szCs w:val="24"/>
        </w:rPr>
        <w:t>秩序维护员应立即赶往各出入口、通道，进行通道控制，对人员进行有序疏导，</w:t>
      </w:r>
    </w:p>
    <w:p>
      <w:pPr>
        <w:widowControl/>
        <w:spacing w:line="460" w:lineRule="exact"/>
        <w:ind w:left="840" w:hanging="840" w:hangingChars="350"/>
        <w:jc w:val="left"/>
        <w:rPr>
          <w:rFonts w:ascii="新宋体" w:hAnsi="新宋体" w:eastAsia="新宋体" w:cs="Tahoma"/>
          <w:color w:val="000000" w:themeColor="text1"/>
          <w:kern w:val="0"/>
          <w:sz w:val="24"/>
          <w:szCs w:val="24"/>
        </w:rPr>
      </w:pPr>
      <w:r>
        <w:rPr>
          <w:rFonts w:hint="eastAsia" w:ascii="新宋体" w:hAnsi="新宋体" w:eastAsia="新宋体" w:cs="Tahoma"/>
          <w:color w:val="000000" w:themeColor="text1"/>
          <w:kern w:val="0"/>
          <w:sz w:val="24"/>
          <w:szCs w:val="24"/>
        </w:rPr>
        <w:t>维护公共秩序，按照“只出不进”的原则，防止不法之徒乘乱滋事、浑水摸鱼；</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g</w:t>
      </w:r>
      <w:r>
        <w:rPr>
          <w:rFonts w:hint="eastAsia" w:ascii="新宋体" w:hAnsi="新宋体" w:eastAsia="新宋体" w:cs="Tahoma"/>
          <w:color w:val="000000" w:themeColor="text1"/>
          <w:kern w:val="0"/>
          <w:sz w:val="24"/>
          <w:szCs w:val="24"/>
        </w:rPr>
        <w:t>共用部位、共用设施工程维护人员应立即关闭水、电、气等阀门，停止电梯等设备的运行；</w:t>
      </w:r>
    </w:p>
    <w:p>
      <w:pPr>
        <w:widowControl/>
        <w:spacing w:line="460" w:lineRule="exact"/>
        <w:ind w:left="840" w:hanging="840" w:hangingChars="350"/>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h</w:t>
      </w:r>
      <w:r>
        <w:rPr>
          <w:rFonts w:hint="eastAsia" w:ascii="新宋体" w:hAnsi="新宋体" w:eastAsia="新宋体" w:cs="Tahoma"/>
          <w:color w:val="000000" w:themeColor="text1"/>
          <w:kern w:val="0"/>
          <w:sz w:val="24"/>
          <w:szCs w:val="24"/>
        </w:rPr>
        <w:t>地震稍微平息后，控制中心应立即通过广播通知建筑物内人员马上撤离；秩序</w:t>
      </w:r>
    </w:p>
    <w:p>
      <w:pPr>
        <w:widowControl/>
        <w:spacing w:line="460" w:lineRule="exact"/>
        <w:ind w:left="840" w:hanging="840" w:hangingChars="350"/>
        <w:jc w:val="left"/>
        <w:rPr>
          <w:rFonts w:ascii="新宋体" w:hAnsi="新宋体" w:eastAsia="新宋体" w:cs="Tahoma"/>
          <w:color w:val="000000" w:themeColor="text1"/>
          <w:kern w:val="0"/>
          <w:sz w:val="24"/>
          <w:szCs w:val="24"/>
        </w:rPr>
      </w:pPr>
      <w:r>
        <w:rPr>
          <w:rFonts w:hint="eastAsia" w:ascii="新宋体" w:hAnsi="新宋体" w:eastAsia="新宋体" w:cs="Tahoma"/>
          <w:color w:val="000000" w:themeColor="text1"/>
          <w:kern w:val="0"/>
          <w:sz w:val="24"/>
          <w:szCs w:val="24"/>
        </w:rPr>
        <w:t>维护员组织建筑物内的人员有序疏散到空旷地带(如广场、马路等地方)，不要靠近</w:t>
      </w:r>
    </w:p>
    <w:p>
      <w:pPr>
        <w:widowControl/>
        <w:spacing w:line="460" w:lineRule="exact"/>
        <w:ind w:left="840" w:hanging="840" w:hangingChars="350"/>
        <w:jc w:val="left"/>
        <w:rPr>
          <w:rFonts w:ascii="新宋体" w:hAnsi="新宋体" w:eastAsia="新宋体" w:cs="Tahoma"/>
          <w:color w:val="000000" w:themeColor="text1"/>
          <w:kern w:val="0"/>
          <w:sz w:val="24"/>
          <w:szCs w:val="24"/>
        </w:rPr>
      </w:pPr>
      <w:r>
        <w:rPr>
          <w:rFonts w:hint="eastAsia" w:ascii="新宋体" w:hAnsi="新宋体" w:eastAsia="新宋体" w:cs="Tahoma"/>
          <w:color w:val="000000" w:themeColor="text1"/>
          <w:kern w:val="0"/>
          <w:sz w:val="24"/>
          <w:szCs w:val="24"/>
        </w:rPr>
        <w:t>建筑物、广告招牌、电线杆等的附近。并逐一排查有无人员滞留建筑物内或被困电</w:t>
      </w:r>
    </w:p>
    <w:p>
      <w:pPr>
        <w:widowControl/>
        <w:spacing w:line="460" w:lineRule="exact"/>
        <w:ind w:left="840" w:hanging="840" w:hangingChars="350"/>
        <w:jc w:val="left"/>
        <w:rPr>
          <w:rFonts w:ascii="新宋体" w:hAnsi="新宋体" w:eastAsia="新宋体" w:cs="Tahoma"/>
          <w:color w:val="000000" w:themeColor="text1"/>
          <w:kern w:val="0"/>
          <w:sz w:val="24"/>
          <w:szCs w:val="24"/>
        </w:rPr>
      </w:pPr>
      <w:r>
        <w:rPr>
          <w:rFonts w:hint="eastAsia" w:ascii="新宋体" w:hAnsi="新宋体" w:eastAsia="新宋体" w:cs="Tahoma"/>
          <w:color w:val="000000" w:themeColor="text1"/>
          <w:kern w:val="0"/>
          <w:sz w:val="24"/>
          <w:szCs w:val="24"/>
        </w:rPr>
        <w:t>梯内。</w:t>
      </w:r>
    </w:p>
    <w:p>
      <w:pPr>
        <w:widowControl/>
        <w:spacing w:line="460" w:lineRule="exact"/>
        <w:jc w:val="left"/>
        <w:rPr>
          <w:rFonts w:ascii="新宋体" w:hAnsi="新宋体" w:eastAsia="新宋体" w:cs="Tahoma"/>
          <w:b/>
          <w:bCs/>
          <w:color w:val="000000" w:themeColor="text1"/>
          <w:kern w:val="0"/>
          <w:sz w:val="24"/>
          <w:szCs w:val="24"/>
        </w:rPr>
      </w:pPr>
      <w:r>
        <w:rPr>
          <w:rFonts w:hint="eastAsia" w:ascii="新宋体" w:hAnsi="新宋体" w:eastAsia="新宋体" w:cs="Tahoma"/>
          <w:b/>
          <w:bCs/>
          <w:color w:val="000000" w:themeColor="text1"/>
          <w:kern w:val="0"/>
          <w:sz w:val="24"/>
          <w:szCs w:val="24"/>
        </w:rPr>
        <w:t>4.6地震灾害发生后的处理措施</w:t>
      </w:r>
    </w:p>
    <w:p>
      <w:pPr>
        <w:widowControl/>
        <w:spacing w:line="460" w:lineRule="exact"/>
        <w:ind w:left="600" w:hanging="600" w:hangingChars="250"/>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a</w:t>
      </w:r>
      <w:r>
        <w:rPr>
          <w:rFonts w:hint="eastAsia" w:ascii="新宋体" w:hAnsi="新宋体" w:eastAsia="新宋体" w:cs="Tahoma"/>
          <w:color w:val="000000" w:themeColor="text1"/>
          <w:kern w:val="0"/>
          <w:sz w:val="24"/>
          <w:szCs w:val="24"/>
        </w:rPr>
        <w:t>地震灾害发生后，服务处负责人应立即召开紧急会议部署抗灾救援相关工作；</w:t>
      </w:r>
    </w:p>
    <w:p>
      <w:pPr>
        <w:widowControl/>
        <w:spacing w:line="460" w:lineRule="exact"/>
        <w:ind w:left="600" w:hanging="600" w:hangingChars="250"/>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b</w:t>
      </w:r>
      <w:r>
        <w:rPr>
          <w:rFonts w:hint="eastAsia" w:ascii="新宋体" w:hAnsi="新宋体" w:eastAsia="新宋体" w:cs="Tahoma"/>
          <w:color w:val="000000" w:themeColor="text1"/>
          <w:kern w:val="0"/>
          <w:sz w:val="24"/>
          <w:szCs w:val="24"/>
        </w:rPr>
        <w:t>服务处负责人应当立即组织人员对人员伤亡情况和管理区域受灾情况进行统</w:t>
      </w:r>
    </w:p>
    <w:p>
      <w:pPr>
        <w:widowControl/>
        <w:spacing w:line="460" w:lineRule="exact"/>
        <w:ind w:left="600" w:hanging="600" w:hangingChars="250"/>
        <w:jc w:val="left"/>
        <w:rPr>
          <w:rFonts w:ascii="新宋体" w:hAnsi="新宋体" w:eastAsia="新宋体" w:cs="Tahoma"/>
          <w:color w:val="000000" w:themeColor="text1"/>
          <w:kern w:val="0"/>
          <w:sz w:val="24"/>
          <w:szCs w:val="24"/>
        </w:rPr>
      </w:pPr>
      <w:r>
        <w:rPr>
          <w:rFonts w:hint="eastAsia" w:ascii="新宋体" w:hAnsi="新宋体" w:eastAsia="新宋体" w:cs="Tahoma"/>
          <w:color w:val="000000" w:themeColor="text1"/>
          <w:kern w:val="0"/>
          <w:sz w:val="24"/>
          <w:szCs w:val="24"/>
        </w:rPr>
        <w:t>计，并及时上报所在地街道办事处、乡镇人民政府和业主。发生严重破坏性地震造</w:t>
      </w:r>
    </w:p>
    <w:p>
      <w:pPr>
        <w:widowControl/>
        <w:spacing w:line="460" w:lineRule="exact"/>
        <w:ind w:left="600" w:hanging="600" w:hangingChars="250"/>
        <w:jc w:val="left"/>
        <w:rPr>
          <w:rFonts w:ascii="新宋体" w:hAnsi="新宋体" w:eastAsia="新宋体" w:cs="Tahoma"/>
          <w:color w:val="000000" w:themeColor="text1"/>
          <w:kern w:val="0"/>
          <w:sz w:val="24"/>
          <w:szCs w:val="24"/>
        </w:rPr>
      </w:pPr>
      <w:r>
        <w:rPr>
          <w:rFonts w:hint="eastAsia" w:ascii="新宋体" w:hAnsi="新宋体" w:eastAsia="新宋体" w:cs="Tahoma"/>
          <w:color w:val="000000" w:themeColor="text1"/>
          <w:kern w:val="0"/>
          <w:sz w:val="24"/>
          <w:szCs w:val="24"/>
        </w:rPr>
        <w:t>成严重人员伤亡和经济损失的，应立即向相关政府部门提出紧急援助请求；</w:t>
      </w:r>
    </w:p>
    <w:p>
      <w:pPr>
        <w:widowControl/>
        <w:spacing w:line="460" w:lineRule="exact"/>
        <w:ind w:left="600" w:hanging="600" w:hangingChars="250"/>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c</w:t>
      </w:r>
      <w:r>
        <w:rPr>
          <w:rFonts w:hint="eastAsia" w:ascii="新宋体" w:hAnsi="新宋体" w:eastAsia="新宋体" w:cs="Tahoma"/>
          <w:color w:val="000000" w:themeColor="text1"/>
          <w:kern w:val="0"/>
          <w:sz w:val="24"/>
          <w:szCs w:val="24"/>
        </w:rPr>
        <w:t>应立即组织设施设备维护人员对共用部位、共用设施设备进行检查;对受损的</w:t>
      </w:r>
    </w:p>
    <w:p>
      <w:pPr>
        <w:widowControl/>
        <w:spacing w:line="460" w:lineRule="exact"/>
        <w:ind w:left="600" w:hanging="600" w:hangingChars="250"/>
        <w:jc w:val="left"/>
        <w:rPr>
          <w:rFonts w:ascii="新宋体" w:hAnsi="新宋体" w:eastAsia="新宋体" w:cs="Tahoma"/>
          <w:color w:val="000000" w:themeColor="text1"/>
          <w:kern w:val="0"/>
          <w:sz w:val="24"/>
          <w:szCs w:val="24"/>
        </w:rPr>
      </w:pPr>
      <w:r>
        <w:rPr>
          <w:rFonts w:hint="eastAsia" w:ascii="新宋体" w:hAnsi="新宋体" w:eastAsia="新宋体" w:cs="Tahoma"/>
          <w:color w:val="000000" w:themeColor="text1"/>
          <w:kern w:val="0"/>
          <w:sz w:val="24"/>
          <w:szCs w:val="24"/>
        </w:rPr>
        <w:t>设施设备应立即停止使用；并将共用部位、共用设施设备的震损情况以书面形式告</w:t>
      </w:r>
    </w:p>
    <w:p>
      <w:pPr>
        <w:widowControl/>
        <w:spacing w:line="460" w:lineRule="exact"/>
        <w:ind w:left="600" w:hanging="600" w:hangingChars="250"/>
        <w:jc w:val="left"/>
        <w:rPr>
          <w:rFonts w:ascii="新宋体" w:hAnsi="新宋体" w:eastAsia="新宋体" w:cs="Tahoma"/>
          <w:color w:val="000000" w:themeColor="text1"/>
          <w:kern w:val="0"/>
          <w:sz w:val="24"/>
          <w:szCs w:val="24"/>
        </w:rPr>
      </w:pPr>
      <w:r>
        <w:rPr>
          <w:rFonts w:hint="eastAsia" w:ascii="新宋体" w:hAnsi="新宋体" w:eastAsia="新宋体" w:cs="Tahoma"/>
          <w:color w:val="000000" w:themeColor="text1"/>
          <w:kern w:val="0"/>
          <w:sz w:val="24"/>
          <w:szCs w:val="24"/>
        </w:rPr>
        <w:t>知业主；</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d</w:t>
      </w:r>
      <w:r>
        <w:rPr>
          <w:rFonts w:hint="eastAsia" w:ascii="新宋体" w:hAnsi="新宋体" w:eastAsia="新宋体" w:cs="Tahoma"/>
          <w:color w:val="000000" w:themeColor="text1"/>
          <w:kern w:val="0"/>
          <w:sz w:val="24"/>
          <w:szCs w:val="24"/>
        </w:rPr>
        <w:t>应立即设立警戒岗，对建筑物(特别是受损的)进行隔离，在未经政府权威部门发布有关的安全信息前；尽量劝阻任何人试图返回建筑物内；</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e</w:t>
      </w:r>
      <w:r>
        <w:rPr>
          <w:rFonts w:hint="eastAsia" w:ascii="新宋体" w:hAnsi="新宋体" w:eastAsia="新宋体" w:cs="Tahoma"/>
          <w:color w:val="000000" w:themeColor="text1"/>
          <w:kern w:val="0"/>
          <w:sz w:val="24"/>
          <w:szCs w:val="24"/>
        </w:rPr>
        <w:t>灾害发生后，服务处负责人应当与政府相关部门保持密切联系，及时收集政府相关部门发布的权威信息，并及时向管理区域内的业主发布，防止谣言传播；</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f</w:t>
      </w:r>
      <w:r>
        <w:rPr>
          <w:rFonts w:hint="eastAsia" w:ascii="新宋体" w:hAnsi="新宋体" w:eastAsia="新宋体" w:cs="Tahoma"/>
          <w:color w:val="000000" w:themeColor="text1"/>
          <w:kern w:val="0"/>
          <w:sz w:val="24"/>
          <w:szCs w:val="24"/>
        </w:rPr>
        <w:t>发生严重破坏性地震时，应增加设施设备检查、环境维护、消杀灭害等工作的频率，防止次生灾害的发生；</w:t>
      </w:r>
    </w:p>
    <w:p>
      <w:pPr>
        <w:widowControl/>
        <w:spacing w:line="460" w:lineRule="exact"/>
        <w:ind w:left="600" w:hanging="600" w:hangingChars="250"/>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g</w:t>
      </w:r>
      <w:r>
        <w:rPr>
          <w:rFonts w:hint="eastAsia" w:ascii="新宋体" w:hAnsi="新宋体" w:eastAsia="新宋体" w:cs="Tahoma"/>
          <w:color w:val="000000" w:themeColor="text1"/>
          <w:kern w:val="0"/>
          <w:sz w:val="24"/>
          <w:szCs w:val="24"/>
        </w:rPr>
        <w:t>积极安抚业主的情绪，密切关注人员的身体状况，特别是老人、小孩、孕妇、</w:t>
      </w:r>
    </w:p>
    <w:p>
      <w:pPr>
        <w:widowControl/>
        <w:spacing w:line="460" w:lineRule="exact"/>
        <w:ind w:left="600" w:hanging="600" w:hangingChars="250"/>
        <w:jc w:val="left"/>
        <w:rPr>
          <w:rFonts w:ascii="新宋体" w:hAnsi="新宋体" w:eastAsia="新宋体" w:cs="Tahoma"/>
          <w:color w:val="000000" w:themeColor="text1"/>
          <w:kern w:val="0"/>
          <w:sz w:val="24"/>
          <w:szCs w:val="24"/>
        </w:rPr>
      </w:pPr>
      <w:r>
        <w:rPr>
          <w:rFonts w:hint="eastAsia" w:ascii="新宋体" w:hAnsi="新宋体" w:eastAsia="新宋体" w:cs="Tahoma"/>
          <w:color w:val="000000" w:themeColor="text1"/>
          <w:kern w:val="0"/>
          <w:sz w:val="24"/>
          <w:szCs w:val="24"/>
        </w:rPr>
        <w:t>伤残人士、以及患有心脏病、高血压者。</w:t>
      </w:r>
    </w:p>
    <w:p>
      <w:pPr>
        <w:widowControl/>
        <w:spacing w:line="460" w:lineRule="exact"/>
        <w:jc w:val="left"/>
        <w:rPr>
          <w:rFonts w:ascii="新宋体" w:hAnsi="新宋体" w:eastAsia="新宋体" w:cs="Tahoma"/>
          <w:b/>
          <w:bCs/>
          <w:color w:val="000000" w:themeColor="text1"/>
          <w:kern w:val="0"/>
          <w:sz w:val="24"/>
          <w:szCs w:val="24"/>
        </w:rPr>
      </w:pPr>
      <w:r>
        <w:rPr>
          <w:rFonts w:hint="eastAsia" w:ascii="新宋体" w:hAnsi="新宋体" w:eastAsia="新宋体" w:cs="Tahoma"/>
          <w:b/>
          <w:bCs/>
          <w:color w:val="000000" w:themeColor="text1"/>
          <w:kern w:val="0"/>
          <w:sz w:val="24"/>
          <w:szCs w:val="24"/>
        </w:rPr>
        <w:t>4.7余震期的处理及预防措施</w:t>
      </w:r>
    </w:p>
    <w:p>
      <w:pPr>
        <w:widowControl/>
        <w:spacing w:line="460" w:lineRule="exact"/>
        <w:ind w:left="600" w:hanging="600" w:hangingChars="250"/>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a</w:t>
      </w:r>
      <w:r>
        <w:rPr>
          <w:rFonts w:hint="eastAsia" w:ascii="新宋体" w:hAnsi="新宋体" w:eastAsia="新宋体" w:cs="Tahoma"/>
          <w:color w:val="000000" w:themeColor="text1"/>
          <w:kern w:val="0"/>
          <w:sz w:val="24"/>
          <w:szCs w:val="24"/>
        </w:rPr>
        <w:t>通过网络、电台、电视等渠道，收集防震避震、自救互救常识和政府发布的余</w:t>
      </w:r>
    </w:p>
    <w:p>
      <w:pPr>
        <w:widowControl/>
        <w:spacing w:line="460" w:lineRule="exact"/>
        <w:ind w:left="600" w:hanging="600" w:hangingChars="250"/>
        <w:jc w:val="left"/>
        <w:rPr>
          <w:rFonts w:ascii="新宋体" w:hAnsi="新宋体" w:eastAsia="新宋体" w:cs="Tahoma"/>
          <w:color w:val="000000" w:themeColor="text1"/>
          <w:kern w:val="0"/>
          <w:sz w:val="24"/>
          <w:szCs w:val="24"/>
        </w:rPr>
      </w:pPr>
      <w:r>
        <w:rPr>
          <w:rFonts w:hint="eastAsia" w:ascii="新宋体" w:hAnsi="新宋体" w:eastAsia="新宋体" w:cs="Tahoma"/>
          <w:color w:val="000000" w:themeColor="text1"/>
          <w:kern w:val="0"/>
          <w:sz w:val="24"/>
          <w:szCs w:val="24"/>
        </w:rPr>
        <w:t>震预测信息，并及时以书面和广播形式告知管理区域内的业主；</w:t>
      </w:r>
    </w:p>
    <w:p>
      <w:pPr>
        <w:widowControl/>
        <w:spacing w:line="460" w:lineRule="exact"/>
        <w:ind w:left="600" w:hanging="600" w:hangingChars="250"/>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b</w:t>
      </w:r>
      <w:r>
        <w:rPr>
          <w:rFonts w:hint="eastAsia" w:ascii="新宋体" w:hAnsi="新宋体" w:eastAsia="新宋体" w:cs="Tahoma"/>
          <w:color w:val="000000" w:themeColor="text1"/>
          <w:kern w:val="0"/>
          <w:sz w:val="24"/>
          <w:szCs w:val="24"/>
        </w:rPr>
        <w:t>在条件允许的情况下，指定管理区域内空旷区域为临时安置区，搭建避难帐篷，</w:t>
      </w:r>
    </w:p>
    <w:p>
      <w:pPr>
        <w:widowControl/>
        <w:spacing w:line="460" w:lineRule="exact"/>
        <w:ind w:left="600" w:hanging="600" w:hangingChars="250"/>
        <w:jc w:val="left"/>
        <w:rPr>
          <w:rFonts w:ascii="新宋体" w:hAnsi="新宋体" w:eastAsia="新宋体" w:cs="Tahoma"/>
          <w:color w:val="000000" w:themeColor="text1"/>
          <w:kern w:val="0"/>
          <w:sz w:val="24"/>
          <w:szCs w:val="24"/>
        </w:rPr>
      </w:pPr>
      <w:r>
        <w:rPr>
          <w:rFonts w:hint="eastAsia" w:ascii="新宋体" w:hAnsi="新宋体" w:eastAsia="新宋体" w:cs="Tahoma"/>
          <w:color w:val="000000" w:themeColor="text1"/>
          <w:kern w:val="0"/>
          <w:sz w:val="24"/>
          <w:szCs w:val="24"/>
        </w:rPr>
        <w:t>供业主使用人及员工使用。在选择临时安置区位置时，应尽量考虑不要占用通道、</w:t>
      </w:r>
    </w:p>
    <w:p>
      <w:pPr>
        <w:widowControl/>
        <w:spacing w:line="460" w:lineRule="exact"/>
        <w:ind w:left="600" w:hanging="600" w:hangingChars="250"/>
        <w:jc w:val="left"/>
        <w:rPr>
          <w:rFonts w:ascii="新宋体" w:hAnsi="新宋体" w:eastAsia="新宋体" w:cs="Tahoma"/>
          <w:color w:val="000000" w:themeColor="text1"/>
          <w:kern w:val="0"/>
          <w:sz w:val="24"/>
          <w:szCs w:val="24"/>
        </w:rPr>
      </w:pPr>
      <w:r>
        <w:rPr>
          <w:rFonts w:hint="eastAsia" w:ascii="新宋体" w:hAnsi="新宋体" w:eastAsia="新宋体" w:cs="Tahoma"/>
          <w:color w:val="000000" w:themeColor="text1"/>
          <w:kern w:val="0"/>
          <w:sz w:val="24"/>
          <w:szCs w:val="24"/>
        </w:rPr>
        <w:t>出入口；</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c</w:t>
      </w:r>
      <w:r>
        <w:rPr>
          <w:rFonts w:hint="eastAsia" w:ascii="新宋体" w:hAnsi="新宋体" w:eastAsia="新宋体" w:cs="Tahoma"/>
          <w:color w:val="000000" w:themeColor="text1"/>
          <w:kern w:val="0"/>
          <w:sz w:val="24"/>
          <w:szCs w:val="24"/>
        </w:rPr>
        <w:t>在临时安置区，设置零时服务点，由秩序维护、客户服务、环境维护人员组成，为业主、使用人提供力所能及的服务，安抚业主情绪，维护人员集中区域的公共秩序和环境卫生，以减轻大众的恐慌；</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d</w:t>
      </w:r>
      <w:r>
        <w:rPr>
          <w:rFonts w:hint="eastAsia" w:ascii="新宋体" w:hAnsi="新宋体" w:eastAsia="新宋体" w:cs="Tahoma"/>
          <w:color w:val="000000" w:themeColor="text1"/>
          <w:kern w:val="0"/>
          <w:sz w:val="24"/>
          <w:szCs w:val="24"/>
        </w:rPr>
        <w:t>做好次生灾害的防治，管理区域内常见的地震次生灾害主要有：</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a</w:t>
      </w:r>
      <w:r>
        <w:rPr>
          <w:rFonts w:hint="eastAsia" w:ascii="宋体" w:hAnsi="宋体"/>
          <w:color w:val="000000" w:themeColor="text1"/>
          <w:sz w:val="24"/>
          <w:szCs w:val="24"/>
        </w:rPr>
        <w:t>)</w:t>
      </w:r>
      <w:r>
        <w:rPr>
          <w:rFonts w:hint="eastAsia" w:ascii="新宋体" w:hAnsi="新宋体" w:eastAsia="新宋体" w:cs="Tahoma"/>
          <w:color w:val="000000" w:themeColor="text1"/>
          <w:kern w:val="0"/>
          <w:sz w:val="24"/>
          <w:szCs w:val="24"/>
        </w:rPr>
        <w:t>有毒气体、液体泄漏；</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b</w:t>
      </w:r>
      <w:r>
        <w:rPr>
          <w:rFonts w:hint="eastAsia" w:ascii="宋体" w:hAnsi="宋体"/>
          <w:color w:val="000000" w:themeColor="text1"/>
          <w:sz w:val="24"/>
          <w:szCs w:val="24"/>
        </w:rPr>
        <w:t>)</w:t>
      </w:r>
      <w:r>
        <w:rPr>
          <w:rFonts w:hint="eastAsia" w:ascii="新宋体" w:hAnsi="新宋体" w:eastAsia="新宋体" w:cs="Tahoma"/>
          <w:color w:val="000000" w:themeColor="text1"/>
          <w:kern w:val="0"/>
          <w:sz w:val="24"/>
          <w:szCs w:val="24"/>
        </w:rPr>
        <w:t>水电气供给管路断裂；</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c</w:t>
      </w:r>
      <w:r>
        <w:rPr>
          <w:rFonts w:hint="eastAsia" w:ascii="宋体" w:hAnsi="宋体"/>
          <w:color w:val="000000" w:themeColor="text1"/>
          <w:sz w:val="24"/>
          <w:szCs w:val="24"/>
        </w:rPr>
        <w:t>)</w:t>
      </w:r>
      <w:r>
        <w:rPr>
          <w:rFonts w:hint="eastAsia" w:ascii="新宋体" w:hAnsi="新宋体" w:eastAsia="新宋体" w:cs="Tahoma"/>
          <w:color w:val="000000" w:themeColor="text1"/>
          <w:kern w:val="0"/>
          <w:sz w:val="24"/>
          <w:szCs w:val="24"/>
        </w:rPr>
        <w:t>传染病疫情；</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d</w:t>
      </w:r>
      <w:r>
        <w:rPr>
          <w:rFonts w:hint="eastAsia" w:ascii="宋体" w:hAnsi="宋体"/>
          <w:color w:val="000000" w:themeColor="text1"/>
          <w:sz w:val="24"/>
          <w:szCs w:val="24"/>
        </w:rPr>
        <w:t>)</w:t>
      </w:r>
      <w:r>
        <w:rPr>
          <w:rFonts w:hint="eastAsia" w:ascii="新宋体" w:hAnsi="新宋体" w:eastAsia="新宋体" w:cs="Tahoma"/>
          <w:color w:val="000000" w:themeColor="text1"/>
          <w:kern w:val="0"/>
          <w:sz w:val="24"/>
          <w:szCs w:val="24"/>
        </w:rPr>
        <w:t>公共秩序短时间内失控；</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e</w:t>
      </w:r>
      <w:r>
        <w:rPr>
          <w:rFonts w:hint="eastAsia" w:ascii="宋体" w:hAnsi="宋体"/>
          <w:color w:val="000000" w:themeColor="text1"/>
          <w:sz w:val="24"/>
          <w:szCs w:val="24"/>
        </w:rPr>
        <w:t>)</w:t>
      </w:r>
      <w:r>
        <w:rPr>
          <w:rFonts w:hint="eastAsia" w:ascii="新宋体" w:hAnsi="新宋体" w:eastAsia="新宋体" w:cs="Tahoma"/>
          <w:color w:val="000000" w:themeColor="text1"/>
          <w:kern w:val="0"/>
          <w:sz w:val="24"/>
          <w:szCs w:val="24"/>
        </w:rPr>
        <w:t>盗窃、抢劫等事件多发。</w:t>
      </w:r>
    </w:p>
    <w:p>
      <w:pPr>
        <w:widowControl/>
        <w:spacing w:line="460" w:lineRule="exact"/>
        <w:jc w:val="left"/>
        <w:rPr>
          <w:rFonts w:ascii="新宋体" w:hAnsi="新宋体" w:eastAsia="新宋体" w:cs="Tahoma"/>
          <w:color w:val="000000" w:themeColor="text1"/>
          <w:kern w:val="0"/>
          <w:sz w:val="24"/>
          <w:szCs w:val="24"/>
        </w:rPr>
      </w:pPr>
      <w:r>
        <w:rPr>
          <w:rFonts w:ascii="新宋体" w:hAnsi="新宋体" w:eastAsia="新宋体" w:cs="Tahoma"/>
          <w:color w:val="000000" w:themeColor="text1"/>
          <w:kern w:val="0"/>
          <w:sz w:val="24"/>
          <w:szCs w:val="24"/>
        </w:rPr>
        <w:t>e</w:t>
      </w:r>
      <w:r>
        <w:rPr>
          <w:rFonts w:hint="eastAsia" w:ascii="新宋体" w:hAnsi="新宋体" w:eastAsia="新宋体" w:cs="Tahoma"/>
          <w:color w:val="000000" w:themeColor="text1"/>
          <w:kern w:val="0"/>
          <w:sz w:val="24"/>
          <w:szCs w:val="24"/>
        </w:rPr>
        <w:t>与社区政府保持通畅联系，随时了解最新情况，以便及时配合作出相关调整及安排；</w:t>
      </w:r>
    </w:p>
    <w:p>
      <w:pPr>
        <w:spacing w:line="460" w:lineRule="exact"/>
        <w:rPr>
          <w:rFonts w:ascii="新宋体" w:hAnsi="新宋体" w:eastAsia="新宋体" w:cs="宋体"/>
          <w:b/>
          <w:bCs/>
          <w:color w:val="000000" w:themeColor="text1"/>
          <w:kern w:val="0"/>
          <w:sz w:val="24"/>
          <w:szCs w:val="24"/>
        </w:rPr>
      </w:pPr>
      <w:r>
        <w:rPr>
          <w:rFonts w:ascii="新宋体" w:hAnsi="新宋体" w:eastAsia="新宋体"/>
          <w:color w:val="000000" w:themeColor="text1"/>
          <w:sz w:val="24"/>
          <w:szCs w:val="24"/>
        </w:rPr>
        <w:t>f</w:t>
      </w:r>
      <w:r>
        <w:rPr>
          <w:rFonts w:hint="eastAsia" w:ascii="新宋体" w:hAnsi="新宋体" w:eastAsia="新宋体"/>
          <w:color w:val="000000" w:themeColor="text1"/>
          <w:sz w:val="24"/>
          <w:szCs w:val="24"/>
        </w:rPr>
        <w:t>在事件处理全部过程中，服务处的工作人员在抗震救灾的同时，必须要注意保护自身的安全。</w:t>
      </w:r>
    </w:p>
    <w:p>
      <w:pPr>
        <w:spacing w:line="460" w:lineRule="exact"/>
        <w:rPr>
          <w:rFonts w:ascii="新宋体" w:hAnsi="新宋体" w:eastAsia="新宋体"/>
          <w:b/>
          <w:bCs/>
          <w:color w:val="000000" w:themeColor="text1"/>
          <w:sz w:val="24"/>
          <w:szCs w:val="24"/>
        </w:rPr>
      </w:pPr>
      <w:r>
        <w:rPr>
          <w:rFonts w:hint="eastAsia" w:ascii="新宋体" w:hAnsi="新宋体" w:eastAsia="新宋体"/>
          <w:b/>
          <w:bCs/>
          <w:color w:val="000000" w:themeColor="text1"/>
          <w:sz w:val="24"/>
          <w:szCs w:val="24"/>
        </w:rPr>
        <w:t>5.0后期处置</w:t>
      </w:r>
    </w:p>
    <w:p>
      <w:pPr>
        <w:spacing w:line="460" w:lineRule="exact"/>
        <w:ind w:left="600" w:hanging="600" w:hangingChars="250"/>
        <w:rPr>
          <w:rFonts w:ascii="新宋体" w:hAnsi="新宋体" w:eastAsia="新宋体"/>
          <w:color w:val="000000" w:themeColor="text1"/>
          <w:sz w:val="24"/>
          <w:szCs w:val="24"/>
        </w:rPr>
      </w:pPr>
      <w:r>
        <w:rPr>
          <w:rFonts w:hint="eastAsia" w:ascii="新宋体" w:hAnsi="新宋体" w:eastAsia="新宋体"/>
          <w:color w:val="000000" w:themeColor="text1"/>
          <w:sz w:val="24"/>
          <w:szCs w:val="24"/>
        </w:rPr>
        <w:t>5.1对地震现场受损进行拍照；</w:t>
      </w:r>
    </w:p>
    <w:p>
      <w:pPr>
        <w:spacing w:line="460" w:lineRule="exact"/>
        <w:ind w:left="600" w:hanging="600" w:hangingChars="250"/>
        <w:rPr>
          <w:rFonts w:ascii="新宋体" w:hAnsi="新宋体" w:eastAsia="新宋体"/>
          <w:color w:val="000000" w:themeColor="text1"/>
          <w:sz w:val="24"/>
          <w:szCs w:val="24"/>
        </w:rPr>
      </w:pPr>
      <w:r>
        <w:rPr>
          <w:rFonts w:hint="eastAsia" w:ascii="新宋体" w:hAnsi="新宋体" w:eastAsia="新宋体"/>
          <w:color w:val="000000" w:themeColor="text1"/>
          <w:sz w:val="24"/>
          <w:szCs w:val="24"/>
        </w:rPr>
        <w:t>5.2安排工作人员协助社区、政府、相关部门尽快安置受灾人员；</w:t>
      </w:r>
    </w:p>
    <w:p>
      <w:pPr>
        <w:spacing w:line="460" w:lineRule="exact"/>
        <w:ind w:left="600" w:hanging="600" w:hangingChars="250"/>
        <w:rPr>
          <w:rFonts w:ascii="新宋体" w:hAnsi="新宋体" w:eastAsia="新宋体"/>
          <w:color w:val="000000" w:themeColor="text1"/>
          <w:sz w:val="24"/>
          <w:szCs w:val="24"/>
        </w:rPr>
      </w:pPr>
      <w:r>
        <w:rPr>
          <w:rFonts w:hint="eastAsia" w:ascii="新宋体" w:hAnsi="新宋体" w:eastAsia="新宋体"/>
          <w:color w:val="000000" w:themeColor="text1"/>
          <w:sz w:val="24"/>
          <w:szCs w:val="24"/>
        </w:rPr>
        <w:t>5.3协助当地政府进行后期的重建工作；</w:t>
      </w:r>
    </w:p>
    <w:p>
      <w:pPr>
        <w:spacing w:line="460" w:lineRule="exact"/>
        <w:ind w:left="840" w:hanging="840" w:hangingChars="350"/>
        <w:jc w:val="left"/>
        <w:rPr>
          <w:rFonts w:ascii="新宋体" w:hAnsi="新宋体" w:eastAsia="新宋体"/>
          <w:color w:val="000000" w:themeColor="text1"/>
          <w:sz w:val="24"/>
          <w:szCs w:val="24"/>
        </w:rPr>
      </w:pPr>
      <w:r>
        <w:rPr>
          <w:rFonts w:hint="eastAsia" w:ascii="新宋体" w:hAnsi="新宋体" w:eastAsia="新宋体"/>
          <w:color w:val="000000" w:themeColor="text1"/>
          <w:sz w:val="24"/>
          <w:szCs w:val="24"/>
        </w:rPr>
        <w:t>5.4由服务处的工作人员统计人员伤亡及财产的损失，并形成书面报告，并在上级主</w:t>
      </w:r>
    </w:p>
    <w:p>
      <w:pPr>
        <w:spacing w:line="460" w:lineRule="exact"/>
        <w:ind w:left="840" w:hanging="840" w:hangingChars="350"/>
        <w:jc w:val="left"/>
        <w:rPr>
          <w:rFonts w:ascii="新宋体" w:hAnsi="新宋体" w:eastAsia="新宋体"/>
          <w:color w:val="000000" w:themeColor="text1"/>
          <w:sz w:val="24"/>
          <w:szCs w:val="24"/>
        </w:rPr>
      </w:pPr>
      <w:r>
        <w:rPr>
          <w:rFonts w:hint="eastAsia" w:ascii="新宋体" w:hAnsi="新宋体" w:eastAsia="新宋体"/>
          <w:color w:val="000000" w:themeColor="text1"/>
          <w:sz w:val="24"/>
          <w:szCs w:val="24"/>
        </w:rPr>
        <w:t>管部门进行备案。</w:t>
      </w:r>
    </w:p>
    <w:p>
      <w:pPr>
        <w:spacing w:line="460" w:lineRule="exact"/>
        <w:ind w:firstLine="5280" w:firstLineChars="2200"/>
        <w:rPr>
          <w:rFonts w:ascii="新宋体" w:hAnsi="新宋体" w:eastAsia="新宋体"/>
          <w:color w:val="000000" w:themeColor="text1"/>
          <w:sz w:val="24"/>
          <w:szCs w:val="24"/>
        </w:rPr>
      </w:pPr>
      <w:r>
        <w:rPr>
          <w:rFonts w:hint="eastAsia" w:ascii="宋体" w:hAnsi="宋体"/>
          <w:kern w:val="0"/>
          <w:sz w:val="24"/>
        </w:rPr>
        <w:t>四川嘉恒物业服务有限责任公司</w:t>
      </w:r>
    </w:p>
    <w:p>
      <w:pPr>
        <w:spacing w:line="360" w:lineRule="auto"/>
        <w:jc w:val="right"/>
        <w:rPr>
          <w:rFonts w:ascii="宋体" w:hAnsi="宋体"/>
          <w:kern w:val="0"/>
          <w:sz w:val="24"/>
        </w:rPr>
      </w:pPr>
      <w:r>
        <w:rPr>
          <w:rFonts w:hint="eastAsia" w:ascii="宋体" w:hAnsi="宋体"/>
          <w:kern w:val="0"/>
          <w:sz w:val="24"/>
        </w:rPr>
        <w:t xml:space="preserve"> 南充分公司希望城服务处</w:t>
      </w:r>
    </w:p>
    <w:p>
      <w:pPr>
        <w:spacing w:line="360" w:lineRule="auto"/>
        <w:jc w:val="right"/>
        <w:rPr>
          <w:rFonts w:ascii="宋体" w:hAnsi="宋体"/>
          <w:kern w:val="0"/>
          <w:sz w:val="24"/>
        </w:rPr>
      </w:pPr>
      <w:r>
        <w:rPr>
          <w:rFonts w:ascii="宋体" w:hAnsi="宋体"/>
          <w:kern w:val="0"/>
          <w:sz w:val="24"/>
        </w:rPr>
        <w:t>202</w:t>
      </w:r>
      <w:r>
        <w:rPr>
          <w:rFonts w:hint="eastAsia" w:ascii="宋体" w:hAnsi="宋体"/>
          <w:kern w:val="0"/>
          <w:sz w:val="24"/>
          <w:lang w:val="en-US" w:eastAsia="zh-CN"/>
        </w:rPr>
        <w:t>4</w:t>
      </w:r>
      <w:r>
        <w:rPr>
          <w:rFonts w:hint="eastAsia" w:ascii="宋体" w:hAnsi="宋体"/>
          <w:kern w:val="0"/>
          <w:sz w:val="24"/>
        </w:rPr>
        <w:t>年1月</w:t>
      </w:r>
      <w:r>
        <w:rPr>
          <w:rFonts w:hint="eastAsia" w:ascii="宋体" w:hAnsi="宋体"/>
          <w:kern w:val="0"/>
          <w:sz w:val="24"/>
          <w:lang w:val="en-US" w:eastAsia="zh-CN"/>
        </w:rPr>
        <w:t>1</w:t>
      </w:r>
      <w:bookmarkStart w:id="0" w:name="_GoBack"/>
      <w:bookmarkEnd w:id="0"/>
      <w:r>
        <w:rPr>
          <w:rFonts w:hint="eastAsia" w:ascii="宋体" w:hAnsi="宋体"/>
          <w:kern w:val="0"/>
          <w:sz w:val="24"/>
        </w:rPr>
        <w:t>日</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1MzVjZjI0YjBkNWUyNGFhNWNmNjM1Y2U1NjVhZmUifQ=="/>
  </w:docVars>
  <w:rsids>
    <w:rsidRoot w:val="002A5E4F"/>
    <w:rsid w:val="00230BC2"/>
    <w:rsid w:val="0025503F"/>
    <w:rsid w:val="00255E1A"/>
    <w:rsid w:val="002A15A8"/>
    <w:rsid w:val="002A5E4F"/>
    <w:rsid w:val="003D2655"/>
    <w:rsid w:val="00881133"/>
    <w:rsid w:val="00B40D7E"/>
    <w:rsid w:val="00DF048B"/>
    <w:rsid w:val="00E96602"/>
    <w:rsid w:val="00F73077"/>
    <w:rsid w:val="01B61AEE"/>
    <w:rsid w:val="102A572C"/>
    <w:rsid w:val="160711C8"/>
    <w:rsid w:val="208E6A27"/>
    <w:rsid w:val="28332FF1"/>
    <w:rsid w:val="3210251C"/>
    <w:rsid w:val="38B14CDC"/>
    <w:rsid w:val="3EB31D16"/>
    <w:rsid w:val="43612580"/>
    <w:rsid w:val="49A433B8"/>
    <w:rsid w:val="4CFF4B99"/>
    <w:rsid w:val="4E746C5F"/>
    <w:rsid w:val="52B34807"/>
    <w:rsid w:val="58133F43"/>
    <w:rsid w:val="5E71105A"/>
    <w:rsid w:val="63D91325"/>
    <w:rsid w:val="65D65C4E"/>
    <w:rsid w:val="7DD23A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8"/>
        <o:r id="V:Rule2" type="connector" idref="#直接箭头连接符 19"/>
        <o:r id="V:Rule3" type="connector" idref="#直接箭头连接符 20"/>
        <o:r id="V:Rule4" type="connector" idref="#直接箭头连接符 21"/>
        <o:r id="V:Rule5" type="connector" idref="#直接箭头连接符 22"/>
        <o:r id="V:Rule6" type="connector" idref="#直接箭头连接符 23"/>
        <o:r id="V:Rule7" type="connector" idref="#直接箭头连接符 24"/>
        <o:r id="V:Rule8" type="connector" idref="#直接箭头连接符 25"/>
        <o:r id="V:Rule9" type="connector" idref="#直接箭头连接符 26"/>
        <o:r id="V:Rule10" type="connector" idref="#直接箭头连接符 27"/>
        <o:r id="V:Rule11" type="connector" idref="#直接箭头连接符 29"/>
        <o:r id="V:Rule12" type="connector" idref="#直接箭头连接符 30"/>
        <o:r id="V:Rule13" type="connector" idref="#直接箭头连接符 31"/>
        <o:r id="V:Rule14" type="connector" idref="#直接箭头连接符 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15"/>
    <w:basedOn w:val="5"/>
    <w:qFormat/>
    <w:uiPriority w:val="0"/>
    <w:rPr>
      <w:rFonts w:hint="default" w:ascii="Times New Roman" w:hAnsi="Times New Roman" w:cs="Times New Roman"/>
      <w:color w:val="0162B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2937</Words>
  <Characters>2994</Characters>
  <Lines>22</Lines>
  <Paragraphs>6</Paragraphs>
  <TotalTime>21</TotalTime>
  <ScaleCrop>false</ScaleCrop>
  <LinksUpToDate>false</LinksUpToDate>
  <CharactersWithSpaces>2996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超哥</cp:lastModifiedBy>
  <dcterms:modified xsi:type="dcterms:W3CDTF">2023-12-18T07:45:01Z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EEE19967FB084AE593783A431414CE35</vt:lpwstr>
  </property>
</Properties>
</file>