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36"/>
          <w14:textFill>
            <w14:gradFill>
              <w14:gsLst>
                <w14:gs w14:pos="0">
                  <w14:srgbClr w14:val="FE4444"/>
                </w14:gs>
                <w14:gs w14:pos="100000">
                  <w14:srgbClr w14:val="832B2B"/>
                </w14:gs>
              </w14:gsLst>
              <w14:lin w14:scaled="0"/>
            </w14:gradFill>
          </w14:textFill>
        </w:rPr>
      </w:pPr>
      <w:r>
        <w:rPr>
          <w:rFonts w:hint="eastAsia" w:ascii="宋体" w:hAnsi="宋体" w:eastAsia="宋体" w:cs="宋体"/>
          <w:b/>
          <w:bCs/>
          <w:sz w:val="36"/>
          <w:szCs w:val="36"/>
          <w14:textFill>
            <w14:gradFill>
              <w14:gsLst>
                <w14:gs w14:pos="0">
                  <w14:srgbClr w14:val="FE4444"/>
                </w14:gs>
                <w14:gs w14:pos="100000">
                  <w14:srgbClr w14:val="832B2B"/>
                </w14:gs>
              </w14:gsLst>
              <w14:lin w14:scaled="0"/>
            </w14:gradFill>
          </w14:textFill>
        </w:rPr>
        <w:t>防汛应急预案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为扎实做好汛期预防工作，保障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小区</w:t>
      </w:r>
      <w:r>
        <w:rPr>
          <w:rFonts w:hint="eastAsia" w:ascii="宋体" w:hAnsi="宋体" w:eastAsia="宋体" w:cs="宋体"/>
          <w:sz w:val="24"/>
          <w:szCs w:val="24"/>
        </w:rPr>
        <w:t>业主财产及人身安全，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根据各级防洪防汛工作精神和多年来关于防洪防汛工作的要求，结合新城花园小区的实际情况，</w:t>
      </w:r>
      <w:r>
        <w:rPr>
          <w:rFonts w:hint="eastAsia" w:ascii="宋体" w:hAnsi="宋体" w:eastAsia="宋体" w:cs="宋体"/>
          <w:sz w:val="24"/>
          <w:szCs w:val="24"/>
        </w:rPr>
        <w:t>特制定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此防汛应急预案。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一、组织机构及职责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(一）成立防汛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工作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领导小组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长：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陈伟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副组长：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陈小军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成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员：彭正美、宋永发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责：负责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小区</w:t>
      </w:r>
      <w:r>
        <w:rPr>
          <w:rFonts w:hint="eastAsia" w:ascii="宋体" w:hAnsi="宋体" w:eastAsia="宋体" w:cs="宋体"/>
          <w:sz w:val="24"/>
          <w:szCs w:val="24"/>
        </w:rPr>
        <w:t>排水设施设备检查维护工作，保证排水系统完好有效；加强各项目的巡视检查，及时查找漏点，避免因漏雨导致的电路短路、设备损坏问题的发生；负责各项目避雷设施设备的检修工作，负责储备必要的防汛、救灾物资；一旦发生洪涝灾害，按照本防汛救灾预案组织维护和抢险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(二）在防汛领导小组的指挥下成立四个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工作组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1、成立防汛抢险组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组长：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陈伟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成员：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罗加财、蔺小平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职责：在防汛领导组的指挥下进行防汛抢险工作，项目经理组织抢险对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小区</w:t>
      </w:r>
      <w:r>
        <w:rPr>
          <w:rFonts w:hint="eastAsia" w:ascii="宋体" w:hAnsi="宋体" w:eastAsia="宋体" w:cs="宋体"/>
          <w:sz w:val="24"/>
          <w:szCs w:val="24"/>
        </w:rPr>
        <w:t>进行全面检查，确定积水区域事故发生原因，制定局部应急措施，组织进行处理。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2、成立设备保障组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组长：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陈小军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成员：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蒲文德、李开平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职责：在防汛领导组的指挥下进行防汛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抢险</w:t>
      </w:r>
      <w:r>
        <w:rPr>
          <w:rFonts w:hint="eastAsia" w:ascii="宋体" w:hAnsi="宋体" w:eastAsia="宋体" w:cs="宋体"/>
          <w:sz w:val="24"/>
          <w:szCs w:val="24"/>
        </w:rPr>
        <w:t>(用水泵进行排水）工作。根据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小区</w:t>
      </w:r>
      <w:r>
        <w:rPr>
          <w:rFonts w:hint="eastAsia" w:ascii="宋体" w:hAnsi="宋体" w:eastAsia="宋体" w:cs="宋体"/>
          <w:sz w:val="24"/>
          <w:szCs w:val="24"/>
        </w:rPr>
        <w:t>实际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情</w:t>
      </w:r>
      <w:r>
        <w:rPr>
          <w:rFonts w:hint="eastAsia" w:ascii="宋体" w:hAnsi="宋体" w:eastAsia="宋体" w:cs="宋体"/>
          <w:sz w:val="24"/>
          <w:szCs w:val="24"/>
        </w:rPr>
        <w:t>况，合理组织利用排水泵等设备对积水严重区域进行排水，保障各管理区域正常。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3、后勤保障组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组长：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李丽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成员：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李彩芹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职责：在防汛领导小组的指挥下进行抢险通讯、统计、后勤保障工作。在发生汛情时，做好公司内部信息的传递和后勤保障工作，在汛情后，统计汇总由于汛情造成的损失情况。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4、应急救援组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组长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：黎兴荣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成员：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安玉琴、仲平德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职责：在防汛领导小组的指挥下进行汛情援助工作。当某项目发生重大险情时，及时抽调进行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救援。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二、防汛物资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雨鞋、雨衣、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铁锹</w:t>
      </w:r>
      <w:r>
        <w:rPr>
          <w:rFonts w:hint="eastAsia" w:ascii="宋体" w:hAnsi="宋体" w:eastAsia="宋体" w:cs="宋体"/>
          <w:sz w:val="24"/>
          <w:szCs w:val="24"/>
        </w:rPr>
        <w:t>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十字镐、疏通管子、</w:t>
      </w:r>
      <w:r>
        <w:rPr>
          <w:rFonts w:hint="eastAsia" w:ascii="宋体" w:hAnsi="宋体" w:eastAsia="宋体" w:cs="宋体"/>
          <w:sz w:val="24"/>
          <w:szCs w:val="24"/>
        </w:rPr>
        <w:t>编织袋、手电筒、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应急灯、</w:t>
      </w:r>
      <w:r>
        <w:rPr>
          <w:rFonts w:hint="eastAsia" w:ascii="宋体" w:hAnsi="宋体" w:eastAsia="宋体" w:cs="宋体"/>
          <w:sz w:val="24"/>
          <w:szCs w:val="24"/>
        </w:rPr>
        <w:t>铁丝、排水泵、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电源线插板、</w:t>
      </w:r>
      <w:r>
        <w:rPr>
          <w:rFonts w:hint="eastAsia" w:ascii="宋体" w:hAnsi="宋体" w:eastAsia="宋体" w:cs="宋体"/>
          <w:sz w:val="24"/>
          <w:szCs w:val="24"/>
        </w:rPr>
        <w:t>托线盘等，并设专人负责，确保防汛物资24小时可领用。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三、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保安班长（宋永发）</w:t>
      </w:r>
      <w:r>
        <w:rPr>
          <w:rFonts w:hint="eastAsia" w:ascii="宋体" w:hAnsi="宋体" w:eastAsia="宋体" w:cs="宋体"/>
          <w:sz w:val="24"/>
          <w:szCs w:val="24"/>
        </w:rPr>
        <w:t>为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小区</w:t>
      </w:r>
      <w:r>
        <w:rPr>
          <w:rFonts w:hint="eastAsia" w:ascii="宋体" w:hAnsi="宋体" w:eastAsia="宋体" w:cs="宋体"/>
          <w:sz w:val="24"/>
          <w:szCs w:val="24"/>
        </w:rPr>
        <w:t>防汛责任人；加强防汛意识培训，对重点部位要检查到位，发现险情及时上报部门或公司领导，并采取积极措施，避免险情扩大。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四、防汛期间所有防汛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人员</w:t>
      </w:r>
      <w:r>
        <w:rPr>
          <w:rFonts w:hint="eastAsia" w:ascii="宋体" w:hAnsi="宋体" w:eastAsia="宋体" w:cs="宋体"/>
          <w:sz w:val="24"/>
          <w:szCs w:val="24"/>
        </w:rPr>
        <w:t>必须保持通讯工具24小时畅通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五、</w:t>
      </w:r>
      <w:r>
        <w:rPr>
          <w:rFonts w:hint="eastAsia" w:ascii="宋体" w:hAnsi="宋体" w:eastAsia="宋体" w:cs="宋体"/>
          <w:sz w:val="24"/>
          <w:szCs w:val="24"/>
        </w:rPr>
        <w:t>遇中雨以上雨情时，项目经理必须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在岗值班</w:t>
      </w:r>
      <w:r>
        <w:rPr>
          <w:rFonts w:hint="eastAsia" w:ascii="宋体" w:hAnsi="宋体" w:eastAsia="宋体" w:cs="宋体"/>
          <w:sz w:val="24"/>
          <w:szCs w:val="24"/>
        </w:rPr>
        <w:t>；遇大到暴雨雨情时，实行全员全岗值班制度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六、当办公室值班接防汛通知后，应及时通知值班领导及全体防汛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人员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七、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办公室</w:t>
      </w:r>
      <w:r>
        <w:rPr>
          <w:rFonts w:hint="eastAsia" w:ascii="宋体" w:hAnsi="宋体" w:eastAsia="宋体" w:cs="宋体"/>
          <w:sz w:val="24"/>
          <w:szCs w:val="24"/>
        </w:rPr>
        <w:t>值班接到业主求助信息后，应及时通知当值领导和项目防汛主要成员迅速到现场查看情况，及时处置；当遇到管理区域内出现大面积积水时，应迅速组织赶赴现场，调集水泵等相关设备进行疏通、排水，同时上报公司领导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八、平时，办公室内勤和客服应密切注意天气变化，并及时通知相关天气异常情况，同时做好防汛期间值班签名，及重大汛情记录。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九、防汛物资应加强管理，汛期结束后交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仓库</w:t>
      </w:r>
      <w:r>
        <w:rPr>
          <w:rFonts w:hint="eastAsia" w:ascii="宋体" w:hAnsi="宋体" w:eastAsia="宋体" w:cs="宋体"/>
          <w:sz w:val="24"/>
          <w:szCs w:val="24"/>
        </w:rPr>
        <w:t>保管，以备后期续用。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yZGI2Y2MyZGExYjUyNDJlNTQ4ZmRmZGI0OWNjMDcifQ=="/>
  </w:docVars>
  <w:rsids>
    <w:rsidRoot w:val="60B45FE2"/>
    <w:rsid w:val="60B45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2024-05-18T10:06:00Z</dcterms:created>
  <dc:creator>Fll-888</dc:creator>
  <cp:lastModifiedBy>Fll-888</cp:lastModifiedBy>
  <dcterms:modified xsi:type="dcterms:W3CDTF">2024-05-18T10:08:15Z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532A75312EB346DA91C2C995B6FA127B_11</vt:lpwstr>
  </property>
</Properties>
</file>