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6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eastAsia="宋体" w:cs="宋体"/>
          <w:b/>
          <w:bCs/>
          <w:sz w:val="36"/>
          <w:szCs w:val="36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地震应急预案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一、预案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为了防御地震自然灾害的危害，切实做好抢险等应急救援工作，减少地震期间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小区</w:t>
      </w:r>
      <w:r>
        <w:rPr>
          <w:rFonts w:hint="eastAsia" w:ascii="宋体" w:hAnsi="宋体" w:eastAsia="宋体" w:cs="宋体"/>
          <w:sz w:val="24"/>
          <w:szCs w:val="24"/>
        </w:rPr>
        <w:t>人身、财产损失及伤害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适用于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金阆名都、龙水世家、新城花园、国税小区   </w:t>
      </w:r>
      <w:r>
        <w:rPr>
          <w:rFonts w:hint="eastAsia" w:ascii="宋体" w:hAnsi="宋体" w:eastAsia="宋体" w:cs="宋体"/>
          <w:sz w:val="24"/>
          <w:szCs w:val="24"/>
        </w:rPr>
        <w:t>物业服务区域内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三、应急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物业服务中心项目经理担任现场总指挥，特殊情况下可由设备维护部经理担任，负责现场各项工作的安排及调配，负责与相关应急等机构联系；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秩序维护部经理负责救灾小组的建立、培训及演练，地震发生的情况下协助现场总指带领小组人员开展各项应急工作；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设备维护部经理负责水、电等应急调节工作，保障各项应急照明等物资；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综合服务部经理根据现场需求，联络各单位，满足各类物资收集需求；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环境维护部经理负责对灾后各区域卫生防疫、现场清洁等工作进行安排；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项目全体员工均为抗震救灾小组成员，具体落实各项应急工作。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四、应急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（一）</w:t>
      </w:r>
      <w:r>
        <w:rPr>
          <w:rFonts w:hint="eastAsia" w:ascii="宋体" w:hAnsi="宋体" w:eastAsia="宋体" w:cs="宋体"/>
          <w:sz w:val="24"/>
          <w:szCs w:val="24"/>
        </w:rPr>
        <w:t>当发生地震时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如房屋明显感觉摇晃，所有岗位应第一时间撤离到安全集合点，在撤离过程中尽量打开所经部位的安全通道，确保通道畅通，撤离过程中做好其它业主的疏散工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外围岗位应及时打开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</w:t>
      </w:r>
      <w:r>
        <w:rPr>
          <w:rFonts w:hint="eastAsia" w:ascii="宋体" w:hAnsi="宋体" w:eastAsia="宋体" w:cs="宋体"/>
          <w:sz w:val="24"/>
          <w:szCs w:val="24"/>
        </w:rPr>
        <w:t>区各通道、道闸杆；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疏散过程中应注意对老、弱、病、残、孕等弱势群体的帮助。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（二）</w:t>
      </w:r>
      <w:r>
        <w:rPr>
          <w:rFonts w:hint="eastAsia" w:ascii="宋体" w:hAnsi="宋体" w:eastAsia="宋体" w:cs="宋体"/>
          <w:sz w:val="24"/>
          <w:szCs w:val="24"/>
        </w:rPr>
        <w:t>当发生地震后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如震后未发生任何毁坏，应及时控制好各出入通道，严禁非业主进入（因逃离时形成大量的门窗均未关闭）,待确定各区域已恢复正常，门窗已关闭后，再准许其它可进入人员进入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</w:t>
      </w:r>
      <w:r>
        <w:rPr>
          <w:rFonts w:hint="eastAsia" w:ascii="宋体" w:hAnsi="宋体" w:eastAsia="宋体" w:cs="宋体"/>
          <w:sz w:val="24"/>
          <w:szCs w:val="24"/>
        </w:rPr>
        <w:t>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如震后未发生较大毁坏，除应按照前一款要求外，还应及时组织人员检查各部位毁坏情况，危险部位及时做好提示、警戒等工作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重点部位还应给予管控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直到修复为止；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如震后发生较大毁坏，甚至房屋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倒塌</w:t>
      </w:r>
      <w:r>
        <w:rPr>
          <w:rFonts w:hint="eastAsia" w:ascii="宋体" w:hAnsi="宋体" w:eastAsia="宋体" w:cs="宋体"/>
          <w:sz w:val="24"/>
          <w:szCs w:val="24"/>
        </w:rPr>
        <w:t>时，应及时组织抗震救灾小组分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别</w:t>
      </w:r>
      <w:r>
        <w:rPr>
          <w:rFonts w:hint="eastAsia" w:ascii="宋体" w:hAnsi="宋体" w:eastAsia="宋体" w:cs="宋体"/>
          <w:sz w:val="24"/>
          <w:szCs w:val="24"/>
        </w:rPr>
        <w:t>为人员抢救、秩序维护、水电气抢修、通信保障、医疗救护、卫生防疫及工程抢险等进行有效的应急处置工作。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抢险救援工作原则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“先自救，再救人”的原则。把保障业主的生命安全作为应急工作的出发点和落脚点。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统一指挥，分级负责。按照各自职责和权限，负责有关事故灾害的应急管理和应急处置工作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反应及时，措施果断。一旦发生突发地震等自然灾害，应迅速反应，积极组织，果断处置，及时转移处于危险区域的人员，努力减少灾害事故带来的事态扩大、人员伤亡和经济损失。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应急小组组织构成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sz w:val="24"/>
          <w:szCs w:val="24"/>
        </w:rPr>
        <w:t>现场指挥部由各部门经理、主管组成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：陈伟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员：李丽、蒲文德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（二）</w:t>
      </w:r>
      <w:r>
        <w:rPr>
          <w:rFonts w:hint="eastAsia" w:ascii="宋体" w:hAnsi="宋体" w:eastAsia="宋体" w:cs="宋体"/>
          <w:sz w:val="24"/>
          <w:szCs w:val="24"/>
        </w:rPr>
        <w:t>警戒引导组由当班秩序维护人员组成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：陈国永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员：张开和、张清寿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（三）</w:t>
      </w:r>
      <w:r>
        <w:rPr>
          <w:rFonts w:hint="eastAsia" w:ascii="宋体" w:hAnsi="宋体" w:eastAsia="宋体" w:cs="宋体"/>
          <w:sz w:val="24"/>
          <w:szCs w:val="24"/>
        </w:rPr>
        <w:t>抢险救灾由设备维护部维修人员组成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长：陈小军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员：罗家才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（四）</w:t>
      </w:r>
      <w:r>
        <w:rPr>
          <w:rFonts w:hint="eastAsia" w:ascii="宋体" w:hAnsi="宋体" w:eastAsia="宋体" w:cs="宋体"/>
          <w:sz w:val="24"/>
          <w:szCs w:val="24"/>
        </w:rPr>
        <w:t>疏散安置组由环境、设备部人员组成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：蔺小平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组员：苟俊华、王桂英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（五）</w:t>
      </w:r>
      <w:r>
        <w:rPr>
          <w:rFonts w:hint="eastAsia" w:ascii="宋体" w:hAnsi="宋体" w:eastAsia="宋体" w:cs="宋体"/>
          <w:sz w:val="24"/>
          <w:szCs w:val="24"/>
        </w:rPr>
        <w:t>综合后勤组由综合服务部、环境维护部人员组成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：李丽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员：敬长美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ZGI2Y2MyZGExYjUyNDJlNTQ4ZmRmZGI0OWNjMDcifQ=="/>
  </w:docVars>
  <w:rsids>
    <w:rsidRoot w:val="236C6F4C"/>
    <w:rsid w:val="236C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2024-05-18T10:04:00Z</dcterms:created>
  <dc:creator>Fll-888</dc:creator>
  <cp:lastModifiedBy>Fll-888</cp:lastModifiedBy>
  <dcterms:modified xsi:type="dcterms:W3CDTF">2024-05-18T10:06:01Z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D6DDBABE9C2D4C5CBF86D39490F2D846_11</vt:lpwstr>
  </property>
</Properties>
</file>