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</w:rPr>
        <w:drawing>
          <wp:inline distT="0" distB="0" distL="114300" distR="114300">
            <wp:extent cx="2002790" cy="459105"/>
            <wp:effectExtent l="0" t="0" r="16510" b="17145"/>
            <wp:docPr id="1" name="图片 1" descr="QQ图片2019010315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103153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44"/>
        </w:rPr>
        <w:t>消防演练方案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为进一步加强公共安全教育</w:t>
      </w:r>
      <w:r>
        <w:rPr>
          <w:sz w:val="28"/>
          <w:szCs w:val="28"/>
        </w:rPr>
        <w:t>,初步培养幼儿公共安全意识，提高全体师生在公共突发事件中的自救自护的应变能力,结合幼儿的年龄特点和本园园舍设施情况,在全园开展一次疏散演练及消防演练,全面推动我园全体师生安全教育活动的深入开展，结合我园实际,特制订如下方案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一、演练目的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为进一步增强我园师生消防安全意识</w:t>
      </w:r>
      <w:r>
        <w:rPr>
          <w:sz w:val="28"/>
          <w:szCs w:val="28"/>
        </w:rPr>
        <w:t>,提高自救防范能力,做到在发生火警火灾时,能临危不乱,有序、迅速地按照消防逃生路安全疏散,确保生命安全。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通过紧急疏散演练，巩固幼儿所学的安全防护知识</w:t>
      </w:r>
      <w:r>
        <w:rPr>
          <w:sz w:val="28"/>
          <w:szCs w:val="28"/>
        </w:rPr>
        <w:t>,逐步学会有事不慌、积极应对、自我保护。让教职工掌握保护幼儿逃生的方法，提高抗击突发事件的应变能力。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二、时间、地点、参加人员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1、时间: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2、地点：幼儿园操场内。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3、参加人员:全体教职员工及幼儿。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三、演练道具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灭火器、水等</w:t>
      </w:r>
      <w:r>
        <w:rPr>
          <w:sz w:val="28"/>
          <w:szCs w:val="28"/>
        </w:rPr>
        <w:t>,湿毛巾,每人一份。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四、现场人员分工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疏散人员</w:t>
      </w:r>
      <w:r>
        <w:rPr>
          <w:sz w:val="28"/>
          <w:szCs w:val="28"/>
        </w:rPr>
        <w:t>:全体教职工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协助指挥人员：各班老师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五、演练的具体操作程序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1、幼儿在教室进行正常的教学活动,在听到警报时,不要慌张，要镇静，保持清醒的头脑,然后按照拟定的路线进行迅速撤离。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安全主任</w:t>
      </w:r>
      <w:r>
        <w:rPr>
          <w:sz w:val="28"/>
          <w:szCs w:val="28"/>
        </w:rPr>
        <w:t>拨打119报警；由</w:t>
      </w:r>
      <w:r>
        <w:rPr>
          <w:rFonts w:hint="eastAsia"/>
          <w:sz w:val="28"/>
          <w:szCs w:val="28"/>
        </w:rPr>
        <w:t>张春梅</w:t>
      </w:r>
      <w:r>
        <w:rPr>
          <w:sz w:val="28"/>
          <w:szCs w:val="28"/>
        </w:rPr>
        <w:t>园长迅速向上级领导报告失火情况;保安</w:t>
      </w:r>
      <w:r>
        <w:rPr>
          <w:rFonts w:hint="eastAsia"/>
          <w:sz w:val="28"/>
          <w:szCs w:val="28"/>
        </w:rPr>
        <w:t>马平先</w:t>
      </w:r>
      <w:r>
        <w:rPr>
          <w:sz w:val="28"/>
          <w:szCs w:val="28"/>
        </w:rPr>
        <w:t>打开幼儿园前、后消防通道,并负责门口安全保卫；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3、园长通过广播指挥师生向操场疏散:“大家不要慌,马上有秩序地撤离” “消防人员用灭火器和水开始灭火”等。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疏散顺序</w:t>
      </w:r>
      <w:r>
        <w:rPr>
          <w:sz w:val="28"/>
          <w:szCs w:val="28"/>
        </w:rPr>
        <w:t>:教师领队，幼儿排两列队伍，分班依次快速撤离、 ,以免发生拥挤践踏事故。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拟定路线</w:t>
      </w:r>
      <w:r>
        <w:rPr>
          <w:sz w:val="28"/>
          <w:szCs w:val="28"/>
        </w:rPr>
        <w:t>:疏散路线:教师领队,幼儿排列队伍</w:t>
      </w:r>
      <w:r>
        <w:rPr>
          <w:rFonts w:hint="eastAsia"/>
          <w:sz w:val="28"/>
          <w:szCs w:val="28"/>
        </w:rPr>
        <w:t>从教室疏散到操场，</w:t>
      </w:r>
      <w:r>
        <w:rPr>
          <w:sz w:val="28"/>
          <w:szCs w:val="28"/>
        </w:rPr>
        <w:t>要求依次快速、以免发生拥挤踩踏事故,操场以两列列队伍,按做操集合顺序。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</w:t>
      </w:r>
      <w:r>
        <w:rPr>
          <w:sz w:val="28"/>
          <w:szCs w:val="28"/>
        </w:rPr>
        <w:t>:具体疏散还要根据现场实际情况,听从疏散指挥教师的指挥。疏散通道必须保证时刻畅通。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4、为模拟活动的真实性，参加演习的幼儿在有烟的环境里,尽量闭嘴,减少说话,尽可能地用湿毛巾、口罩等捂口鼻，弯腰、低头撤离。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5、在撤离过程中,注意根据教师指示,按照撒离路线迅速逃出。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6、撤离出的幼儿以班级为单位,有组织的在操场集合。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在活动结束前</w:t>
      </w:r>
      <w:r>
        <w:rPr>
          <w:sz w:val="28"/>
          <w:szCs w:val="28"/>
        </w:rPr>
        <w:t>,撤出的幼儿不能随意再次进入园内,不要在操场随意走动。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7、教师安排:各班保教人员带领本班幼儿撤离;各位教师必须时刻注意幼儿情况，避免幼儿跌倒受伤。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在操场集中后</w:t>
      </w:r>
      <w:r>
        <w:rPr>
          <w:sz w:val="28"/>
          <w:szCs w:val="28"/>
        </w:rPr>
        <w:t>,各班班主任清点本班幼儿人数,并向园长报告、确定无人员“受伤”后,宣布疏散演习成功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ind w:firstLine="6160" w:firstLineChars="2200"/>
        <w:rPr>
          <w:sz w:val="28"/>
          <w:szCs w:val="28"/>
        </w:rPr>
      </w:pP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张公桥</w:t>
      </w:r>
      <w:r>
        <w:rPr>
          <w:sz w:val="28"/>
          <w:szCs w:val="28"/>
        </w:rPr>
        <w:t>幼儿园</w:t>
      </w:r>
    </w:p>
    <w:p>
      <w:pPr>
        <w:ind w:firstLine="6440" w:firstLineChars="23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2024年3月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MTE2MjgxMDExYjMzNzRlMWIxMzA1NThhYjFkNDcifQ=="/>
  </w:docVars>
  <w:rsids>
    <w:rsidRoot w:val="00DE04AF"/>
    <w:rsid w:val="00001A9A"/>
    <w:rsid w:val="00440F13"/>
    <w:rsid w:val="007A0DD1"/>
    <w:rsid w:val="00C655A0"/>
    <w:rsid w:val="00D1031F"/>
    <w:rsid w:val="00DE04AF"/>
    <w:rsid w:val="11057317"/>
    <w:rsid w:val="18C22673"/>
    <w:rsid w:val="766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957</Words>
  <Characters>971</Characters>
  <Lines>7</Lines>
  <Paragraphs>2</Paragraphs>
  <TotalTime>1</TotalTime>
  <ScaleCrop>false</ScaleCrop>
  <LinksUpToDate>false</LinksUpToDate>
  <CharactersWithSpaces>975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2021-05-09T08:37:00Z</dcterms:created>
  <dc:creator>李 丽</dc:creator>
  <cp:lastModifiedBy>wyx</cp:lastModifiedBy>
  <cp:lastPrinted>2022-09-06T07:55:00Z</cp:lastPrinted>
  <dcterms:modified xsi:type="dcterms:W3CDTF">2024-03-25T03:08:06Z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8665B5FA04314506A85A5B3F1A1FA43B</vt:lpwstr>
  </property>
</Properties>
</file>