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0"/>
          <w:szCs w:val="40"/>
        </w:rPr>
        <w:t>幼儿园发生火灾、地震等突发自然灾害事故应急处置预案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（一）以下情况发生时要启动自然灾害事故应急处置预案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1120" w:firstLineChars="4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突发火灾、地震、暴雨、雷电、有毒气体侵入校园等自然灾害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（二）自然灾害事故发生预防措施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280" w:firstLineChars="1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火灾事故：1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定时改造修缮幼儿园老化电路，不乱拉乱接临时线路；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280" w:firstLineChars="1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不违章使用电器造成；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严格执行食堂燃气设备的操作程序；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规范实验操作，严格控制易燃易爆物品的使用及管理；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不违章点燃明火造成；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不乱扔烟蒂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开展火灾自救逃生知识演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练</w:t>
      </w:r>
      <w:r>
        <w:rPr>
          <w:rFonts w:hint="eastAsia" w:ascii="宋体" w:hAnsi="宋体" w:eastAsia="宋体" w:cs="宋体"/>
          <w:sz w:val="28"/>
          <w:szCs w:val="28"/>
        </w:rPr>
        <w:t>活动；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按规定使用和管理好消防器材，落实幼儿园消防责任制度。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地震事故：组织幼儿学习地震自救知识和逃生方法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暴雨、雷电、台风等恶劣天气事故：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严格按教育局规定停止教学活动，按规定放学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请家长按时接送幼儿入离园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开展恶劣天气自护逃生知识演练活动。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有毒气体侵入校园：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按平时疏散演练规定路线及时撤离师生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开展自救逃生知识演练活动。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（三）发生火灾、地震等突发自然灾害事故应急处理程序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事故发生时要保持镇静，沉着应对，立即向上级部门汇报情况。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 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根据事故性质向公安、交警、消防、卫生防疫、交通管理等部门紧急求援。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 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利用幼儿园广播（或现场老师）指挥组织施救及师生自救，疏散师生到安全区域，对受伤人员展开救援救护，努力将人员伤亡减少到最低程度。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 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 xml:space="preserve">安全小组要立即赶赴事故现场，听取事故情况汇报，召集领导小组应急处理会议，采取应急措施迅速抽调抢险队伍、物资，协同有关部门抢险救灾，全力组织抢救，维持秩序。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 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保护现场，监控险情，关注事态发展。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配合有关部门调查取证，做好伤患人员的慰问工作，并及时与伤患人员家属取得联系，做好对家属的安抚解释工作。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 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幼儿园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保健</w:t>
      </w:r>
      <w:r>
        <w:rPr>
          <w:rFonts w:hint="eastAsia" w:ascii="宋体" w:hAnsi="宋体" w:eastAsia="宋体" w:cs="宋体"/>
          <w:sz w:val="28"/>
          <w:szCs w:val="28"/>
        </w:rPr>
        <w:t>室做好卫生防疫工作，防止疫情发生。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8.</w:t>
      </w:r>
      <w:r>
        <w:rPr>
          <w:rFonts w:hint="eastAsia" w:ascii="宋体" w:hAnsi="宋体" w:eastAsia="宋体" w:cs="宋体"/>
          <w:sz w:val="28"/>
          <w:szCs w:val="28"/>
        </w:rPr>
        <w:t>安全小组负责灾后的善后处置工作，及时调查灾情损失情况，伤亡人员情况，并形成书面材料上报，做好受伤人员的救治和灾后现场处理、恢复正常教学秩序及重建等工作。配合有关部门进行事故的调查处理，做好事故的善后抚恤及处理工作，并与保险公司等单位取得联系，依法处理，协调赔偿，努力维护幼儿园和社会的稳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E"/>
    <w:multiLevelType w:val="singleLevel"/>
    <w:tmpl w:val="0000000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jODI2MjUwZDA2NDk1YjI1OGIyMGVmYzE4ZGYifQ=="/>
  </w:docVars>
  <w:rsids>
    <w:rsidRoot w:val="36054D4B"/>
    <w:rsid w:val="360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2023-11-08T02:05:00Z</dcterms:created>
  <dc:creator>小园丁o</dc:creator>
  <cp:lastModifiedBy>小园丁o</cp:lastModifiedBy>
  <dcterms:modified xsi:type="dcterms:W3CDTF">2023-11-08T02:05:55Z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14BB945D5B5E42F8A401201F129D9E81_11</vt:lpwstr>
  </property>
</Properties>
</file>