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40"/>
          <w:szCs w:val="40"/>
        </w:rPr>
        <w:t>重大疫情、传染性疾病发生时的应急预案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（一）以下情况发生时要立即启动重大疫情、传染性疾病应急预案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经医生确诊的个别传染病病例或疑似病例的；短时间内出现群体发热、咳嗽、腹泻等不明病因的症状，且人员急骤增多的；其它需要报告的防疫情况。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（二）幼儿园重大疫情、传染病预防措施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加强卫生知识的普及工作。要经常性利用给家长一封信、网站、橱窗、广播等各种形式做好预防重大疫情、传染性疾病知识的宣传。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教育家长、师生学会预防疾病知识，培养良好的个人卫生和生活习惯。注意增减衣物和均衡营养，加强户外锻炼，保证足够休息，增强体质。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幼儿教室、寝室要经常开窗通风。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要求全园师生在发生发热、咳嗽、乏力等症状时应及时就医，37.5度要居家隔离；班级幼儿有相同症状发生时要及时向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保健</w:t>
      </w:r>
      <w:r>
        <w:rPr>
          <w:rFonts w:hint="eastAsia" w:ascii="宋体" w:hAnsi="宋体" w:eastAsia="宋体" w:cs="宋体"/>
          <w:sz w:val="28"/>
          <w:szCs w:val="28"/>
        </w:rPr>
        <w:t>室、卫生部门报告，并做好相关人员的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隔</w:t>
      </w:r>
      <w:r>
        <w:rPr>
          <w:rFonts w:hint="eastAsia" w:ascii="宋体" w:hAnsi="宋体" w:eastAsia="宋体" w:cs="宋体"/>
          <w:sz w:val="28"/>
          <w:szCs w:val="28"/>
        </w:rPr>
        <w:t>离工作。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幼儿园各场所及幼儿用品应按照本园各项消毒制度规定定期消毒。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（三）重大疫情、传染性疾病发生时的应急处理程序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突发传染病事件（如传染性非典型肺炎、细菌性痢疾、伤寒、出血热、手足口病、H7N9禽流感等）要按《传染病防治法》及时向上级有关部门及疾病控制中心报告，报告疫情症状、发病时间、人数等情况。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每天加强幼儿活动室的通风、消毒（紫外线）、幼儿玩具清洗消毒，每周把幼儿用品进行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日光</w:t>
      </w:r>
      <w:r>
        <w:rPr>
          <w:rFonts w:hint="eastAsia" w:ascii="宋体" w:hAnsi="宋体" w:eastAsia="宋体" w:cs="宋体"/>
          <w:sz w:val="28"/>
          <w:szCs w:val="28"/>
        </w:rPr>
        <w:t>晒或消毒水浸泡。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传染性疾病发生应积极组织幼儿到医院就诊，并落实患者的隔离工作，对密切接触者的做好观察工作，做好环境、饮食、饮水的消毒工作，防止事件扩大。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2NjZjODI2MjUwZDA2NDk1YjI1OGIyMGVmYzE4ZGYifQ=="/>
  </w:docVars>
  <w:rsids>
    <w:rsidRoot w:val="12C26677"/>
    <w:rsid w:val="12C26677"/>
    <w:rsid w:val="320E092F"/>
    <w:rsid w:val="49971F00"/>
    <w:rsid w:val="7D70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2023-11-08T02:01:00Z</dcterms:created>
  <dc:creator>小园丁o</dc:creator>
  <cp:lastModifiedBy>小园丁o</cp:lastModifiedBy>
  <dcterms:modified xsi:type="dcterms:W3CDTF">2023-11-08T02:03:23Z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95EDE55A5B12488AA3F3FC623A497AA8_13</vt:lpwstr>
  </property>
</Properties>
</file>