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Style w:val="4"/>
          <w:rFonts w:hint="eastAsia" w:ascii="宋体" w:hAnsi="宋体" w:eastAsia="宋体" w:cs="宋体"/>
          <w:b/>
          <w:bCs/>
          <w:color w:val="000000"/>
          <w:sz w:val="44"/>
          <w:szCs w:val="44"/>
        </w:rPr>
      </w:pPr>
      <w:r>
        <w:rPr>
          <w:rStyle w:val="4"/>
          <w:rFonts w:hint="eastAsia" w:ascii="宋体" w:hAnsi="宋体" w:eastAsia="宋体" w:cs="宋体"/>
          <w:b/>
          <w:bCs/>
          <w:color w:val="000000"/>
          <w:sz w:val="44"/>
          <w:szCs w:val="44"/>
        </w:rPr>
        <w:t>自然灾害及恶劣天气现场处置方案</w:t>
      </w:r>
    </w:p>
    <w:p>
      <w:pPr>
        <w:spacing w:line="540" w:lineRule="exact"/>
        <w:ind w:firstLine="862" w:firstLineChars="196"/>
        <w:jc w:val="center"/>
        <w:rPr>
          <w:rStyle w:val="4"/>
          <w:rFonts w:hint="eastAsia" w:ascii="宋体" w:hAnsi="宋体" w:eastAsia="宋体" w:cs="宋体"/>
          <w:color w:val="000000"/>
          <w:sz w:val="44"/>
          <w:szCs w:val="44"/>
        </w:rPr>
      </w:pPr>
    </w:p>
    <w:p>
      <w:pPr>
        <w:spacing w:line="540" w:lineRule="exact"/>
        <w:jc w:val="center"/>
        <w:rPr>
          <w:rStyle w:val="4"/>
          <w:rFonts w:hint="eastAsia" w:ascii="宋体" w:hAnsi="宋体" w:eastAsia="宋体" w:cs="宋体"/>
          <w:b/>
          <w:color w:val="000000"/>
          <w:sz w:val="44"/>
          <w:szCs w:val="44"/>
        </w:rPr>
      </w:pPr>
      <w:r>
        <w:rPr>
          <w:rStyle w:val="4"/>
          <w:rFonts w:hint="eastAsia" w:ascii="宋体" w:hAnsi="宋体" w:eastAsia="宋体" w:cs="宋体"/>
          <w:b/>
          <w:color w:val="000000"/>
          <w:sz w:val="44"/>
          <w:szCs w:val="44"/>
        </w:rPr>
        <w:t>目    录</w:t>
      </w:r>
    </w:p>
    <w:p>
      <w:pPr>
        <w:spacing w:line="540" w:lineRule="exact"/>
        <w:ind w:firstLine="862" w:firstLineChars="196"/>
        <w:jc w:val="center"/>
        <w:rPr>
          <w:rStyle w:val="4"/>
          <w:rFonts w:hint="eastAsia" w:ascii="宋体" w:hAnsi="宋体" w:eastAsia="宋体" w:cs="宋体"/>
          <w:color w:val="000000"/>
          <w:sz w:val="44"/>
          <w:szCs w:val="44"/>
        </w:rPr>
      </w:pPr>
    </w:p>
    <w:p>
      <w:pPr>
        <w:spacing w:line="560" w:lineRule="exact"/>
        <w:rPr>
          <w:rFonts w:hint="eastAsia" w:ascii="宋体" w:hAnsi="宋体" w:eastAsia="宋体" w:cs="宋体"/>
          <w:b/>
          <w:color w:val="000000"/>
          <w:sz w:val="32"/>
          <w:szCs w:val="32"/>
        </w:rPr>
      </w:pPr>
      <w:r>
        <w:rPr>
          <w:rFonts w:hint="eastAsia" w:ascii="宋体" w:hAnsi="宋体" w:eastAsia="宋体" w:cs="宋体"/>
          <w:b/>
          <w:color w:val="000000"/>
          <w:sz w:val="32"/>
          <w:szCs w:val="32"/>
        </w:rPr>
        <w:t xml:space="preserve">1.事故风险分析 </w:t>
      </w:r>
    </w:p>
    <w:p>
      <w:pPr>
        <w:spacing w:line="560" w:lineRule="exact"/>
        <w:ind w:firstLine="320" w:firstLineChars="100"/>
        <w:rPr>
          <w:rFonts w:hint="eastAsia" w:ascii="宋体" w:hAnsi="宋体" w:eastAsia="宋体" w:cs="宋体"/>
          <w:bCs/>
          <w:color w:val="000000"/>
          <w:kern w:val="0"/>
          <w:sz w:val="32"/>
          <w:szCs w:val="32"/>
        </w:rPr>
      </w:pPr>
      <w:r>
        <w:rPr>
          <w:rFonts w:hint="eastAsia" w:ascii="宋体" w:hAnsi="宋体" w:eastAsia="宋体" w:cs="宋体"/>
          <w:bCs/>
          <w:color w:val="000000"/>
          <w:sz w:val="32"/>
          <w:szCs w:val="32"/>
        </w:rPr>
        <w:t>1.1</w:t>
      </w:r>
      <w:r>
        <w:rPr>
          <w:rFonts w:hint="eastAsia" w:ascii="宋体" w:hAnsi="宋体" w:eastAsia="宋体" w:cs="宋体"/>
          <w:bCs/>
          <w:color w:val="000000"/>
          <w:kern w:val="0"/>
          <w:sz w:val="32"/>
          <w:szCs w:val="32"/>
        </w:rPr>
        <w:t>危险性分析</w:t>
      </w:r>
    </w:p>
    <w:p>
      <w:pPr>
        <w:spacing w:line="560" w:lineRule="exact"/>
        <w:ind w:firstLine="320" w:firstLineChars="100"/>
        <w:rPr>
          <w:rFonts w:hint="eastAsia" w:ascii="宋体" w:hAnsi="宋体" w:eastAsia="宋体" w:cs="宋体"/>
          <w:bCs/>
          <w:color w:val="000000"/>
          <w:sz w:val="32"/>
          <w:szCs w:val="32"/>
        </w:rPr>
      </w:pPr>
      <w:r>
        <w:rPr>
          <w:rFonts w:hint="eastAsia" w:ascii="宋体" w:hAnsi="宋体" w:eastAsia="宋体" w:cs="宋体"/>
          <w:bCs/>
          <w:color w:val="000000"/>
          <w:sz w:val="32"/>
          <w:szCs w:val="32"/>
        </w:rPr>
        <w:t>1.2事故征兆</w:t>
      </w:r>
    </w:p>
    <w:p>
      <w:pPr>
        <w:spacing w:line="560" w:lineRule="exact"/>
        <w:ind w:firstLine="320" w:firstLineChars="100"/>
        <w:rPr>
          <w:rFonts w:hint="eastAsia" w:ascii="宋体" w:hAnsi="宋体" w:eastAsia="宋体" w:cs="宋体"/>
          <w:bCs/>
          <w:color w:val="000000"/>
          <w:sz w:val="32"/>
          <w:szCs w:val="32"/>
        </w:rPr>
      </w:pPr>
      <w:r>
        <w:rPr>
          <w:rFonts w:hint="eastAsia" w:ascii="宋体" w:hAnsi="宋体" w:eastAsia="宋体" w:cs="宋体"/>
          <w:bCs/>
          <w:color w:val="000000"/>
          <w:sz w:val="32"/>
          <w:szCs w:val="32"/>
        </w:rPr>
        <w:t>1.3</w:t>
      </w:r>
      <w:r>
        <w:rPr>
          <w:rFonts w:hint="eastAsia" w:ascii="宋体" w:hAnsi="宋体" w:eastAsia="宋体" w:cs="宋体"/>
          <w:bCs/>
          <w:color w:val="000000"/>
          <w:kern w:val="0"/>
          <w:sz w:val="32"/>
          <w:szCs w:val="32"/>
        </w:rPr>
        <w:t>事故特征</w:t>
      </w:r>
    </w:p>
    <w:p>
      <w:pPr>
        <w:spacing w:line="520" w:lineRule="exact"/>
        <w:ind w:firstLine="320" w:firstLineChars="100"/>
        <w:rPr>
          <w:rFonts w:hint="eastAsia" w:ascii="宋体" w:hAnsi="宋体" w:eastAsia="宋体" w:cs="宋体"/>
          <w:bCs/>
          <w:color w:val="000000"/>
          <w:sz w:val="32"/>
          <w:szCs w:val="32"/>
        </w:rPr>
      </w:pPr>
      <w:r>
        <w:rPr>
          <w:rFonts w:hint="eastAsia" w:ascii="宋体" w:hAnsi="宋体" w:eastAsia="宋体" w:cs="宋体"/>
          <w:bCs/>
          <w:color w:val="000000"/>
          <w:sz w:val="32"/>
          <w:szCs w:val="32"/>
        </w:rPr>
        <w:t>1.4可能发生区域</w:t>
      </w:r>
    </w:p>
    <w:p>
      <w:pPr>
        <w:spacing w:line="560" w:lineRule="exact"/>
        <w:rPr>
          <w:rFonts w:hint="eastAsia" w:ascii="宋体" w:hAnsi="宋体" w:eastAsia="宋体" w:cs="宋体"/>
          <w:b/>
          <w:color w:val="000000"/>
          <w:kern w:val="0"/>
          <w:sz w:val="32"/>
          <w:szCs w:val="32"/>
        </w:rPr>
      </w:pPr>
      <w:r>
        <w:rPr>
          <w:rFonts w:hint="eastAsia" w:ascii="宋体" w:hAnsi="宋体" w:eastAsia="宋体" w:cs="宋体"/>
          <w:b/>
          <w:color w:val="000000"/>
          <w:kern w:val="0"/>
          <w:sz w:val="32"/>
          <w:szCs w:val="32"/>
        </w:rPr>
        <w:t>2.应急工作职责</w:t>
      </w:r>
    </w:p>
    <w:p>
      <w:pPr>
        <w:pStyle w:val="5"/>
        <w:numPr>
          <w:ilvl w:val="2"/>
          <w:numId w:val="0"/>
        </w:numPr>
        <w:adjustRightInd w:val="0"/>
        <w:snapToGrid w:val="0"/>
        <w:spacing w:before="62" w:beforeLines="20" w:after="62" w:afterLines="20"/>
        <w:rPr>
          <w:rFonts w:hint="eastAsia" w:ascii="宋体" w:hAnsi="宋体" w:eastAsia="宋体" w:cs="宋体"/>
          <w:b/>
          <w:bCs/>
          <w:color w:val="000000"/>
          <w:sz w:val="32"/>
          <w:szCs w:val="32"/>
        </w:rPr>
      </w:pPr>
      <w:r>
        <w:rPr>
          <w:rFonts w:hint="eastAsia" w:ascii="宋体" w:hAnsi="宋体" w:eastAsia="宋体" w:cs="宋体"/>
          <w:b/>
          <w:bCs/>
          <w:color w:val="000000"/>
          <w:sz w:val="32"/>
          <w:szCs w:val="32"/>
        </w:rPr>
        <w:t>3.应急处置</w:t>
      </w:r>
    </w:p>
    <w:p>
      <w:pPr>
        <w:spacing w:line="560" w:lineRule="exact"/>
        <w:ind w:firstLine="480" w:firstLineChars="150"/>
        <w:rPr>
          <w:rFonts w:hint="eastAsia" w:ascii="宋体" w:hAnsi="宋体" w:eastAsia="宋体" w:cs="宋体"/>
          <w:bCs/>
          <w:color w:val="000000"/>
          <w:sz w:val="32"/>
          <w:szCs w:val="32"/>
        </w:rPr>
      </w:pPr>
      <w:r>
        <w:rPr>
          <w:rFonts w:hint="eastAsia" w:ascii="宋体" w:hAnsi="宋体" w:eastAsia="宋体" w:cs="宋体"/>
          <w:bCs/>
          <w:color w:val="000000"/>
          <w:sz w:val="32"/>
          <w:szCs w:val="32"/>
        </w:rPr>
        <w:t>3.1现场报告程序</w:t>
      </w:r>
    </w:p>
    <w:p>
      <w:pPr>
        <w:spacing w:line="560" w:lineRule="exact"/>
        <w:ind w:firstLine="480" w:firstLineChars="150"/>
        <w:rPr>
          <w:rFonts w:hint="eastAsia" w:ascii="宋体" w:hAnsi="宋体" w:eastAsia="宋体" w:cs="宋体"/>
          <w:bCs/>
          <w:color w:val="000000"/>
          <w:sz w:val="32"/>
          <w:szCs w:val="32"/>
        </w:rPr>
      </w:pPr>
      <w:r>
        <w:rPr>
          <w:rFonts w:hint="eastAsia" w:ascii="宋体" w:hAnsi="宋体" w:eastAsia="宋体" w:cs="宋体"/>
          <w:bCs/>
          <w:color w:val="000000"/>
          <w:sz w:val="32"/>
          <w:szCs w:val="32"/>
        </w:rPr>
        <w:t>3.2</w:t>
      </w:r>
      <w:r>
        <w:rPr>
          <w:rStyle w:val="4"/>
          <w:rFonts w:hint="eastAsia" w:ascii="宋体" w:hAnsi="宋体" w:eastAsia="宋体" w:cs="宋体"/>
          <w:bCs/>
          <w:color w:val="000000"/>
          <w:sz w:val="32"/>
          <w:szCs w:val="32"/>
        </w:rPr>
        <w:t>现场应急处置程序</w:t>
      </w:r>
    </w:p>
    <w:p>
      <w:pPr>
        <w:spacing w:line="560" w:lineRule="exact"/>
        <w:ind w:firstLine="480" w:firstLineChars="150"/>
        <w:rPr>
          <w:rFonts w:hint="eastAsia" w:ascii="宋体" w:hAnsi="宋体" w:eastAsia="宋体" w:cs="宋体"/>
          <w:b/>
          <w:color w:val="000000"/>
          <w:sz w:val="32"/>
          <w:szCs w:val="32"/>
        </w:rPr>
      </w:pPr>
      <w:r>
        <w:rPr>
          <w:rFonts w:hint="eastAsia" w:ascii="宋体" w:hAnsi="宋体" w:eastAsia="宋体" w:cs="宋体"/>
          <w:bCs/>
          <w:color w:val="000000"/>
          <w:sz w:val="32"/>
          <w:szCs w:val="32"/>
        </w:rPr>
        <w:t>3.3分级响应及</w:t>
      </w:r>
      <w:r>
        <w:rPr>
          <w:rStyle w:val="4"/>
          <w:rFonts w:hint="eastAsia" w:ascii="宋体" w:hAnsi="宋体" w:eastAsia="宋体" w:cs="宋体"/>
          <w:bCs/>
          <w:color w:val="000000"/>
          <w:sz w:val="32"/>
          <w:szCs w:val="32"/>
        </w:rPr>
        <w:t>救援</w:t>
      </w:r>
    </w:p>
    <w:p>
      <w:pPr>
        <w:spacing w:line="560" w:lineRule="exact"/>
        <w:rPr>
          <w:rFonts w:hint="eastAsia" w:ascii="宋体" w:hAnsi="宋体" w:eastAsia="宋体" w:cs="宋体"/>
          <w:b/>
          <w:color w:val="000000"/>
          <w:sz w:val="32"/>
          <w:szCs w:val="32"/>
        </w:rPr>
      </w:pPr>
      <w:r>
        <w:rPr>
          <w:rFonts w:hint="eastAsia" w:ascii="宋体" w:hAnsi="宋体" w:eastAsia="宋体" w:cs="宋体"/>
          <w:b/>
          <w:color w:val="000000"/>
          <w:sz w:val="32"/>
          <w:szCs w:val="32"/>
        </w:rPr>
        <w:t>4.现场处置措施</w:t>
      </w:r>
    </w:p>
    <w:p>
      <w:pPr>
        <w:spacing w:line="560" w:lineRule="exact"/>
        <w:rPr>
          <w:rFonts w:hint="eastAsia" w:ascii="宋体" w:hAnsi="宋体" w:eastAsia="宋体" w:cs="宋体"/>
          <w:b/>
          <w:color w:val="000000"/>
          <w:sz w:val="32"/>
          <w:szCs w:val="32"/>
        </w:rPr>
      </w:pPr>
      <w:r>
        <w:rPr>
          <w:rFonts w:hint="eastAsia" w:ascii="宋体" w:hAnsi="宋体" w:eastAsia="宋体" w:cs="宋体"/>
          <w:b/>
          <w:bCs/>
          <w:color w:val="000000"/>
          <w:sz w:val="32"/>
          <w:szCs w:val="32"/>
        </w:rPr>
        <w:t>5.注意事项</w:t>
      </w:r>
    </w:p>
    <w:p>
      <w:pPr>
        <w:tabs>
          <w:tab w:val="left" w:pos="2055"/>
        </w:tabs>
        <w:rPr>
          <w:rFonts w:hint="eastAsia" w:ascii="宋体" w:hAnsi="宋体" w:eastAsia="宋体" w:cs="宋体"/>
          <w:color w:val="000000"/>
        </w:rPr>
      </w:pPr>
    </w:p>
    <w:p>
      <w:pPr>
        <w:tabs>
          <w:tab w:val="left" w:pos="2055"/>
        </w:tabs>
        <w:rPr>
          <w:rFonts w:hint="eastAsia" w:ascii="宋体" w:hAnsi="宋体" w:eastAsia="宋体" w:cs="宋体"/>
          <w:color w:val="000000"/>
        </w:rPr>
      </w:pPr>
    </w:p>
    <w:p>
      <w:pPr>
        <w:tabs>
          <w:tab w:val="left" w:pos="2055"/>
        </w:tabs>
        <w:rPr>
          <w:rFonts w:hint="eastAsia" w:ascii="宋体" w:hAnsi="宋体" w:eastAsia="宋体" w:cs="宋体"/>
          <w:color w:val="000000"/>
        </w:rPr>
      </w:pPr>
    </w:p>
    <w:p>
      <w:pPr>
        <w:tabs>
          <w:tab w:val="left" w:pos="2055"/>
        </w:tabs>
        <w:rPr>
          <w:rFonts w:hint="eastAsia" w:ascii="宋体" w:hAnsi="宋体" w:eastAsia="宋体" w:cs="宋体"/>
        </w:rPr>
      </w:pPr>
    </w:p>
    <w:p>
      <w:pPr>
        <w:tabs>
          <w:tab w:val="left" w:pos="2055"/>
        </w:tabs>
        <w:rPr>
          <w:rFonts w:hint="eastAsia" w:ascii="宋体" w:hAnsi="宋体" w:eastAsia="宋体" w:cs="宋体"/>
        </w:rPr>
      </w:pPr>
    </w:p>
    <w:p>
      <w:pPr>
        <w:tabs>
          <w:tab w:val="left" w:pos="2055"/>
        </w:tabs>
        <w:rPr>
          <w:rFonts w:hint="eastAsia" w:ascii="宋体" w:hAnsi="宋体" w:eastAsia="宋体" w:cs="宋体"/>
        </w:rPr>
      </w:pPr>
    </w:p>
    <w:p>
      <w:pPr>
        <w:tabs>
          <w:tab w:val="left" w:pos="2055"/>
        </w:tabs>
        <w:rPr>
          <w:rFonts w:hint="eastAsia" w:ascii="宋体" w:hAnsi="宋体" w:eastAsia="宋体" w:cs="宋体"/>
        </w:rPr>
      </w:pPr>
    </w:p>
    <w:p>
      <w:pPr>
        <w:tabs>
          <w:tab w:val="left" w:pos="2055"/>
        </w:tabs>
        <w:rPr>
          <w:rFonts w:hint="eastAsia" w:ascii="宋体" w:hAnsi="宋体" w:eastAsia="宋体" w:cs="宋体"/>
        </w:rPr>
      </w:pPr>
    </w:p>
    <w:p>
      <w:pPr>
        <w:tabs>
          <w:tab w:val="left" w:pos="2055"/>
        </w:tabs>
        <w:rPr>
          <w:rFonts w:hint="eastAsia" w:ascii="宋体" w:hAnsi="宋体" w:eastAsia="宋体" w:cs="宋体"/>
        </w:rPr>
      </w:pPr>
    </w:p>
    <w:p>
      <w:pPr>
        <w:tabs>
          <w:tab w:val="left" w:pos="2055"/>
        </w:tabs>
        <w:rPr>
          <w:rFonts w:hint="eastAsia" w:ascii="宋体" w:hAnsi="宋体" w:eastAsia="宋体" w:cs="宋体"/>
        </w:rPr>
      </w:pPr>
    </w:p>
    <w:p>
      <w:pPr>
        <w:spacing w:line="540" w:lineRule="exact"/>
        <w:ind w:firstLine="627" w:firstLineChars="196"/>
        <w:rPr>
          <w:rStyle w:val="4"/>
          <w:rFonts w:hint="eastAsia" w:ascii="宋体" w:hAnsi="宋体" w:eastAsia="宋体" w:cs="宋体"/>
          <w:sz w:val="32"/>
          <w:szCs w:val="32"/>
        </w:rPr>
      </w:pPr>
      <w:r>
        <w:rPr>
          <w:rStyle w:val="4"/>
          <w:rFonts w:hint="eastAsia" w:ascii="宋体" w:hAnsi="宋体" w:eastAsia="宋体" w:cs="宋体"/>
          <w:sz w:val="32"/>
          <w:szCs w:val="32"/>
        </w:rPr>
        <w:br w:type="page"/>
      </w:r>
      <w:r>
        <w:rPr>
          <w:rStyle w:val="4"/>
          <w:rFonts w:hint="eastAsia" w:ascii="宋体" w:hAnsi="宋体" w:eastAsia="宋体" w:cs="宋体"/>
          <w:b/>
          <w:bCs/>
          <w:sz w:val="32"/>
          <w:szCs w:val="32"/>
        </w:rPr>
        <w:t xml:space="preserve">1.事故风险分析 </w:t>
      </w:r>
    </w:p>
    <w:p>
      <w:pPr>
        <w:spacing w:line="540" w:lineRule="exact"/>
        <w:ind w:firstLine="627" w:firstLineChars="196"/>
        <w:rPr>
          <w:rFonts w:hint="eastAsia" w:ascii="宋体" w:hAnsi="宋体" w:eastAsia="宋体" w:cs="宋体"/>
          <w:sz w:val="32"/>
          <w:szCs w:val="32"/>
        </w:rPr>
      </w:pPr>
      <w:r>
        <w:rPr>
          <w:rFonts w:hint="eastAsia" w:ascii="宋体" w:hAnsi="宋体" w:eastAsia="宋体" w:cs="宋体"/>
          <w:sz w:val="32"/>
          <w:szCs w:val="32"/>
        </w:rPr>
        <w:t xml:space="preserve">1.1危险性分析 </w:t>
      </w:r>
    </w:p>
    <w:p>
      <w:pPr>
        <w:spacing w:line="540" w:lineRule="exact"/>
        <w:ind w:firstLine="627" w:firstLineChars="196"/>
        <w:rPr>
          <w:rFonts w:hint="eastAsia" w:ascii="宋体" w:hAnsi="宋体" w:eastAsia="宋体" w:cs="宋体"/>
          <w:sz w:val="32"/>
          <w:szCs w:val="32"/>
        </w:rPr>
      </w:pPr>
      <w:r>
        <w:rPr>
          <w:rFonts w:hint="eastAsia" w:ascii="宋体" w:hAnsi="宋体" w:eastAsia="宋体" w:cs="宋体"/>
          <w:sz w:val="32"/>
          <w:szCs w:val="32"/>
        </w:rPr>
        <w:t>公司经营客运线路包括</w:t>
      </w:r>
      <w:r>
        <w:rPr>
          <w:rFonts w:hint="eastAsia" w:ascii="宋体" w:hAnsi="宋体" w:eastAsia="宋体" w:cs="宋体"/>
          <w:sz w:val="32"/>
          <w:szCs w:val="32"/>
          <w:lang w:eastAsia="zh-CN"/>
        </w:rPr>
        <w:t>城市公交及城郊公交</w:t>
      </w:r>
      <w:r>
        <w:rPr>
          <w:rFonts w:hint="eastAsia" w:ascii="宋体" w:hAnsi="宋体" w:eastAsia="宋体" w:cs="宋体"/>
          <w:sz w:val="32"/>
          <w:szCs w:val="32"/>
        </w:rPr>
        <w:t>客运线路</w:t>
      </w:r>
      <w:r>
        <w:rPr>
          <w:rFonts w:hint="eastAsia" w:ascii="宋体" w:hAnsi="宋体" w:eastAsia="宋体" w:cs="宋体"/>
          <w:sz w:val="32"/>
          <w:szCs w:val="32"/>
          <w:lang w:val="en-US" w:eastAsia="zh-CN"/>
        </w:rPr>
        <w:t>15</w:t>
      </w:r>
      <w:r>
        <w:rPr>
          <w:rFonts w:hint="eastAsia" w:ascii="宋体" w:hAnsi="宋体" w:eastAsia="宋体" w:cs="宋体"/>
          <w:sz w:val="32"/>
          <w:szCs w:val="32"/>
        </w:rPr>
        <w:t>条，所涉及的地域范围广泛，各种自然灾害（如地震、滑坡、塌方、洪水等）及恶劣天气（大风、雷电、雨、雪、冰、雾等）都可能随时对我司生产安全过程造成威胁和影响，并滋生生产安全事故，从而引发人员被困、伤亡或车辆、设备受损等情况，因此针对自然灾害和恶劣天气信息必须做好提前预报和防范措施，预防和减少事故发生。</w:t>
      </w:r>
    </w:p>
    <w:p>
      <w:pPr>
        <w:spacing w:line="540" w:lineRule="exact"/>
        <w:ind w:firstLine="627" w:firstLineChars="196"/>
        <w:rPr>
          <w:rFonts w:hint="eastAsia" w:ascii="宋体" w:hAnsi="宋体" w:eastAsia="宋体" w:cs="宋体"/>
          <w:sz w:val="32"/>
          <w:szCs w:val="32"/>
        </w:rPr>
      </w:pPr>
      <w:r>
        <w:rPr>
          <w:rFonts w:hint="eastAsia" w:ascii="宋体" w:hAnsi="宋体" w:eastAsia="宋体" w:cs="宋体"/>
          <w:sz w:val="32"/>
          <w:szCs w:val="32"/>
        </w:rPr>
        <w:t xml:space="preserve">1.2事故征兆 </w:t>
      </w:r>
    </w:p>
    <w:p>
      <w:pPr>
        <w:spacing w:line="540" w:lineRule="exact"/>
        <w:ind w:firstLine="627" w:firstLineChars="196"/>
        <w:rPr>
          <w:rFonts w:hint="eastAsia" w:ascii="宋体" w:hAnsi="宋体" w:eastAsia="宋体" w:cs="宋体"/>
          <w:sz w:val="32"/>
          <w:szCs w:val="32"/>
        </w:rPr>
      </w:pPr>
      <w:r>
        <w:rPr>
          <w:rFonts w:hint="eastAsia" w:ascii="宋体" w:hAnsi="宋体" w:eastAsia="宋体" w:cs="宋体"/>
          <w:sz w:val="32"/>
          <w:szCs w:val="32"/>
        </w:rPr>
        <w:t xml:space="preserve">国家、当地气象部门发布自然灾害或恶劣天气预警，国土部门设立危险警示标志、标牌的地域等，受各种气象因素影响极有可能引发或滋生其它事故。 </w:t>
      </w:r>
    </w:p>
    <w:p>
      <w:pPr>
        <w:spacing w:line="540" w:lineRule="exact"/>
        <w:ind w:firstLine="627" w:firstLineChars="196"/>
        <w:rPr>
          <w:rFonts w:hint="eastAsia" w:ascii="宋体" w:hAnsi="宋体" w:eastAsia="宋体" w:cs="宋体"/>
          <w:sz w:val="32"/>
          <w:szCs w:val="32"/>
        </w:rPr>
      </w:pPr>
      <w:r>
        <w:rPr>
          <w:rFonts w:hint="eastAsia" w:ascii="宋体" w:hAnsi="宋体" w:eastAsia="宋体" w:cs="宋体"/>
          <w:sz w:val="32"/>
          <w:szCs w:val="32"/>
        </w:rPr>
        <w:t xml:space="preserve">1.3事故特征 </w:t>
      </w:r>
    </w:p>
    <w:p>
      <w:pPr>
        <w:spacing w:line="540" w:lineRule="exact"/>
        <w:ind w:firstLine="627" w:firstLineChars="196"/>
        <w:rPr>
          <w:rFonts w:hint="eastAsia" w:ascii="宋体" w:hAnsi="宋体" w:eastAsia="宋体" w:cs="宋体"/>
          <w:sz w:val="32"/>
          <w:szCs w:val="32"/>
        </w:rPr>
      </w:pPr>
      <w:r>
        <w:rPr>
          <w:rFonts w:hint="eastAsia" w:ascii="宋体" w:hAnsi="宋体" w:eastAsia="宋体" w:cs="宋体"/>
          <w:sz w:val="32"/>
          <w:szCs w:val="32"/>
        </w:rPr>
        <w:t>自然灾害及恶劣天气可能导致建筑物垮塌、办公设施设备受损、人员伤亡、旅客被困、车辆损毁等。作业场所安全生产事故特征主要包括突发性、复杂性、严重性等。</w:t>
      </w:r>
    </w:p>
    <w:p>
      <w:pPr>
        <w:spacing w:line="540" w:lineRule="exact"/>
        <w:ind w:firstLine="627" w:firstLineChars="196"/>
        <w:rPr>
          <w:rFonts w:hint="eastAsia" w:ascii="宋体" w:hAnsi="宋体" w:eastAsia="宋体" w:cs="宋体"/>
          <w:sz w:val="32"/>
          <w:szCs w:val="32"/>
        </w:rPr>
      </w:pPr>
      <w:r>
        <w:rPr>
          <w:rFonts w:hint="eastAsia" w:ascii="宋体" w:hAnsi="宋体" w:eastAsia="宋体" w:cs="宋体"/>
          <w:sz w:val="32"/>
          <w:szCs w:val="32"/>
        </w:rPr>
        <w:t xml:space="preserve">1.4可能发生的时间及区域 </w:t>
      </w:r>
    </w:p>
    <w:p>
      <w:pPr>
        <w:spacing w:line="540" w:lineRule="exact"/>
        <w:ind w:firstLine="627" w:firstLineChars="196"/>
        <w:rPr>
          <w:rFonts w:hint="eastAsia" w:ascii="宋体" w:hAnsi="宋体" w:eastAsia="宋体" w:cs="宋体"/>
          <w:sz w:val="32"/>
          <w:szCs w:val="32"/>
        </w:rPr>
      </w:pPr>
      <w:r>
        <w:rPr>
          <w:rFonts w:hint="eastAsia" w:ascii="宋体" w:hAnsi="宋体" w:eastAsia="宋体" w:cs="宋体"/>
          <w:sz w:val="32"/>
          <w:szCs w:val="32"/>
        </w:rPr>
        <w:t>自然灾害引发的安全事故可能发生的时间多为汛期、寒潮时段等，恶劣天气引发的安全事故可能发生的时间多为夏季高温、冬季大雾、冰雪等恶劣天气发生时；</w:t>
      </w:r>
    </w:p>
    <w:p>
      <w:pPr>
        <w:spacing w:line="540" w:lineRule="exact"/>
        <w:ind w:firstLine="627" w:firstLineChars="196"/>
        <w:rPr>
          <w:rFonts w:hint="eastAsia" w:ascii="宋体" w:hAnsi="宋体" w:eastAsia="宋体" w:cs="宋体"/>
          <w:sz w:val="32"/>
          <w:szCs w:val="32"/>
        </w:rPr>
      </w:pPr>
      <w:r>
        <w:rPr>
          <w:rFonts w:hint="eastAsia" w:ascii="宋体" w:hAnsi="宋体" w:eastAsia="宋体" w:cs="宋体"/>
          <w:sz w:val="32"/>
          <w:szCs w:val="32"/>
        </w:rPr>
        <w:t xml:space="preserve">自然灾害及恶劣天气引发的安全事故可能发生的区域有停车场、办公场所及各条客运线路途经的县、乡道路。 </w:t>
      </w:r>
    </w:p>
    <w:p>
      <w:pPr>
        <w:spacing w:line="540" w:lineRule="exact"/>
        <w:ind w:firstLine="630" w:firstLineChars="196"/>
        <w:rPr>
          <w:rStyle w:val="4"/>
          <w:rFonts w:hint="eastAsia" w:ascii="宋体" w:hAnsi="宋体" w:eastAsia="宋体" w:cs="宋体"/>
          <w:b/>
          <w:bCs/>
          <w:sz w:val="32"/>
          <w:szCs w:val="32"/>
        </w:rPr>
      </w:pPr>
      <w:r>
        <w:rPr>
          <w:rStyle w:val="4"/>
          <w:rFonts w:hint="eastAsia" w:ascii="宋体" w:hAnsi="宋体" w:eastAsia="宋体" w:cs="宋体"/>
          <w:b/>
          <w:bCs/>
          <w:sz w:val="32"/>
          <w:szCs w:val="32"/>
        </w:rPr>
        <w:t xml:space="preserve">2.应急工作职责 </w:t>
      </w:r>
    </w:p>
    <w:p>
      <w:pPr>
        <w:spacing w:line="540" w:lineRule="exact"/>
        <w:ind w:firstLine="627" w:firstLineChars="196"/>
        <w:rPr>
          <w:rFonts w:hint="eastAsia" w:ascii="宋体" w:hAnsi="宋体" w:eastAsia="宋体" w:cs="宋体"/>
          <w:sz w:val="32"/>
          <w:szCs w:val="32"/>
        </w:rPr>
      </w:pPr>
      <w:r>
        <w:rPr>
          <w:rFonts w:hint="eastAsia" w:ascii="宋体" w:hAnsi="宋体" w:eastAsia="宋体" w:cs="宋体"/>
          <w:sz w:val="32"/>
          <w:szCs w:val="32"/>
        </w:rPr>
        <w:t xml:space="preserve">公司应急救援指挥中心（领导机构）是自然灾害及恶劣天气应急处置的最高领导机构，负责组织、指挥、协调应急处置的全面工作，根据自然灾害和恶劣气象预报、事故等级启动相应的应急救援预案，指挥督促应急救援和善后处理，安全科是公司现场应急救援的主要责任部门。指挥中心根据事故等级情况，统一协调、调度公司内部人员、车辆、资金、设备，及时准确的上报事故和应急救援情况，传达上级的有关应急救援决定，尽快消除各种不安全因素。 </w:t>
      </w:r>
    </w:p>
    <w:p>
      <w:pPr>
        <w:spacing w:line="540" w:lineRule="exact"/>
        <w:ind w:firstLine="627" w:firstLineChars="196"/>
        <w:rPr>
          <w:rFonts w:hint="eastAsia" w:ascii="宋体" w:hAnsi="宋体" w:eastAsia="宋体" w:cs="宋体"/>
          <w:sz w:val="32"/>
          <w:szCs w:val="32"/>
        </w:rPr>
      </w:pPr>
      <w:r>
        <w:rPr>
          <w:rFonts w:hint="eastAsia" w:ascii="宋体" w:hAnsi="宋体" w:eastAsia="宋体" w:cs="宋体"/>
          <w:sz w:val="32"/>
          <w:szCs w:val="32"/>
        </w:rPr>
        <w:t xml:space="preserve">现场救援工作必要时可设立现场应急救援指挥部，由应急指挥部指派的公司领导赶赴现场进行救援处置，并担任现场指挥，是现场应急救援指挥的中心。在公司应急指挥中心的授权下，履行现场应急指挥、协调、处置等职能。 </w:t>
      </w:r>
    </w:p>
    <w:p>
      <w:pPr>
        <w:spacing w:line="540" w:lineRule="exact"/>
        <w:ind w:firstLine="627" w:firstLineChars="196"/>
        <w:rPr>
          <w:rFonts w:hint="eastAsia" w:ascii="宋体" w:hAnsi="宋体" w:eastAsia="宋体" w:cs="宋体"/>
          <w:sz w:val="32"/>
          <w:szCs w:val="32"/>
        </w:rPr>
      </w:pPr>
      <w:r>
        <w:rPr>
          <w:rFonts w:hint="eastAsia" w:ascii="宋体" w:hAnsi="宋体" w:eastAsia="宋体" w:cs="宋体"/>
          <w:sz w:val="32"/>
          <w:szCs w:val="32"/>
        </w:rPr>
        <w:t xml:space="preserve">现场应急指挥部成立后，根据现场应急处置工作需要，设立相应的应急抢险组、设备抢险组、医疗救护组、后勤保障组、应急疏散组等。 </w:t>
      </w:r>
    </w:p>
    <w:p>
      <w:pPr>
        <w:spacing w:line="540" w:lineRule="exact"/>
        <w:ind w:firstLine="630" w:firstLineChars="196"/>
        <w:rPr>
          <w:rStyle w:val="4"/>
          <w:rFonts w:hint="eastAsia" w:ascii="宋体" w:hAnsi="宋体" w:eastAsia="宋体" w:cs="宋体"/>
          <w:b/>
          <w:bCs/>
          <w:sz w:val="32"/>
          <w:szCs w:val="32"/>
        </w:rPr>
      </w:pPr>
      <w:r>
        <w:rPr>
          <w:rStyle w:val="4"/>
          <w:rFonts w:hint="eastAsia" w:ascii="宋体" w:hAnsi="宋体" w:eastAsia="宋体" w:cs="宋体"/>
          <w:b/>
          <w:bCs/>
          <w:sz w:val="32"/>
          <w:szCs w:val="32"/>
        </w:rPr>
        <w:t xml:space="preserve">3.应急处置 </w:t>
      </w:r>
    </w:p>
    <w:p>
      <w:pPr>
        <w:spacing w:line="540" w:lineRule="exact"/>
        <w:ind w:firstLine="627" w:firstLineChars="196"/>
        <w:rPr>
          <w:rFonts w:hint="eastAsia" w:ascii="宋体" w:hAnsi="宋体" w:eastAsia="宋体" w:cs="宋体"/>
          <w:sz w:val="32"/>
          <w:szCs w:val="32"/>
        </w:rPr>
      </w:pPr>
      <w:r>
        <w:rPr>
          <w:rFonts w:hint="eastAsia" w:ascii="宋体" w:hAnsi="宋体" w:eastAsia="宋体" w:cs="宋体"/>
          <w:sz w:val="32"/>
          <w:szCs w:val="32"/>
        </w:rPr>
        <w:t xml:space="preserve">3.1现场报告程序 </w:t>
      </w:r>
    </w:p>
    <w:p>
      <w:pPr>
        <w:spacing w:line="540" w:lineRule="exact"/>
        <w:ind w:firstLine="627" w:firstLineChars="196"/>
        <w:rPr>
          <w:rFonts w:hint="eastAsia" w:ascii="宋体" w:hAnsi="宋体" w:eastAsia="宋体" w:cs="宋体"/>
          <w:sz w:val="32"/>
          <w:szCs w:val="32"/>
        </w:rPr>
      </w:pPr>
      <w:r>
        <w:rPr>
          <w:rFonts w:hint="eastAsia" w:ascii="宋体" w:hAnsi="宋体" w:eastAsia="宋体" w:cs="宋体"/>
          <w:sz w:val="32"/>
          <w:szCs w:val="32"/>
        </w:rPr>
        <w:t xml:space="preserve">凡在公司所属生产场所或客运线路车辆上因自然灾害和恶劣天气引发的有关人身伤害生产安全事故或由此造成的道路受阻旅客滞留等。 </w:t>
      </w:r>
    </w:p>
    <w:p>
      <w:pPr>
        <w:spacing w:line="540" w:lineRule="exact"/>
        <w:ind w:firstLine="627" w:firstLineChars="196"/>
        <w:rPr>
          <w:rFonts w:hint="eastAsia" w:ascii="宋体" w:hAnsi="宋体" w:eastAsia="宋体" w:cs="宋体"/>
          <w:sz w:val="32"/>
          <w:szCs w:val="32"/>
        </w:rPr>
      </w:pPr>
      <w:r>
        <w:rPr>
          <w:rFonts w:hint="eastAsia" w:ascii="宋体" w:hAnsi="宋体" w:eastAsia="宋体" w:cs="宋体"/>
          <w:sz w:val="32"/>
          <w:szCs w:val="32"/>
        </w:rPr>
        <w:t xml:space="preserve">1）现场工作人员应立即报告公司值班领导，接到事故或人员被困报告后，应立即将基本情况报告公司应急指挥中心。 </w:t>
      </w:r>
    </w:p>
    <w:p>
      <w:pPr>
        <w:spacing w:line="540" w:lineRule="exact"/>
        <w:ind w:firstLine="627" w:firstLineChars="196"/>
        <w:rPr>
          <w:rFonts w:hint="eastAsia" w:ascii="宋体" w:hAnsi="宋体" w:eastAsia="宋体" w:cs="宋体"/>
          <w:sz w:val="32"/>
          <w:szCs w:val="32"/>
        </w:rPr>
      </w:pPr>
      <w:r>
        <w:rPr>
          <w:rFonts w:hint="eastAsia" w:ascii="宋体" w:hAnsi="宋体" w:eastAsia="宋体" w:cs="宋体"/>
          <w:sz w:val="32"/>
          <w:szCs w:val="32"/>
        </w:rPr>
        <w:t xml:space="preserve">2）现场有人员伤亡，要同时拨打110 和120 紧急电话求援，同时应急指挥中心根据事故大小程度在30分种内电话报告,1 小时内书面向所在地县(区)安全监督管理部门逐级报告。 </w:t>
      </w:r>
    </w:p>
    <w:p>
      <w:pPr>
        <w:spacing w:line="540" w:lineRule="exact"/>
        <w:ind w:firstLine="627" w:firstLineChars="196"/>
        <w:rPr>
          <w:rFonts w:hint="eastAsia" w:ascii="宋体" w:hAnsi="宋体" w:eastAsia="宋体" w:cs="宋体"/>
          <w:sz w:val="32"/>
          <w:szCs w:val="32"/>
        </w:rPr>
      </w:pPr>
      <w:r>
        <w:rPr>
          <w:rFonts w:hint="eastAsia" w:ascii="宋体" w:hAnsi="宋体" w:eastAsia="宋体" w:cs="宋体"/>
          <w:sz w:val="32"/>
          <w:szCs w:val="32"/>
        </w:rPr>
        <w:t xml:space="preserve">3）如受伤害者是公司内部从业人员的，还应根据事故性质向劳动人事管理部门报告。 </w:t>
      </w:r>
    </w:p>
    <w:p>
      <w:pPr>
        <w:spacing w:line="540" w:lineRule="exact"/>
        <w:ind w:firstLine="627" w:firstLineChars="196"/>
        <w:rPr>
          <w:rFonts w:hint="eastAsia" w:ascii="宋体" w:hAnsi="宋体" w:eastAsia="宋体" w:cs="宋体"/>
          <w:sz w:val="32"/>
          <w:szCs w:val="32"/>
        </w:rPr>
      </w:pPr>
      <w:r>
        <w:rPr>
          <w:rFonts w:hint="eastAsia" w:ascii="宋体" w:hAnsi="宋体" w:eastAsia="宋体" w:cs="宋体"/>
          <w:sz w:val="32"/>
          <w:szCs w:val="32"/>
        </w:rPr>
        <w:t>4）应急指挥中心接到报案后，应立即组织人员前往救援和处理善后。</w:t>
      </w:r>
    </w:p>
    <w:p>
      <w:pPr>
        <w:spacing w:line="540" w:lineRule="exact"/>
        <w:ind w:firstLine="627" w:firstLineChars="196"/>
        <w:rPr>
          <w:rFonts w:hint="eastAsia" w:ascii="宋体" w:hAnsi="宋体" w:eastAsia="宋体" w:cs="宋体"/>
          <w:sz w:val="32"/>
          <w:szCs w:val="32"/>
        </w:rPr>
      </w:pPr>
      <w:r>
        <w:rPr>
          <w:rFonts w:hint="eastAsia" w:ascii="宋体" w:hAnsi="宋体" w:eastAsia="宋体" w:cs="宋体"/>
          <w:sz w:val="32"/>
          <w:szCs w:val="32"/>
        </w:rPr>
        <w:t xml:space="preserve">5）报告主要内容包括受自然灾害和恶劣天气影响的程度或人员被困发生的具体时间、地址、类别、伤亡情况、简要经过、原因分析等 </w:t>
      </w:r>
    </w:p>
    <w:p>
      <w:pPr>
        <w:spacing w:line="540" w:lineRule="exact"/>
        <w:ind w:firstLine="627" w:firstLineChars="196"/>
        <w:rPr>
          <w:rFonts w:hint="eastAsia" w:ascii="宋体" w:hAnsi="宋体" w:eastAsia="宋体" w:cs="宋体"/>
          <w:sz w:val="32"/>
          <w:szCs w:val="32"/>
        </w:rPr>
      </w:pPr>
      <w:r>
        <w:rPr>
          <w:rFonts w:hint="eastAsia" w:ascii="宋体" w:hAnsi="宋体" w:eastAsia="宋体" w:cs="宋体"/>
          <w:sz w:val="32"/>
          <w:szCs w:val="32"/>
        </w:rPr>
        <w:t xml:space="preserve">3.2现场应急处置程序 </w:t>
      </w:r>
    </w:p>
    <w:p>
      <w:pPr>
        <w:spacing w:line="540" w:lineRule="exact"/>
        <w:ind w:firstLine="627" w:firstLineChars="196"/>
        <w:rPr>
          <w:rFonts w:hint="eastAsia" w:ascii="宋体" w:hAnsi="宋体" w:eastAsia="宋体" w:cs="宋体"/>
          <w:sz w:val="32"/>
          <w:szCs w:val="32"/>
        </w:rPr>
      </w:pPr>
      <w:r>
        <w:rPr>
          <w:rFonts w:hint="eastAsia" w:ascii="宋体" w:hAnsi="宋体" w:eastAsia="宋体" w:cs="宋体"/>
          <w:sz w:val="32"/>
          <w:szCs w:val="32"/>
        </w:rPr>
        <w:t xml:space="preserve">在及时报案、报告的同时，应根据实际情况迅速开展力所能及的现场疏散和救援工作。 </w:t>
      </w:r>
    </w:p>
    <w:p>
      <w:pPr>
        <w:spacing w:line="540" w:lineRule="exact"/>
        <w:ind w:firstLine="627" w:firstLineChars="196"/>
        <w:rPr>
          <w:rFonts w:hint="eastAsia" w:ascii="宋体" w:hAnsi="宋体" w:eastAsia="宋体" w:cs="宋体"/>
          <w:sz w:val="32"/>
          <w:szCs w:val="32"/>
        </w:rPr>
      </w:pPr>
      <w:r>
        <w:rPr>
          <w:rFonts w:hint="eastAsia" w:ascii="宋体" w:hAnsi="宋体" w:eastAsia="宋体" w:cs="宋体"/>
          <w:sz w:val="32"/>
          <w:szCs w:val="32"/>
        </w:rPr>
        <w:t xml:space="preserve">1）人员受伤较轻可行动的，要立即送往医院诊治； </w:t>
      </w:r>
    </w:p>
    <w:p>
      <w:pPr>
        <w:spacing w:line="540" w:lineRule="exact"/>
        <w:ind w:firstLine="627" w:firstLineChars="196"/>
        <w:rPr>
          <w:rFonts w:hint="eastAsia" w:ascii="宋体" w:hAnsi="宋体" w:eastAsia="宋体" w:cs="宋体"/>
          <w:sz w:val="32"/>
          <w:szCs w:val="32"/>
        </w:rPr>
      </w:pPr>
      <w:r>
        <w:rPr>
          <w:rFonts w:hint="eastAsia" w:ascii="宋体" w:hAnsi="宋体" w:eastAsia="宋体" w:cs="宋体"/>
          <w:sz w:val="32"/>
          <w:szCs w:val="32"/>
        </w:rPr>
        <w:t xml:space="preserve">2）伤情较重或不明的无法行动的,要拨打120请求附近医院派车救治； </w:t>
      </w:r>
    </w:p>
    <w:p>
      <w:pPr>
        <w:spacing w:line="540" w:lineRule="exact"/>
        <w:ind w:firstLine="627" w:firstLineChars="196"/>
        <w:rPr>
          <w:rFonts w:hint="eastAsia" w:ascii="宋体" w:hAnsi="宋体" w:eastAsia="宋体" w:cs="宋体"/>
          <w:sz w:val="32"/>
          <w:szCs w:val="32"/>
        </w:rPr>
      </w:pPr>
      <w:r>
        <w:rPr>
          <w:rFonts w:hint="eastAsia" w:ascii="宋体" w:hAnsi="宋体" w:eastAsia="宋体" w:cs="宋体"/>
          <w:sz w:val="32"/>
          <w:szCs w:val="32"/>
        </w:rPr>
        <w:t xml:space="preserve">3）现场从业人员要根据伤情运用自身学到的救护知识作些简单的包扎、捆绑等现场救治后等待医疗救援； </w:t>
      </w:r>
    </w:p>
    <w:p>
      <w:pPr>
        <w:spacing w:line="540" w:lineRule="exact"/>
        <w:ind w:firstLine="627" w:firstLineChars="196"/>
        <w:rPr>
          <w:rFonts w:hint="eastAsia" w:ascii="宋体" w:hAnsi="宋体" w:eastAsia="宋体" w:cs="宋体"/>
          <w:sz w:val="32"/>
          <w:szCs w:val="32"/>
        </w:rPr>
      </w:pPr>
      <w:r>
        <w:rPr>
          <w:rFonts w:hint="eastAsia" w:ascii="宋体" w:hAnsi="宋体" w:eastAsia="宋体" w:cs="宋体"/>
          <w:sz w:val="32"/>
          <w:szCs w:val="32"/>
        </w:rPr>
        <w:t>4）在此期间要采摘图片或做好记录。发生死亡的，保护好事发现场，防止现场遭到损坏。</w:t>
      </w:r>
    </w:p>
    <w:p>
      <w:pPr>
        <w:spacing w:line="540" w:lineRule="exact"/>
        <w:ind w:firstLine="627" w:firstLineChars="196"/>
        <w:rPr>
          <w:rFonts w:hint="eastAsia" w:ascii="宋体" w:hAnsi="宋体" w:eastAsia="宋体" w:cs="宋体"/>
          <w:sz w:val="32"/>
          <w:szCs w:val="32"/>
        </w:rPr>
      </w:pPr>
      <w:r>
        <w:rPr>
          <w:rFonts w:hint="eastAsia" w:ascii="宋体" w:hAnsi="宋体" w:eastAsia="宋体" w:cs="宋体"/>
          <w:sz w:val="32"/>
          <w:szCs w:val="32"/>
        </w:rPr>
        <w:t xml:space="preserve">5）有大量人员积聚时要及时组织人员疏散到安全地点，防止二次事故造成事故损失和影响扩大。 </w:t>
      </w:r>
    </w:p>
    <w:p>
      <w:pPr>
        <w:spacing w:line="540" w:lineRule="exact"/>
        <w:ind w:firstLine="627" w:firstLineChars="196"/>
        <w:rPr>
          <w:rFonts w:hint="eastAsia" w:ascii="宋体" w:hAnsi="宋体" w:eastAsia="宋体" w:cs="宋体"/>
          <w:sz w:val="32"/>
          <w:szCs w:val="32"/>
        </w:rPr>
      </w:pPr>
      <w:r>
        <w:rPr>
          <w:rFonts w:hint="eastAsia" w:ascii="宋体" w:hAnsi="宋体" w:eastAsia="宋体" w:cs="宋体"/>
          <w:sz w:val="32"/>
          <w:szCs w:val="32"/>
        </w:rPr>
        <w:t xml:space="preserve">3.3分级响应及救援 </w:t>
      </w:r>
    </w:p>
    <w:p>
      <w:pPr>
        <w:spacing w:line="540" w:lineRule="exact"/>
        <w:ind w:firstLine="627" w:firstLineChars="196"/>
        <w:rPr>
          <w:rFonts w:hint="eastAsia" w:ascii="宋体" w:hAnsi="宋体" w:eastAsia="宋体" w:cs="宋体"/>
          <w:sz w:val="32"/>
          <w:szCs w:val="32"/>
        </w:rPr>
      </w:pPr>
      <w:r>
        <w:rPr>
          <w:rFonts w:hint="eastAsia" w:ascii="宋体" w:hAnsi="宋体" w:eastAsia="宋体" w:cs="宋体"/>
          <w:sz w:val="32"/>
          <w:szCs w:val="32"/>
        </w:rPr>
        <w:t xml:space="preserve">公司在接到事故报案或人员被困报告后，根据事件发生的地点、性质和等级，迅速召集相关人员分析现场形势，分别启动应急救援预案并进行响应。迅速成立现场处理机构，对应急救援和善后处理工作做出安排，迅速派人赶赴现场组织救援和处理善后。 </w:t>
      </w:r>
    </w:p>
    <w:p>
      <w:pPr>
        <w:spacing w:line="540" w:lineRule="exact"/>
        <w:ind w:firstLine="627" w:firstLineChars="196"/>
        <w:rPr>
          <w:rFonts w:hint="eastAsia" w:ascii="宋体" w:hAnsi="宋体" w:eastAsia="宋体" w:cs="宋体"/>
          <w:sz w:val="32"/>
          <w:szCs w:val="32"/>
        </w:rPr>
      </w:pPr>
      <w:r>
        <w:rPr>
          <w:rFonts w:hint="eastAsia" w:ascii="宋体" w:hAnsi="宋体" w:eastAsia="宋体" w:cs="宋体"/>
          <w:sz w:val="32"/>
          <w:szCs w:val="32"/>
        </w:rPr>
        <w:t>其中公司管辖区内发生因自然灾害或恶劣天气引发安全事故的，安全生产第一责任人或生产第二责任人和有关业务部门人员必须赶赴现场指挥救援，处理善后。</w:t>
      </w:r>
    </w:p>
    <w:p>
      <w:pPr>
        <w:spacing w:line="540" w:lineRule="exact"/>
        <w:ind w:firstLine="630" w:firstLineChars="196"/>
        <w:rPr>
          <w:rStyle w:val="4"/>
          <w:rFonts w:hint="eastAsia" w:ascii="宋体" w:hAnsi="宋体" w:eastAsia="宋体" w:cs="宋体"/>
          <w:b/>
          <w:bCs/>
          <w:sz w:val="32"/>
          <w:szCs w:val="32"/>
          <w:lang w:eastAsia="zh-CN"/>
        </w:rPr>
      </w:pPr>
      <w:r>
        <w:rPr>
          <w:rStyle w:val="4"/>
          <w:rFonts w:hint="eastAsia" w:ascii="宋体" w:hAnsi="宋体" w:eastAsia="宋体" w:cs="宋体"/>
          <w:b/>
          <w:bCs/>
          <w:sz w:val="32"/>
          <w:szCs w:val="32"/>
        </w:rPr>
        <w:t>4.现场应急处置</w:t>
      </w:r>
      <w:r>
        <w:rPr>
          <w:rStyle w:val="4"/>
          <w:rFonts w:hint="eastAsia" w:ascii="宋体" w:hAnsi="宋体" w:eastAsia="宋体" w:cs="宋体"/>
          <w:b/>
          <w:bCs/>
          <w:sz w:val="32"/>
          <w:szCs w:val="32"/>
          <w:lang w:eastAsia="zh-CN"/>
        </w:rPr>
        <w:t>措施</w:t>
      </w:r>
    </w:p>
    <w:p>
      <w:pPr>
        <w:spacing w:line="540" w:lineRule="exact"/>
        <w:ind w:firstLine="627" w:firstLineChars="196"/>
        <w:rPr>
          <w:rFonts w:hint="eastAsia" w:ascii="宋体" w:hAnsi="宋体" w:eastAsia="宋体" w:cs="宋体"/>
          <w:sz w:val="32"/>
          <w:szCs w:val="32"/>
        </w:rPr>
      </w:pPr>
      <w:r>
        <w:rPr>
          <w:rFonts w:hint="eastAsia" w:ascii="宋体" w:hAnsi="宋体" w:eastAsia="宋体" w:cs="宋体"/>
          <w:sz w:val="32"/>
          <w:szCs w:val="32"/>
        </w:rPr>
        <w:t xml:space="preserve">当应急救援现场指挥部、各应急小组到达受自然灾害或恶劣天气影响的事件现场后，应开展以下救援处置措施： </w:t>
      </w:r>
    </w:p>
    <w:p>
      <w:pPr>
        <w:spacing w:line="540" w:lineRule="exact"/>
        <w:ind w:firstLine="627" w:firstLineChars="196"/>
        <w:rPr>
          <w:rFonts w:hint="eastAsia" w:ascii="宋体" w:hAnsi="宋体" w:eastAsia="宋体" w:cs="宋体"/>
          <w:sz w:val="32"/>
          <w:szCs w:val="32"/>
        </w:rPr>
      </w:pPr>
      <w:r>
        <w:rPr>
          <w:rFonts w:hint="eastAsia" w:ascii="宋体" w:hAnsi="宋体" w:eastAsia="宋体" w:cs="宋体"/>
          <w:sz w:val="32"/>
          <w:szCs w:val="32"/>
        </w:rPr>
        <w:t xml:space="preserve">1）现场应急指挥部应及时了解现场基本情况，包括被困人数、应急物资需求、人员伤亡情况、事件发生原因，并向公司应急指挥中心报告，由应急指挥中心视情上报； </w:t>
      </w:r>
    </w:p>
    <w:p>
      <w:pPr>
        <w:spacing w:line="540" w:lineRule="exact"/>
        <w:ind w:firstLine="627" w:firstLineChars="196"/>
        <w:rPr>
          <w:rFonts w:hint="eastAsia" w:ascii="宋体" w:hAnsi="宋体" w:eastAsia="宋体" w:cs="宋体"/>
          <w:color w:val="FF0000"/>
          <w:sz w:val="32"/>
          <w:szCs w:val="32"/>
        </w:rPr>
      </w:pPr>
      <w:r>
        <w:rPr>
          <w:rFonts w:hint="eastAsia" w:ascii="宋体" w:hAnsi="宋体" w:eastAsia="宋体" w:cs="宋体"/>
          <w:sz w:val="32"/>
          <w:szCs w:val="32"/>
        </w:rPr>
        <w:t>2）现场应急指挥部应根据事件状态及危害程度作出相应的决定，并命令各应急队伍立即开展救援工作。</w:t>
      </w:r>
    </w:p>
    <w:p>
      <w:pPr>
        <w:spacing w:line="540" w:lineRule="exact"/>
        <w:ind w:firstLine="627" w:firstLineChars="196"/>
        <w:rPr>
          <w:rFonts w:hint="eastAsia" w:ascii="宋体" w:hAnsi="宋体" w:eastAsia="宋体" w:cs="宋体"/>
          <w:sz w:val="32"/>
          <w:szCs w:val="32"/>
        </w:rPr>
      </w:pPr>
      <w:r>
        <w:rPr>
          <w:rFonts w:hint="eastAsia" w:ascii="宋体" w:hAnsi="宋体" w:eastAsia="宋体" w:cs="宋体"/>
          <w:sz w:val="32"/>
          <w:szCs w:val="32"/>
        </w:rPr>
        <w:t>3）抢险救援组应设置警戒线，开展人员救援；</w:t>
      </w:r>
    </w:p>
    <w:p>
      <w:pPr>
        <w:spacing w:line="540" w:lineRule="exact"/>
        <w:ind w:firstLine="627" w:firstLineChars="196"/>
        <w:rPr>
          <w:rFonts w:hint="eastAsia" w:ascii="宋体" w:hAnsi="宋体" w:eastAsia="宋体" w:cs="宋体"/>
          <w:sz w:val="32"/>
          <w:szCs w:val="32"/>
        </w:rPr>
      </w:pPr>
      <w:r>
        <w:rPr>
          <w:rFonts w:hint="eastAsia" w:ascii="宋体" w:hAnsi="宋体" w:eastAsia="宋体" w:cs="宋体"/>
          <w:sz w:val="32"/>
          <w:szCs w:val="32"/>
        </w:rPr>
        <w:t>4）设备抢险组应在查看和了解现场情况后，配合救援抢险，及时将重要设备转运出事发核心地带。</w:t>
      </w:r>
    </w:p>
    <w:p>
      <w:pPr>
        <w:spacing w:line="540" w:lineRule="exact"/>
        <w:ind w:firstLine="627" w:firstLineChars="196"/>
        <w:rPr>
          <w:rFonts w:hint="eastAsia" w:ascii="宋体" w:hAnsi="宋体" w:eastAsia="宋体" w:cs="宋体"/>
          <w:sz w:val="32"/>
          <w:szCs w:val="32"/>
        </w:rPr>
      </w:pPr>
      <w:r>
        <w:rPr>
          <w:rFonts w:hint="eastAsia" w:ascii="宋体" w:hAnsi="宋体" w:eastAsia="宋体" w:cs="宋体"/>
          <w:sz w:val="32"/>
          <w:szCs w:val="32"/>
        </w:rPr>
        <w:t xml:space="preserve">5）有人员受伤时，医疗救护组应立即配合当地医疗机构抢救伤员； </w:t>
      </w:r>
    </w:p>
    <w:p>
      <w:pPr>
        <w:spacing w:line="540" w:lineRule="exact"/>
        <w:ind w:firstLine="627" w:firstLineChars="196"/>
        <w:rPr>
          <w:rFonts w:hint="eastAsia" w:ascii="宋体" w:hAnsi="宋体" w:eastAsia="宋体" w:cs="宋体"/>
          <w:sz w:val="32"/>
          <w:szCs w:val="32"/>
        </w:rPr>
      </w:pPr>
      <w:r>
        <w:rPr>
          <w:rFonts w:hint="eastAsia" w:ascii="宋体" w:hAnsi="宋体" w:eastAsia="宋体" w:cs="宋体"/>
          <w:sz w:val="32"/>
          <w:szCs w:val="32"/>
        </w:rPr>
        <w:t xml:space="preserve">A.若创伤出血者迅速包扎止血，送往医院救治。 </w:t>
      </w:r>
    </w:p>
    <w:p>
      <w:pPr>
        <w:spacing w:line="540" w:lineRule="exact"/>
        <w:ind w:firstLine="627" w:firstLineChars="196"/>
        <w:rPr>
          <w:rFonts w:hint="eastAsia" w:ascii="宋体" w:hAnsi="宋体" w:eastAsia="宋体" w:cs="宋体"/>
          <w:sz w:val="32"/>
          <w:szCs w:val="32"/>
        </w:rPr>
      </w:pPr>
      <w:r>
        <w:rPr>
          <w:rFonts w:hint="eastAsia" w:ascii="宋体" w:hAnsi="宋体" w:eastAsia="宋体" w:cs="宋体"/>
          <w:sz w:val="32"/>
          <w:szCs w:val="32"/>
        </w:rPr>
        <w:t xml:space="preserve">B.若发生断指立即止血，尽可能做到将断指冲洗干净，用消毒敷料袋包好，放入装有冷饮的塑料袋内，将断指与伤者立即送往医院。 </w:t>
      </w:r>
    </w:p>
    <w:p>
      <w:pPr>
        <w:spacing w:line="540" w:lineRule="exact"/>
        <w:ind w:firstLine="627" w:firstLineChars="196"/>
        <w:rPr>
          <w:rFonts w:hint="eastAsia" w:ascii="宋体" w:hAnsi="宋体" w:eastAsia="宋体" w:cs="宋体"/>
          <w:sz w:val="32"/>
          <w:szCs w:val="32"/>
        </w:rPr>
      </w:pPr>
      <w:r>
        <w:rPr>
          <w:rFonts w:hint="eastAsia" w:ascii="宋体" w:hAnsi="宋体" w:eastAsia="宋体" w:cs="宋体"/>
          <w:sz w:val="32"/>
          <w:szCs w:val="32"/>
        </w:rPr>
        <w:t xml:space="preserve">C.若肢体骨折，应作相应的包扎，固定伤肢;搬运伤员时避免不正确的抬运，以不压迫伤面和不引起呼吸困难为原则。 </w:t>
      </w:r>
    </w:p>
    <w:p>
      <w:pPr>
        <w:spacing w:line="540" w:lineRule="exact"/>
        <w:ind w:firstLine="627" w:firstLineChars="196"/>
        <w:rPr>
          <w:rFonts w:hint="eastAsia" w:ascii="宋体" w:hAnsi="宋体" w:eastAsia="宋体" w:cs="宋体"/>
          <w:sz w:val="32"/>
          <w:szCs w:val="32"/>
        </w:rPr>
      </w:pPr>
      <w:r>
        <w:rPr>
          <w:rFonts w:hint="eastAsia" w:ascii="宋体" w:hAnsi="宋体" w:eastAsia="宋体" w:cs="宋体"/>
          <w:sz w:val="32"/>
          <w:szCs w:val="32"/>
        </w:rPr>
        <w:t xml:space="preserve">D.若受伤人员呼吸、心跳停止，立即进行心脏按摩和人工呼吸。若受伤者伤势较重或无法现场处置，立即送往医院。 </w:t>
      </w:r>
    </w:p>
    <w:p>
      <w:pPr>
        <w:spacing w:line="540" w:lineRule="exact"/>
        <w:ind w:firstLine="627" w:firstLineChars="196"/>
        <w:rPr>
          <w:rFonts w:hint="eastAsia" w:ascii="宋体" w:hAnsi="宋体" w:eastAsia="宋体" w:cs="宋体"/>
          <w:sz w:val="32"/>
          <w:szCs w:val="32"/>
        </w:rPr>
      </w:pPr>
      <w:r>
        <w:rPr>
          <w:rFonts w:hint="eastAsia" w:ascii="宋体" w:hAnsi="宋体" w:eastAsia="宋体" w:cs="宋体"/>
          <w:sz w:val="32"/>
          <w:szCs w:val="32"/>
        </w:rPr>
        <w:t>6）应急疏散组应协调和调动应急救援队伍、装备、车辆和物资，快速将被困人员从事发地疏散至安全区域，并做好安抚工作。</w:t>
      </w:r>
    </w:p>
    <w:p>
      <w:pPr>
        <w:spacing w:line="540" w:lineRule="exact"/>
        <w:ind w:firstLine="627" w:firstLineChars="196"/>
        <w:rPr>
          <w:rFonts w:hint="eastAsia" w:ascii="宋体" w:hAnsi="宋体" w:eastAsia="宋体" w:cs="宋体"/>
          <w:sz w:val="32"/>
          <w:szCs w:val="32"/>
        </w:rPr>
      </w:pPr>
      <w:r>
        <w:rPr>
          <w:rFonts w:hint="eastAsia" w:ascii="宋体" w:hAnsi="宋体" w:eastAsia="宋体" w:cs="宋体"/>
          <w:sz w:val="32"/>
          <w:szCs w:val="32"/>
        </w:rPr>
        <w:t xml:space="preserve">7）后勤保障组应组织协调应急物资的快速采购和运送渠道，确保应急资金及时到位； </w:t>
      </w:r>
    </w:p>
    <w:p>
      <w:pPr>
        <w:spacing w:line="540" w:lineRule="exact"/>
        <w:ind w:firstLine="630" w:firstLineChars="196"/>
        <w:rPr>
          <w:rStyle w:val="4"/>
          <w:rFonts w:hint="eastAsia" w:ascii="宋体" w:hAnsi="宋体" w:eastAsia="宋体" w:cs="宋体"/>
          <w:b/>
          <w:bCs/>
          <w:sz w:val="32"/>
          <w:szCs w:val="32"/>
        </w:rPr>
      </w:pPr>
      <w:r>
        <w:rPr>
          <w:rStyle w:val="4"/>
          <w:rFonts w:hint="eastAsia" w:ascii="宋体" w:hAnsi="宋体" w:eastAsia="宋体" w:cs="宋体"/>
          <w:b/>
          <w:bCs/>
          <w:sz w:val="32"/>
          <w:szCs w:val="32"/>
        </w:rPr>
        <w:t xml:space="preserve">5.注意事项 </w:t>
      </w:r>
    </w:p>
    <w:p>
      <w:pPr>
        <w:spacing w:line="540" w:lineRule="exact"/>
        <w:ind w:firstLine="627" w:firstLineChars="196"/>
        <w:rPr>
          <w:rFonts w:hint="eastAsia" w:ascii="宋体" w:hAnsi="宋体" w:eastAsia="宋体" w:cs="宋体"/>
          <w:sz w:val="32"/>
          <w:szCs w:val="32"/>
        </w:rPr>
      </w:pPr>
      <w:r>
        <w:rPr>
          <w:rFonts w:hint="eastAsia" w:ascii="宋体" w:hAnsi="宋体" w:eastAsia="宋体" w:cs="宋体"/>
          <w:sz w:val="32"/>
          <w:szCs w:val="32"/>
        </w:rPr>
        <w:t>1）应及时关注现场气象变化，预防应急处置过程中发生其它衍生自然灾害；</w:t>
      </w:r>
    </w:p>
    <w:p>
      <w:pPr>
        <w:spacing w:line="540" w:lineRule="exact"/>
        <w:ind w:firstLine="627" w:firstLineChars="196"/>
        <w:rPr>
          <w:rFonts w:hint="eastAsia" w:ascii="宋体" w:hAnsi="宋体" w:eastAsia="宋体" w:cs="宋体"/>
          <w:sz w:val="32"/>
          <w:szCs w:val="32"/>
        </w:rPr>
      </w:pPr>
      <w:r>
        <w:rPr>
          <w:rFonts w:hint="eastAsia" w:ascii="宋体" w:hAnsi="宋体" w:eastAsia="宋体" w:cs="宋体"/>
          <w:sz w:val="32"/>
          <w:szCs w:val="32"/>
        </w:rPr>
        <w:t xml:space="preserve">2）因抢救人员、防止事态扩大、恢复生产及疏通通道等原因，需要移动现场物件的，应做好标志，以方便事故的调查处理； </w:t>
      </w:r>
    </w:p>
    <w:p>
      <w:pPr>
        <w:spacing w:line="540" w:lineRule="exact"/>
        <w:ind w:firstLine="627" w:firstLineChars="196"/>
        <w:rPr>
          <w:rFonts w:hint="eastAsia" w:ascii="宋体" w:hAnsi="宋体" w:eastAsia="宋体" w:cs="宋体"/>
          <w:sz w:val="32"/>
          <w:szCs w:val="32"/>
        </w:rPr>
      </w:pPr>
      <w:r>
        <w:rPr>
          <w:rFonts w:hint="eastAsia" w:ascii="宋体" w:hAnsi="宋体" w:eastAsia="宋体" w:cs="宋体"/>
          <w:sz w:val="32"/>
          <w:szCs w:val="32"/>
        </w:rPr>
        <w:t xml:space="preserve">3）应急救援人员必须具备应急救援的基本常识及能力，在救援现场严格按照制定的救援措施进行操作； </w:t>
      </w:r>
    </w:p>
    <w:p>
      <w:pPr>
        <w:spacing w:line="540" w:lineRule="exact"/>
        <w:ind w:firstLine="627" w:firstLineChars="196"/>
        <w:rPr>
          <w:rFonts w:hint="eastAsia" w:ascii="宋体" w:hAnsi="宋体" w:eastAsia="宋体" w:cs="宋体"/>
          <w:sz w:val="32"/>
          <w:szCs w:val="32"/>
        </w:rPr>
      </w:pPr>
      <w:r>
        <w:rPr>
          <w:rFonts w:hint="eastAsia" w:ascii="宋体" w:hAnsi="宋体" w:eastAsia="宋体" w:cs="宋体"/>
          <w:sz w:val="32"/>
          <w:szCs w:val="32"/>
        </w:rPr>
        <w:t xml:space="preserve">4）应急救援结束后救援小组必须接到应急救援指挥中心总指挥的救援终止指令才能撤离救援现场； </w:t>
      </w:r>
    </w:p>
    <w:p>
      <w:pPr>
        <w:spacing w:line="5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5）如国家有关机关已经介入的，现场人员应在有关部门的指导下开展工作。</w:t>
      </w:r>
    </w:p>
    <w:p>
      <w:pPr>
        <w:tabs>
          <w:tab w:val="left" w:pos="2055"/>
        </w:tabs>
        <w:rPr>
          <w:rFonts w:hint="eastAsia" w:ascii="宋体" w:hAnsi="宋体" w:eastAsia="宋体" w:cs="宋体"/>
        </w:rPr>
      </w:pPr>
    </w:p>
    <w:p>
      <w:pPr>
        <w:tabs>
          <w:tab w:val="left" w:pos="2055"/>
        </w:tabs>
        <w:rPr>
          <w:rFonts w:hint="eastAsia" w:ascii="宋体" w:hAnsi="宋体" w:eastAsia="宋体" w:cs="宋体"/>
        </w:rPr>
      </w:pPr>
    </w:p>
    <w:p>
      <w:pPr>
        <w:spacing w:line="540" w:lineRule="exact"/>
        <w:ind w:firstLine="866" w:firstLineChars="196"/>
        <w:jc w:val="center"/>
        <w:rPr>
          <w:rStyle w:val="4"/>
          <w:rFonts w:hint="eastAsia" w:ascii="宋体" w:hAnsi="宋体" w:eastAsia="宋体" w:cs="宋体"/>
          <w:b/>
          <w:sz w:val="44"/>
          <w:szCs w:val="44"/>
        </w:rPr>
      </w:pPr>
    </w:p>
    <w:p>
      <w:pPr>
        <w:spacing w:line="540" w:lineRule="exact"/>
        <w:ind w:firstLine="866" w:firstLineChars="196"/>
        <w:jc w:val="center"/>
        <w:rPr>
          <w:rStyle w:val="4"/>
          <w:rFonts w:hint="eastAsia" w:ascii="宋体" w:hAnsi="宋体" w:eastAsia="宋体" w:cs="宋体"/>
          <w:b/>
          <w:sz w:val="44"/>
          <w:szCs w:val="44"/>
        </w:rPr>
      </w:pPr>
    </w:p>
    <w:p>
      <w:pPr>
        <w:spacing w:line="540" w:lineRule="exact"/>
        <w:ind w:firstLine="866" w:firstLineChars="196"/>
        <w:jc w:val="center"/>
        <w:rPr>
          <w:rStyle w:val="4"/>
          <w:rFonts w:hint="eastAsia" w:ascii="宋体" w:hAnsi="宋体" w:eastAsia="宋体" w:cs="宋体"/>
          <w:b/>
          <w:sz w:val="44"/>
          <w:szCs w:val="4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szCs w:val="21"/>
      </w:rPr>
    </w:lvl>
    <w:lvl w:ilvl="2" w:tentative="0">
      <w:start w:val="1"/>
      <w:numFmt w:val="decimal"/>
      <w:pStyle w:val="5"/>
      <w:suff w:val="nothing"/>
      <w:lvlText w:val="%1%2.%3　"/>
      <w:lvlJc w:val="left"/>
      <w:pPr>
        <w:ind w:left="993" w:firstLine="0"/>
      </w:pPr>
      <w:rPr>
        <w:rFonts w:hint="eastAsia" w:ascii="黑体" w:hAnsi="Times New Roman" w:eastAsia="黑体"/>
        <w:b w:val="0"/>
        <w:i w:val="0"/>
        <w:sz w:val="21"/>
        <w:szCs w:val="21"/>
      </w:rPr>
    </w:lvl>
    <w:lvl w:ilvl="3" w:tentative="0">
      <w:start w:val="1"/>
      <w:numFmt w:val="decimal"/>
      <w:suff w:val="nothing"/>
      <w:lvlText w:val="%1%2.%3.%4　"/>
      <w:lvlJc w:val="left"/>
      <w:pPr>
        <w:ind w:left="2835" w:firstLine="0"/>
      </w:pPr>
      <w:rPr>
        <w:rFonts w:hint="eastAsia" w:ascii="黑体" w:hAnsi="Times New Roman" w:eastAsia="黑体"/>
        <w:b w:val="0"/>
        <w:i w:val="0"/>
        <w:sz w:val="21"/>
        <w:szCs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kNDdkOTM3Y2ZiYTNmOWE4YzM4YzVhYmJhMjAwNjAifQ=="/>
  </w:docVars>
  <w:rsids>
    <w:rsidRoot w:val="3C215908"/>
    <w:rsid w:val="3C215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ca-0"/>
    <w:basedOn w:val="3"/>
    <w:uiPriority w:val="0"/>
  </w:style>
  <w:style w:type="paragraph" w:customStyle="1" w:styleId="5">
    <w:name w:val="一级条标题"/>
    <w:next w:val="1"/>
    <w:qFormat/>
    <w:uiPriority w:val="0"/>
    <w:pPr>
      <w:numPr>
        <w:ilvl w:val="2"/>
        <w:numId w:val="1"/>
      </w:numPr>
      <w:outlineLvl w:val="2"/>
    </w:pPr>
    <w:rPr>
      <w:rFonts w:ascii="Times New Roman" w:hAnsi="Times New Roman" w:eastAsia="黑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2023-04-28T01:12:00Z</dcterms:created>
  <dc:creator>he.</dc:creator>
  <cp:lastModifiedBy>he.</cp:lastModifiedBy>
  <dcterms:modified xsi:type="dcterms:W3CDTF">2023-04-28T01:12:31Z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3DACE596F51A4E7D96723017BB4C6836_11</vt:lpwstr>
  </property>
</Properties>
</file>