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季节性安全检查记录</w:t>
      </w:r>
    </w:p>
    <w:p>
      <w:pPr>
        <w:spacing w:after="312" w:afterLines="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after="312" w:afterLines="100"/>
        <w:ind w:firstLine="5622" w:firstLineChars="1400"/>
        <w:jc w:val="both"/>
        <w:rPr>
          <w:rFonts w:hint="eastAsia" w:ascii="宋体" w:hAnsi="宋体" w:cs="宋体"/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</w:rPr>
        <w:t>编制：</w:t>
      </w:r>
    </w:p>
    <w:p>
      <w:pPr>
        <w:adjustRightInd w:val="0"/>
        <w:snapToGrid w:val="0"/>
        <w:spacing w:after="312" w:afterLines="100"/>
        <w:ind w:firstLine="5622" w:firstLineChars="1400"/>
        <w:jc w:val="both"/>
        <w:rPr>
          <w:rFonts w:hint="eastAsia" w:eastAsia="宋体"/>
          <w:b/>
          <w:sz w:val="72"/>
          <w:szCs w:val="72"/>
          <w:lang w:val="en-US" w:eastAsia="zh-CN"/>
        </w:rPr>
      </w:pPr>
      <w:r>
        <w:rPr>
          <w:rFonts w:hint="eastAsia"/>
          <w:b/>
          <w:sz w:val="40"/>
          <w:szCs w:val="40"/>
        </w:rPr>
        <w:t>审批</w:t>
      </w:r>
      <w:r>
        <w:rPr>
          <w:rFonts w:hint="eastAsia"/>
          <w:b/>
          <w:sz w:val="40"/>
          <w:szCs w:val="40"/>
          <w:lang w:val="en-US" w:eastAsia="zh-CN"/>
        </w:rPr>
        <w:t>:</w:t>
      </w:r>
    </w:p>
    <w:p>
      <w:pPr>
        <w:adjustRightInd w:val="0"/>
        <w:snapToGrid w:val="0"/>
        <w:spacing w:after="312" w:afterLines="100"/>
        <w:jc w:val="center"/>
        <w:rPr>
          <w:rFonts w:hint="eastAsia"/>
          <w:b/>
          <w:sz w:val="36"/>
          <w:szCs w:val="36"/>
        </w:rPr>
      </w:pPr>
    </w:p>
    <w:p>
      <w:pPr>
        <w:adjustRightInd w:val="0"/>
        <w:snapToGrid w:val="0"/>
        <w:spacing w:after="312" w:afterLines="100"/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蓬安绿美粉业有限责任公司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</w:p>
    <w:p>
      <w:pPr>
        <w:pStyle w:val="2"/>
        <w:spacing w:before="0" w:after="0" w:line="240" w:lineRule="auto"/>
        <w:jc w:val="center"/>
        <w:rPr>
          <w:rFonts w:hint="eastAsia"/>
          <w:b w:val="0"/>
          <w:bCs w:val="0"/>
        </w:rPr>
      </w:pPr>
      <w:r>
        <w:rPr>
          <w:b w:val="0"/>
          <w:bCs w:val="0"/>
        </w:rPr>
        <w:br w:type="page"/>
      </w:r>
      <w:r>
        <w:rPr>
          <w:rFonts w:hint="eastAsia"/>
        </w:rPr>
        <w:t>春季安全检查表</w:t>
      </w:r>
    </w:p>
    <w:p>
      <w:pPr>
        <w:rPr>
          <w:rFonts w:hint="eastAsia"/>
        </w:rPr>
      </w:pPr>
      <w:r>
        <w:rPr>
          <w:rFonts w:hint="eastAsia"/>
        </w:rPr>
        <w:t>检查人员：</w:t>
      </w:r>
    </w:p>
    <w:p>
      <w:pPr>
        <w:rPr>
          <w:rFonts w:hint="eastAsia"/>
        </w:rPr>
      </w:pPr>
    </w:p>
    <w:p>
      <w:r>
        <w:rPr>
          <w:rFonts w:hint="eastAsia"/>
        </w:rPr>
        <w:t>检查时间：</w:t>
      </w:r>
    </w:p>
    <w:tbl>
      <w:tblPr>
        <w:tblStyle w:val="4"/>
        <w:tblW w:w="14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721"/>
        <w:gridCol w:w="3969"/>
        <w:gridCol w:w="375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7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检查项目</w:t>
            </w:r>
          </w:p>
        </w:tc>
        <w:tc>
          <w:tcPr>
            <w:tcW w:w="39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检查标准</w:t>
            </w:r>
          </w:p>
        </w:tc>
        <w:tc>
          <w:tcPr>
            <w:tcW w:w="3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检查方法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检查结果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防雷防静电</w:t>
            </w:r>
          </w:p>
        </w:tc>
        <w:tc>
          <w:tcPr>
            <w:tcW w:w="39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1、设备设施、建筑等防雷接地或防静电设施是否完好</w:t>
            </w:r>
          </w:p>
        </w:tc>
        <w:tc>
          <w:tcPr>
            <w:tcW w:w="3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定期对生产设备设施、储罐、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建筑等防雷接地或防静电设施进行检测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符合要求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2、防雷接地，防静电接地进行检测</w:t>
            </w:r>
          </w:p>
        </w:tc>
        <w:tc>
          <w:tcPr>
            <w:tcW w:w="3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r>
              <w:rPr>
                <w:rFonts w:hint="eastAsia"/>
              </w:rPr>
              <w:t>要求防雷接地电阻小于4欧姆。防静电接地电阻小于100欧姆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Cs w:val="21"/>
              </w:rPr>
              <w:t>符合要求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72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防风</w:t>
            </w:r>
          </w:p>
        </w:tc>
        <w:tc>
          <w:tcPr>
            <w:tcW w:w="39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电缆线，高架线，光纤等是否完好，无破损等</w:t>
            </w:r>
          </w:p>
        </w:tc>
        <w:tc>
          <w:tcPr>
            <w:tcW w:w="3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内线缆，应完好，无破损，防止大风将其吹断，或线路结冰将其坠断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Cs w:val="21"/>
              </w:rPr>
              <w:t>符合要求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内高架设备是否稳固</w:t>
            </w:r>
          </w:p>
        </w:tc>
        <w:tc>
          <w:tcPr>
            <w:tcW w:w="3750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高架设备应保持稳固状态，防止因强台风或地震将其刮倒或震裂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Cs w:val="21"/>
              </w:rPr>
              <w:t>符合要求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7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防跑冒</w:t>
            </w:r>
          </w:p>
        </w:tc>
        <w:tc>
          <w:tcPr>
            <w:tcW w:w="39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内供水管道是否完好，无跑、冒、滴、漏等现象</w:t>
            </w:r>
          </w:p>
        </w:tc>
        <w:tc>
          <w:tcPr>
            <w:tcW w:w="375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内供水管道完好情况，管道应无跑、冒、滴、漏等现象，防止温度过低，管道结冰，堵塞管道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Cs w:val="21"/>
              </w:rPr>
              <w:t>符合要求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2、用移动灯照射建筑物表面，仔细观察建筑物表面是否有潮湿和裂缝</w:t>
            </w:r>
          </w:p>
        </w:tc>
        <w:tc>
          <w:tcPr>
            <w:tcW w:w="3750" w:type="dxa"/>
            <w:noWrap w:val="0"/>
            <w:vAlign w:val="top"/>
          </w:tcPr>
          <w:p>
            <w:r>
              <w:rPr>
                <w:rFonts w:hint="eastAsia"/>
              </w:rPr>
              <w:t>建筑物表无裂缝，不渗漏雪水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Cs w:val="21"/>
              </w:rPr>
              <w:t>符合要求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防火防爆</w:t>
            </w:r>
          </w:p>
        </w:tc>
        <w:tc>
          <w:tcPr>
            <w:tcW w:w="39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1、消防组织、规章制度与消防安全责任制</w:t>
            </w:r>
          </w:p>
        </w:tc>
        <w:tc>
          <w:tcPr>
            <w:tcW w:w="375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组织、制度是否健全；消防安全责任制是否落实到个人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Cs w:val="21"/>
              </w:rPr>
              <w:t>符合要求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消防设施是否齐全、符合规定。重点部位防火措施是否完善、有关人员要具备防火灭火能力</w:t>
            </w:r>
          </w:p>
        </w:tc>
        <w:tc>
          <w:tcPr>
            <w:tcW w:w="3750" w:type="dxa"/>
            <w:noWrap w:val="0"/>
            <w:vAlign w:val="top"/>
          </w:tcPr>
          <w:p>
            <w:r>
              <w:rPr>
                <w:rFonts w:hint="eastAsia"/>
              </w:rPr>
              <w:t>全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消防系统要完好，灭火器材要充足，布置要合理。有关人员能够针对不同的火情，正确的操作消防系统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不符合要求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生产区域一具灭火器压力不够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4595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备注: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lang w:val="en-GB"/>
        </w:rPr>
      </w:pPr>
    </w:p>
    <w:p>
      <w:pPr>
        <w:pStyle w:val="2"/>
        <w:spacing w:before="0" w:after="0" w:line="240" w:lineRule="auto"/>
        <w:jc w:val="center"/>
        <w:rPr>
          <w:rFonts w:hint="eastAsia"/>
        </w:rPr>
      </w:pPr>
      <w:r>
        <w:rPr>
          <w:b w:val="0"/>
          <w:bCs w:val="0"/>
        </w:rPr>
        <w:br w:type="page"/>
      </w:r>
      <w:r>
        <w:rPr>
          <w:rFonts w:hint="eastAsia"/>
        </w:rPr>
        <w:t>夏季安全检查表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检查人员：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szCs w:val="21"/>
        </w:rPr>
        <w:t>检查时间：</w:t>
      </w:r>
    </w:p>
    <w:tbl>
      <w:tblPr>
        <w:tblStyle w:val="4"/>
        <w:tblW w:w="14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146"/>
        <w:gridCol w:w="4054"/>
        <w:gridCol w:w="324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14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检查项目</w:t>
            </w:r>
          </w:p>
        </w:tc>
        <w:tc>
          <w:tcPr>
            <w:tcW w:w="40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检查标准</w:t>
            </w:r>
          </w:p>
        </w:tc>
        <w:tc>
          <w:tcPr>
            <w:tcW w:w="32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检查方法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检查结果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4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防雨</w:t>
            </w:r>
          </w:p>
        </w:tc>
        <w:tc>
          <w:tcPr>
            <w:tcW w:w="40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1、检查各厂房、库房屋顶是否有漏雨</w:t>
            </w:r>
          </w:p>
        </w:tc>
        <w:tc>
          <w:tcPr>
            <w:tcW w:w="32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2、检查室外原材料存放是否有防雨措施</w:t>
            </w:r>
          </w:p>
        </w:tc>
        <w:tc>
          <w:tcPr>
            <w:tcW w:w="32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现场查看是否有防雨篷布及是否完好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3、漏雨部位暂时不能处理的有防预措施</w:t>
            </w:r>
          </w:p>
        </w:tc>
        <w:tc>
          <w:tcPr>
            <w:tcW w:w="32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暂时不能处理部位是否有防预措施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4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防雷电</w:t>
            </w:r>
          </w:p>
        </w:tc>
        <w:tc>
          <w:tcPr>
            <w:tcW w:w="40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1、检查避雷设施的外观情况</w:t>
            </w:r>
          </w:p>
        </w:tc>
        <w:tc>
          <w:tcPr>
            <w:tcW w:w="32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外观良好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2、电工定期检测避雷设施的电阻值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</w:t>
            </w:r>
            <w:r>
              <w:rPr>
                <w:rFonts w:hint="eastAsia" w:ascii="宋体" w:hAnsi="宋体"/>
                <w:szCs w:val="21"/>
              </w:rPr>
              <w:t>检测</w:t>
            </w:r>
            <w:r>
              <w:rPr>
                <w:rFonts w:hint="eastAsia" w:ascii="宋体" w:hAnsi="宋体" w:cs="Arial"/>
                <w:szCs w:val="21"/>
              </w:rPr>
              <w:t>记录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防洪</w:t>
            </w:r>
          </w:p>
        </w:tc>
        <w:tc>
          <w:tcPr>
            <w:tcW w:w="40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1、检查排水沟是否畅通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现场检查是否排水畅通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2、定期清理沟内积料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现场检查清理情况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防暑降温</w:t>
            </w:r>
          </w:p>
        </w:tc>
        <w:tc>
          <w:tcPr>
            <w:tcW w:w="40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1、设备降温良好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设备、电机不超温</w:t>
            </w:r>
          </w:p>
        </w:tc>
        <w:tc>
          <w:tcPr>
            <w:tcW w:w="1440" w:type="dxa"/>
            <w:noWrap w:val="0"/>
            <w:vAlign w:val="center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2、岗位人员降温空调是否正常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空调制冷正常</w:t>
            </w:r>
          </w:p>
        </w:tc>
        <w:tc>
          <w:tcPr>
            <w:tcW w:w="1440" w:type="dxa"/>
            <w:noWrap w:val="0"/>
            <w:vAlign w:val="center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3、岗位人员降温风扇是否正常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风扇运行良好</w:t>
            </w:r>
          </w:p>
        </w:tc>
        <w:tc>
          <w:tcPr>
            <w:tcW w:w="1440" w:type="dxa"/>
            <w:noWrap w:val="0"/>
            <w:vAlign w:val="center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4、岗位有充足的防暑降温茶水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检查岗位茶水供应是否充足</w:t>
            </w:r>
          </w:p>
        </w:tc>
        <w:tc>
          <w:tcPr>
            <w:tcW w:w="1440" w:type="dxa"/>
            <w:noWrap w:val="0"/>
            <w:vAlign w:val="center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4595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备注: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before="0" w:after="0" w:line="240" w:lineRule="auto"/>
        <w:jc w:val="center"/>
        <w:rPr>
          <w:rFonts w:hint="eastAsia"/>
        </w:rPr>
      </w:pPr>
      <w:r>
        <w:rPr>
          <w:rFonts w:hint="eastAsia"/>
        </w:rPr>
        <w:t>秋季安全检查表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检查人员：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szCs w:val="21"/>
        </w:rPr>
        <w:t>检查时间：</w:t>
      </w:r>
    </w:p>
    <w:tbl>
      <w:tblPr>
        <w:tblStyle w:val="4"/>
        <w:tblW w:w="14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721"/>
        <w:gridCol w:w="3685"/>
        <w:gridCol w:w="4034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7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检查项目</w:t>
            </w:r>
          </w:p>
        </w:tc>
        <w:tc>
          <w:tcPr>
            <w:tcW w:w="3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检查标准</w:t>
            </w:r>
          </w:p>
        </w:tc>
        <w:tc>
          <w:tcPr>
            <w:tcW w:w="40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检查方法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检查结果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2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防雷防静电</w:t>
            </w:r>
          </w:p>
        </w:tc>
        <w:tc>
          <w:tcPr>
            <w:tcW w:w="3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1、设备设施、建筑等防雷接地或防静电设施是否完好。</w:t>
            </w:r>
          </w:p>
        </w:tc>
        <w:tc>
          <w:tcPr>
            <w:tcW w:w="40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定期对生产设备设施、储罐、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建筑等防雷接地或防静电设施进行检测。</w:t>
            </w:r>
          </w:p>
        </w:tc>
        <w:tc>
          <w:tcPr>
            <w:tcW w:w="1440" w:type="dxa"/>
            <w:noWrap w:val="0"/>
            <w:vAlign w:val="center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2、防雷接地，防静电接地进行检测</w:t>
            </w:r>
          </w:p>
        </w:tc>
        <w:tc>
          <w:tcPr>
            <w:tcW w:w="40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r>
              <w:rPr>
                <w:rFonts w:hint="eastAsia"/>
              </w:rPr>
              <w:t>要求防雷接地电阻小于4欧姆。防静电接地电阻小于100欧姆。</w:t>
            </w:r>
          </w:p>
        </w:tc>
        <w:tc>
          <w:tcPr>
            <w:tcW w:w="1440" w:type="dxa"/>
            <w:noWrap w:val="0"/>
            <w:vAlign w:val="center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72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防风</w:t>
            </w:r>
          </w:p>
        </w:tc>
        <w:tc>
          <w:tcPr>
            <w:tcW w:w="3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电缆线，高架线，光纤等是否完好，无破损等。</w:t>
            </w:r>
          </w:p>
        </w:tc>
        <w:tc>
          <w:tcPr>
            <w:tcW w:w="40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内线缆，应完好，无破损，防止大风将其吹断，或线路结冰将其坠断。</w:t>
            </w:r>
          </w:p>
        </w:tc>
        <w:tc>
          <w:tcPr>
            <w:tcW w:w="1440" w:type="dxa"/>
            <w:noWrap w:val="0"/>
            <w:vAlign w:val="center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内高架设备是否稳固。</w:t>
            </w:r>
          </w:p>
        </w:tc>
        <w:tc>
          <w:tcPr>
            <w:tcW w:w="4034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高架设备应保持稳固状态，防止因强台风或地震将其刮倒或震裂。</w:t>
            </w:r>
          </w:p>
        </w:tc>
        <w:tc>
          <w:tcPr>
            <w:tcW w:w="1440" w:type="dxa"/>
            <w:noWrap w:val="0"/>
            <w:vAlign w:val="center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7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防跑冒</w:t>
            </w:r>
          </w:p>
        </w:tc>
        <w:tc>
          <w:tcPr>
            <w:tcW w:w="3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内供水管道是否完好，无跑、冒、滴、漏等现象。</w:t>
            </w:r>
          </w:p>
        </w:tc>
        <w:tc>
          <w:tcPr>
            <w:tcW w:w="40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内供水管道完好情况，管道应无跑、冒、滴、漏等现象，防止温度过低，管道结冰，堵塞管道。</w:t>
            </w:r>
          </w:p>
        </w:tc>
        <w:tc>
          <w:tcPr>
            <w:tcW w:w="1440" w:type="dxa"/>
            <w:noWrap w:val="0"/>
            <w:vAlign w:val="center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2、用移动灯照射建筑物表面，仔细观察建筑物表面是否有潮湿和裂缝。</w:t>
            </w:r>
          </w:p>
        </w:tc>
        <w:tc>
          <w:tcPr>
            <w:tcW w:w="4034" w:type="dxa"/>
            <w:noWrap w:val="0"/>
            <w:vAlign w:val="top"/>
          </w:tcPr>
          <w:p>
            <w:r>
              <w:rPr>
                <w:rFonts w:hint="eastAsia"/>
              </w:rPr>
              <w:t>建筑物表无裂缝，不渗漏雪水。</w:t>
            </w:r>
          </w:p>
        </w:tc>
        <w:tc>
          <w:tcPr>
            <w:tcW w:w="1440" w:type="dxa"/>
            <w:noWrap w:val="0"/>
            <w:vAlign w:val="center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防火防爆</w:t>
            </w:r>
          </w:p>
        </w:tc>
        <w:tc>
          <w:tcPr>
            <w:tcW w:w="3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1、消防组织、规章制度与消防安全责任制</w:t>
            </w:r>
          </w:p>
        </w:tc>
        <w:tc>
          <w:tcPr>
            <w:tcW w:w="40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组织、制度是否健全；消防安全责任制是否落实到个人。</w:t>
            </w:r>
          </w:p>
        </w:tc>
        <w:tc>
          <w:tcPr>
            <w:tcW w:w="1440" w:type="dxa"/>
            <w:noWrap w:val="0"/>
            <w:vAlign w:val="center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消防设施是否齐全、符合规定。重点部位防火措施是否完善、有关人员要具备防火灭火能力。</w:t>
            </w:r>
          </w:p>
        </w:tc>
        <w:tc>
          <w:tcPr>
            <w:tcW w:w="4034" w:type="dxa"/>
            <w:noWrap w:val="0"/>
            <w:vAlign w:val="top"/>
          </w:tcPr>
          <w:p>
            <w:r>
              <w:rPr>
                <w:rFonts w:hint="eastAsia"/>
              </w:rPr>
              <w:t>全</w:t>
            </w:r>
            <w:r>
              <w:rPr>
                <w:rFonts w:hint="eastAsia"/>
                <w:lang w:eastAsia="zh-CN"/>
              </w:rPr>
              <w:t>砂石厂</w:t>
            </w:r>
            <w:r>
              <w:rPr>
                <w:rFonts w:hint="eastAsia"/>
              </w:rPr>
              <w:t>消防系统要完好，灭火器材要充足，布置要合理。有关人员能够针对不同的火情，正确的操作消防系统。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生产区域灭火器胶管老化，有裂纹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4595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备注: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"/>
        <w:spacing w:before="0" w:after="0" w:line="240" w:lineRule="auto"/>
        <w:jc w:val="center"/>
        <w:rPr>
          <w:rFonts w:hint="eastAsia" w:ascii="宋体" w:hAnsi="宋体"/>
          <w:b w:val="0"/>
          <w:bCs w:val="0"/>
          <w:color w:val="000000"/>
          <w:sz w:val="32"/>
          <w:szCs w:val="32"/>
        </w:rPr>
      </w:pPr>
      <w:r>
        <w:br w:type="page"/>
      </w:r>
      <w:r>
        <w:rPr>
          <w:rFonts w:hint="eastAsia"/>
        </w:rPr>
        <w:t>冬季安全检查表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检查人员：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szCs w:val="21"/>
        </w:rPr>
        <w:t>检查时间：</w:t>
      </w:r>
    </w:p>
    <w:tbl>
      <w:tblPr>
        <w:tblStyle w:val="4"/>
        <w:tblW w:w="14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429"/>
        <w:gridCol w:w="3771"/>
        <w:gridCol w:w="3060"/>
        <w:gridCol w:w="1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342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检查项目</w:t>
            </w:r>
          </w:p>
        </w:tc>
        <w:tc>
          <w:tcPr>
            <w:tcW w:w="37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检查标准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检查方法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检查结果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2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防火</w:t>
            </w:r>
          </w:p>
        </w:tc>
        <w:tc>
          <w:tcPr>
            <w:tcW w:w="37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</w:t>
            </w:r>
            <w:r>
              <w:rPr>
                <w:rFonts w:hint="eastAsia" w:ascii="宋体" w:hAnsi="宋体"/>
                <w:szCs w:val="21"/>
              </w:rPr>
              <w:t>消防箱、水带、水枪、水炮</w:t>
            </w:r>
            <w:r>
              <w:rPr>
                <w:rFonts w:ascii="宋体" w:hAnsi="宋体"/>
                <w:szCs w:val="21"/>
              </w:rPr>
              <w:t>良好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2、消防栓、管道有水，阀门开关灵活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</w:t>
            </w:r>
          </w:p>
        </w:tc>
        <w:tc>
          <w:tcPr>
            <w:tcW w:w="1620" w:type="dxa"/>
            <w:noWrap w:val="0"/>
            <w:vAlign w:val="top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3、灭火器箱外观良好，压力正常、灭火剂干粉无结块现象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</w:t>
            </w:r>
          </w:p>
        </w:tc>
        <w:tc>
          <w:tcPr>
            <w:tcW w:w="1620" w:type="dxa"/>
            <w:noWrap w:val="0"/>
            <w:vAlign w:val="top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2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防中毒</w:t>
            </w:r>
          </w:p>
        </w:tc>
        <w:tc>
          <w:tcPr>
            <w:tcW w:w="37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1、生产区不准使用煤碳取暖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现场检查使用情况</w:t>
            </w:r>
          </w:p>
        </w:tc>
        <w:tc>
          <w:tcPr>
            <w:tcW w:w="1620" w:type="dxa"/>
            <w:noWrap w:val="0"/>
            <w:vAlign w:val="top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2、有毒场所通风良好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检查现场封闭性</w:t>
            </w:r>
          </w:p>
        </w:tc>
        <w:tc>
          <w:tcPr>
            <w:tcW w:w="1620" w:type="dxa"/>
            <w:noWrap w:val="0"/>
            <w:vAlign w:val="top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2、防护设施器材完好有效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检查是否完好有效</w:t>
            </w:r>
          </w:p>
        </w:tc>
        <w:tc>
          <w:tcPr>
            <w:tcW w:w="1620" w:type="dxa"/>
            <w:noWrap w:val="0"/>
            <w:vAlign w:val="top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防冻</w:t>
            </w:r>
          </w:p>
        </w:tc>
        <w:tc>
          <w:tcPr>
            <w:tcW w:w="37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1、设备冷却水保持长流水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现场检查阀门开度大小适中</w:t>
            </w:r>
          </w:p>
        </w:tc>
        <w:tc>
          <w:tcPr>
            <w:tcW w:w="1620" w:type="dxa"/>
            <w:noWrap w:val="0"/>
            <w:vAlign w:val="top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2、室外水管保持长流水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现场检查阀门开度大小适中</w:t>
            </w:r>
          </w:p>
        </w:tc>
        <w:tc>
          <w:tcPr>
            <w:tcW w:w="1620" w:type="dxa"/>
            <w:noWrap w:val="0"/>
            <w:vAlign w:val="top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防滑</w:t>
            </w:r>
          </w:p>
        </w:tc>
        <w:tc>
          <w:tcPr>
            <w:tcW w:w="37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1、岗位无积水、积雪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</w:t>
            </w:r>
          </w:p>
        </w:tc>
        <w:tc>
          <w:tcPr>
            <w:tcW w:w="1620" w:type="dxa"/>
            <w:noWrap w:val="0"/>
            <w:vAlign w:val="top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2、库房顶无积雪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</w:t>
            </w:r>
          </w:p>
        </w:tc>
        <w:tc>
          <w:tcPr>
            <w:tcW w:w="1620" w:type="dxa"/>
            <w:noWrap w:val="0"/>
            <w:vAlign w:val="top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3、岗位无结冰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</w:t>
            </w:r>
          </w:p>
        </w:tc>
        <w:tc>
          <w:tcPr>
            <w:tcW w:w="1620" w:type="dxa"/>
            <w:noWrap w:val="0"/>
            <w:vAlign w:val="top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4、无特殊情况杜绝用水冲、拖地面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查看岗位员工执行情况</w:t>
            </w:r>
          </w:p>
        </w:tc>
        <w:tc>
          <w:tcPr>
            <w:tcW w:w="1620" w:type="dxa"/>
            <w:noWrap w:val="0"/>
            <w:vAlign w:val="top"/>
          </w:tcPr>
          <w:p/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1" w:hRule="atLeast"/>
        </w:trPr>
        <w:tc>
          <w:tcPr>
            <w:tcW w:w="1459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rPr>
          <w:rFonts w:ascii="宋体" w:hAnsi="宋体"/>
        </w:rPr>
      </w:pPr>
    </w:p>
    <w:p>
      <w:pPr>
        <w:spacing w:after="312" w:afterLines="100"/>
        <w:rPr>
          <w:rFonts w:ascii="宋体" w:hAnsi="宋体"/>
        </w:rPr>
      </w:pPr>
    </w:p>
    <w:p>
      <w:pPr>
        <w:spacing w:after="312" w:afterLines="100"/>
        <w:jc w:val="center"/>
        <w:rPr>
          <w:rFonts w:hint="eastAsia"/>
          <w:b/>
          <w:sz w:val="84"/>
          <w:szCs w:val="84"/>
        </w:rPr>
      </w:pPr>
      <w:r>
        <w:rPr>
          <w:rFonts w:ascii="宋体" w:hAnsi="宋体"/>
        </w:rPr>
        <w:br w:type="page"/>
      </w:r>
    </w:p>
    <w:p>
      <w:pPr>
        <w:spacing w:after="312" w:afterLines="100"/>
        <w:jc w:val="center"/>
        <w:rPr>
          <w:rFonts w:hint="eastAsia"/>
          <w:b/>
          <w:sz w:val="84"/>
          <w:szCs w:val="84"/>
        </w:rPr>
      </w:pPr>
    </w:p>
    <w:p>
      <w:pPr>
        <w:spacing w:after="312" w:afterLines="100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综合安全检查记录</w:t>
      </w:r>
    </w:p>
    <w:p>
      <w:pPr>
        <w:spacing w:after="312" w:afterLines="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after="312" w:afterLines="10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编制： </w:t>
      </w:r>
    </w:p>
    <w:p>
      <w:pPr>
        <w:adjustRightInd w:val="0"/>
        <w:snapToGrid w:val="0"/>
        <w:spacing w:after="312" w:afterLines="100"/>
        <w:jc w:val="center"/>
        <w:rPr>
          <w:rFonts w:hint="eastAsia" w:eastAsia="宋体"/>
          <w:b/>
          <w:sz w:val="72"/>
          <w:szCs w:val="72"/>
          <w:lang w:eastAsia="zh-CN"/>
        </w:rPr>
      </w:pPr>
      <w:r>
        <w:rPr>
          <w:rFonts w:hint="eastAsia"/>
          <w:b/>
          <w:sz w:val="36"/>
          <w:szCs w:val="36"/>
        </w:rPr>
        <w:t>审批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>
      <w:pPr>
        <w:adjustRightInd w:val="0"/>
        <w:snapToGrid w:val="0"/>
        <w:spacing w:after="312" w:afterLines="100"/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蓬安绿美粉业有限责任公司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</w:p>
    <w:p>
      <w:pPr>
        <w:jc w:val="center"/>
        <w:rPr>
          <w:rFonts w:hint="eastAsia"/>
          <w:sz w:val="24"/>
          <w:szCs w:val="32"/>
        </w:rPr>
      </w:pPr>
    </w:p>
    <w:p>
      <w:pPr>
        <w:pStyle w:val="2"/>
        <w:spacing w:before="0" w:after="0" w:line="240" w:lineRule="auto"/>
        <w:jc w:val="center"/>
        <w:rPr>
          <w:rFonts w:hint="eastAsia"/>
        </w:rPr>
      </w:pPr>
      <w:r>
        <w:br w:type="page"/>
      </w:r>
      <w:r>
        <w:rPr>
          <w:rFonts w:hint="eastAsia"/>
        </w:rPr>
        <w:t>综合安全检查表</w:t>
      </w:r>
    </w:p>
    <w:p>
      <w:pPr>
        <w:rPr>
          <w:rFonts w:hint="eastAsia"/>
        </w:rPr>
      </w:pPr>
      <w:r>
        <w:rPr>
          <w:rFonts w:hint="eastAsia"/>
        </w:rPr>
        <w:t>检查人员：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检查时间：</w:t>
      </w:r>
    </w:p>
    <w:tbl>
      <w:tblPr>
        <w:tblStyle w:val="4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90"/>
        <w:gridCol w:w="2851"/>
        <w:gridCol w:w="3139"/>
        <w:gridCol w:w="2520"/>
        <w:gridCol w:w="1260"/>
        <w:gridCol w:w="216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单元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检查项目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检查标准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检查方法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检查结果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存在的问题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整改方案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1、厂房内通风情况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通风要求良好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自然通风或强制通风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2、噪声控制情况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噪声是否控制在标准之内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测量噪声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3、岗位粉尘控制情况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粉尘是否控制在标准之内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测量岗位粉尘浓度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4、岗位卫生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无粉尘、无蜘蛛网、无死角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现场检查、整改处理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5、岗位设备卫生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无漏点、无灰尘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现场检查、考核落实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6、安全隐患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岗位是否存在安全隐患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现场检查、立即整改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1、消防箱、灭火器完好情况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是否完好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现场检查、及时更换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2、压力表、液位计、温度计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是否正常、标明上下限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现场检查、保证完好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3、安全设施台帐管理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记录台帐情况齐全完整，由专人负责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不定期检查、抽查方式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4、其他防护装置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避雷设施完好、测报仪显示正常、其他防护装置完好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现场检查、落实整改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工艺指标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1、操作指标控制范围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符合安全操作规程要求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检查执行情况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2、实际操作指标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符合安全操作规程要求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不定期检查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3、员工对操作指标的了解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学习培训情况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现场提问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4、操作指标的变更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根据实际生产核对操作指标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检查变更记录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设备运行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1、设备基础安装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设备基础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2、转动设备防护装置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是否完好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3、设备卫生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无粉尘、无油污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现场检查，整改落实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4、设备润滑保养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实行双包机制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现场检查、制度落实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5、跑、冒、滴、漏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设备无漏点、无异声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现场检查、及时处理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劳保穿戴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1、操作人员劳保穿戴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劳保穿戴齐全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日常检查、综合检查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2、安全帽佩戴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下颚带、帽衬完好，正确佩戴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日常检查、立即整改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3、服装整洁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服装穿戴整洁、做到三紧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现场检查、及时整改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4、必需配戴的防护用品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根据要求佩戴必须的防护用品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日常检查、现场检查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三违现象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1、违章指挥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坚决杜绝违章指挥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各级检查、向</w:t>
            </w:r>
            <w:r>
              <w:rPr>
                <w:rFonts w:hint="eastAsia" w:ascii="宋体" w:hAnsi="宋体"/>
                <w:szCs w:val="21"/>
                <w:lang w:eastAsia="zh-CN"/>
              </w:rPr>
              <w:t>砂石厂</w:t>
            </w:r>
            <w:r>
              <w:rPr>
                <w:rFonts w:hint="eastAsia" w:ascii="宋体" w:hAnsi="宋体"/>
                <w:szCs w:val="21"/>
              </w:rPr>
              <w:t>举报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2、违章作业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制止他人违章、杜绝自己违章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现场检查、各级检查落实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3、违反劳动纪律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班前4小时及班中不准饮酒、杜绝睡岗、串岗、抽烟等违反劳动纪律现象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4、违反</w:t>
            </w:r>
            <w:r>
              <w:rPr>
                <w:rFonts w:hint="eastAsia" w:ascii="宋体" w:hAnsi="宋体"/>
                <w:szCs w:val="21"/>
                <w:lang w:eastAsia="zh-CN"/>
              </w:rPr>
              <w:t>砂石厂</w:t>
            </w:r>
            <w:r>
              <w:rPr>
                <w:rFonts w:hint="eastAsia" w:ascii="宋体" w:hAnsi="宋体"/>
                <w:szCs w:val="21"/>
              </w:rPr>
              <w:t>规章制度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遵守</w:t>
            </w:r>
            <w:r>
              <w:rPr>
                <w:rFonts w:hint="eastAsia" w:ascii="宋体" w:hAnsi="宋体"/>
                <w:szCs w:val="21"/>
                <w:lang w:eastAsia="zh-CN"/>
              </w:rPr>
              <w:t>砂石厂</w:t>
            </w:r>
            <w:r>
              <w:rPr>
                <w:rFonts w:hint="eastAsia" w:ascii="宋体" w:hAnsi="宋体"/>
                <w:szCs w:val="21"/>
              </w:rPr>
              <w:t>安全管理制度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各类检查落实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培训教育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1、制定年度、月度培训计划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</w:t>
            </w:r>
            <w:r>
              <w:rPr>
                <w:rFonts w:hint="eastAsia" w:ascii="宋体" w:hAnsi="宋体"/>
                <w:szCs w:val="21"/>
                <w:lang w:eastAsia="zh-CN"/>
              </w:rPr>
              <w:t>砂石厂</w:t>
            </w:r>
            <w:r>
              <w:rPr>
                <w:rFonts w:hint="eastAsia" w:ascii="宋体" w:hAnsi="宋体"/>
                <w:szCs w:val="21"/>
              </w:rPr>
              <w:t>要求制定可行的培训计划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检查落实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2、按培训计划实施教育培训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培训材料、培训方式、培训时间符合要求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检查落实、严格监督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3、员工对培训知识掌握情况</w:t>
            </w:r>
          </w:p>
        </w:tc>
        <w:tc>
          <w:tcPr>
            <w:tcW w:w="313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培训知识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抽考检验、现场提问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456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　　　　　　　　　　　　　　　　　　　　　　　　　　　　　　　　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color w:val="FF0000"/>
          <w:sz w:val="32"/>
          <w:szCs w:val="32"/>
        </w:rPr>
      </w:pPr>
    </w:p>
    <w:p>
      <w:pPr>
        <w:spacing w:after="312" w:afterLines="100"/>
        <w:jc w:val="center"/>
        <w:rPr>
          <w:rFonts w:hint="eastAsia"/>
          <w:b/>
          <w:sz w:val="84"/>
          <w:szCs w:val="84"/>
        </w:rPr>
      </w:pPr>
      <w:r>
        <w:rPr>
          <w:rFonts w:ascii="宋体" w:hAnsi="宋体"/>
        </w:rPr>
        <w:br w:type="page"/>
      </w:r>
    </w:p>
    <w:p>
      <w:pPr>
        <w:spacing w:after="312" w:afterLines="100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节假日安全检查记录</w:t>
      </w:r>
    </w:p>
    <w:p>
      <w:pPr>
        <w:spacing w:after="312" w:afterLines="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after="312" w:afterLines="1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编制：</w:t>
      </w:r>
    </w:p>
    <w:p>
      <w:pPr>
        <w:adjustRightInd w:val="0"/>
        <w:snapToGrid w:val="0"/>
        <w:spacing w:after="312" w:afterLines="1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审批：</w:t>
      </w:r>
    </w:p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蓬安绿美粉业有限责任公司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</w:p>
    <w:p>
      <w:pPr>
        <w:pStyle w:val="2"/>
        <w:spacing w:before="0" w:after="0" w:line="240" w:lineRule="auto"/>
        <w:jc w:val="center"/>
        <w:rPr>
          <w:rFonts w:hint="eastAsia"/>
        </w:rPr>
      </w:pPr>
      <w:r>
        <w:br w:type="page"/>
      </w:r>
      <w:r>
        <w:rPr>
          <w:rFonts w:hint="eastAsia"/>
        </w:rPr>
        <w:t>节假日安全检查表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检查人员：                                               </w:t>
      </w:r>
    </w:p>
    <w:p>
      <w:pPr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检查时间：20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.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756"/>
        <w:gridCol w:w="1725"/>
        <w:gridCol w:w="934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14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节假日名称：元旦节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14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检查目的：通过节假日前的安全检查，发现存在的隐患和不安全因素，及时整改，保障节假日期间的安全生产。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检查要求：按照检查标准认真检查。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检查内容：按下表内容检查。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检查项目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检查方法</w:t>
            </w:r>
          </w:p>
        </w:tc>
        <w:tc>
          <w:tcPr>
            <w:tcW w:w="7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5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是/否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不符合项及主要问题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有值班安排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检查值班安排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各级认真进行安全会议和安全检查并形成记录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检查会议纪要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职工的劳动防护用品配备齐全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有各类突发事件应急救援预案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检查预案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门岗值班及巡检工作已布置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检查值班安排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现场有安全防护措施和明显的安全警示标志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生产设备及安全设施无带病运行和超负荷运行现象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生产、生活物资储备充足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作业场所无安全隐患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不存在违规操作现象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用水用电不存在安全隐患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各类通讯设施通畅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配电用电情况良好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消防器材布置合理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消防器材状态良好、有点检记录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pStyle w:val="2"/>
        <w:spacing w:before="0" w:after="0" w:line="240" w:lineRule="auto"/>
        <w:jc w:val="center"/>
        <w:rPr>
          <w:rFonts w:hint="eastAsia"/>
        </w:rPr>
      </w:pPr>
      <w:r>
        <w:br w:type="page"/>
      </w:r>
      <w:r>
        <w:rPr>
          <w:rFonts w:hint="eastAsia"/>
        </w:rPr>
        <w:t>节假日安全检查表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检查人员：                                               </w:t>
      </w:r>
    </w:p>
    <w:p>
      <w:pPr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检查时间：</w:t>
      </w:r>
      <w:r>
        <w:rPr>
          <w:rFonts w:hint="eastAsia"/>
          <w:sz w:val="24"/>
          <w:lang w:eastAsia="zh-CN"/>
        </w:rPr>
        <w:t>20</w:t>
      </w:r>
      <w:r>
        <w:rPr>
          <w:rFonts w:hint="eastAsia"/>
          <w:sz w:val="24"/>
          <w:lang w:val="en-US" w:eastAsia="zh-CN"/>
        </w:rPr>
        <w:t>20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756"/>
        <w:gridCol w:w="1725"/>
        <w:gridCol w:w="934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14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节假日名称：春节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14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检查目的：通过节假日前的安全检查，发现存在的隐患和不安全因素，及时整改，保障节假日期间的安全生产。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检查要求：按照检查标准认真检查。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检查内容：按下表内容检查。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检查项目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检查方法</w:t>
            </w:r>
          </w:p>
        </w:tc>
        <w:tc>
          <w:tcPr>
            <w:tcW w:w="7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5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是/否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不符合项及主要问题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有值班安排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检查值班安排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各级认真进行安全会议和安全检查并形成记录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检查会议纪要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职工的劳动防护用品配备齐全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有各类突发事件应急救援预案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检查预案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门岗值班及巡检工作已布置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检查值班安排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现场有安全防护措施和明显的安全警示标志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生产设备及安全设施无带病运行和超负荷运行现象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生产、生活物资储备充足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作业场所无安全隐患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不存在违规操作现象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用水用电不存在安全隐患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各类通讯设施通畅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配电用电情况良好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消防器材布置合理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消防器材状态良好、有点检记录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/>
    <w:p>
      <w:pPr>
        <w:pStyle w:val="2"/>
        <w:spacing w:before="0" w:after="0" w:line="240" w:lineRule="auto"/>
        <w:jc w:val="center"/>
        <w:rPr>
          <w:rFonts w:hint="eastAsia"/>
        </w:rPr>
      </w:pPr>
      <w:r>
        <w:br w:type="page"/>
      </w:r>
      <w:r>
        <w:rPr>
          <w:rFonts w:hint="eastAsia"/>
        </w:rPr>
        <w:t>节假日安全检查表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检查人员：                                               </w:t>
      </w:r>
    </w:p>
    <w:p>
      <w:pPr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检查时间：</w:t>
      </w:r>
      <w:r>
        <w:rPr>
          <w:rFonts w:hint="eastAsia"/>
          <w:sz w:val="24"/>
          <w:lang w:eastAsia="zh-CN"/>
        </w:rPr>
        <w:t>2</w:t>
      </w:r>
      <w:r>
        <w:rPr>
          <w:rFonts w:hint="eastAsia"/>
          <w:sz w:val="24"/>
          <w:lang w:val="en-US" w:eastAsia="zh-CN"/>
        </w:rPr>
        <w:t xml:space="preserve">020 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756"/>
        <w:gridCol w:w="1725"/>
        <w:gridCol w:w="934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14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节假日名称：清明节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14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检查目的：通过节假日前的安全检查，发现存在的隐患和不安全因素，及时整改，保障节假日期间的安全生产。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检查要求：按照检查标准认真检查。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检查内容：按下表内容检查。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检查项目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检查方法</w:t>
            </w:r>
          </w:p>
        </w:tc>
        <w:tc>
          <w:tcPr>
            <w:tcW w:w="7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5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是/否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不符合项及主要问题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有值班安排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检查值班安排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各级认真进行安全会议和安全检查并形成记录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检查会议纪要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职工的劳动防护用品配备齐全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有各类突发事件应急救援预案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检查预案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门岗值班及巡检工作已布置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检查值班安排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现场有安全防护措施和明显的安全警示标志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生产设备及安全设施无带病运行和超负荷运行现象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生产、生活物资储备充足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作业场所无安全隐患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不存在违规操作现象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用水用电不存在安全隐患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各类通讯设施通畅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配电用电情况良好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消防器材布置合理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消防器材状态良好、有点检记录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/>
    <w:p>
      <w:pPr>
        <w:pStyle w:val="2"/>
        <w:spacing w:before="0" w:after="0" w:line="240" w:lineRule="auto"/>
        <w:jc w:val="center"/>
        <w:rPr>
          <w:rFonts w:hint="eastAsia"/>
        </w:rPr>
      </w:pPr>
      <w:r>
        <w:br w:type="page"/>
      </w:r>
      <w:r>
        <w:rPr>
          <w:rFonts w:hint="eastAsia"/>
        </w:rPr>
        <w:t>节假日安全检查表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检查人员：                                               </w:t>
      </w:r>
    </w:p>
    <w:p>
      <w:pPr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检查时间：</w:t>
      </w:r>
      <w:r>
        <w:rPr>
          <w:rFonts w:hint="eastAsia"/>
          <w:sz w:val="24"/>
          <w:lang w:eastAsia="zh-CN"/>
        </w:rPr>
        <w:t>20</w:t>
      </w:r>
      <w:r>
        <w:rPr>
          <w:rFonts w:hint="eastAsia"/>
          <w:sz w:val="24"/>
          <w:lang w:val="en-US" w:eastAsia="zh-CN"/>
        </w:rPr>
        <w:t>20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756"/>
        <w:gridCol w:w="1725"/>
        <w:gridCol w:w="934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14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节假日名称：劳动节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14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检查目的：通过节假日前的安全检查，发现存在的隐患和不安全因素，及时整改，保障节假日期间的安全生产。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检查要求：按照检查标准认真检查。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检查内容：按下表内容检查。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检查项目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检查方法</w:t>
            </w:r>
          </w:p>
        </w:tc>
        <w:tc>
          <w:tcPr>
            <w:tcW w:w="7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5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是/否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不符合项及主要问题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有值班安排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检查值班安排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各级认真进行安全会议和安全检查并形成记录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检查会议纪要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职工的劳动防护用品配备齐全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有各类突发事件应急救援预案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检查预案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门岗值班及巡检工作已布置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检查值班安排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现场有安全防护措施和明显的安全警示标志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生产设备及安全设施无带病运行和超负荷运行现象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生产、生活物资储备充足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作业场所无安全隐患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不存在违规操作现象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用水用电不存在安全隐患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各类通讯设施通畅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配电用电情况良好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消防器材布置合理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消防器材状态良好、有点检记录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/>
    <w:p>
      <w:pPr>
        <w:pStyle w:val="2"/>
        <w:spacing w:before="0" w:after="0" w:line="240" w:lineRule="auto"/>
        <w:jc w:val="center"/>
        <w:rPr>
          <w:rFonts w:hint="eastAsia"/>
        </w:rPr>
      </w:pPr>
      <w:r>
        <w:br w:type="page"/>
      </w:r>
      <w:r>
        <w:rPr>
          <w:rFonts w:hint="eastAsia"/>
        </w:rPr>
        <w:t>节假日安全检查表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检查人员：                                               </w:t>
      </w:r>
    </w:p>
    <w:p>
      <w:pPr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检查时间：</w:t>
      </w:r>
      <w:r>
        <w:rPr>
          <w:rFonts w:hint="eastAsia"/>
          <w:sz w:val="24"/>
          <w:lang w:eastAsia="zh-CN"/>
        </w:rPr>
        <w:t>20</w:t>
      </w:r>
      <w:r>
        <w:rPr>
          <w:rFonts w:hint="eastAsia"/>
          <w:sz w:val="24"/>
          <w:lang w:val="en-US" w:eastAsia="zh-CN"/>
        </w:rPr>
        <w:t xml:space="preserve">20 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756"/>
        <w:gridCol w:w="1725"/>
        <w:gridCol w:w="934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14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节假日名称：端午节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14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检查目的：通过节假日前的安全检查，发现存在的隐患和不安全因素，及时整改，保障节假日期间的安全生产。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检查要求：按照检查标准认真检查。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检查内容：按下表内容检查。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检查项目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检查方法</w:t>
            </w:r>
          </w:p>
        </w:tc>
        <w:tc>
          <w:tcPr>
            <w:tcW w:w="7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5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是/否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不符合项及主要问题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有值班安排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检查值班安排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各级认真进行安全会议和安全检查并形成记录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检查会议纪要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职工的劳动防护用品配备齐全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有各类突发事件应急救援预案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检查预案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门岗值班及巡检工作已布置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检查值班安排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现场有安全防护措施和明显的安全警示标志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生产设备及安全设施无带病运行和超负荷运行现象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生产、生活物资储备充足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作业场所无安全隐患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不存在违规操作现象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用水用电不存在安全隐患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各类通讯设施通畅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配电用电情况良好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消防器材布置合理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消防器材状态良好、有点检记录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/>
    <w:p>
      <w:pPr>
        <w:pStyle w:val="2"/>
        <w:spacing w:before="0" w:after="0" w:line="240" w:lineRule="auto"/>
        <w:jc w:val="center"/>
        <w:rPr>
          <w:rFonts w:hint="eastAsia"/>
        </w:rPr>
      </w:pPr>
      <w:r>
        <w:br w:type="page"/>
      </w:r>
      <w:r>
        <w:rPr>
          <w:rFonts w:hint="eastAsia"/>
        </w:rPr>
        <w:t>节假日安全检查表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检查人员：                                               </w:t>
      </w:r>
    </w:p>
    <w:p>
      <w:pPr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检查时间：</w:t>
      </w:r>
      <w:r>
        <w:rPr>
          <w:rFonts w:hint="eastAsia"/>
          <w:sz w:val="24"/>
          <w:lang w:eastAsia="zh-CN"/>
        </w:rPr>
        <w:t>20</w:t>
      </w:r>
      <w:r>
        <w:rPr>
          <w:rFonts w:hint="eastAsia"/>
          <w:sz w:val="24"/>
          <w:lang w:val="en-US" w:eastAsia="zh-CN"/>
        </w:rPr>
        <w:t>20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756"/>
        <w:gridCol w:w="1725"/>
        <w:gridCol w:w="934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14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节假日名称：国庆节、中秋节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14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检查目的：通过节假日前的安全检查，发现存在的隐患和不安全因素，及时整改，保障节假日期间的安全生产。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检查要求：按照检查标准认真检查。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检查内容：按下表内容检查。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检查项目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检查方法</w:t>
            </w:r>
          </w:p>
        </w:tc>
        <w:tc>
          <w:tcPr>
            <w:tcW w:w="7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5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是/否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不符合项及主要问题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有值班安排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检查值班安排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各级认真进行安全会议和安全检查并形成记录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检查会议纪要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职工的劳动防护用品配备齐全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有各类突发事件应急救援预案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检查预案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门岗值班及巡检工作已布置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检查值班安排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现场有安全防护措施和明显的安全警示标志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生产设备及安全设施无带病运行和超负荷运行现象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生产、生活物资储备充足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作业场所无安全隐患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不存在违规操作现象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用水用电不存在安全隐患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各类通讯设施通畅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配电用电情况良好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消防器材布置合理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消防器材状态良好、有点检记录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/>
    <w:p>
      <w:pPr>
        <w:pStyle w:val="2"/>
        <w:spacing w:before="0" w:after="0" w:line="240" w:lineRule="auto"/>
        <w:jc w:val="center"/>
        <w:rPr>
          <w:rFonts w:hint="eastAsia"/>
        </w:rPr>
      </w:pPr>
      <w:r>
        <w:br w:type="page"/>
      </w:r>
      <w:r>
        <w:rPr>
          <w:rFonts w:hint="eastAsia"/>
        </w:rPr>
        <w:t>节假日安全检查表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检查人员：                                               </w:t>
      </w:r>
    </w:p>
    <w:p>
      <w:pPr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检查时间：</w:t>
      </w:r>
      <w:r>
        <w:rPr>
          <w:rFonts w:hint="eastAsia"/>
          <w:sz w:val="24"/>
          <w:lang w:eastAsia="zh-CN"/>
        </w:rPr>
        <w:t>20</w:t>
      </w:r>
      <w:r>
        <w:rPr>
          <w:rFonts w:hint="eastAsia"/>
          <w:sz w:val="24"/>
          <w:lang w:val="en-US" w:eastAsia="zh-CN"/>
        </w:rPr>
        <w:t>20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756"/>
        <w:gridCol w:w="1725"/>
        <w:gridCol w:w="934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14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节假日名称：元旦节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14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检查目的：通过节假日前的安全检查，发现存在的隐患和不安全因素，及时整改，保障节假日期间的安全生产。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检查要求：按照检查标准认真检查。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检查内容：按下表内容检查。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检查项目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检查方法</w:t>
            </w:r>
          </w:p>
        </w:tc>
        <w:tc>
          <w:tcPr>
            <w:tcW w:w="7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5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是/否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不符合项及主要问题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有值班安排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检查值班安排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各级认真进行安全会议和安全检查并形成记录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检查会议纪要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职工的劳动防护用品配备齐全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消防器材配备完好，消防系统好用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有各类突发事件应急救援预案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检查预案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门岗值班及巡检工作已布置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检查值班安排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现场有安全防护措施和明显的安全警示标志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生产设备及安全设施无带病运行和超负荷运行现象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生产、生活物资储备充足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作业场所无安全隐患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不存在违规操作现象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用水用电不存在安全隐患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各类通讯设施通畅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配电用电情况良好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消防器材布置合理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消防器材状态良好、有点检记录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现场检查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>
      <w:pPr>
        <w:spacing w:after="312" w:afterLines="100"/>
        <w:rPr>
          <w:rFonts w:hint="eastAsia"/>
        </w:rPr>
      </w:pPr>
    </w:p>
    <w:p>
      <w:pPr>
        <w:spacing w:after="312" w:afterLines="100"/>
        <w:jc w:val="center"/>
        <w:rPr>
          <w:rFonts w:hint="eastAsia"/>
          <w:b/>
          <w:sz w:val="84"/>
          <w:szCs w:val="84"/>
        </w:rPr>
      </w:pPr>
      <w:r>
        <w:rPr>
          <w:rFonts w:ascii="宋体" w:hAnsi="宋体"/>
        </w:rPr>
        <w:br w:type="page"/>
      </w:r>
    </w:p>
    <w:p>
      <w:pPr>
        <w:spacing w:after="312" w:afterLines="100"/>
        <w:jc w:val="center"/>
        <w:rPr>
          <w:rFonts w:hint="eastAsia"/>
          <w:b/>
          <w:sz w:val="84"/>
          <w:szCs w:val="84"/>
        </w:rPr>
      </w:pPr>
    </w:p>
    <w:p>
      <w:pPr>
        <w:spacing w:after="312" w:afterLines="100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日常安全检查记录</w:t>
      </w:r>
    </w:p>
    <w:p>
      <w:pPr>
        <w:spacing w:after="312" w:afterLines="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after="312" w:afterLines="100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编 制：</w:t>
      </w:r>
    </w:p>
    <w:p>
      <w:pPr>
        <w:adjustRightInd w:val="0"/>
        <w:snapToGrid w:val="0"/>
        <w:spacing w:after="312" w:afterLines="100"/>
        <w:jc w:val="center"/>
        <w:rPr>
          <w:rFonts w:hint="eastAsia" w:eastAsia="宋体"/>
          <w:b/>
          <w:sz w:val="96"/>
          <w:szCs w:val="96"/>
          <w:lang w:eastAsia="zh-CN"/>
        </w:rPr>
      </w:pPr>
      <w:r>
        <w:rPr>
          <w:rFonts w:hint="eastAsia"/>
          <w:b/>
          <w:sz w:val="40"/>
          <w:szCs w:val="40"/>
        </w:rPr>
        <w:t>审</w:t>
      </w:r>
      <w:r>
        <w:rPr>
          <w:rFonts w:hint="eastAsia"/>
          <w:b/>
          <w:sz w:val="40"/>
          <w:szCs w:val="40"/>
          <w:lang w:val="en-US" w:eastAsia="zh-CN"/>
        </w:rPr>
        <w:t xml:space="preserve"> </w:t>
      </w:r>
      <w:r>
        <w:rPr>
          <w:rFonts w:hint="eastAsia"/>
          <w:b/>
          <w:sz w:val="40"/>
          <w:szCs w:val="40"/>
        </w:rPr>
        <w:t>批：</w:t>
      </w:r>
    </w:p>
    <w:p>
      <w:pPr>
        <w:adjustRightInd w:val="0"/>
        <w:snapToGrid w:val="0"/>
        <w:spacing w:after="312" w:afterLines="100"/>
        <w:jc w:val="center"/>
        <w:rPr>
          <w:rFonts w:hint="eastAsia"/>
          <w:b/>
          <w:sz w:val="40"/>
          <w:szCs w:val="40"/>
        </w:rPr>
      </w:pPr>
    </w:p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蓬安绿美粉业有限责任公司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/>
        </w:rPr>
      </w:pPr>
      <w:r>
        <w:br w:type="page"/>
      </w:r>
      <w:r>
        <w:rPr>
          <w:rFonts w:hint="eastAsia"/>
          <w:b w:val="0"/>
          <w:bCs w:val="0"/>
          <w:sz w:val="30"/>
          <w:szCs w:val="30"/>
        </w:rPr>
        <w:t>日常安全检查记录表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月份：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</w:p>
    <w:tbl>
      <w:tblPr>
        <w:tblStyle w:val="4"/>
        <w:tblW w:w="143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268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序号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检查项目</w:t>
            </w:r>
          </w:p>
        </w:tc>
        <w:tc>
          <w:tcPr>
            <w:tcW w:w="10348" w:type="dxa"/>
            <w:gridSpan w:val="31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检查日期及检查结果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17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19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23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27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28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29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31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员工是否按规定正确佩戴使用劳动保护用品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员工是否有违反安全操作规程和修养的法律、法规的行为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安全生产警示标志是否具备和完好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各种设备的运行情况是否良好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车间安全通道是否畅通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消防器材和报警装置是否处于良好状态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配电箱门上锁，箱盖无缺失，无私拉乱接现象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危险品是否按规章保存和装卸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作业场所的照明、粉尘、温度、噪声是否符合规定标准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特种设备操作人员应是持证人员，严禁无证人员操作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有危险作业时，严格按照审批程序进行操作，并有相应安全控制措施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产品及原材料堆放是否符合要求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物品摆放整齐、平稳、高度合适，无占用人行通道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地面干净无垃圾杂物，无积水积油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各种机械安全防护设备、设施的完好情况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269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检查人员签字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</w:tbl>
    <w:p/>
    <w:p>
      <w:pPr>
        <w:rPr>
          <w:rFonts w:hint="eastAsia" w:ascii="Tahoma" w:hAnsi="Tahoma"/>
          <w:sz w:val="24"/>
        </w:rPr>
      </w:pPr>
      <w:r>
        <w:br w:type="page"/>
      </w:r>
    </w:p>
    <w:p>
      <w:pPr>
        <w:rPr>
          <w:rFonts w:hint="eastAsia" w:ascii="Tahoma" w:hAnsi="Tahoma"/>
          <w:sz w:val="24"/>
        </w:rPr>
      </w:pPr>
    </w:p>
    <w:p>
      <w:pPr>
        <w:rPr>
          <w:rFonts w:hint="eastAsia" w:ascii="Tahoma" w:hAnsi="Tahoma"/>
          <w:sz w:val="24"/>
        </w:rPr>
      </w:pPr>
    </w:p>
    <w:p>
      <w:pPr>
        <w:spacing w:after="312" w:afterLines="100"/>
        <w:jc w:val="center"/>
        <w:rPr>
          <w:rFonts w:hint="eastAsia"/>
          <w:b/>
          <w:sz w:val="84"/>
          <w:szCs w:val="84"/>
        </w:rPr>
      </w:pPr>
    </w:p>
    <w:p>
      <w:pPr>
        <w:spacing w:after="312" w:afterLines="100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专业性检查记录</w:t>
      </w:r>
    </w:p>
    <w:p>
      <w:pPr>
        <w:spacing w:after="312" w:afterLines="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after="312" w:afterLines="100"/>
        <w:ind w:firstLine="5742" w:firstLineChars="1300"/>
        <w:jc w:val="both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编制：</w:t>
      </w:r>
    </w:p>
    <w:p>
      <w:pPr>
        <w:adjustRightInd w:val="0"/>
        <w:snapToGrid w:val="0"/>
        <w:spacing w:after="312" w:afterLines="100"/>
        <w:ind w:firstLine="5742" w:firstLineChars="1300"/>
        <w:jc w:val="both"/>
        <w:rPr>
          <w:rFonts w:hint="eastAsia" w:eastAsia="宋体"/>
          <w:b/>
          <w:sz w:val="144"/>
          <w:szCs w:val="144"/>
          <w:lang w:eastAsia="zh-CN"/>
        </w:rPr>
      </w:pPr>
      <w:r>
        <w:rPr>
          <w:rFonts w:hint="eastAsia"/>
          <w:b/>
          <w:sz w:val="44"/>
          <w:szCs w:val="44"/>
        </w:rPr>
        <w:t>审批：</w:t>
      </w:r>
    </w:p>
    <w:p>
      <w:pPr>
        <w:adjustRightInd w:val="0"/>
        <w:snapToGrid w:val="0"/>
        <w:spacing w:after="312" w:afterLines="100"/>
        <w:jc w:val="center"/>
        <w:rPr>
          <w:rFonts w:hint="eastAsia"/>
          <w:b/>
          <w:sz w:val="48"/>
          <w:szCs w:val="48"/>
        </w:rPr>
      </w:pPr>
    </w:p>
    <w:p>
      <w:pPr>
        <w:adjustRightInd w:val="0"/>
        <w:snapToGrid w:val="0"/>
        <w:spacing w:after="312" w:afterLines="100"/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蓬安绿美粉业有限责任公司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</w:p>
    <w:p>
      <w:pPr>
        <w:rPr>
          <w:rFonts w:hint="eastAsia"/>
          <w:sz w:val="32"/>
          <w:szCs w:val="40"/>
        </w:rPr>
      </w:pPr>
      <w:r>
        <w:rPr>
          <w:sz w:val="32"/>
          <w:szCs w:val="40"/>
        </w:rPr>
        <w:br w:type="page"/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/>
          <w:sz w:val="32"/>
          <w:szCs w:val="32"/>
        </w:rPr>
      </w:pPr>
      <w:bookmarkStart w:id="0" w:name="_Toc280883401"/>
      <w:bookmarkStart w:id="1" w:name="_Toc287190819"/>
      <w:bookmarkStart w:id="2" w:name="_Toc281072963"/>
      <w:r>
        <w:rPr>
          <w:rFonts w:hint="eastAsia"/>
          <w:sz w:val="32"/>
          <w:szCs w:val="32"/>
        </w:rPr>
        <w:t>厂房建筑专项安全检查表</w:t>
      </w:r>
      <w:bookmarkEnd w:id="0"/>
      <w:bookmarkEnd w:id="1"/>
      <w:bookmarkEnd w:id="2"/>
    </w:p>
    <w:p>
      <w:pPr>
        <w:ind w:firstLine="938" w:firstLineChars="391"/>
        <w:rPr>
          <w:rFonts w:hint="default" w:ascii="宋体" w:hAnsi="宋体" w:eastAsia="宋体"/>
          <w:sz w:val="24"/>
          <w:szCs w:val="32"/>
          <w:lang w:val="en-US" w:eastAsia="zh-CN"/>
        </w:rPr>
      </w:pPr>
      <w:r>
        <w:rPr>
          <w:rFonts w:hint="eastAsia" w:ascii="宋体" w:hAnsi="宋体"/>
          <w:sz w:val="24"/>
        </w:rPr>
        <w:t>检查组组长：            成员：                                              检查日期：</w:t>
      </w:r>
      <w:r>
        <w:rPr>
          <w:rFonts w:hint="eastAsia" w:ascii="宋体" w:hAnsi="宋体"/>
          <w:sz w:val="24"/>
          <w:lang w:eastAsia="zh-CN"/>
        </w:rPr>
        <w:t>20</w:t>
      </w:r>
      <w:r>
        <w:rPr>
          <w:rFonts w:hint="eastAsia" w:ascii="宋体" w:hAnsi="宋体"/>
          <w:sz w:val="24"/>
          <w:lang w:val="en-US" w:eastAsia="zh-CN"/>
        </w:rPr>
        <w:t>20</w:t>
      </w:r>
    </w:p>
    <w:tbl>
      <w:tblPr>
        <w:tblStyle w:val="4"/>
        <w:tblW w:w="14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83"/>
        <w:gridCol w:w="2308"/>
        <w:gridCol w:w="3634"/>
        <w:gridCol w:w="1420"/>
        <w:gridCol w:w="722"/>
        <w:gridCol w:w="1978"/>
        <w:gridCol w:w="177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tblHeader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序号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项目                   </w:t>
            </w:r>
          </w:p>
        </w:tc>
        <w:tc>
          <w:tcPr>
            <w:tcW w:w="23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检查内容</w:t>
            </w:r>
          </w:p>
        </w:tc>
        <w:tc>
          <w:tcPr>
            <w:tcW w:w="36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检查标准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方法</w:t>
            </w:r>
          </w:p>
        </w:tc>
        <w:tc>
          <w:tcPr>
            <w:tcW w:w="59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tblHeader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363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是否符合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存在问题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整改要求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1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墙体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室外墙面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室外墙面应完好，无裂缝、渗水等现象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房屋门窗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房屋的门窗应完好、无破损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室内墙面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室内墙面应完好，无裂缝、渗水等现象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建筑结构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建筑结构应无变形、裂缝等现象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2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建筑设施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楼梯、踏步、护栏等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楼梯、踏步、护栏等应完好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给排水管道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给排水管道接口及其坡度、支架等应完好，符合相关规定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卫生器具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卫生器具及其支架、阀门应完好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3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电气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配电箱、盘、板、接线盒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配电箱、盘、板、接线盒等应完好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设备器具、开关、插座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设备器具、开关、插座等应完好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防雷、接地设施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防雷、接地等设施应完好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</w:tbl>
    <w:p>
      <w:pPr>
        <w:spacing w:line="360" w:lineRule="atLeast"/>
        <w:ind w:firstLine="3175" w:firstLineChars="1323"/>
        <w:rPr>
          <w:rFonts w:ascii="宋体" w:hAnsi="宋体"/>
        </w:rPr>
      </w:pPr>
      <w:r>
        <w:rPr>
          <w:rFonts w:hint="eastAsia" w:ascii="宋体" w:hAnsi="宋体"/>
          <w:color w:val="000000"/>
          <w:sz w:val="24"/>
        </w:rPr>
        <w:t xml:space="preserve">        </w:t>
      </w:r>
    </w:p>
    <w:p/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/>
        </w:rPr>
      </w:pPr>
      <w:bookmarkStart w:id="3" w:name="_Toc287190821"/>
      <w:bookmarkStart w:id="4" w:name="_Toc281072965"/>
      <w:bookmarkStart w:id="5" w:name="_Toc280883403"/>
      <w:r>
        <w:br w:type="page"/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/>
        </w:rPr>
      </w:pPr>
      <w:r>
        <w:rPr>
          <w:rFonts w:hint="eastAsia"/>
          <w:sz w:val="32"/>
          <w:szCs w:val="32"/>
        </w:rPr>
        <w:t>电气和机械设备专项安全检查表</w:t>
      </w:r>
      <w:bookmarkEnd w:id="3"/>
      <w:bookmarkEnd w:id="4"/>
      <w:bookmarkEnd w:id="5"/>
    </w:p>
    <w:p>
      <w:pPr>
        <w:ind w:firstLine="720" w:firstLineChars="3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检查组组长：            成员：                                                      检查日期：</w:t>
      </w:r>
      <w:r>
        <w:rPr>
          <w:rFonts w:hint="eastAsia" w:ascii="宋体" w:hAnsi="宋体"/>
          <w:sz w:val="24"/>
          <w:lang w:eastAsia="zh-CN"/>
        </w:rPr>
        <w:t>20</w:t>
      </w:r>
      <w:r>
        <w:rPr>
          <w:rFonts w:hint="eastAsia" w:ascii="宋体" w:hAnsi="宋体"/>
          <w:sz w:val="24"/>
          <w:lang w:val="en-US" w:eastAsia="zh-CN"/>
        </w:rPr>
        <w:t xml:space="preserve">20 </w:t>
      </w:r>
    </w:p>
    <w:tbl>
      <w:tblPr>
        <w:tblStyle w:val="4"/>
        <w:tblW w:w="13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83"/>
        <w:gridCol w:w="1800"/>
        <w:gridCol w:w="3568"/>
        <w:gridCol w:w="1440"/>
        <w:gridCol w:w="847"/>
        <w:gridCol w:w="2126"/>
        <w:gridCol w:w="1495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序号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项目                   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检查内容</w:t>
            </w:r>
          </w:p>
        </w:tc>
        <w:tc>
          <w:tcPr>
            <w:tcW w:w="3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检查标准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检查方法</w:t>
            </w: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356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是否符合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存在问题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整改要求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1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电气设备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设备接地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电气设备应进行静电接地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带电部位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带电部位的屏护应正常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防护装置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有可能伤人的机械设备处有可靠的防护装置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2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临时用电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临时线路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不乱拉、乱接临时线、临时灯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作业票证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生产需要应办理临时线申请手续，定期检查，过期拆除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查票证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3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现场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应急照明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正常的应急照明系统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插座、开关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插座或开关应完整无损，安装牢固、外壳或罩盖应完好、操作灵活、接头可靠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灯具和开关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潮湿的场所和户外等处，应分别采用合适的防潮和防雨的灯具和开关。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</w:tbl>
    <w:p>
      <w:pPr>
        <w:spacing w:line="360" w:lineRule="atLeast"/>
        <w:ind w:firstLine="3175" w:firstLineChars="1323"/>
        <w:rPr>
          <w:rFonts w:ascii="宋体" w:hAnsi="宋体"/>
        </w:rPr>
      </w:pPr>
      <w:r>
        <w:rPr>
          <w:rFonts w:hint="eastAsia" w:ascii="宋体" w:hAnsi="宋体"/>
          <w:color w:val="000000"/>
          <w:sz w:val="24"/>
        </w:rPr>
        <w:t xml:space="preserve">           </w:t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/>
        </w:rPr>
      </w:pPr>
      <w:bookmarkStart w:id="6" w:name="_Toc281072966"/>
      <w:bookmarkStart w:id="7" w:name="_Toc280883404"/>
      <w:bookmarkStart w:id="8" w:name="_Toc287190822"/>
      <w:r>
        <w:br w:type="page"/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/>
        </w:rPr>
      </w:pPr>
      <w:r>
        <w:rPr>
          <w:rFonts w:hint="eastAsia"/>
          <w:sz w:val="32"/>
          <w:szCs w:val="32"/>
        </w:rPr>
        <w:t>防火防爆和安全设施专项安全检查表</w:t>
      </w:r>
      <w:bookmarkEnd w:id="6"/>
      <w:bookmarkEnd w:id="7"/>
      <w:bookmarkEnd w:id="8"/>
    </w:p>
    <w:p>
      <w:pPr>
        <w:ind w:firstLine="938" w:firstLineChars="391"/>
        <w:rPr>
          <w:rFonts w:hint="default" w:ascii="宋体" w:hAnsi="宋体" w:eastAsia="宋体"/>
          <w:sz w:val="24"/>
          <w:szCs w:val="32"/>
          <w:lang w:val="en-US" w:eastAsia="zh-CN"/>
        </w:rPr>
      </w:pPr>
      <w:r>
        <w:rPr>
          <w:rFonts w:hint="eastAsia" w:ascii="宋体" w:hAnsi="宋体"/>
          <w:sz w:val="24"/>
        </w:rPr>
        <w:t xml:space="preserve">检查组组长：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 成员：                                             检查日期：</w:t>
      </w:r>
      <w:r>
        <w:rPr>
          <w:rFonts w:hint="eastAsia" w:ascii="宋体" w:hAnsi="宋体"/>
          <w:sz w:val="24"/>
          <w:lang w:eastAsia="zh-CN"/>
        </w:rPr>
        <w:t>20</w:t>
      </w:r>
      <w:r>
        <w:rPr>
          <w:rFonts w:hint="eastAsia" w:ascii="宋体" w:hAnsi="宋体"/>
          <w:sz w:val="24"/>
          <w:lang w:val="en-US" w:eastAsia="zh-CN"/>
        </w:rPr>
        <w:t>20</w:t>
      </w:r>
    </w:p>
    <w:tbl>
      <w:tblPr>
        <w:tblStyle w:val="4"/>
        <w:tblW w:w="14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436"/>
        <w:gridCol w:w="1559"/>
        <w:gridCol w:w="4495"/>
        <w:gridCol w:w="1208"/>
        <w:gridCol w:w="720"/>
        <w:gridCol w:w="1852"/>
        <w:gridCol w:w="1647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检查内容</w:t>
            </w:r>
          </w:p>
        </w:tc>
        <w:tc>
          <w:tcPr>
            <w:tcW w:w="44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检查标准</w:t>
            </w:r>
          </w:p>
        </w:tc>
        <w:tc>
          <w:tcPr>
            <w:tcW w:w="12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检查方法</w:t>
            </w:r>
          </w:p>
        </w:tc>
        <w:tc>
          <w:tcPr>
            <w:tcW w:w="53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49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是否符合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存在问题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整改要求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机电设备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接地线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机电设备接地线应完整和牢固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防护罩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电机的转动轴应有防护罩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安全附件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安全阀、压力表、液位计和温度计等应定期校验，应灵敏可靠，保持完好和清晰。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查现场、查记录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消防设施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消防设施定点摆放整齐，有指定责任人，定期检查维护，性能良好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消防通道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消防通道应畅通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电气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应急照明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疏散指示标志完好明显,应急照明应完好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电器、电线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电器、电线应工作正常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明火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严禁私自生火、使用明火；严禁吸烟；生火必须办理生火证，并做好通风安全措施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动火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动火必须办理合格动火证，动火现场必须专人监护，落实防火措施；五级以上风时升级管理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查票证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安全标识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警示标志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警示标志应齐全、清楚醒目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 w:ascii="宋体" w:hAnsi="宋体"/>
        </w:rPr>
      </w:pPr>
      <w:r>
        <w:rPr>
          <w:rFonts w:ascii="宋体" w:hAnsi="宋体"/>
        </w:rPr>
        <w:br w:type="page"/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厂房建筑专项安全检查表</w:t>
      </w:r>
    </w:p>
    <w:p>
      <w:pPr>
        <w:ind w:firstLine="938" w:firstLineChars="391"/>
        <w:rPr>
          <w:rFonts w:hint="eastAsia" w:ascii="宋体" w:hAnsi="宋体" w:eastAsia="宋体"/>
          <w:sz w:val="24"/>
          <w:szCs w:val="32"/>
          <w:lang w:val="en-US" w:eastAsia="zh-CN"/>
        </w:rPr>
      </w:pPr>
      <w:r>
        <w:rPr>
          <w:rFonts w:hint="eastAsia" w:ascii="宋体" w:hAnsi="宋体"/>
          <w:sz w:val="24"/>
        </w:rPr>
        <w:t>检查组组长：            成员：                                              检查日期：</w:t>
      </w:r>
      <w:r>
        <w:rPr>
          <w:rFonts w:hint="eastAsia" w:ascii="宋体" w:hAnsi="宋体"/>
          <w:sz w:val="24"/>
          <w:lang w:eastAsia="zh-CN"/>
        </w:rPr>
        <w:t>20</w:t>
      </w:r>
      <w:r>
        <w:rPr>
          <w:rFonts w:hint="eastAsia" w:ascii="宋体" w:hAnsi="宋体"/>
          <w:sz w:val="24"/>
          <w:lang w:val="en-US" w:eastAsia="zh-CN"/>
        </w:rPr>
        <w:t xml:space="preserve">20 </w:t>
      </w:r>
    </w:p>
    <w:tbl>
      <w:tblPr>
        <w:tblStyle w:val="4"/>
        <w:tblW w:w="14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83"/>
        <w:gridCol w:w="2308"/>
        <w:gridCol w:w="3634"/>
        <w:gridCol w:w="1420"/>
        <w:gridCol w:w="722"/>
        <w:gridCol w:w="1978"/>
        <w:gridCol w:w="177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tblHeader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序号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项目                   </w:t>
            </w:r>
          </w:p>
        </w:tc>
        <w:tc>
          <w:tcPr>
            <w:tcW w:w="23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检查内容</w:t>
            </w:r>
          </w:p>
        </w:tc>
        <w:tc>
          <w:tcPr>
            <w:tcW w:w="36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检查标准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方法</w:t>
            </w:r>
          </w:p>
        </w:tc>
        <w:tc>
          <w:tcPr>
            <w:tcW w:w="59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tblHeader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363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是否符合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存在问题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整改要求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1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墙体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室外墙面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室外墙面应完好，无裂缝、渗水等现象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房屋门窗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房屋的门窗应完好、无破损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室内墙面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室内墙面应完好，无裂缝、渗水等现象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建筑结构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建筑结构应无变形、裂缝等现象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2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建筑设施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楼梯、踏步、护栏等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楼梯、踏步、护栏等应完好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给排水管道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给排水管道接口及其坡度、支架等应完好，符合相关规定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卫生器具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卫生器具及其支架、阀门应完好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3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电气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配电箱、盘、板、接线盒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配电箱、盘、板、接线盒等应完好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设备器具、开关、插座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设备器具、开关、插座等应完好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防雷、接地设施</w:t>
            </w:r>
          </w:p>
        </w:tc>
        <w:tc>
          <w:tcPr>
            <w:tcW w:w="363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防雷、接地等设施应完好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</w:tbl>
    <w:p>
      <w:pPr>
        <w:spacing w:line="360" w:lineRule="atLeast"/>
        <w:ind w:firstLine="3175" w:firstLineChars="1323"/>
        <w:rPr>
          <w:rFonts w:ascii="宋体" w:hAnsi="宋体"/>
        </w:rPr>
      </w:pPr>
      <w:r>
        <w:rPr>
          <w:rFonts w:hint="eastAsia" w:ascii="宋体" w:hAnsi="宋体"/>
          <w:color w:val="000000"/>
          <w:sz w:val="24"/>
        </w:rPr>
        <w:t xml:space="preserve">        </w:t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/>
        </w:rPr>
      </w:pPr>
      <w:r>
        <w:br w:type="page"/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/>
        </w:rPr>
      </w:pPr>
      <w:r>
        <w:rPr>
          <w:rFonts w:hint="eastAsia"/>
          <w:sz w:val="32"/>
          <w:szCs w:val="32"/>
        </w:rPr>
        <w:t>电气和机械设备专项安全检查表</w:t>
      </w:r>
    </w:p>
    <w:p>
      <w:pPr>
        <w:ind w:firstLine="72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检查组组长：            成员：                                                      检查日期：</w:t>
      </w:r>
      <w:r>
        <w:rPr>
          <w:rFonts w:hint="eastAsia" w:ascii="宋体" w:hAnsi="宋体"/>
          <w:sz w:val="24"/>
          <w:lang w:eastAsia="zh-CN"/>
        </w:rPr>
        <w:t>20</w:t>
      </w:r>
      <w:r>
        <w:rPr>
          <w:rFonts w:hint="eastAsia" w:ascii="宋体" w:hAnsi="宋体"/>
          <w:sz w:val="24"/>
          <w:lang w:val="en-US" w:eastAsia="zh-CN"/>
        </w:rPr>
        <w:t xml:space="preserve">20 </w:t>
      </w:r>
    </w:p>
    <w:tbl>
      <w:tblPr>
        <w:tblStyle w:val="4"/>
        <w:tblW w:w="13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83"/>
        <w:gridCol w:w="1800"/>
        <w:gridCol w:w="3568"/>
        <w:gridCol w:w="1440"/>
        <w:gridCol w:w="847"/>
        <w:gridCol w:w="2126"/>
        <w:gridCol w:w="1495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序号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项目                   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检查内容</w:t>
            </w:r>
          </w:p>
        </w:tc>
        <w:tc>
          <w:tcPr>
            <w:tcW w:w="3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检查标准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检查方法</w:t>
            </w:r>
          </w:p>
        </w:tc>
        <w:tc>
          <w:tcPr>
            <w:tcW w:w="5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356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是否符合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存在问题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整改要求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1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电气设备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设备接地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电气设备应进行静电接地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带电部位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带电部位的屏护应正常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防护装置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有可能伤人的机械设备处有可靠的防护装置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2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临时用电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临时线路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不乱拉、乱接临时线、临时灯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作业票证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生产需要应办理临时线申请手续，定期检查，过期拆除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查票证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3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现场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应急照明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正常的应急照明系统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插座、开关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插座或开关应完整无损，安装牢固、外壳或罩盖应完好、操作灵活、接头可靠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灯具和开关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潮湿的场所和户外等处，应分别采用合适的防潮和防雨的灯具和开关。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查现场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</w:tc>
      </w:tr>
    </w:tbl>
    <w:p>
      <w:pPr>
        <w:spacing w:line="360" w:lineRule="atLeast"/>
        <w:ind w:firstLine="3175" w:firstLineChars="1323"/>
        <w:rPr>
          <w:rFonts w:ascii="宋体" w:hAnsi="宋体"/>
        </w:rPr>
      </w:pPr>
      <w:r>
        <w:rPr>
          <w:rFonts w:hint="eastAsia" w:ascii="宋体" w:hAnsi="宋体"/>
          <w:color w:val="000000"/>
          <w:sz w:val="24"/>
        </w:rPr>
        <w:t xml:space="preserve">           </w:t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/>
        </w:rPr>
      </w:pPr>
      <w:r>
        <w:br w:type="page"/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/>
        </w:rPr>
      </w:pPr>
      <w:r>
        <w:rPr>
          <w:rFonts w:hint="eastAsia"/>
          <w:sz w:val="32"/>
          <w:szCs w:val="32"/>
        </w:rPr>
        <w:t>防火防爆和安全设施专项安全检查表</w:t>
      </w:r>
    </w:p>
    <w:p>
      <w:pPr>
        <w:ind w:firstLine="938" w:firstLineChars="391"/>
        <w:rPr>
          <w:rFonts w:hint="eastAsia" w:ascii="宋体" w:hAnsi="宋体" w:eastAsia="宋体"/>
          <w:sz w:val="24"/>
          <w:szCs w:val="32"/>
          <w:lang w:val="en-US" w:eastAsia="zh-CN"/>
        </w:rPr>
      </w:pPr>
      <w:r>
        <w:rPr>
          <w:rFonts w:hint="eastAsia" w:ascii="宋体" w:hAnsi="宋体"/>
          <w:sz w:val="24"/>
        </w:rPr>
        <w:t>检查组组长：            成员：                                             检查日期：</w:t>
      </w:r>
      <w:r>
        <w:rPr>
          <w:rFonts w:hint="eastAsia" w:ascii="宋体" w:hAnsi="宋体"/>
          <w:sz w:val="24"/>
          <w:lang w:eastAsia="zh-CN"/>
        </w:rPr>
        <w:t>20</w:t>
      </w:r>
      <w:r>
        <w:rPr>
          <w:rFonts w:hint="eastAsia" w:ascii="宋体" w:hAnsi="宋体"/>
          <w:sz w:val="24"/>
          <w:lang w:val="en-US" w:eastAsia="zh-CN"/>
        </w:rPr>
        <w:t>20</w:t>
      </w:r>
      <w:bookmarkStart w:id="9" w:name="_GoBack"/>
      <w:bookmarkEnd w:id="9"/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tbl>
      <w:tblPr>
        <w:tblStyle w:val="4"/>
        <w:tblW w:w="14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436"/>
        <w:gridCol w:w="1559"/>
        <w:gridCol w:w="4495"/>
        <w:gridCol w:w="1208"/>
        <w:gridCol w:w="720"/>
        <w:gridCol w:w="1852"/>
        <w:gridCol w:w="1647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检查内容</w:t>
            </w:r>
          </w:p>
        </w:tc>
        <w:tc>
          <w:tcPr>
            <w:tcW w:w="44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检查标准</w:t>
            </w:r>
          </w:p>
        </w:tc>
        <w:tc>
          <w:tcPr>
            <w:tcW w:w="12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检查方法</w:t>
            </w:r>
          </w:p>
        </w:tc>
        <w:tc>
          <w:tcPr>
            <w:tcW w:w="53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49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是否符合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存在问题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整改要求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机电设备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接地线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机电设备接地线应完整和牢固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防护罩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电机的转动轴应有防护罩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安全附件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安全阀、压力表、液位计和温度计等应定期校验，应灵敏可靠，保持完好和清晰。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查现场、查记录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消防设施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消防设施定点摆放整齐，有指定责任人，定期检查维护，性能良好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消防通道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消防通道应畅通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电气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应急照明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疏散指示标志完好明显,应急照明应完好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电器、电线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电器、电线应工作正常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明火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严禁私自生火、使用明火；严禁吸烟；生火必须办理生火证，并做好通风安全措施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动火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动火必须办理合格动火证，动火现场必须专人监护，落实防火措施；五级以上风时升级管理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查票证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安全标识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警示标志</w:t>
            </w:r>
          </w:p>
        </w:tc>
        <w:tc>
          <w:tcPr>
            <w:tcW w:w="449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警示标志应齐全、清楚醒目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</w:rPr>
      </w:pPr>
    </w:p>
    <w:p/>
    <w:sectPr>
      <w:footerReference r:id="rId3" w:type="even"/>
      <w:pgSz w:w="16838" w:h="11906" w:orient="landscape"/>
      <w:pgMar w:top="964" w:right="964" w:bottom="964" w:left="130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77BE6"/>
    <w:rsid w:val="0D304FB1"/>
    <w:rsid w:val="234B52CC"/>
    <w:rsid w:val="29C03AFB"/>
    <w:rsid w:val="45C77BE6"/>
    <w:rsid w:val="49770D07"/>
    <w:rsid w:val="4E032383"/>
    <w:rsid w:val="58342E6A"/>
    <w:rsid w:val="5D974BD0"/>
    <w:rsid w:val="62C00081"/>
    <w:rsid w:val="62E11ADE"/>
    <w:rsid w:val="670203C2"/>
    <w:rsid w:val="724D4770"/>
    <w:rsid w:val="77F32EFE"/>
    <w:rsid w:val="7933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2019-02-14T11:23:00Z</dcterms:created>
  <dc:creator>南充市中环安全技术服务有限公司</dc:creator>
  <cp:lastModifiedBy>小向</cp:lastModifiedBy>
  <cp:lastPrinted>2019-08-02T01:29:00Z</cp:lastPrinted>
  <dcterms:modified xsi:type="dcterms:W3CDTF">2020-03-24T03:02:04Z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