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6F8" w:rsidRDefault="007B46F8" w:rsidP="007B46F8">
      <w:pPr>
        <w:pStyle w:val="a3"/>
        <w:widowControl/>
        <w:spacing w:beforeAutospacing="0" w:afterAutospacing="0"/>
        <w:jc w:val="center"/>
        <w:rPr>
          <w:rFonts w:asciiTheme="majorEastAsia" w:eastAsiaTheme="majorEastAsia" w:hAnsiTheme="majorEastAsia" w:cstheme="majorEastAsia"/>
          <w:b/>
          <w:bCs/>
          <w:sz w:val="40"/>
          <w:szCs w:val="40"/>
        </w:rPr>
      </w:pPr>
      <w:r>
        <w:rPr>
          <w:rFonts w:asciiTheme="majorEastAsia" w:eastAsiaTheme="majorEastAsia" w:hAnsiTheme="majorEastAsia" w:cstheme="majorEastAsia" w:hint="eastAsia"/>
          <w:b/>
          <w:bCs/>
          <w:sz w:val="40"/>
          <w:szCs w:val="40"/>
        </w:rPr>
        <w:t>四川正颐家具有限公司安全生产事故应急预案</w:t>
      </w:r>
    </w:p>
    <w:p w:rsidR="007B46F8" w:rsidRDefault="007B46F8" w:rsidP="007B46F8">
      <w:pPr>
        <w:pStyle w:val="a3"/>
        <w:widowControl/>
        <w:spacing w:beforeAutospacing="0" w:afterAutospacing="0"/>
        <w:jc w:val="center"/>
        <w:rPr>
          <w:rFonts w:asciiTheme="majorEastAsia" w:eastAsiaTheme="majorEastAsia" w:hAnsiTheme="majorEastAsia" w:cstheme="majorEastAsia"/>
          <w:b/>
          <w:bCs/>
          <w:sz w:val="40"/>
          <w:szCs w:val="40"/>
        </w:rPr>
      </w:pPr>
    </w:p>
    <w:p w:rsidR="007B46F8" w:rsidRDefault="007B46F8" w:rsidP="007B46F8">
      <w:pPr>
        <w:pStyle w:val="a3"/>
        <w:widowControl/>
        <w:spacing w:beforeAutospacing="0" w:afterAutospacing="0"/>
        <w:ind w:firstLine="840"/>
        <w:jc w:val="both"/>
        <w:rPr>
          <w:rFonts w:ascii="仿宋" w:eastAsia="仿宋" w:hAnsi="仿宋" w:cs="仿宋"/>
          <w:sz w:val="32"/>
          <w:szCs w:val="32"/>
        </w:rPr>
      </w:pPr>
      <w:r>
        <w:rPr>
          <w:rFonts w:ascii="仿宋" w:eastAsia="仿宋" w:hAnsi="仿宋" w:cs="仿宋" w:hint="eastAsia"/>
          <w:sz w:val="32"/>
          <w:szCs w:val="32"/>
        </w:rPr>
        <w:t>1 总则</w:t>
      </w:r>
    </w:p>
    <w:p w:rsidR="007B46F8" w:rsidRDefault="007B46F8" w:rsidP="007B46F8">
      <w:pPr>
        <w:pStyle w:val="a3"/>
        <w:widowControl/>
        <w:spacing w:beforeAutospacing="0" w:afterAutospacing="0"/>
        <w:ind w:firstLine="840"/>
        <w:jc w:val="both"/>
        <w:rPr>
          <w:rFonts w:ascii="仿宋" w:eastAsia="仿宋" w:hAnsi="仿宋" w:cs="仿宋"/>
          <w:sz w:val="32"/>
          <w:szCs w:val="32"/>
        </w:rPr>
      </w:pPr>
      <w:r>
        <w:rPr>
          <w:rFonts w:ascii="仿宋" w:eastAsia="仿宋" w:hAnsi="仿宋" w:cs="仿宋" w:hint="eastAsia"/>
          <w:sz w:val="32"/>
          <w:szCs w:val="32"/>
        </w:rPr>
        <w:t>1.1 编制目的</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规范安全生产事故的应急管理和应急响应程序，及时有效地实施应急救援工作，最大程度地减少人员伤亡、财产损失，维护职工的生命安全，维持正常的安全生产秩序。</w:t>
      </w:r>
    </w:p>
    <w:p w:rsidR="007B46F8" w:rsidRDefault="007B46F8" w:rsidP="007B46F8">
      <w:pPr>
        <w:pStyle w:val="a3"/>
        <w:widowControl/>
        <w:spacing w:beforeAutospacing="0" w:afterAutospacing="0"/>
        <w:ind w:firstLine="840"/>
        <w:jc w:val="both"/>
        <w:rPr>
          <w:rFonts w:ascii="仿宋" w:eastAsia="仿宋" w:hAnsi="仿宋" w:cs="仿宋"/>
          <w:sz w:val="32"/>
          <w:szCs w:val="32"/>
        </w:rPr>
      </w:pPr>
      <w:r>
        <w:rPr>
          <w:rFonts w:ascii="仿宋" w:eastAsia="仿宋" w:hAnsi="仿宋" w:cs="仿宋" w:hint="eastAsia"/>
          <w:sz w:val="32"/>
          <w:szCs w:val="32"/>
        </w:rPr>
        <w:t>1.2 编制依据</w:t>
      </w:r>
    </w:p>
    <w:p w:rsidR="007B46F8" w:rsidRDefault="007B46F8" w:rsidP="007B46F8">
      <w:pPr>
        <w:pStyle w:val="a3"/>
        <w:widowControl/>
        <w:spacing w:beforeAutospacing="0" w:afterAutospacing="0"/>
        <w:ind w:firstLine="840"/>
        <w:jc w:val="both"/>
        <w:rPr>
          <w:rFonts w:ascii="仿宋" w:eastAsia="仿宋" w:hAnsi="仿宋" w:cs="仿宋"/>
          <w:sz w:val="32"/>
          <w:szCs w:val="32"/>
        </w:rPr>
      </w:pPr>
      <w:r>
        <w:rPr>
          <w:rFonts w:ascii="仿宋" w:eastAsia="仿宋" w:hAnsi="仿宋" w:cs="仿宋" w:hint="eastAsia"/>
          <w:sz w:val="32"/>
          <w:szCs w:val="32"/>
        </w:rPr>
        <w:t>依据《中华人民共和国安全生产法》、《职业病防治法》、《消防法》、《特种设备安全监察条例》、《危险化学品安全管理条例》、《四川省安全生产条例》和《生产经营单位安全生产事故应急预案编制导则》等法律法规及有关规定，制定本预案。</w:t>
      </w:r>
    </w:p>
    <w:p w:rsidR="007B46F8" w:rsidRDefault="007B46F8" w:rsidP="007B46F8">
      <w:pPr>
        <w:pStyle w:val="a3"/>
        <w:widowControl/>
        <w:spacing w:beforeAutospacing="0" w:afterAutospacing="0"/>
        <w:ind w:firstLine="840"/>
        <w:jc w:val="both"/>
        <w:rPr>
          <w:rFonts w:ascii="仿宋" w:eastAsia="仿宋" w:hAnsi="仿宋" w:cs="仿宋"/>
          <w:sz w:val="32"/>
          <w:szCs w:val="32"/>
        </w:rPr>
      </w:pPr>
      <w:r>
        <w:rPr>
          <w:rFonts w:ascii="仿宋" w:eastAsia="仿宋" w:hAnsi="仿宋" w:cs="仿宋" w:hint="eastAsia"/>
          <w:sz w:val="32"/>
          <w:szCs w:val="32"/>
        </w:rPr>
        <w:t>1.3 适用范围</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本预案适用于本企业发生安全生产事故救援工作。</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1.4 应急预案体系</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根据本企业管理体系及行业特点，应急预案体系包括综合应急预案、专项应急预案和现场处置方案。</w:t>
      </w:r>
    </w:p>
    <w:p w:rsidR="007B46F8" w:rsidRDefault="007B46F8" w:rsidP="007B46F8">
      <w:pPr>
        <w:pStyle w:val="a3"/>
        <w:widowControl/>
        <w:spacing w:beforeAutospacing="0" w:afterAutospacing="0"/>
        <w:ind w:firstLine="840"/>
        <w:jc w:val="both"/>
        <w:rPr>
          <w:rFonts w:ascii="仿宋" w:eastAsia="仿宋" w:hAnsi="仿宋" w:cs="仿宋"/>
          <w:sz w:val="32"/>
          <w:szCs w:val="32"/>
        </w:rPr>
      </w:pPr>
      <w:r>
        <w:rPr>
          <w:rFonts w:ascii="仿宋" w:eastAsia="仿宋" w:hAnsi="仿宋" w:cs="仿宋" w:hint="eastAsia"/>
          <w:sz w:val="32"/>
          <w:szCs w:val="32"/>
        </w:rPr>
        <w:t>(1)综合应急预案：规定本企业应急组织机构和职责、应急响应原则、应急管理程序等内容。</w:t>
      </w:r>
    </w:p>
    <w:p w:rsidR="007B46F8" w:rsidRDefault="007B46F8" w:rsidP="007B46F8">
      <w:pPr>
        <w:pStyle w:val="a3"/>
        <w:widowControl/>
        <w:spacing w:beforeAutospacing="0" w:afterAutospacing="0"/>
        <w:ind w:firstLine="840"/>
        <w:jc w:val="both"/>
        <w:rPr>
          <w:rFonts w:ascii="仿宋" w:eastAsia="仿宋" w:hAnsi="仿宋" w:cs="仿宋"/>
          <w:sz w:val="32"/>
          <w:szCs w:val="32"/>
          <w:highlight w:val="red"/>
        </w:rPr>
      </w:pPr>
      <w:r>
        <w:rPr>
          <w:rFonts w:ascii="仿宋" w:eastAsia="仿宋" w:hAnsi="仿宋" w:cs="仿宋" w:hint="eastAsia"/>
          <w:sz w:val="32"/>
          <w:szCs w:val="32"/>
        </w:rPr>
        <w:t>(2)专项应急预案：主要是根据本企业生产加工特点，为应对几种安全事故类型。</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lastRenderedPageBreak/>
        <w:tab/>
        <w:t>(3)现场处置方案：是针对具体的部位、设备设施、事件及灾害所制定的应急处置措施。</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ab/>
        <w:t>1.5 应急工作原则</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ab/>
        <w:t>遵循快速反应，统一指挥，单位自救与专业应急救援相结合的原则。</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ab/>
        <w:t>2 生产经营单位的危险性分析</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ab/>
        <w:t>2.1 生产经营单位概况</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ab/>
        <w:t>四川正颐家具有限公司坐落于蓬安县利溪镇禹王街原会龙丝厂院内，距镇政府驻地约0.1公里，占地面积996m</w:t>
      </w:r>
      <w:r>
        <w:rPr>
          <w:rFonts w:ascii="仿宋" w:eastAsia="仿宋" w:hAnsi="仿宋" w:cs="仿宋" w:hint="eastAsia"/>
          <w:sz w:val="32"/>
          <w:szCs w:val="32"/>
          <w:vertAlign w:val="superscript"/>
        </w:rPr>
        <w:t>2</w:t>
      </w:r>
      <w:r>
        <w:rPr>
          <w:rFonts w:ascii="仿宋" w:eastAsia="仿宋" w:hAnsi="仿宋" w:cs="仿宋" w:hint="eastAsia"/>
          <w:sz w:val="32"/>
          <w:szCs w:val="32"/>
        </w:rPr>
        <w:t>，建筑面积865m</w:t>
      </w:r>
      <w:r>
        <w:rPr>
          <w:rFonts w:ascii="仿宋" w:eastAsia="仿宋" w:hAnsi="仿宋" w:cs="仿宋" w:hint="eastAsia"/>
          <w:sz w:val="32"/>
          <w:szCs w:val="32"/>
          <w:vertAlign w:val="superscript"/>
        </w:rPr>
        <w:t>2</w:t>
      </w:r>
      <w:r>
        <w:rPr>
          <w:rFonts w:ascii="仿宋" w:eastAsia="仿宋" w:hAnsi="仿宋" w:cs="仿宋" w:hint="eastAsia"/>
          <w:sz w:val="32"/>
          <w:szCs w:val="32"/>
        </w:rPr>
        <w:t>，生产车间550 m</w:t>
      </w:r>
      <w:r>
        <w:rPr>
          <w:rFonts w:ascii="仿宋" w:eastAsia="仿宋" w:hAnsi="仿宋" w:cs="仿宋" w:hint="eastAsia"/>
          <w:sz w:val="32"/>
          <w:szCs w:val="32"/>
          <w:vertAlign w:val="superscript"/>
        </w:rPr>
        <w:t>2</w:t>
      </w:r>
      <w:r>
        <w:rPr>
          <w:rFonts w:ascii="仿宋" w:eastAsia="仿宋" w:hAnsi="仿宋" w:cs="仿宋" w:hint="eastAsia"/>
          <w:sz w:val="32"/>
          <w:szCs w:val="32"/>
        </w:rPr>
        <w:t>，职工总数8人，是一家民营企业。</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ab/>
        <w:t>2.2 危险源与风险分析</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ab/>
        <w:t>本企业是床垫生产加工企业, 涉及到易燃物，粉尘等危险源，具有一定的危险。</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ab/>
        <w:t>3 组织机构及职责</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ab/>
        <w:t>3.1 应急组织体系</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ab/>
        <w:t>(1)事故应急救援工作在厂领导统一领导下，各有关职能部门分工合作，各司其职，密切配合，迅速、高效、有序开展。</w:t>
      </w:r>
    </w:p>
    <w:p w:rsidR="007B46F8" w:rsidRDefault="007B46F8" w:rsidP="007B46F8">
      <w:pPr>
        <w:pStyle w:val="a3"/>
        <w:widowControl/>
        <w:spacing w:beforeAutospacing="0" w:afterAutospacing="0"/>
        <w:jc w:val="both"/>
        <w:rPr>
          <w:rFonts w:ascii="仿宋" w:eastAsia="仿宋" w:hAnsi="仿宋" w:cs="仿宋"/>
          <w:sz w:val="32"/>
          <w:szCs w:val="32"/>
        </w:rPr>
      </w:pP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lastRenderedPageBreak/>
        <w:tab/>
        <w:t>(2)成立事故应急总指挥部。总指挥由总经理担任，如有特殊情况总经理不能到位时，由生产部负责人代任。成员由生产部、综合部、储运部以及各车间负责人组成。</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ab/>
        <w:t>3.2 指挥机构及职责</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ab/>
        <w:t>(1)应急救援总指挥部</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ab/>
        <w:t>①负责组织有关部门制定应急抢救预案。</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ab/>
        <w:t>②负责统一部署应急预案的实施工作，及紧急处理措施。</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ab/>
        <w:t>③负责调用本厂范围内各类物资、设备、人员和占用场地。</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ab/>
        <w:t>④负责组织人员和物资疏散工作。</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ab/>
        <w:t>⑤负责配合上级部门进行事故调查处理工作。</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ab/>
        <w:t>⑥负责做好稳定生产秩序和伤亡人员的善后及安抚工作。</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ab/>
        <w:t>⑦负责组织预案的演练，及时对预案进行调整、修订和补充。</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(2 )应急总指挥部办公室</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①应急指挥办公室是本企业应急指挥部的日常办事机构.负责平时的应急准备。负责报告、信息报送、组织联络各职能部门及协调。</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②负责与外界的渠道沟通、引导公众舆论。</w:t>
      </w:r>
    </w:p>
    <w:p w:rsidR="007B46F8" w:rsidRDefault="007B46F8" w:rsidP="007B46F8">
      <w:pPr>
        <w:pStyle w:val="a3"/>
        <w:widowControl/>
        <w:spacing w:beforeAutospacing="0" w:afterAutospacing="0"/>
        <w:ind w:firstLine="640"/>
        <w:jc w:val="both"/>
        <w:rPr>
          <w:rFonts w:ascii="仿宋" w:eastAsia="仿宋" w:hAnsi="仿宋" w:cs="仿宋"/>
          <w:sz w:val="32"/>
          <w:szCs w:val="32"/>
        </w:rPr>
      </w:pPr>
      <w:r>
        <w:rPr>
          <w:rFonts w:ascii="仿宋" w:eastAsia="仿宋" w:hAnsi="仿宋" w:cs="仿宋" w:hint="eastAsia"/>
          <w:sz w:val="32"/>
          <w:szCs w:val="32"/>
        </w:rPr>
        <w:t>③联系地点及电话，总经理公室: 0817-8950868。</w:t>
      </w:r>
    </w:p>
    <w:p w:rsidR="007B46F8" w:rsidRDefault="007B46F8" w:rsidP="007B46F8">
      <w:pPr>
        <w:pStyle w:val="a3"/>
        <w:widowControl/>
        <w:spacing w:beforeAutospacing="0" w:afterAutospacing="0"/>
        <w:ind w:firstLine="640"/>
        <w:jc w:val="both"/>
        <w:rPr>
          <w:rFonts w:ascii="仿宋" w:eastAsia="仿宋" w:hAnsi="仿宋" w:cs="仿宋"/>
          <w:sz w:val="32"/>
          <w:szCs w:val="32"/>
        </w:rPr>
      </w:pPr>
      <w:r>
        <w:rPr>
          <w:rFonts w:ascii="仿宋" w:eastAsia="仿宋" w:hAnsi="仿宋" w:cs="仿宋" w:hint="eastAsia"/>
          <w:sz w:val="32"/>
          <w:szCs w:val="32"/>
        </w:rPr>
        <w:t>(3)抢险、抢修组</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①由生产车间牵头对事故现场、地形、设备、工艺熟悉，在具有防护措施的前提下，必要时深入事故发生中心区域，</w:t>
      </w:r>
      <w:r>
        <w:rPr>
          <w:rFonts w:ascii="仿宋" w:eastAsia="仿宋" w:hAnsi="仿宋" w:cs="仿宋" w:hint="eastAsia"/>
          <w:sz w:val="32"/>
          <w:szCs w:val="32"/>
        </w:rPr>
        <w:lastRenderedPageBreak/>
        <w:t>关闭系统，抢修设备，防止事故扩大，降低事故损失，抑制危害范围的扩大。</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(4)消防治安组</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①由仓储部牵头各有关人员配合组成配合组成。</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②负责维持厂区治安，按事故的发展态势有计划地疏散人员，控制事故区域人员、车辆的进出。</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③负责对火灾、泄漏事故的灭火、堵漏等任务，并对其它具有泄漏、火灾、爆炸等潜在危险点进行监控和保护，负责应急救援、采取措施防止事故扩大，造成二次事故。</w:t>
      </w:r>
    </w:p>
    <w:p w:rsidR="007B46F8" w:rsidRDefault="007B46F8" w:rsidP="007B46F8">
      <w:pPr>
        <w:pStyle w:val="a3"/>
        <w:widowControl/>
        <w:spacing w:beforeAutospacing="0" w:afterAutospacing="0"/>
        <w:ind w:firstLine="640"/>
        <w:jc w:val="both"/>
        <w:rPr>
          <w:rFonts w:ascii="仿宋" w:eastAsia="仿宋" w:hAnsi="仿宋" w:cs="仿宋"/>
          <w:sz w:val="32"/>
          <w:szCs w:val="32"/>
        </w:rPr>
      </w:pPr>
      <w:r>
        <w:rPr>
          <w:rFonts w:ascii="仿宋" w:eastAsia="仿宋" w:hAnsi="仿宋" w:cs="仿宋" w:hint="eastAsia"/>
          <w:sz w:val="32"/>
          <w:szCs w:val="32"/>
        </w:rPr>
        <w:t>(5)后勤保障组</w:t>
      </w:r>
    </w:p>
    <w:p w:rsidR="007B46F8" w:rsidRDefault="007B46F8" w:rsidP="007B46F8">
      <w:pPr>
        <w:pStyle w:val="a3"/>
        <w:widowControl/>
        <w:spacing w:beforeAutospacing="0" w:afterAutospacing="0"/>
        <w:ind w:firstLine="665"/>
        <w:jc w:val="both"/>
        <w:rPr>
          <w:rFonts w:ascii="仿宋" w:eastAsia="仿宋" w:hAnsi="仿宋" w:cs="仿宋"/>
          <w:sz w:val="32"/>
          <w:szCs w:val="32"/>
        </w:rPr>
      </w:pPr>
      <w:r>
        <w:rPr>
          <w:rFonts w:ascii="仿宋" w:eastAsia="仿宋" w:hAnsi="仿宋" w:cs="仿宋" w:hint="eastAsia"/>
          <w:sz w:val="32"/>
          <w:szCs w:val="32"/>
        </w:rPr>
        <w:t>①负责急救行动提供物质保证。其中包括应急抢险器材、救援防护器材、监测分析器材等。</w:t>
      </w:r>
    </w:p>
    <w:p w:rsidR="007B46F8" w:rsidRDefault="007B46F8" w:rsidP="007B46F8">
      <w:pPr>
        <w:pStyle w:val="a3"/>
        <w:widowControl/>
        <w:spacing w:beforeAutospacing="0" w:afterAutospacing="0"/>
        <w:ind w:firstLine="665"/>
        <w:jc w:val="both"/>
        <w:rPr>
          <w:rFonts w:ascii="仿宋" w:eastAsia="仿宋" w:hAnsi="仿宋" w:cs="仿宋"/>
          <w:sz w:val="32"/>
          <w:szCs w:val="32"/>
        </w:rPr>
      </w:pPr>
      <w:r>
        <w:rPr>
          <w:rFonts w:ascii="仿宋" w:eastAsia="仿宋" w:hAnsi="仿宋" w:cs="仿宋" w:hint="eastAsia"/>
          <w:sz w:val="32"/>
          <w:szCs w:val="32"/>
        </w:rPr>
        <w:t>②负责有关事故直接责任人的监护。</w:t>
      </w:r>
    </w:p>
    <w:p w:rsidR="007B46F8" w:rsidRDefault="007B46F8" w:rsidP="007B46F8">
      <w:pPr>
        <w:pStyle w:val="a3"/>
        <w:widowControl/>
        <w:spacing w:beforeAutospacing="0" w:afterAutospacing="0"/>
        <w:ind w:firstLine="665"/>
        <w:jc w:val="both"/>
        <w:rPr>
          <w:rFonts w:ascii="仿宋" w:eastAsia="仿宋" w:hAnsi="仿宋" w:cs="仿宋"/>
          <w:sz w:val="32"/>
          <w:szCs w:val="32"/>
        </w:rPr>
      </w:pPr>
      <w:r>
        <w:rPr>
          <w:rFonts w:ascii="仿宋" w:eastAsia="仿宋" w:hAnsi="仿宋" w:cs="仿宋" w:hint="eastAsia"/>
          <w:sz w:val="32"/>
          <w:szCs w:val="32"/>
        </w:rPr>
        <w:t>③参加事故调查。</w:t>
      </w:r>
    </w:p>
    <w:p w:rsidR="007B46F8" w:rsidRDefault="007B46F8" w:rsidP="007B46F8">
      <w:pPr>
        <w:pStyle w:val="a3"/>
        <w:widowControl/>
        <w:spacing w:beforeAutospacing="0" w:afterAutospacing="0"/>
        <w:ind w:firstLine="640"/>
        <w:jc w:val="both"/>
        <w:rPr>
          <w:rFonts w:ascii="仿宋" w:eastAsia="仿宋" w:hAnsi="仿宋" w:cs="仿宋"/>
          <w:sz w:val="32"/>
          <w:szCs w:val="32"/>
        </w:rPr>
      </w:pPr>
      <w:r>
        <w:rPr>
          <w:rFonts w:ascii="仿宋" w:eastAsia="仿宋" w:hAnsi="仿宋" w:cs="仿宋" w:hint="eastAsia"/>
          <w:sz w:val="32"/>
          <w:szCs w:val="32"/>
        </w:rPr>
        <w:t>(6)善后处理组</w:t>
      </w:r>
    </w:p>
    <w:p w:rsidR="007B46F8" w:rsidRDefault="007B46F8" w:rsidP="007B46F8">
      <w:pPr>
        <w:pStyle w:val="a3"/>
        <w:widowControl/>
        <w:spacing w:beforeAutospacing="0" w:afterAutospacing="0"/>
        <w:ind w:firstLine="640"/>
        <w:jc w:val="both"/>
        <w:rPr>
          <w:rFonts w:ascii="仿宋" w:eastAsia="仿宋" w:hAnsi="仿宋" w:cs="仿宋"/>
          <w:sz w:val="32"/>
          <w:szCs w:val="32"/>
        </w:rPr>
      </w:pPr>
      <w:r>
        <w:rPr>
          <w:rFonts w:ascii="仿宋" w:eastAsia="仿宋" w:hAnsi="仿宋" w:cs="仿宋" w:hint="eastAsia"/>
          <w:sz w:val="32"/>
          <w:szCs w:val="32"/>
        </w:rPr>
        <w:t>①负责组织落实救援人员后勤保障和善后处理工作。</w:t>
      </w:r>
    </w:p>
    <w:p w:rsidR="007B46F8" w:rsidRDefault="007B46F8" w:rsidP="007B46F8">
      <w:pPr>
        <w:pStyle w:val="a3"/>
        <w:widowControl/>
        <w:spacing w:beforeAutospacing="0" w:afterAutospacing="0"/>
        <w:ind w:firstLine="640"/>
        <w:jc w:val="both"/>
        <w:rPr>
          <w:rFonts w:ascii="仿宋" w:eastAsia="仿宋" w:hAnsi="仿宋" w:cs="仿宋"/>
          <w:sz w:val="32"/>
          <w:szCs w:val="32"/>
        </w:rPr>
      </w:pPr>
      <w:r>
        <w:rPr>
          <w:rFonts w:ascii="仿宋" w:eastAsia="仿宋" w:hAnsi="仿宋" w:cs="仿宋" w:hint="eastAsia"/>
          <w:sz w:val="32"/>
          <w:szCs w:val="32"/>
        </w:rPr>
        <w:t>(7)通讯救护组</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①负责及时将所发生的事故情况报告给总指挥部。</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②负责向上级部门报告，并负责联络相关救援人员及时到位。</w:t>
      </w:r>
    </w:p>
    <w:p w:rsidR="007B46F8" w:rsidRDefault="007B46F8" w:rsidP="007B46F8">
      <w:pPr>
        <w:pStyle w:val="a3"/>
        <w:widowControl/>
        <w:spacing w:beforeAutospacing="0" w:afterAutospacing="0"/>
        <w:ind w:firstLine="640"/>
        <w:jc w:val="both"/>
        <w:rPr>
          <w:rFonts w:ascii="仿宋" w:eastAsia="仿宋" w:hAnsi="仿宋" w:cs="仿宋"/>
          <w:sz w:val="32"/>
          <w:szCs w:val="32"/>
        </w:rPr>
      </w:pPr>
      <w:r>
        <w:rPr>
          <w:rFonts w:ascii="仿宋" w:eastAsia="仿宋" w:hAnsi="仿宋" w:cs="仿宋" w:hint="eastAsia"/>
          <w:sz w:val="32"/>
          <w:szCs w:val="32"/>
        </w:rPr>
        <w:t>③负责对受伤人员实施医疗救护，提供运送车辆，联系确定治疗医院，办理相关手续。</w:t>
      </w:r>
    </w:p>
    <w:p w:rsidR="007B46F8" w:rsidRDefault="007B46F8" w:rsidP="007B46F8">
      <w:pPr>
        <w:pStyle w:val="a3"/>
        <w:widowControl/>
        <w:spacing w:beforeAutospacing="0" w:afterAutospacing="0"/>
        <w:ind w:firstLine="640"/>
        <w:jc w:val="both"/>
        <w:rPr>
          <w:rFonts w:ascii="仿宋" w:eastAsia="仿宋" w:hAnsi="仿宋" w:cs="仿宋"/>
          <w:sz w:val="32"/>
          <w:szCs w:val="32"/>
        </w:rPr>
      </w:pPr>
      <w:r>
        <w:rPr>
          <w:rFonts w:ascii="仿宋" w:eastAsia="仿宋" w:hAnsi="仿宋" w:cs="仿宋" w:hint="eastAsia"/>
          <w:sz w:val="32"/>
          <w:szCs w:val="32"/>
        </w:rPr>
        <w:lastRenderedPageBreak/>
        <w:t>④负责提出危险品贮存区域及重点目标的建议。</w:t>
      </w:r>
    </w:p>
    <w:p w:rsidR="007B46F8" w:rsidRDefault="007B46F8" w:rsidP="007B46F8">
      <w:pPr>
        <w:pStyle w:val="a3"/>
        <w:widowControl/>
        <w:spacing w:beforeAutospacing="0" w:afterAutospacing="0"/>
        <w:ind w:firstLine="640"/>
        <w:jc w:val="both"/>
        <w:rPr>
          <w:rFonts w:ascii="仿宋" w:eastAsia="仿宋" w:hAnsi="仿宋" w:cs="仿宋"/>
          <w:sz w:val="32"/>
          <w:szCs w:val="32"/>
        </w:rPr>
      </w:pPr>
      <w:r>
        <w:rPr>
          <w:rFonts w:ascii="仿宋" w:eastAsia="仿宋" w:hAnsi="仿宋" w:cs="仿宋" w:hint="eastAsia"/>
          <w:sz w:val="32"/>
          <w:szCs w:val="32"/>
        </w:rPr>
        <w:t>⑤负责各专业救援组与总调度室和领导小组之间的通讯联络。</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⑥负责配合重大事故调查工作</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4 预防与预警</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4.1 危险源监控</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(1)高处坠落及物体打击事故预防监控措施：</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①认真贯彻执行有关安全操作规程。</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②吊装作业人员必须持证上岗。</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③高空作业要有效可靠的防护设施。</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④吊装设备配备齐全有效限位装置。运行前，对超高限位、制动装置、断绳保险等安全设施进行检查。吊钩要有保险装置。</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⑤吊运工作要保证物料捆绑牢固，不能超吊。</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⑥ 禁止操作故障设备。</w:t>
      </w:r>
    </w:p>
    <w:p w:rsidR="007B46F8" w:rsidRDefault="007B46F8" w:rsidP="007B46F8">
      <w:pPr>
        <w:pStyle w:val="a3"/>
        <w:widowControl/>
        <w:spacing w:beforeAutospacing="0" w:afterAutospacing="0"/>
        <w:ind w:firstLine="640"/>
        <w:jc w:val="both"/>
        <w:rPr>
          <w:rFonts w:ascii="仿宋" w:eastAsia="仿宋" w:hAnsi="仿宋" w:cs="仿宋"/>
          <w:sz w:val="32"/>
          <w:szCs w:val="32"/>
        </w:rPr>
      </w:pPr>
      <w:r>
        <w:rPr>
          <w:rFonts w:ascii="仿宋" w:eastAsia="仿宋" w:hAnsi="仿宋" w:cs="仿宋" w:hint="eastAsia"/>
          <w:sz w:val="32"/>
          <w:szCs w:val="32"/>
        </w:rPr>
        <w:t>(2)机械伤害事故预防监控措施：</w:t>
      </w:r>
    </w:p>
    <w:p w:rsidR="007B46F8" w:rsidRDefault="007B46F8" w:rsidP="007B46F8">
      <w:pPr>
        <w:pStyle w:val="a3"/>
        <w:widowControl/>
        <w:spacing w:beforeAutospacing="0" w:afterAutospacing="0"/>
        <w:ind w:firstLine="640"/>
        <w:jc w:val="both"/>
        <w:rPr>
          <w:rFonts w:ascii="仿宋" w:eastAsia="仿宋" w:hAnsi="仿宋" w:cs="仿宋"/>
          <w:sz w:val="32"/>
          <w:szCs w:val="32"/>
        </w:rPr>
      </w:pPr>
      <w:r>
        <w:rPr>
          <w:rFonts w:ascii="仿宋" w:eastAsia="仿宋" w:hAnsi="仿宋" w:cs="仿宋" w:hint="eastAsia"/>
          <w:sz w:val="32"/>
          <w:szCs w:val="32"/>
        </w:rPr>
        <w:t>①按技术性能要求正确使用机械设备，随时检查安全装置是否失效。</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②按操作规程进行机械操作。</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③处在运行和运转中的机械严禁进行维修、保养或调整等作业。</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lastRenderedPageBreak/>
        <w:t xml:space="preserve">　　④按时进行保养，发现有漏保、失修或超载带病运转等情况时停止其使用。</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(3)火灾事故预防监控措施：</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①对车间、仓库、生活区等进行经常性的安全防火检查。</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②配置安装短路器和漏电保护装置。必要的场所安装带报警装置的漏电保护器。</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③对车间、仓库易燃区域安装火灾报警装置及火灾喷淋装置。</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④严格控制明火作业和杜绝吸烟现象。</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⑤定期对高大设备的防雷接地进行检查、检测。</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⑥存放易燃物仓库内的电气装置采用防爆型装置。</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(4)触电预防措施</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①用电设备及用电装置按照国家有关规范进行设计、安装及使用。</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②非电工人员严禁安装、接拆电气用电设备及用电装置。</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③严格对不同的环境下的安全电压进行检查。</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④带电体之间、带电体与地面之间、带电体与其它设施之间、工作人员与带电体之间必须保持足够的安全距离，进行隔离防护。</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⑤在有触电危险的处所设置醒目的文字或图形标志。</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⑥设备的金属外壳采用保护接地措施。</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lastRenderedPageBreak/>
        <w:t xml:space="preserve">　　⑦供电系统正确采用接地系统，工作零线和保护零线区分开。</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⑨漏电保护装置必须定期进行检查。</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(5)中毒预防措施</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①在进行地下管道作业前进行毒气试验和配备通风设施。</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②现场严禁焚烧有害有毒物质。</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③署伏天要合理安作息时间，防止中暑脱水现发生。</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④工人冬季用煤火取暖时必须安装风斗。</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(6)易燃、易爆危险品引起火灾、爆炸事故预防监控措施：</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① 使用挥发性、易燃性等易燃、易爆危险品的现场不得使用明火或吸烟，同时应加强通风，使作业场所有害气体浓度降低。</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② 焊、割作业点与氧气瓶、乙炔气瓶等危险品物品的距离不得少于10m，与易燃、易爆物品的距离不得少于30m。</w:t>
      </w:r>
    </w:p>
    <w:p w:rsidR="007B46F8" w:rsidRDefault="007B46F8" w:rsidP="007B46F8">
      <w:pPr>
        <w:pStyle w:val="a3"/>
        <w:widowControl/>
        <w:spacing w:beforeAutospacing="0" w:afterAutospacing="0"/>
        <w:ind w:firstLine="640"/>
        <w:jc w:val="both"/>
        <w:rPr>
          <w:rFonts w:ascii="仿宋" w:eastAsia="仿宋" w:hAnsi="仿宋" w:cs="仿宋"/>
          <w:sz w:val="32"/>
          <w:szCs w:val="32"/>
        </w:rPr>
      </w:pPr>
      <w:r>
        <w:rPr>
          <w:rFonts w:ascii="仿宋" w:eastAsia="仿宋" w:hAnsi="仿宋" w:cs="仿宋" w:hint="eastAsia"/>
          <w:sz w:val="32"/>
          <w:szCs w:val="32"/>
        </w:rPr>
        <w:t>4.2 预警行动</w:t>
      </w:r>
    </w:p>
    <w:p w:rsidR="007B46F8" w:rsidRDefault="007B46F8" w:rsidP="007B46F8">
      <w:pPr>
        <w:pStyle w:val="a3"/>
        <w:widowControl/>
        <w:spacing w:beforeAutospacing="0" w:afterAutospacing="0"/>
        <w:ind w:firstLine="640"/>
        <w:jc w:val="both"/>
        <w:rPr>
          <w:rFonts w:ascii="仿宋" w:eastAsia="仿宋" w:hAnsi="仿宋" w:cs="仿宋"/>
          <w:sz w:val="32"/>
          <w:szCs w:val="32"/>
        </w:rPr>
      </w:pPr>
      <w:r>
        <w:rPr>
          <w:rFonts w:ascii="仿宋" w:eastAsia="仿宋" w:hAnsi="仿宋" w:cs="仿宋" w:hint="eastAsia"/>
          <w:sz w:val="32"/>
          <w:szCs w:val="32"/>
        </w:rPr>
        <w:t>接警人员接到报警后，应迅速向指挥部负责人报告，报告的内容包括发生事故的单位、时间、地点、性质、类型、受伤人员情况、事故损失情况、需要的急救措施及到达现场的路线方式，指挥部启动应急预案，通知相关专业组赶赴现场，实施救援，并视情况向行业主管部门和属地政府报告。</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lastRenderedPageBreak/>
        <w:t xml:space="preserve">　　4.3 信息报告与处置</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(1)信息报告与通知</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①应急指挥办公室设立值班室，保证值班人员24小时值班。值班室明示应急组织通信联系人及电话等。</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②突发安全事故发生时，事故现场有关人员立即迅速报告应急指挥机构(应急指挥办公室)。</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③应急指挥办公室值班人员接警后，立即向应急指挥中心总指挥报告。同时按规定，向行业主管部门和属地政府报告。</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(2)信息上报</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① 事故发生后，指挥部应立即上报行业主管部门和镇政府。</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②信息上报内容包括：单位发生事故概况;事故发生时间、部位以及事故现场情况;事故的简要经过;事故已经造成的伤亡人数(包括下落不明的人数)和初步统计的直接经济损失;已经采取的措施等。</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③根据事故性质，应急指挥中心按照国家规定的程序和 时限，及时向政府有关部门报告。</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(3)信息传递</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事故现场第一发现人员→应急指挥办公室→兼职应急救援人员→安全生产事故应急组织→有关车间、部门。</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5 应急响应</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lastRenderedPageBreak/>
        <w:t xml:space="preserve">　　5.1 响应程序</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单位应急响应的过程为接警、应急启动、控制及应急行动、扩大应急、应急终止、和后期处置。</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5.2处置措施</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(1)单位各突发事故发生后，由现场应急指挥部根据事故情况开展应急救援工作的指挥与协调，通知有关车间、部门及应急抢救队伍赶赴事故现场进行事故抢险救护工作。</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(2)召集、调动抢救力量，各车间、单位接到现场应急指挥部指令后，立即响应，派遣事故抢险人员、物资设备等迅速到达指定位置聚集，并听从现场总指挥的安排。</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(3)现场指挥部按本预案确立的基本原则、专家建议，迅速组织应急救援力量进行应急抢救，并且要与参加应急行动的车间、部门保持通信畅通。</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(4)当现场现有应急力量和资源不能满足应急行动要求时，及时向属地政府和行业主管部门报告请求支援。</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(5)事故发生时，必须保护现场，对危险地区周边进行警戒封闭，按本预案营救、急救伤员和保护财产。如若发生特殊险情时，应急指挥中心在充分考虑专家和有关方面意见的基础上，依法及时采取应急处置措施。</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(6)医疗卫生救助事故发生时，拨打120并及时赶赴现场开展医疗救治、疾病预防控制等应急工作。</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5.3事故现场处置</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lastRenderedPageBreak/>
        <w:t xml:space="preserve">　　5.3.1触电事故现场处置</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一旦发生触电伤害事故，首先使触电者迅速脱离电源(方法是切断电源开关，用绝缘物体将电源线从触电者身上拨离或将触电者拨离电源)，其次将触电者移至空气流通好的地方，情况严重者，就地采用人工呼吸法和心脏按压法抢救，同时就近送医院。</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5.3.2高处坠落现场处置</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急救员边抢救边就近送医院。</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5.3.3机械伤害事故现场处置</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① 对于一些微小伤，急救员可以进行简单的止血、消炎、包扎。</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② 就近送医院。</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5.3.4食物中毒事故现场处置</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一旦发生食物中毒事故，刺激病人喉部使其呕吐，立即送医院抢救，向当地卫生防疫部门报告，保留剩余食品以备检验。</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5.3.5火灾事故现场处置</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①迅速切断电源，以免事态扩大，切断电源时应戴绝缘手套，使用有绝缘柄的工具。当火场离开关较远时需剪断电线时，火线和零线应使用绝缘工具分开错位剪断，以免在钳口处造成短路，并防止电源线掉在地上造成短路使人员触电。</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lastRenderedPageBreak/>
        <w:t xml:space="preserve">　　②当电源线因其他原因不能及时切断时，一方面派人去供电端拉闸，一方面灭火时，人体的各部位与带电体保持一定充分距离。</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③扑灭电气火灾时要用绝缘性能好的灭火剂如干粉灭火机，二氧化碳灭火器、1211灭火器或干燥砂子，严禁使用导电灭火剂扑救。</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④气焊中，氧气软管着火时，不得折弯软管断气，应迅速关闭氧气阀门停止供氧。乙炔软管着火时，应先关熄炬火，可用弯折前面一段软管的办法将火熄灭。</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⑤一般情况发生火灾，工地先用灭火器将火扑灭，情况严重立即打“119”报警、讲清火险发生的地点、情况、报告人及单位等</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5.3.6燃气系统故障现场处置</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①当发生燃气泄漏、阀门脱落等事故时，应立即切断周围电源，断绝火种。</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②设备科接到报警后，应立即组织有关人员组成抢险小组，携带必备专用工具赶赴现场查看;根据具体位置，关闭区域或总阀门;开展抢险工作。</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③安全保卫部接到报警后要迅速赶到现场，划定警戒区域，严格控制出入人员，如有人负伤应迅速进行抢救。</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lastRenderedPageBreak/>
        <w:t xml:space="preserve">　　④进入事故现场的所有人员，应关闭手机、对讲机;如需用照明应先将手电、应急灯打开，再进入现场;穿着化纤、毛制品、带有铁掌的鞋的人员不准进入现场。</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⑤用防爆风扇或消火栓的开花水枪出水，冲淡燃气泄漏气体避免爆炸。</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⑥在排险能力有限的情况下，应迅速向119及燃气公司报警，请求协助排险。</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⑦总经理或总值班员接到报警后，应迅速到达事故现场，了解情况，并根据事故的程度，决定是否立即上报有关部门，决定是否采取有关疏散措施。</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⑧事故处理后要及时写出书面报告，向上级有关部门报告。</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5.4 应急结束</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经应急处置后，单位应急救援指挥中心确认满足专项预案终止条件时，可下达应急终止指令。</w:t>
      </w:r>
    </w:p>
    <w:p w:rsidR="007B46F8" w:rsidRDefault="007B46F8" w:rsidP="007B46F8">
      <w:pPr>
        <w:pStyle w:val="a3"/>
        <w:widowControl/>
        <w:spacing w:beforeAutospacing="0" w:afterAutospacing="0"/>
        <w:jc w:val="both"/>
        <w:rPr>
          <w:rFonts w:ascii="仿宋" w:eastAsia="仿宋" w:hAnsi="仿宋" w:cs="仿宋"/>
          <w:sz w:val="32"/>
          <w:szCs w:val="32"/>
        </w:rPr>
      </w:pP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应急结束后，将事故情况上报;向事故调查处理小组移交所需有关情况及文件;写出事故应急救援工作总结报告。</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6 信息发布</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单位应急指挥办公室负责单位应急响应行动的媒体采访接待工作，确定接受的采访单位和新闻发布内容。也可授权单位其他部门负责采访接待工作。</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lastRenderedPageBreak/>
        <w:t xml:space="preserve">　　7 后期处置</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7.1事故处理完成后，主管部门写出报告(总结)：事故经过、事故发生原因、处理过程、经验教训、人员伤亡、损失大小情况、事故直接损失、间接经济损失、奖罚人员名单等上报上级有关部门，并在总经理办公室存档备案。</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7.2 经事故调查报告批复后，应根据事故调查报告对事故责任人的处理和事故防范措施积极落实，立即进行生产秩序恢复前的污染物处理、必要设备设施的抢修、人员情绪的安抚及抢险过程应急抢救能力评估和应急预案的修订工作。</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8 保障措施</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8.1 通信与信息保障</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应急工作相关联的单位、人员通信联系电话：</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单位：利溪镇人民政府 电话：0817-8950131</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备用联系人：何斌 电话：13547559222</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单位：利溪镇卫生院 电话：0817-8950120</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备用联系人：吕茂胜 电话：13458200587</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单位： 利溪派出所 电话：8950100</w:t>
      </w:r>
    </w:p>
    <w:p w:rsidR="007B46F8" w:rsidRDefault="007B46F8" w:rsidP="007B46F8">
      <w:pPr>
        <w:pStyle w:val="a3"/>
        <w:widowControl/>
        <w:spacing w:beforeAutospacing="0" w:afterAutospacing="0"/>
        <w:ind w:firstLine="640"/>
        <w:jc w:val="both"/>
        <w:rPr>
          <w:rFonts w:ascii="仿宋" w:eastAsia="仿宋" w:hAnsi="仿宋" w:cs="仿宋"/>
          <w:sz w:val="32"/>
          <w:szCs w:val="32"/>
          <w:highlight w:val="red"/>
        </w:rPr>
      </w:pPr>
      <w:r>
        <w:rPr>
          <w:rFonts w:ascii="仿宋" w:eastAsia="仿宋" w:hAnsi="仿宋" w:cs="仿宋" w:hint="eastAsia"/>
          <w:sz w:val="32"/>
          <w:szCs w:val="32"/>
        </w:rPr>
        <w:t>备用联系人：杨浪 电话：13890885531</w:t>
      </w:r>
    </w:p>
    <w:p w:rsidR="007B46F8" w:rsidRDefault="007B46F8" w:rsidP="007B46F8">
      <w:pPr>
        <w:pStyle w:val="a3"/>
        <w:widowControl/>
        <w:spacing w:beforeAutospacing="0" w:afterAutospacing="0"/>
        <w:ind w:firstLine="640"/>
        <w:jc w:val="both"/>
        <w:rPr>
          <w:rFonts w:ascii="仿宋" w:eastAsia="仿宋" w:hAnsi="仿宋" w:cs="仿宋"/>
          <w:sz w:val="32"/>
          <w:szCs w:val="32"/>
        </w:rPr>
      </w:pPr>
      <w:r>
        <w:rPr>
          <w:rFonts w:ascii="仿宋" w:eastAsia="仿宋" w:hAnsi="仿宋" w:cs="仿宋" w:hint="eastAsia"/>
          <w:sz w:val="32"/>
          <w:szCs w:val="32"/>
        </w:rPr>
        <w:t>8.2 应急队伍保障</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抢险、抢修组由生产部、储运部全体人员组成。由各自部门负责人领导。</w:t>
      </w:r>
    </w:p>
    <w:p w:rsidR="007B46F8" w:rsidRDefault="007B46F8" w:rsidP="007B46F8">
      <w:pPr>
        <w:pStyle w:val="a3"/>
        <w:widowControl/>
        <w:spacing w:beforeAutospacing="0" w:afterAutospacing="0"/>
        <w:ind w:firstLine="640"/>
        <w:jc w:val="both"/>
        <w:rPr>
          <w:rFonts w:ascii="仿宋" w:eastAsia="仿宋" w:hAnsi="仿宋" w:cs="仿宋"/>
          <w:sz w:val="32"/>
          <w:szCs w:val="32"/>
        </w:rPr>
      </w:pPr>
      <w:r>
        <w:rPr>
          <w:rFonts w:ascii="仿宋" w:eastAsia="仿宋" w:hAnsi="仿宋" w:cs="仿宋" w:hint="eastAsia"/>
          <w:sz w:val="32"/>
          <w:szCs w:val="32"/>
        </w:rPr>
        <w:lastRenderedPageBreak/>
        <w:t>义务消防救援队由公司其他人员组成，由综合部负责领导。抢险、抢修组和义务消防队定期进行培训和演练。</w:t>
      </w:r>
    </w:p>
    <w:p w:rsidR="007B46F8" w:rsidRDefault="007B46F8" w:rsidP="007B46F8">
      <w:pPr>
        <w:pStyle w:val="a3"/>
        <w:widowControl/>
        <w:spacing w:beforeAutospacing="0" w:afterAutospacing="0"/>
        <w:ind w:firstLine="640"/>
        <w:jc w:val="both"/>
        <w:rPr>
          <w:rFonts w:ascii="仿宋" w:eastAsia="仿宋" w:hAnsi="仿宋" w:cs="仿宋"/>
          <w:sz w:val="32"/>
          <w:szCs w:val="32"/>
        </w:rPr>
      </w:pPr>
      <w:r>
        <w:rPr>
          <w:rFonts w:ascii="仿宋" w:eastAsia="仿宋" w:hAnsi="仿宋" w:cs="仿宋" w:hint="eastAsia"/>
          <w:sz w:val="32"/>
          <w:szCs w:val="32"/>
        </w:rPr>
        <w:t>8.3 应急物资装备保障</w:t>
      </w:r>
    </w:p>
    <w:p w:rsidR="007B46F8" w:rsidRDefault="007B46F8" w:rsidP="007B46F8">
      <w:pPr>
        <w:pStyle w:val="a3"/>
        <w:widowControl/>
        <w:spacing w:beforeAutospacing="0" w:afterAutospacing="0"/>
        <w:ind w:firstLine="640"/>
        <w:jc w:val="both"/>
        <w:rPr>
          <w:rFonts w:ascii="仿宋" w:eastAsia="仿宋" w:hAnsi="仿宋" w:cs="仿宋"/>
          <w:sz w:val="32"/>
          <w:szCs w:val="32"/>
        </w:rPr>
      </w:pPr>
      <w:r>
        <w:rPr>
          <w:rFonts w:ascii="仿宋" w:eastAsia="仿宋" w:hAnsi="仿宋" w:cs="仿宋" w:hint="eastAsia"/>
          <w:sz w:val="32"/>
          <w:szCs w:val="32"/>
        </w:rPr>
        <w:t>(1)灭火器型号：手提式干粉来火器，数量：20性能：ABC类，存放位置：车间、仓库。</w:t>
      </w:r>
    </w:p>
    <w:p w:rsidR="007B46F8" w:rsidRDefault="007B46F8" w:rsidP="007B46F8">
      <w:pPr>
        <w:pStyle w:val="a3"/>
        <w:widowControl/>
        <w:spacing w:beforeAutospacing="0" w:afterAutospacing="0"/>
        <w:ind w:firstLine="640"/>
        <w:jc w:val="both"/>
        <w:rPr>
          <w:rFonts w:ascii="仿宋" w:eastAsia="仿宋" w:hAnsi="仿宋" w:cs="仿宋"/>
          <w:sz w:val="32"/>
          <w:szCs w:val="32"/>
        </w:rPr>
      </w:pPr>
      <w:r>
        <w:rPr>
          <w:rFonts w:ascii="仿宋" w:eastAsia="仿宋" w:hAnsi="仿宋" w:cs="仿宋" w:hint="eastAsia"/>
          <w:sz w:val="32"/>
          <w:szCs w:val="32"/>
        </w:rPr>
        <w:t>管理责任人：余世发，联系电话：13458246776。</w:t>
      </w:r>
    </w:p>
    <w:p w:rsidR="007B46F8" w:rsidRDefault="007B46F8" w:rsidP="007B46F8">
      <w:pPr>
        <w:pStyle w:val="a3"/>
        <w:widowControl/>
        <w:spacing w:beforeAutospacing="0" w:afterAutospacing="0"/>
        <w:ind w:firstLineChars="200" w:firstLine="640"/>
        <w:jc w:val="both"/>
        <w:rPr>
          <w:rFonts w:ascii="仿宋" w:eastAsia="仿宋" w:hAnsi="仿宋" w:cs="仿宋"/>
          <w:sz w:val="32"/>
          <w:szCs w:val="32"/>
        </w:rPr>
      </w:pPr>
      <w:r>
        <w:rPr>
          <w:rFonts w:ascii="仿宋" w:eastAsia="仿宋" w:hAnsi="仿宋" w:cs="仿宋" w:hint="eastAsia"/>
          <w:sz w:val="32"/>
          <w:szCs w:val="32"/>
        </w:rPr>
        <w:t>(4)警戒用品：喊活器责任人：余世发，联系电话：13458246776。</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ab/>
        <w:t>存放位置：办公室。</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ab/>
        <w:t>(5)交通用具： 车辆号牌：川RY8759责任人：余海平，联系电话：15882693895。</w:t>
      </w:r>
    </w:p>
    <w:p w:rsidR="007B46F8" w:rsidRDefault="007B46F8" w:rsidP="007B46F8">
      <w:pPr>
        <w:pStyle w:val="a3"/>
        <w:widowControl/>
        <w:spacing w:beforeAutospacing="0" w:afterAutospacing="0"/>
        <w:ind w:firstLine="840"/>
        <w:jc w:val="both"/>
        <w:rPr>
          <w:rFonts w:ascii="仿宋" w:eastAsia="仿宋" w:hAnsi="仿宋" w:cs="仿宋"/>
          <w:sz w:val="32"/>
          <w:szCs w:val="32"/>
        </w:rPr>
      </w:pPr>
      <w:r>
        <w:rPr>
          <w:rFonts w:ascii="仿宋" w:eastAsia="仿宋" w:hAnsi="仿宋" w:cs="仿宋" w:hint="eastAsia"/>
          <w:sz w:val="32"/>
          <w:szCs w:val="32"/>
        </w:rPr>
        <w:t>车辆号牌：川RNH198，驾驶人，余运海，联系电话：13699694726。应急交通运输车辆只能在单位周边</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使用，随时救急调用。</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8.4 经费保障</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应急专项经费由安全生产提取费用款项支出。</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8.5 其他保障</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应急指挥中心应日常备用一辆应急交通运输车辆,或备用的车辆只承担距单位较近的运输任务,并留好司机手机电话,一旦应急事故发生,通知司机速回。</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应急指挥中心应当常备用于应急突发事故的警戒带，一旦发生突发事故，在事故现场治安警戒使用。</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lastRenderedPageBreak/>
        <w:t xml:space="preserve">　　应急指挥中心应当常备医疗急救用品。</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安全负责人应每周对全厂的消防器材进行检查、保养、维护。定期更换灭火器，日常维护消防设备设施的有效使用,清除消防器材前及安全通道的遮挡物，保持消防器材应急使用及安全通道畅通。</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9 培训与演练</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9.1 培训</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年初制定生产计划时，同时制定应急突发事故培训计划。培训方式包括：防火、疏散及有关抢救知识辅导、有奖知识问答、灭火器的使用等。要求每名职工有自我保护意识;会正确使用灭火器。</w:t>
      </w:r>
    </w:p>
    <w:p w:rsidR="007B46F8" w:rsidRDefault="007B46F8" w:rsidP="007B46F8">
      <w:pPr>
        <w:pStyle w:val="a3"/>
        <w:widowControl/>
        <w:spacing w:beforeAutospacing="0" w:afterAutospacing="0"/>
        <w:ind w:firstLine="640"/>
        <w:jc w:val="both"/>
        <w:rPr>
          <w:rFonts w:ascii="仿宋" w:eastAsia="仿宋" w:hAnsi="仿宋" w:cs="仿宋"/>
          <w:sz w:val="32"/>
          <w:szCs w:val="32"/>
        </w:rPr>
      </w:pPr>
      <w:r>
        <w:rPr>
          <w:rFonts w:ascii="仿宋" w:eastAsia="仿宋" w:hAnsi="仿宋" w:cs="仿宋" w:hint="eastAsia"/>
          <w:sz w:val="32"/>
          <w:szCs w:val="32"/>
        </w:rPr>
        <w:t>9.2 演练</w:t>
      </w:r>
    </w:p>
    <w:p w:rsidR="007B46F8" w:rsidRDefault="007B46F8" w:rsidP="007B46F8">
      <w:pPr>
        <w:pStyle w:val="a3"/>
        <w:widowControl/>
        <w:spacing w:beforeAutospacing="0" w:afterAutospacing="0"/>
        <w:ind w:firstLine="640"/>
        <w:jc w:val="both"/>
        <w:rPr>
          <w:rFonts w:ascii="仿宋" w:eastAsia="仿宋" w:hAnsi="仿宋" w:cs="仿宋"/>
          <w:sz w:val="32"/>
          <w:szCs w:val="32"/>
        </w:rPr>
      </w:pPr>
      <w:r>
        <w:rPr>
          <w:rFonts w:ascii="仿宋" w:eastAsia="仿宋" w:hAnsi="仿宋" w:cs="仿宋" w:hint="eastAsia"/>
          <w:sz w:val="32"/>
          <w:szCs w:val="32"/>
        </w:rPr>
        <w:t>各部门、车间等每年由厂安全生产第一责任人组织至少开展一次事故应急演练。必须做到有方案、有记录、有总评、有考核。演练结束后对演练进行评估及总结。</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单位每年由安全生产第一责任人组织一次全厂范围的综合模拟突发事故安全应急演练，检验指挥系统、现场抢救、疏散、响应能力。</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各抢救组成员必须熟悉各自的职责，做到动作快、技术精、作风硬。根据实际演练情况，查找不足，总结经验，不断完善事故应急预案。</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lastRenderedPageBreak/>
        <w:t xml:space="preserve">　　演练结束后对演练进行评估及总结，及时修正及弥补应急突发事件抢救预案制定的缺陷。</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10.应急组织纪律与奖惩</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10.1应急组织纪律</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(1)应急组织机构的全体成员，应树立“接到报警就是命令”的观点。</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(2)应当树立“以人为本”的思想。</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(3)在应急组织机构内，当正职休假，开会等外出时，副职必须承担起正职应当承担的责任。</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(4)在抢险救灾过程中，应当勇敢，科学、冷静(而不能盲目、蛮干)。遇到有毒有害物质或有其它潜在危险时，必须有防范措施或请专业队伍进行抢险工作。</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(5)在抢险救灾过程中，必须听从指挥。</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10.2奖励</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(1)在抢险救灾过程中，表现勇敢、机智、成绩突出人员应给予表扬或奖励。</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(2)在抢险救灾中，受到伤害的员工 ，按照工伤条例处理。</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10.3处罚</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(1)对于在抢险救灾过程中，无故不到位或迟到及临阵脱逃者，将给予相应处罚。</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(2)在抢险救灾过程中，不服命令的，将给予处罚。</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lastRenderedPageBreak/>
        <w:t xml:space="preserve">　　11 附则</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11.1 应急预案备案</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本预案报厂长(法人)审阅批准实施，留安全负责人及办公室备案。同时送行业主管部门和属地政府。</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11.2 维护和更新</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每次演练结束或根据国家有关安全生产法规的颁布及人员设置变动情况及时修改、补充预案。</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11.3 制定与解释</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本预案公司安全生产委员会制定，由办公室具体解释。</w:t>
      </w:r>
    </w:p>
    <w:p w:rsidR="007B46F8" w:rsidRDefault="007B46F8" w:rsidP="007B46F8">
      <w:pPr>
        <w:pStyle w:val="a3"/>
        <w:widowControl/>
        <w:spacing w:beforeAutospacing="0" w:afterAutospacing="0"/>
        <w:jc w:val="both"/>
        <w:rPr>
          <w:rFonts w:ascii="仿宋" w:eastAsia="仿宋" w:hAnsi="仿宋" w:cs="仿宋"/>
          <w:sz w:val="32"/>
          <w:szCs w:val="32"/>
        </w:rPr>
      </w:pPr>
      <w:r>
        <w:rPr>
          <w:rFonts w:ascii="仿宋" w:eastAsia="仿宋" w:hAnsi="仿宋" w:cs="仿宋" w:hint="eastAsia"/>
          <w:sz w:val="32"/>
          <w:szCs w:val="32"/>
        </w:rPr>
        <w:t xml:space="preserve">　　11.4 应急预案实施</w:t>
      </w:r>
    </w:p>
    <w:p w:rsidR="007B46F8" w:rsidRDefault="007B46F8" w:rsidP="007B46F8">
      <w:pPr>
        <w:pStyle w:val="a3"/>
        <w:widowControl/>
        <w:spacing w:beforeAutospacing="0" w:afterAutospacing="0"/>
        <w:ind w:firstLine="640"/>
        <w:jc w:val="both"/>
        <w:rPr>
          <w:rFonts w:ascii="仿宋" w:eastAsia="仿宋" w:hAnsi="仿宋" w:cs="仿宋"/>
          <w:sz w:val="32"/>
          <w:szCs w:val="32"/>
        </w:rPr>
      </w:pPr>
      <w:r>
        <w:rPr>
          <w:rFonts w:ascii="仿宋" w:eastAsia="仿宋" w:hAnsi="仿宋" w:cs="仿宋" w:hint="eastAsia"/>
          <w:sz w:val="32"/>
          <w:szCs w:val="32"/>
        </w:rPr>
        <w:t>本预案于2021 年2月10日实施。</w:t>
      </w:r>
    </w:p>
    <w:p w:rsidR="00DF02B3" w:rsidRPr="007B46F8" w:rsidRDefault="00DF02B3"/>
    <w:sectPr w:rsidR="00DF02B3" w:rsidRPr="007B46F8" w:rsidSect="00DF02B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B46F8"/>
    <w:rsid w:val="000C1EAD"/>
    <w:rsid w:val="007B46F8"/>
    <w:rsid w:val="00DF02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6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2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7B46F8"/>
    <w:pPr>
      <w:spacing w:beforeAutospacing="1" w:afterAutospacing="1" w:line="240" w:lineRule="auto"/>
      <w:jc w:val="left"/>
    </w:pPr>
    <w:rPr>
      <w:rFonts w:cs="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1041</Words>
  <Characters>5940</Characters>
  <Application>Microsoft Office Word</Application>
  <DocSecurity>0</DocSecurity>
  <Lines>49</Lines>
  <Paragraphs>13</Paragraphs>
  <ScaleCrop>false</ScaleCrop>
  <Company>Organization</Company>
  <LinksUpToDate>false</LinksUpToDate>
  <CharactersWithSpaces>6968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2021-05-27T10:19:00Z</dcterms:created>
  <dcterms:modified xsi:type="dcterms:W3CDTF">2021-05-27T10:21:00Z</dcterms:modified>
</cp:coreProperties>
</file>