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0EB" w:rsidRDefault="003500EB">
      <w:pPr>
        <w:spacing w:line="360" w:lineRule="auto"/>
        <w:jc w:val="center"/>
        <w:rPr>
          <w:b/>
          <w:color w:val="000000" w:themeColor="text1"/>
          <w:sz w:val="44"/>
          <w:szCs w:val="44"/>
        </w:rPr>
      </w:pPr>
    </w:p>
    <w:p w:rsidR="003500EB" w:rsidRDefault="003500EB">
      <w:pPr>
        <w:spacing w:line="360" w:lineRule="auto"/>
        <w:jc w:val="center"/>
        <w:rPr>
          <w:b/>
          <w:color w:val="000000" w:themeColor="text1"/>
          <w:sz w:val="44"/>
          <w:szCs w:val="44"/>
        </w:rPr>
      </w:pPr>
    </w:p>
    <w:p w:rsidR="003500EB" w:rsidRDefault="003500EB">
      <w:pPr>
        <w:spacing w:line="360" w:lineRule="auto"/>
        <w:jc w:val="center"/>
        <w:rPr>
          <w:b/>
          <w:color w:val="000000" w:themeColor="text1"/>
          <w:sz w:val="44"/>
          <w:szCs w:val="44"/>
        </w:rPr>
      </w:pPr>
    </w:p>
    <w:p w:rsidR="003500EB" w:rsidRDefault="004922EA">
      <w:pPr>
        <w:spacing w:line="360" w:lineRule="auto"/>
        <w:jc w:val="center"/>
        <w:rPr>
          <w:b/>
          <w:color w:val="000000" w:themeColor="text1"/>
          <w:sz w:val="44"/>
          <w:szCs w:val="44"/>
        </w:rPr>
      </w:pPr>
      <w:r>
        <w:rPr>
          <w:rFonts w:hint="eastAsia"/>
          <w:b/>
          <w:color w:val="000000" w:themeColor="text1"/>
          <w:sz w:val="44"/>
          <w:szCs w:val="44"/>
        </w:rPr>
        <w:t>南充新希望饲料有限公司</w:t>
      </w:r>
    </w:p>
    <w:p w:rsidR="003500EB" w:rsidRDefault="003500EB">
      <w:pPr>
        <w:spacing w:line="360" w:lineRule="auto"/>
        <w:jc w:val="center"/>
        <w:rPr>
          <w:b/>
          <w:color w:val="000000" w:themeColor="text1"/>
          <w:sz w:val="44"/>
          <w:szCs w:val="44"/>
        </w:rPr>
      </w:pPr>
    </w:p>
    <w:p w:rsidR="003500EB" w:rsidRDefault="004922EA">
      <w:pPr>
        <w:spacing w:line="360" w:lineRule="auto"/>
        <w:jc w:val="center"/>
        <w:rPr>
          <w:b/>
          <w:color w:val="000000" w:themeColor="text1"/>
          <w:sz w:val="44"/>
          <w:szCs w:val="44"/>
        </w:rPr>
      </w:pPr>
      <w:r>
        <w:rPr>
          <w:b/>
          <w:color w:val="000000" w:themeColor="text1"/>
          <w:sz w:val="44"/>
          <w:szCs w:val="44"/>
        </w:rPr>
        <w:t>应急资源调查报告</w:t>
      </w:r>
    </w:p>
    <w:p w:rsidR="003500EB" w:rsidRDefault="003500EB">
      <w:pPr>
        <w:spacing w:line="360" w:lineRule="auto"/>
        <w:rPr>
          <w:color w:val="000000" w:themeColor="text1"/>
          <w:sz w:val="28"/>
          <w:szCs w:val="28"/>
        </w:rPr>
      </w:pPr>
    </w:p>
    <w:p w:rsidR="003500EB" w:rsidRDefault="003500EB">
      <w:pPr>
        <w:spacing w:line="360" w:lineRule="auto"/>
        <w:rPr>
          <w:color w:val="000000" w:themeColor="text1"/>
          <w:sz w:val="28"/>
          <w:szCs w:val="28"/>
        </w:rPr>
      </w:pPr>
    </w:p>
    <w:p w:rsidR="003500EB" w:rsidRDefault="003500EB">
      <w:pPr>
        <w:spacing w:line="360" w:lineRule="auto"/>
        <w:rPr>
          <w:color w:val="000000" w:themeColor="text1"/>
          <w:sz w:val="28"/>
          <w:szCs w:val="28"/>
        </w:rPr>
      </w:pPr>
    </w:p>
    <w:p w:rsidR="003500EB" w:rsidRDefault="003500EB">
      <w:pPr>
        <w:spacing w:line="360" w:lineRule="auto"/>
        <w:rPr>
          <w:color w:val="000000" w:themeColor="text1"/>
          <w:sz w:val="28"/>
          <w:szCs w:val="28"/>
        </w:rPr>
      </w:pPr>
    </w:p>
    <w:p w:rsidR="003500EB" w:rsidRDefault="003500EB">
      <w:pPr>
        <w:spacing w:line="360" w:lineRule="auto"/>
        <w:rPr>
          <w:color w:val="000000" w:themeColor="text1"/>
          <w:sz w:val="28"/>
          <w:szCs w:val="28"/>
        </w:rPr>
      </w:pPr>
    </w:p>
    <w:p w:rsidR="003500EB" w:rsidRDefault="003500EB">
      <w:pPr>
        <w:spacing w:line="360" w:lineRule="auto"/>
        <w:rPr>
          <w:color w:val="000000" w:themeColor="text1"/>
          <w:sz w:val="28"/>
          <w:szCs w:val="28"/>
        </w:rPr>
      </w:pPr>
    </w:p>
    <w:p w:rsidR="003500EB" w:rsidRDefault="003500EB">
      <w:pPr>
        <w:spacing w:line="360" w:lineRule="auto"/>
        <w:rPr>
          <w:color w:val="000000" w:themeColor="text1"/>
          <w:sz w:val="28"/>
          <w:szCs w:val="28"/>
        </w:rPr>
      </w:pPr>
    </w:p>
    <w:p w:rsidR="003500EB" w:rsidRDefault="003500EB">
      <w:pPr>
        <w:spacing w:line="360" w:lineRule="auto"/>
        <w:rPr>
          <w:color w:val="000000" w:themeColor="text1"/>
          <w:sz w:val="28"/>
          <w:szCs w:val="28"/>
        </w:rPr>
      </w:pPr>
    </w:p>
    <w:p w:rsidR="003500EB" w:rsidRDefault="003500EB">
      <w:pPr>
        <w:spacing w:line="360" w:lineRule="auto"/>
        <w:rPr>
          <w:color w:val="000000" w:themeColor="text1"/>
          <w:sz w:val="28"/>
          <w:szCs w:val="28"/>
        </w:rPr>
      </w:pPr>
    </w:p>
    <w:p w:rsidR="003500EB" w:rsidRDefault="003500EB">
      <w:pPr>
        <w:spacing w:line="360" w:lineRule="auto"/>
        <w:rPr>
          <w:color w:val="000000" w:themeColor="text1"/>
          <w:sz w:val="28"/>
          <w:szCs w:val="28"/>
        </w:rPr>
      </w:pPr>
    </w:p>
    <w:p w:rsidR="003500EB" w:rsidRDefault="004922EA">
      <w:pPr>
        <w:spacing w:line="360" w:lineRule="auto"/>
        <w:ind w:firstLineChars="400" w:firstLine="1120"/>
        <w:rPr>
          <w:color w:val="000000" w:themeColor="text1"/>
          <w:sz w:val="28"/>
          <w:szCs w:val="28"/>
          <w:u w:val="single"/>
        </w:rPr>
      </w:pPr>
      <w:r>
        <w:rPr>
          <w:color w:val="000000" w:themeColor="text1"/>
          <w:sz w:val="28"/>
          <w:szCs w:val="28"/>
        </w:rPr>
        <w:t>编制单位：</w:t>
      </w:r>
      <w:r>
        <w:rPr>
          <w:color w:val="000000" w:themeColor="text1"/>
          <w:sz w:val="28"/>
          <w:szCs w:val="28"/>
          <w:u w:val="single"/>
        </w:rPr>
        <w:t xml:space="preserve">  </w:t>
      </w:r>
      <w:r>
        <w:rPr>
          <w:rFonts w:hint="eastAsia"/>
          <w:color w:val="000000" w:themeColor="text1"/>
          <w:sz w:val="28"/>
          <w:szCs w:val="28"/>
          <w:u w:val="single"/>
        </w:rPr>
        <w:t xml:space="preserve">   </w:t>
      </w:r>
      <w:r>
        <w:rPr>
          <w:color w:val="000000" w:themeColor="text1"/>
          <w:sz w:val="28"/>
          <w:szCs w:val="28"/>
          <w:u w:val="single"/>
        </w:rPr>
        <w:t xml:space="preserve">   </w:t>
      </w:r>
      <w:r>
        <w:rPr>
          <w:rFonts w:hint="eastAsia"/>
          <w:color w:val="000000" w:themeColor="text1"/>
          <w:sz w:val="28"/>
          <w:szCs w:val="28"/>
          <w:u w:val="single"/>
        </w:rPr>
        <w:t>南充新希望饲料有限公司</w:t>
      </w:r>
      <w:r>
        <w:rPr>
          <w:rFonts w:hint="eastAsia"/>
          <w:color w:val="000000" w:themeColor="text1"/>
          <w:sz w:val="28"/>
          <w:szCs w:val="28"/>
          <w:u w:val="single"/>
        </w:rPr>
        <w:t xml:space="preserve">     </w:t>
      </w:r>
      <w:r>
        <w:rPr>
          <w:color w:val="000000" w:themeColor="text1"/>
          <w:sz w:val="28"/>
          <w:szCs w:val="28"/>
          <w:u w:val="single"/>
        </w:rPr>
        <w:t xml:space="preserve"> </w:t>
      </w:r>
    </w:p>
    <w:p w:rsidR="003500EB" w:rsidRDefault="004922EA">
      <w:pPr>
        <w:spacing w:line="360" w:lineRule="auto"/>
        <w:ind w:firstLineChars="400" w:firstLine="1120"/>
        <w:rPr>
          <w:color w:val="000000" w:themeColor="text1"/>
          <w:sz w:val="28"/>
          <w:szCs w:val="28"/>
          <w:u w:val="single"/>
        </w:rPr>
      </w:pPr>
      <w:r>
        <w:rPr>
          <w:color w:val="000000" w:themeColor="text1"/>
          <w:sz w:val="28"/>
          <w:szCs w:val="28"/>
        </w:rPr>
        <w:t>编制时间：</w:t>
      </w:r>
      <w:r>
        <w:rPr>
          <w:color w:val="000000" w:themeColor="text1"/>
          <w:sz w:val="28"/>
          <w:szCs w:val="28"/>
          <w:u w:val="single"/>
        </w:rPr>
        <w:t xml:space="preserve">      </w:t>
      </w:r>
      <w:r>
        <w:rPr>
          <w:color w:val="000000" w:themeColor="text1"/>
          <w:sz w:val="28"/>
          <w:szCs w:val="28"/>
          <w:u w:val="single"/>
        </w:rPr>
        <w:t xml:space="preserve">   </w:t>
      </w:r>
      <w:r>
        <w:rPr>
          <w:color w:val="000000" w:themeColor="text1"/>
          <w:sz w:val="28"/>
          <w:szCs w:val="28"/>
          <w:u w:val="single"/>
        </w:rPr>
        <w:t>二〇一</w:t>
      </w:r>
      <w:r>
        <w:rPr>
          <w:rFonts w:hint="eastAsia"/>
          <w:color w:val="000000" w:themeColor="text1"/>
          <w:sz w:val="28"/>
          <w:szCs w:val="28"/>
          <w:u w:val="single"/>
        </w:rPr>
        <w:t>九</w:t>
      </w:r>
      <w:r>
        <w:rPr>
          <w:color w:val="000000" w:themeColor="text1"/>
          <w:sz w:val="28"/>
          <w:szCs w:val="28"/>
          <w:u w:val="single"/>
        </w:rPr>
        <w:t>年</w:t>
      </w:r>
      <w:r>
        <w:rPr>
          <w:rFonts w:hint="eastAsia"/>
          <w:color w:val="000000" w:themeColor="text1"/>
          <w:sz w:val="28"/>
          <w:szCs w:val="28"/>
          <w:u w:val="single"/>
        </w:rPr>
        <w:t>九</w:t>
      </w:r>
      <w:r>
        <w:rPr>
          <w:color w:val="000000" w:themeColor="text1"/>
          <w:sz w:val="28"/>
          <w:szCs w:val="28"/>
          <w:u w:val="single"/>
        </w:rPr>
        <w:t>月</w:t>
      </w:r>
      <w:r>
        <w:rPr>
          <w:color w:val="000000" w:themeColor="text1"/>
          <w:sz w:val="28"/>
          <w:szCs w:val="28"/>
          <w:u w:val="single"/>
        </w:rPr>
        <w:t xml:space="preserve"> </w:t>
      </w:r>
      <w:r>
        <w:rPr>
          <w:color w:val="000000" w:themeColor="text1"/>
          <w:sz w:val="28"/>
          <w:szCs w:val="28"/>
          <w:u w:val="single"/>
        </w:rPr>
        <w:t xml:space="preserve">   </w:t>
      </w:r>
      <w:r>
        <w:rPr>
          <w:color w:val="000000" w:themeColor="text1"/>
          <w:sz w:val="28"/>
          <w:szCs w:val="28"/>
          <w:u w:val="single"/>
        </w:rPr>
        <w:t xml:space="preserve">     </w:t>
      </w:r>
    </w:p>
    <w:p w:rsidR="003500EB" w:rsidRDefault="003500EB">
      <w:pPr>
        <w:spacing w:line="360" w:lineRule="auto"/>
        <w:rPr>
          <w:color w:val="000000" w:themeColor="text1"/>
          <w:sz w:val="28"/>
          <w:szCs w:val="28"/>
          <w:u w:val="single"/>
        </w:rPr>
      </w:pPr>
    </w:p>
    <w:p w:rsidR="003500EB" w:rsidRDefault="004922EA">
      <w:pPr>
        <w:spacing w:line="360" w:lineRule="auto"/>
        <w:jc w:val="center"/>
        <w:rPr>
          <w:b/>
          <w:color w:val="000000" w:themeColor="text1"/>
          <w:sz w:val="36"/>
          <w:szCs w:val="36"/>
        </w:rPr>
      </w:pPr>
      <w:r>
        <w:rPr>
          <w:color w:val="000000" w:themeColor="text1"/>
          <w:sz w:val="28"/>
          <w:szCs w:val="28"/>
          <w:u w:val="single"/>
        </w:rPr>
        <w:br w:type="page"/>
      </w:r>
      <w:r>
        <w:rPr>
          <w:b/>
          <w:color w:val="000000" w:themeColor="text1"/>
          <w:sz w:val="36"/>
          <w:szCs w:val="36"/>
        </w:rPr>
        <w:lastRenderedPageBreak/>
        <w:t>目</w:t>
      </w:r>
      <w:r>
        <w:rPr>
          <w:b/>
          <w:color w:val="000000" w:themeColor="text1"/>
          <w:sz w:val="36"/>
          <w:szCs w:val="36"/>
        </w:rPr>
        <w:t xml:space="preserve">  </w:t>
      </w:r>
      <w:r>
        <w:rPr>
          <w:b/>
          <w:color w:val="000000" w:themeColor="text1"/>
          <w:sz w:val="36"/>
          <w:szCs w:val="36"/>
        </w:rPr>
        <w:t>录</w:t>
      </w:r>
    </w:p>
    <w:p w:rsidR="003500EB" w:rsidRDefault="003500EB">
      <w:pPr>
        <w:pStyle w:val="10"/>
        <w:tabs>
          <w:tab w:val="right" w:leader="dot" w:pos="8504"/>
        </w:tabs>
        <w:rPr>
          <w:color w:val="000000" w:themeColor="text1"/>
          <w:sz w:val="28"/>
          <w:szCs w:val="28"/>
        </w:rPr>
      </w:pPr>
      <w:r w:rsidRPr="003500EB">
        <w:rPr>
          <w:bCs/>
          <w:color w:val="000000" w:themeColor="text1"/>
          <w:sz w:val="40"/>
          <w:szCs w:val="40"/>
        </w:rPr>
        <w:fldChar w:fldCharType="begin"/>
      </w:r>
      <w:r w:rsidR="004922EA">
        <w:rPr>
          <w:bCs/>
          <w:color w:val="000000" w:themeColor="text1"/>
          <w:sz w:val="40"/>
          <w:szCs w:val="40"/>
        </w:rPr>
        <w:instrText xml:space="preserve"> TOC \o "1-2" \h \z \u </w:instrText>
      </w:r>
      <w:r w:rsidRPr="003500EB">
        <w:rPr>
          <w:bCs/>
          <w:color w:val="000000" w:themeColor="text1"/>
          <w:sz w:val="40"/>
          <w:szCs w:val="40"/>
        </w:rPr>
        <w:fldChar w:fldCharType="separate"/>
      </w:r>
      <w:hyperlink w:anchor="_Toc28534" w:history="1">
        <w:r w:rsidR="004922EA">
          <w:rPr>
            <w:color w:val="000000" w:themeColor="text1"/>
            <w:sz w:val="28"/>
            <w:szCs w:val="28"/>
          </w:rPr>
          <w:t xml:space="preserve">1 </w:t>
        </w:r>
        <w:r w:rsidR="004922EA">
          <w:rPr>
            <w:color w:val="000000" w:themeColor="text1"/>
            <w:sz w:val="28"/>
            <w:szCs w:val="28"/>
          </w:rPr>
          <w:t>企业应急资源调查的目的及原则</w:t>
        </w:r>
        <w:r w:rsidR="004922EA">
          <w:rPr>
            <w:color w:val="000000" w:themeColor="text1"/>
            <w:sz w:val="28"/>
            <w:szCs w:val="28"/>
          </w:rPr>
          <w:tab/>
        </w:r>
        <w:r>
          <w:rPr>
            <w:color w:val="000000" w:themeColor="text1"/>
            <w:sz w:val="28"/>
            <w:szCs w:val="28"/>
          </w:rPr>
          <w:fldChar w:fldCharType="begin"/>
        </w:r>
        <w:r w:rsidR="004922EA">
          <w:rPr>
            <w:color w:val="000000" w:themeColor="text1"/>
            <w:sz w:val="28"/>
            <w:szCs w:val="28"/>
          </w:rPr>
          <w:instrText xml:space="preserve"> PAGEREF _Toc28534 </w:instrText>
        </w:r>
        <w:r>
          <w:rPr>
            <w:color w:val="000000" w:themeColor="text1"/>
            <w:sz w:val="28"/>
            <w:szCs w:val="28"/>
          </w:rPr>
          <w:fldChar w:fldCharType="separate"/>
        </w:r>
        <w:r w:rsidR="004922EA">
          <w:rPr>
            <w:color w:val="000000" w:themeColor="text1"/>
            <w:sz w:val="28"/>
            <w:szCs w:val="28"/>
          </w:rPr>
          <w:t>1</w:t>
        </w:r>
        <w:r>
          <w:rPr>
            <w:color w:val="000000" w:themeColor="text1"/>
            <w:sz w:val="28"/>
            <w:szCs w:val="28"/>
          </w:rPr>
          <w:fldChar w:fldCharType="end"/>
        </w:r>
      </w:hyperlink>
    </w:p>
    <w:p w:rsidR="003500EB" w:rsidRDefault="003500EB">
      <w:pPr>
        <w:pStyle w:val="10"/>
        <w:tabs>
          <w:tab w:val="right" w:leader="dot" w:pos="8504"/>
        </w:tabs>
        <w:rPr>
          <w:color w:val="000000" w:themeColor="text1"/>
          <w:sz w:val="28"/>
          <w:szCs w:val="28"/>
        </w:rPr>
      </w:pPr>
      <w:hyperlink w:anchor="_Toc9398" w:history="1">
        <w:r w:rsidR="004922EA">
          <w:rPr>
            <w:color w:val="000000" w:themeColor="text1"/>
            <w:sz w:val="28"/>
            <w:szCs w:val="28"/>
          </w:rPr>
          <w:t xml:space="preserve">2 </w:t>
        </w:r>
        <w:r w:rsidR="004922EA">
          <w:rPr>
            <w:color w:val="000000" w:themeColor="text1"/>
            <w:sz w:val="28"/>
            <w:szCs w:val="28"/>
          </w:rPr>
          <w:t>企业应急人力资源调查</w:t>
        </w:r>
        <w:r w:rsidR="004922EA">
          <w:rPr>
            <w:color w:val="000000" w:themeColor="text1"/>
            <w:sz w:val="28"/>
            <w:szCs w:val="28"/>
          </w:rPr>
          <w:tab/>
        </w:r>
        <w:r>
          <w:rPr>
            <w:color w:val="000000" w:themeColor="text1"/>
            <w:sz w:val="28"/>
            <w:szCs w:val="28"/>
          </w:rPr>
          <w:fldChar w:fldCharType="begin"/>
        </w:r>
        <w:r w:rsidR="004922EA">
          <w:rPr>
            <w:color w:val="000000" w:themeColor="text1"/>
            <w:sz w:val="28"/>
            <w:szCs w:val="28"/>
          </w:rPr>
          <w:instrText xml:space="preserve"> PAGEREF _Toc9398 </w:instrText>
        </w:r>
        <w:r>
          <w:rPr>
            <w:color w:val="000000" w:themeColor="text1"/>
            <w:sz w:val="28"/>
            <w:szCs w:val="28"/>
          </w:rPr>
          <w:fldChar w:fldCharType="separate"/>
        </w:r>
        <w:r w:rsidR="004922EA">
          <w:rPr>
            <w:color w:val="000000" w:themeColor="text1"/>
            <w:sz w:val="28"/>
            <w:szCs w:val="28"/>
          </w:rPr>
          <w:t>1</w:t>
        </w:r>
        <w:r>
          <w:rPr>
            <w:color w:val="000000" w:themeColor="text1"/>
            <w:sz w:val="28"/>
            <w:szCs w:val="28"/>
          </w:rPr>
          <w:fldChar w:fldCharType="end"/>
        </w:r>
      </w:hyperlink>
    </w:p>
    <w:p w:rsidR="003500EB" w:rsidRDefault="003500EB">
      <w:pPr>
        <w:pStyle w:val="20"/>
        <w:tabs>
          <w:tab w:val="right" w:leader="dot" w:pos="8504"/>
        </w:tabs>
        <w:rPr>
          <w:color w:val="000000" w:themeColor="text1"/>
          <w:sz w:val="28"/>
          <w:szCs w:val="28"/>
        </w:rPr>
      </w:pPr>
      <w:hyperlink w:anchor="_Toc29533" w:history="1">
        <w:r w:rsidR="004922EA">
          <w:rPr>
            <w:color w:val="000000" w:themeColor="text1"/>
            <w:sz w:val="28"/>
            <w:szCs w:val="28"/>
          </w:rPr>
          <w:t xml:space="preserve">2.1 </w:t>
        </w:r>
        <w:r w:rsidR="004922EA">
          <w:rPr>
            <w:color w:val="000000" w:themeColor="text1"/>
            <w:sz w:val="28"/>
            <w:szCs w:val="28"/>
          </w:rPr>
          <w:t>内部应急人力资源</w:t>
        </w:r>
        <w:r w:rsidR="004922EA">
          <w:rPr>
            <w:color w:val="000000" w:themeColor="text1"/>
            <w:sz w:val="28"/>
            <w:szCs w:val="28"/>
          </w:rPr>
          <w:tab/>
        </w:r>
        <w:r>
          <w:rPr>
            <w:color w:val="000000" w:themeColor="text1"/>
            <w:sz w:val="28"/>
            <w:szCs w:val="28"/>
          </w:rPr>
          <w:fldChar w:fldCharType="begin"/>
        </w:r>
        <w:r w:rsidR="004922EA">
          <w:rPr>
            <w:color w:val="000000" w:themeColor="text1"/>
            <w:sz w:val="28"/>
            <w:szCs w:val="28"/>
          </w:rPr>
          <w:instrText xml:space="preserve"> PAGEREF _Toc29533 </w:instrText>
        </w:r>
        <w:r>
          <w:rPr>
            <w:color w:val="000000" w:themeColor="text1"/>
            <w:sz w:val="28"/>
            <w:szCs w:val="28"/>
          </w:rPr>
          <w:fldChar w:fldCharType="separate"/>
        </w:r>
        <w:r w:rsidR="004922EA">
          <w:rPr>
            <w:color w:val="000000" w:themeColor="text1"/>
            <w:sz w:val="28"/>
            <w:szCs w:val="28"/>
          </w:rPr>
          <w:t>1</w:t>
        </w:r>
        <w:r>
          <w:rPr>
            <w:color w:val="000000" w:themeColor="text1"/>
            <w:sz w:val="28"/>
            <w:szCs w:val="28"/>
          </w:rPr>
          <w:fldChar w:fldCharType="end"/>
        </w:r>
      </w:hyperlink>
    </w:p>
    <w:p w:rsidR="003500EB" w:rsidRDefault="003500EB">
      <w:pPr>
        <w:pStyle w:val="20"/>
        <w:tabs>
          <w:tab w:val="right" w:leader="dot" w:pos="8504"/>
        </w:tabs>
        <w:rPr>
          <w:color w:val="000000" w:themeColor="text1"/>
          <w:sz w:val="28"/>
          <w:szCs w:val="28"/>
        </w:rPr>
      </w:pPr>
      <w:hyperlink w:anchor="_Toc14185" w:history="1">
        <w:r w:rsidR="004922EA">
          <w:rPr>
            <w:color w:val="000000" w:themeColor="text1"/>
            <w:sz w:val="28"/>
            <w:szCs w:val="28"/>
          </w:rPr>
          <w:t xml:space="preserve">2.2 </w:t>
        </w:r>
        <w:r w:rsidR="004922EA">
          <w:rPr>
            <w:color w:val="000000" w:themeColor="text1"/>
            <w:sz w:val="28"/>
            <w:szCs w:val="28"/>
          </w:rPr>
          <w:t>外部应急人力资源</w:t>
        </w:r>
        <w:r w:rsidR="004922EA">
          <w:rPr>
            <w:color w:val="000000" w:themeColor="text1"/>
            <w:sz w:val="28"/>
            <w:szCs w:val="28"/>
          </w:rPr>
          <w:tab/>
        </w:r>
        <w:r>
          <w:rPr>
            <w:color w:val="000000" w:themeColor="text1"/>
            <w:sz w:val="28"/>
            <w:szCs w:val="28"/>
          </w:rPr>
          <w:fldChar w:fldCharType="begin"/>
        </w:r>
        <w:r w:rsidR="004922EA">
          <w:rPr>
            <w:color w:val="000000" w:themeColor="text1"/>
            <w:sz w:val="28"/>
            <w:szCs w:val="28"/>
          </w:rPr>
          <w:instrText xml:space="preserve"> PAGEREF _Toc14185 </w:instrText>
        </w:r>
        <w:r>
          <w:rPr>
            <w:color w:val="000000" w:themeColor="text1"/>
            <w:sz w:val="28"/>
            <w:szCs w:val="28"/>
          </w:rPr>
          <w:fldChar w:fldCharType="separate"/>
        </w:r>
        <w:r w:rsidR="004922EA">
          <w:rPr>
            <w:color w:val="000000" w:themeColor="text1"/>
            <w:sz w:val="28"/>
            <w:szCs w:val="28"/>
          </w:rPr>
          <w:t>6</w:t>
        </w:r>
        <w:r>
          <w:rPr>
            <w:color w:val="000000" w:themeColor="text1"/>
            <w:sz w:val="28"/>
            <w:szCs w:val="28"/>
          </w:rPr>
          <w:fldChar w:fldCharType="end"/>
        </w:r>
      </w:hyperlink>
    </w:p>
    <w:p w:rsidR="003500EB" w:rsidRDefault="003500EB">
      <w:pPr>
        <w:pStyle w:val="10"/>
        <w:tabs>
          <w:tab w:val="right" w:leader="dot" w:pos="8504"/>
        </w:tabs>
        <w:rPr>
          <w:color w:val="000000" w:themeColor="text1"/>
          <w:sz w:val="28"/>
          <w:szCs w:val="28"/>
        </w:rPr>
      </w:pPr>
      <w:hyperlink w:anchor="_Toc10674" w:history="1">
        <w:r w:rsidR="004922EA">
          <w:rPr>
            <w:color w:val="000000" w:themeColor="text1"/>
            <w:sz w:val="28"/>
            <w:szCs w:val="28"/>
          </w:rPr>
          <w:t>3</w:t>
        </w:r>
        <w:r w:rsidR="004922EA">
          <w:rPr>
            <w:color w:val="000000" w:themeColor="text1"/>
            <w:sz w:val="28"/>
            <w:szCs w:val="28"/>
          </w:rPr>
          <w:t>企业应急</w:t>
        </w:r>
        <w:r w:rsidR="004922EA">
          <w:rPr>
            <w:color w:val="000000" w:themeColor="text1"/>
            <w:sz w:val="28"/>
            <w:szCs w:val="28"/>
          </w:rPr>
          <w:t>物资</w:t>
        </w:r>
        <w:r w:rsidR="004922EA">
          <w:rPr>
            <w:color w:val="000000" w:themeColor="text1"/>
            <w:sz w:val="28"/>
            <w:szCs w:val="28"/>
          </w:rPr>
          <w:t>调查</w:t>
        </w:r>
        <w:r w:rsidR="004922EA">
          <w:rPr>
            <w:color w:val="000000" w:themeColor="text1"/>
            <w:sz w:val="28"/>
            <w:szCs w:val="28"/>
          </w:rPr>
          <w:tab/>
        </w:r>
        <w:r>
          <w:rPr>
            <w:color w:val="000000" w:themeColor="text1"/>
            <w:sz w:val="28"/>
            <w:szCs w:val="28"/>
          </w:rPr>
          <w:fldChar w:fldCharType="begin"/>
        </w:r>
        <w:r w:rsidR="004922EA">
          <w:rPr>
            <w:color w:val="000000" w:themeColor="text1"/>
            <w:sz w:val="28"/>
            <w:szCs w:val="28"/>
          </w:rPr>
          <w:instrText xml:space="preserve"> PAGEREF _Toc10674 </w:instrText>
        </w:r>
        <w:r>
          <w:rPr>
            <w:color w:val="000000" w:themeColor="text1"/>
            <w:sz w:val="28"/>
            <w:szCs w:val="28"/>
          </w:rPr>
          <w:fldChar w:fldCharType="separate"/>
        </w:r>
        <w:r w:rsidR="004922EA">
          <w:rPr>
            <w:color w:val="000000" w:themeColor="text1"/>
            <w:sz w:val="28"/>
            <w:szCs w:val="28"/>
          </w:rPr>
          <w:t>8</w:t>
        </w:r>
        <w:r>
          <w:rPr>
            <w:color w:val="000000" w:themeColor="text1"/>
            <w:sz w:val="28"/>
            <w:szCs w:val="28"/>
          </w:rPr>
          <w:fldChar w:fldCharType="end"/>
        </w:r>
      </w:hyperlink>
    </w:p>
    <w:p w:rsidR="003500EB" w:rsidRDefault="003500EB">
      <w:pPr>
        <w:pStyle w:val="20"/>
        <w:tabs>
          <w:tab w:val="right" w:leader="dot" w:pos="8504"/>
        </w:tabs>
        <w:rPr>
          <w:color w:val="000000" w:themeColor="text1"/>
          <w:sz w:val="28"/>
          <w:szCs w:val="28"/>
        </w:rPr>
      </w:pPr>
      <w:hyperlink w:anchor="_Toc27710" w:history="1">
        <w:r w:rsidR="004922EA">
          <w:rPr>
            <w:color w:val="000000" w:themeColor="text1"/>
            <w:sz w:val="28"/>
            <w:szCs w:val="28"/>
          </w:rPr>
          <w:t xml:space="preserve">3.1 </w:t>
        </w:r>
        <w:r w:rsidR="004922EA">
          <w:rPr>
            <w:color w:val="000000" w:themeColor="text1"/>
            <w:sz w:val="28"/>
            <w:szCs w:val="28"/>
          </w:rPr>
          <w:t>内部应急救援物资设备调查</w:t>
        </w:r>
        <w:r w:rsidR="004922EA">
          <w:rPr>
            <w:color w:val="000000" w:themeColor="text1"/>
            <w:sz w:val="28"/>
            <w:szCs w:val="28"/>
          </w:rPr>
          <w:tab/>
        </w:r>
        <w:r>
          <w:rPr>
            <w:color w:val="000000" w:themeColor="text1"/>
            <w:sz w:val="28"/>
            <w:szCs w:val="28"/>
          </w:rPr>
          <w:fldChar w:fldCharType="begin"/>
        </w:r>
        <w:r w:rsidR="004922EA">
          <w:rPr>
            <w:color w:val="000000" w:themeColor="text1"/>
            <w:sz w:val="28"/>
            <w:szCs w:val="28"/>
          </w:rPr>
          <w:instrText xml:space="preserve"> PAGEREF _Toc27710 </w:instrText>
        </w:r>
        <w:r>
          <w:rPr>
            <w:color w:val="000000" w:themeColor="text1"/>
            <w:sz w:val="28"/>
            <w:szCs w:val="28"/>
          </w:rPr>
          <w:fldChar w:fldCharType="separate"/>
        </w:r>
        <w:r w:rsidR="004922EA">
          <w:rPr>
            <w:color w:val="000000" w:themeColor="text1"/>
            <w:sz w:val="28"/>
            <w:szCs w:val="28"/>
          </w:rPr>
          <w:t>8</w:t>
        </w:r>
        <w:r>
          <w:rPr>
            <w:color w:val="000000" w:themeColor="text1"/>
            <w:sz w:val="28"/>
            <w:szCs w:val="28"/>
          </w:rPr>
          <w:fldChar w:fldCharType="end"/>
        </w:r>
      </w:hyperlink>
    </w:p>
    <w:p w:rsidR="003500EB" w:rsidRDefault="003500EB">
      <w:pPr>
        <w:pStyle w:val="20"/>
        <w:tabs>
          <w:tab w:val="right" w:leader="dot" w:pos="8504"/>
        </w:tabs>
        <w:rPr>
          <w:color w:val="000000" w:themeColor="text1"/>
          <w:sz w:val="28"/>
          <w:szCs w:val="28"/>
        </w:rPr>
      </w:pPr>
      <w:hyperlink w:anchor="_Toc6740" w:history="1">
        <w:r w:rsidR="004922EA">
          <w:rPr>
            <w:color w:val="000000" w:themeColor="text1"/>
            <w:sz w:val="28"/>
            <w:szCs w:val="28"/>
          </w:rPr>
          <w:t xml:space="preserve">3.2 </w:t>
        </w:r>
        <w:r w:rsidR="004922EA">
          <w:rPr>
            <w:color w:val="000000" w:themeColor="text1"/>
            <w:sz w:val="28"/>
            <w:szCs w:val="28"/>
          </w:rPr>
          <w:t>外部可依托应急救援物资设备调查</w:t>
        </w:r>
        <w:r w:rsidR="004922EA">
          <w:rPr>
            <w:color w:val="000000" w:themeColor="text1"/>
            <w:sz w:val="28"/>
            <w:szCs w:val="28"/>
          </w:rPr>
          <w:tab/>
        </w:r>
        <w:r>
          <w:rPr>
            <w:color w:val="000000" w:themeColor="text1"/>
            <w:sz w:val="28"/>
            <w:szCs w:val="28"/>
          </w:rPr>
          <w:fldChar w:fldCharType="begin"/>
        </w:r>
        <w:r w:rsidR="004922EA">
          <w:rPr>
            <w:color w:val="000000" w:themeColor="text1"/>
            <w:sz w:val="28"/>
            <w:szCs w:val="28"/>
          </w:rPr>
          <w:instrText xml:space="preserve"> PAGEREF _Toc6740 </w:instrText>
        </w:r>
        <w:r>
          <w:rPr>
            <w:color w:val="000000" w:themeColor="text1"/>
            <w:sz w:val="28"/>
            <w:szCs w:val="28"/>
          </w:rPr>
          <w:fldChar w:fldCharType="separate"/>
        </w:r>
        <w:r w:rsidR="004922EA">
          <w:rPr>
            <w:color w:val="000000" w:themeColor="text1"/>
            <w:sz w:val="28"/>
            <w:szCs w:val="28"/>
          </w:rPr>
          <w:t>8</w:t>
        </w:r>
        <w:r>
          <w:rPr>
            <w:color w:val="000000" w:themeColor="text1"/>
            <w:sz w:val="28"/>
            <w:szCs w:val="28"/>
          </w:rPr>
          <w:fldChar w:fldCharType="end"/>
        </w:r>
      </w:hyperlink>
    </w:p>
    <w:p w:rsidR="003500EB" w:rsidRDefault="003500EB">
      <w:pPr>
        <w:pStyle w:val="10"/>
        <w:tabs>
          <w:tab w:val="right" w:leader="dot" w:pos="8504"/>
        </w:tabs>
        <w:rPr>
          <w:color w:val="000000" w:themeColor="text1"/>
          <w:sz w:val="28"/>
          <w:szCs w:val="28"/>
        </w:rPr>
      </w:pPr>
      <w:hyperlink w:anchor="_Toc10519" w:history="1">
        <w:r w:rsidR="004922EA">
          <w:rPr>
            <w:color w:val="000000" w:themeColor="text1"/>
            <w:sz w:val="28"/>
            <w:szCs w:val="28"/>
          </w:rPr>
          <w:t xml:space="preserve">4 </w:t>
        </w:r>
        <w:r w:rsidR="004922EA">
          <w:rPr>
            <w:color w:val="000000" w:themeColor="text1"/>
            <w:sz w:val="28"/>
            <w:szCs w:val="28"/>
          </w:rPr>
          <w:t>企业应急专项经费调查</w:t>
        </w:r>
        <w:r w:rsidR="004922EA">
          <w:rPr>
            <w:color w:val="000000" w:themeColor="text1"/>
            <w:sz w:val="28"/>
            <w:szCs w:val="28"/>
          </w:rPr>
          <w:tab/>
        </w:r>
        <w:r>
          <w:rPr>
            <w:color w:val="000000" w:themeColor="text1"/>
            <w:sz w:val="28"/>
            <w:szCs w:val="28"/>
          </w:rPr>
          <w:fldChar w:fldCharType="begin"/>
        </w:r>
        <w:r w:rsidR="004922EA">
          <w:rPr>
            <w:color w:val="000000" w:themeColor="text1"/>
            <w:sz w:val="28"/>
            <w:szCs w:val="28"/>
          </w:rPr>
          <w:instrText xml:space="preserve"> PAGEREF _Toc10519 </w:instrText>
        </w:r>
        <w:r>
          <w:rPr>
            <w:color w:val="000000" w:themeColor="text1"/>
            <w:sz w:val="28"/>
            <w:szCs w:val="28"/>
          </w:rPr>
          <w:fldChar w:fldCharType="separate"/>
        </w:r>
        <w:r w:rsidR="004922EA">
          <w:rPr>
            <w:color w:val="000000" w:themeColor="text1"/>
            <w:sz w:val="28"/>
            <w:szCs w:val="28"/>
          </w:rPr>
          <w:t>10</w:t>
        </w:r>
        <w:r>
          <w:rPr>
            <w:color w:val="000000" w:themeColor="text1"/>
            <w:sz w:val="28"/>
            <w:szCs w:val="28"/>
          </w:rPr>
          <w:fldChar w:fldCharType="end"/>
        </w:r>
      </w:hyperlink>
    </w:p>
    <w:p w:rsidR="003500EB" w:rsidRDefault="003500EB">
      <w:pPr>
        <w:pStyle w:val="10"/>
        <w:tabs>
          <w:tab w:val="right" w:leader="dot" w:pos="8504"/>
        </w:tabs>
        <w:rPr>
          <w:color w:val="000000" w:themeColor="text1"/>
        </w:rPr>
      </w:pPr>
      <w:hyperlink w:anchor="_Toc811" w:history="1">
        <w:r w:rsidR="004922EA">
          <w:rPr>
            <w:color w:val="000000" w:themeColor="text1"/>
            <w:sz w:val="28"/>
            <w:szCs w:val="28"/>
          </w:rPr>
          <w:t>5</w:t>
        </w:r>
        <w:r w:rsidR="004922EA">
          <w:rPr>
            <w:color w:val="000000" w:themeColor="text1"/>
            <w:sz w:val="28"/>
            <w:szCs w:val="28"/>
          </w:rPr>
          <w:t xml:space="preserve"> </w:t>
        </w:r>
        <w:r w:rsidR="004922EA">
          <w:rPr>
            <w:color w:val="000000" w:themeColor="text1"/>
            <w:sz w:val="28"/>
            <w:szCs w:val="28"/>
          </w:rPr>
          <w:t>企业应急资源调查结论</w:t>
        </w:r>
        <w:r w:rsidR="004922EA">
          <w:rPr>
            <w:color w:val="000000" w:themeColor="text1"/>
            <w:sz w:val="28"/>
            <w:szCs w:val="28"/>
          </w:rPr>
          <w:tab/>
        </w:r>
        <w:r>
          <w:rPr>
            <w:color w:val="000000" w:themeColor="text1"/>
            <w:sz w:val="28"/>
            <w:szCs w:val="28"/>
          </w:rPr>
          <w:fldChar w:fldCharType="begin"/>
        </w:r>
        <w:r w:rsidR="004922EA">
          <w:rPr>
            <w:color w:val="000000" w:themeColor="text1"/>
            <w:sz w:val="28"/>
            <w:szCs w:val="28"/>
          </w:rPr>
          <w:instrText xml:space="preserve"> PAGEREF _Toc811 </w:instrText>
        </w:r>
        <w:r>
          <w:rPr>
            <w:color w:val="000000" w:themeColor="text1"/>
            <w:sz w:val="28"/>
            <w:szCs w:val="28"/>
          </w:rPr>
          <w:fldChar w:fldCharType="separate"/>
        </w:r>
        <w:r w:rsidR="004922EA">
          <w:rPr>
            <w:color w:val="000000" w:themeColor="text1"/>
            <w:sz w:val="28"/>
            <w:szCs w:val="28"/>
          </w:rPr>
          <w:t>10</w:t>
        </w:r>
        <w:r>
          <w:rPr>
            <w:color w:val="000000" w:themeColor="text1"/>
            <w:sz w:val="28"/>
            <w:szCs w:val="28"/>
          </w:rPr>
          <w:fldChar w:fldCharType="end"/>
        </w:r>
      </w:hyperlink>
    </w:p>
    <w:p w:rsidR="003500EB" w:rsidRDefault="003500EB">
      <w:pPr>
        <w:spacing w:line="360" w:lineRule="auto"/>
        <w:jc w:val="left"/>
        <w:rPr>
          <w:color w:val="000000" w:themeColor="text1"/>
          <w:sz w:val="40"/>
          <w:szCs w:val="40"/>
        </w:rPr>
      </w:pPr>
      <w:r>
        <w:rPr>
          <w:bCs/>
          <w:color w:val="000000" w:themeColor="text1"/>
          <w:szCs w:val="40"/>
        </w:rPr>
        <w:fldChar w:fldCharType="end"/>
      </w:r>
    </w:p>
    <w:p w:rsidR="003500EB" w:rsidRDefault="003500EB">
      <w:pPr>
        <w:spacing w:line="360" w:lineRule="auto"/>
        <w:jc w:val="left"/>
        <w:rPr>
          <w:color w:val="000000" w:themeColor="text1"/>
          <w:sz w:val="40"/>
          <w:szCs w:val="40"/>
        </w:rPr>
        <w:sectPr w:rsidR="003500EB">
          <w:headerReference w:type="default" r:id="rId7"/>
          <w:footerReference w:type="even" r:id="rId8"/>
          <w:pgSz w:w="11906" w:h="16838"/>
          <w:pgMar w:top="1418" w:right="1701" w:bottom="1418" w:left="1701" w:header="851" w:footer="851" w:gutter="0"/>
          <w:cols w:space="425"/>
          <w:docGrid w:type="lines" w:linePitch="312"/>
        </w:sectPr>
      </w:pPr>
    </w:p>
    <w:p w:rsidR="003500EB" w:rsidRDefault="004922EA">
      <w:pPr>
        <w:spacing w:line="360" w:lineRule="auto"/>
        <w:outlineLvl w:val="0"/>
        <w:rPr>
          <w:b/>
          <w:color w:val="000000" w:themeColor="text1"/>
          <w:sz w:val="28"/>
          <w:szCs w:val="28"/>
        </w:rPr>
      </w:pPr>
      <w:bookmarkStart w:id="0" w:name="_Toc26059"/>
      <w:bookmarkStart w:id="1" w:name="_Toc28534"/>
      <w:r>
        <w:rPr>
          <w:b/>
          <w:color w:val="000000" w:themeColor="text1"/>
          <w:sz w:val="28"/>
          <w:szCs w:val="28"/>
        </w:rPr>
        <w:lastRenderedPageBreak/>
        <w:t xml:space="preserve">1 </w:t>
      </w:r>
      <w:r>
        <w:rPr>
          <w:b/>
          <w:color w:val="000000" w:themeColor="text1"/>
          <w:sz w:val="28"/>
          <w:szCs w:val="28"/>
        </w:rPr>
        <w:t>企业应急资源调查的目的及原则</w:t>
      </w:r>
      <w:bookmarkEnd w:id="0"/>
      <w:bookmarkEnd w:id="1"/>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企业应急资源调查是企业风险评估和应急预案编制的重要依据。</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企业应急资源调查采取就近原则，调查近距离可以调用或采购的应急物资主要种类、库存地点、规模的信息，及时掌握动态，一旦产生应急需求，可就地就近调用或采购。</w:t>
      </w:r>
      <w:bookmarkStart w:id="2" w:name="_Toc9859"/>
    </w:p>
    <w:p w:rsidR="003500EB" w:rsidRDefault="004922EA">
      <w:pPr>
        <w:spacing w:line="360" w:lineRule="auto"/>
        <w:outlineLvl w:val="0"/>
        <w:rPr>
          <w:b/>
          <w:color w:val="000000" w:themeColor="text1"/>
          <w:sz w:val="28"/>
          <w:szCs w:val="28"/>
        </w:rPr>
      </w:pPr>
      <w:bookmarkStart w:id="3" w:name="_Toc9398"/>
      <w:r>
        <w:rPr>
          <w:b/>
          <w:color w:val="000000" w:themeColor="text1"/>
          <w:sz w:val="28"/>
          <w:szCs w:val="28"/>
        </w:rPr>
        <w:t xml:space="preserve">2 </w:t>
      </w:r>
      <w:r>
        <w:rPr>
          <w:b/>
          <w:color w:val="000000" w:themeColor="text1"/>
          <w:sz w:val="28"/>
          <w:szCs w:val="28"/>
        </w:rPr>
        <w:t>企业应急人力资源调查</w:t>
      </w:r>
      <w:bookmarkEnd w:id="2"/>
      <w:bookmarkEnd w:id="3"/>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人力资源的合理配置是应急管理体系的重要环节之一，在公司内部建立合理的应急人员指挥体系和救援体系，能够使公司在面对事故时，能高效的进行应急反应，快速的实施应急救援。</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同时，整合公司周围相邻单位的应急资源，推进企业之间的合作；并且积极利用政府和相关机构专职应急救援人力资源，这将大大提高企业自身的应急能力。</w:t>
      </w:r>
    </w:p>
    <w:p w:rsidR="003500EB" w:rsidRDefault="004922EA">
      <w:pPr>
        <w:spacing w:line="360" w:lineRule="auto"/>
        <w:outlineLvl w:val="1"/>
        <w:rPr>
          <w:b/>
          <w:color w:val="000000" w:themeColor="text1"/>
          <w:sz w:val="28"/>
          <w:szCs w:val="28"/>
        </w:rPr>
      </w:pPr>
      <w:bookmarkStart w:id="4" w:name="_Toc29533"/>
      <w:bookmarkStart w:id="5" w:name="_Toc30576"/>
      <w:r>
        <w:rPr>
          <w:b/>
          <w:color w:val="000000" w:themeColor="text1"/>
          <w:sz w:val="28"/>
          <w:szCs w:val="28"/>
        </w:rPr>
        <w:t xml:space="preserve">2.1 </w:t>
      </w:r>
      <w:r>
        <w:rPr>
          <w:b/>
          <w:color w:val="000000" w:themeColor="text1"/>
          <w:sz w:val="28"/>
          <w:szCs w:val="28"/>
        </w:rPr>
        <w:t>内部应急人力资源</w:t>
      </w:r>
      <w:bookmarkEnd w:id="4"/>
      <w:bookmarkEnd w:id="5"/>
    </w:p>
    <w:p w:rsidR="003500EB" w:rsidRDefault="004922EA">
      <w:pPr>
        <w:pStyle w:val="3"/>
        <w:spacing w:line="360" w:lineRule="auto"/>
        <w:ind w:firstLineChars="200" w:firstLine="562"/>
        <w:rPr>
          <w:color w:val="000000" w:themeColor="text1"/>
          <w:sz w:val="28"/>
          <w:szCs w:val="28"/>
        </w:rPr>
      </w:pPr>
      <w:bookmarkStart w:id="6" w:name="_Toc26400"/>
      <w:r>
        <w:rPr>
          <w:color w:val="000000" w:themeColor="text1"/>
          <w:sz w:val="28"/>
          <w:szCs w:val="28"/>
        </w:rPr>
        <w:t xml:space="preserve">2.1.1 </w:t>
      </w:r>
      <w:r>
        <w:rPr>
          <w:color w:val="000000" w:themeColor="text1"/>
          <w:sz w:val="28"/>
          <w:szCs w:val="28"/>
        </w:rPr>
        <w:t>应急救援队伍组成</w:t>
      </w:r>
      <w:bookmarkEnd w:id="6"/>
    </w:p>
    <w:p w:rsidR="003500EB" w:rsidRDefault="004922EA">
      <w:pPr>
        <w:tabs>
          <w:tab w:val="left" w:pos="3420"/>
        </w:tabs>
        <w:spacing w:line="360" w:lineRule="auto"/>
        <w:ind w:firstLineChars="200" w:firstLine="560"/>
        <w:rPr>
          <w:rFonts w:ascii="宋体" w:hAnsi="宋体"/>
          <w:bCs/>
          <w:color w:val="000000" w:themeColor="text1"/>
          <w:sz w:val="24"/>
        </w:rPr>
      </w:pPr>
      <w:r>
        <w:rPr>
          <w:rFonts w:ascii="宋体" w:hAnsi="宋体"/>
          <w:bCs/>
          <w:color w:val="000000" w:themeColor="text1"/>
          <w:sz w:val="28"/>
          <w:szCs w:val="28"/>
        </w:rPr>
        <w:t>经调查公司现有应急救援领导小组共计</w:t>
      </w:r>
      <w:r>
        <w:rPr>
          <w:rFonts w:ascii="宋体" w:hAnsi="宋体" w:hint="eastAsia"/>
          <w:bCs/>
          <w:color w:val="000000" w:themeColor="text1"/>
          <w:sz w:val="28"/>
          <w:szCs w:val="28"/>
        </w:rPr>
        <w:t>19</w:t>
      </w:r>
      <w:r>
        <w:rPr>
          <w:rFonts w:ascii="宋体" w:hAnsi="宋体"/>
          <w:bCs/>
          <w:color w:val="000000" w:themeColor="text1"/>
          <w:sz w:val="28"/>
          <w:szCs w:val="28"/>
        </w:rPr>
        <w:t>人，组成情况见下表</w:t>
      </w:r>
    </w:p>
    <w:p w:rsidR="003500EB" w:rsidRDefault="004922EA" w:rsidP="00531A14">
      <w:pPr>
        <w:spacing w:beforeLines="50"/>
        <w:jc w:val="center"/>
        <w:rPr>
          <w:color w:val="000000" w:themeColor="text1"/>
          <w:sz w:val="24"/>
          <w:szCs w:val="32"/>
        </w:rPr>
      </w:pPr>
      <w:r>
        <w:rPr>
          <w:rFonts w:ascii="宋体" w:hAnsi="宋体" w:cs="宋体" w:hint="eastAsia"/>
          <w:b/>
          <w:bCs/>
          <w:color w:val="000000" w:themeColor="text1"/>
          <w:szCs w:val="21"/>
        </w:rPr>
        <w:t>表</w:t>
      </w:r>
      <w:r>
        <w:rPr>
          <w:rFonts w:ascii="宋体" w:hAnsi="宋体" w:cs="宋体" w:hint="eastAsia"/>
          <w:b/>
          <w:bCs/>
          <w:color w:val="000000" w:themeColor="text1"/>
          <w:szCs w:val="21"/>
        </w:rPr>
        <w:t>2</w:t>
      </w:r>
      <w:r>
        <w:rPr>
          <w:rFonts w:ascii="宋体" w:hAnsi="宋体" w:cs="宋体" w:hint="eastAsia"/>
          <w:b/>
          <w:bCs/>
          <w:color w:val="000000" w:themeColor="text1"/>
          <w:szCs w:val="21"/>
        </w:rPr>
        <w:t>.1</w:t>
      </w:r>
      <w:r>
        <w:rPr>
          <w:rFonts w:ascii="宋体" w:hAnsi="宋体" w:cs="宋体" w:hint="eastAsia"/>
          <w:b/>
          <w:bCs/>
          <w:color w:val="000000" w:themeColor="text1"/>
          <w:szCs w:val="21"/>
        </w:rPr>
        <w:t xml:space="preserve">-1  </w:t>
      </w:r>
      <w:r>
        <w:rPr>
          <w:rFonts w:ascii="宋体" w:hAnsi="宋体" w:cs="宋体" w:hint="eastAsia"/>
          <w:b/>
          <w:bCs/>
          <w:color w:val="000000" w:themeColor="text1"/>
          <w:szCs w:val="21"/>
        </w:rPr>
        <w:t>现有应急救援领导小组名单</w:t>
      </w:r>
    </w:p>
    <w:tbl>
      <w:tblPr>
        <w:tblpPr w:leftFromText="181" w:rightFromText="181" w:vertAnchor="text" w:horzAnchor="page" w:tblpX="1792" w:tblpY="1"/>
        <w:tblOverlap w:val="never"/>
        <w:tblW w:w="8342" w:type="dxa"/>
        <w:tblLayout w:type="fixed"/>
        <w:tblCellMar>
          <w:left w:w="0" w:type="dxa"/>
          <w:right w:w="0" w:type="dxa"/>
        </w:tblCellMar>
        <w:tblLook w:val="04A0"/>
      </w:tblPr>
      <w:tblGrid>
        <w:gridCol w:w="1779"/>
        <w:gridCol w:w="1815"/>
        <w:gridCol w:w="2134"/>
        <w:gridCol w:w="2614"/>
      </w:tblGrid>
      <w:tr w:rsidR="003500EB">
        <w:trPr>
          <w:trHeight w:val="420"/>
        </w:trPr>
        <w:tc>
          <w:tcPr>
            <w:tcW w:w="1779"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项目</w:t>
            </w:r>
          </w:p>
        </w:tc>
        <w:tc>
          <w:tcPr>
            <w:tcW w:w="181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姓名</w:t>
            </w:r>
          </w:p>
        </w:tc>
        <w:tc>
          <w:tcPr>
            <w:tcW w:w="2134"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职务</w:t>
            </w:r>
          </w:p>
        </w:tc>
        <w:tc>
          <w:tcPr>
            <w:tcW w:w="2614"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手机</w:t>
            </w:r>
          </w:p>
        </w:tc>
      </w:tr>
      <w:tr w:rsidR="003500EB">
        <w:trPr>
          <w:trHeight w:val="315"/>
        </w:trPr>
        <w:tc>
          <w:tcPr>
            <w:tcW w:w="1779"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领导小组组长</w:t>
            </w:r>
          </w:p>
        </w:tc>
        <w:tc>
          <w:tcPr>
            <w:tcW w:w="1815" w:type="dxa"/>
            <w:tcBorders>
              <w:top w:val="nil"/>
              <w:left w:val="nil"/>
              <w:bottom w:val="single" w:sz="8" w:space="0" w:color="000000"/>
              <w:right w:val="single" w:sz="8" w:space="0" w:color="000000"/>
            </w:tcBorders>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席强</w:t>
            </w:r>
          </w:p>
        </w:tc>
        <w:tc>
          <w:tcPr>
            <w:tcW w:w="2134" w:type="dxa"/>
            <w:tcBorders>
              <w:top w:val="nil"/>
              <w:left w:val="nil"/>
              <w:bottom w:val="single" w:sz="8" w:space="0" w:color="000000"/>
              <w:right w:val="single" w:sz="8" w:space="0" w:color="000000"/>
            </w:tcBorders>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总经理</w:t>
            </w:r>
          </w:p>
        </w:tc>
        <w:tc>
          <w:tcPr>
            <w:tcW w:w="2614" w:type="dxa"/>
            <w:tcBorders>
              <w:top w:val="nil"/>
              <w:left w:val="nil"/>
              <w:bottom w:val="single" w:sz="8" w:space="0" w:color="000000"/>
              <w:right w:val="single" w:sz="8" w:space="0" w:color="000000"/>
            </w:tcBorders>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18680848882</w:t>
            </w:r>
          </w:p>
        </w:tc>
      </w:tr>
      <w:tr w:rsidR="003500EB">
        <w:trPr>
          <w:trHeight w:val="315"/>
        </w:trPr>
        <w:tc>
          <w:tcPr>
            <w:tcW w:w="1779"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领导小组副组长</w:t>
            </w:r>
          </w:p>
        </w:tc>
        <w:tc>
          <w:tcPr>
            <w:tcW w:w="1815" w:type="dxa"/>
            <w:tcBorders>
              <w:top w:val="nil"/>
              <w:left w:val="nil"/>
              <w:bottom w:val="single" w:sz="8" w:space="0" w:color="000000"/>
              <w:right w:val="single" w:sz="8" w:space="0" w:color="000000"/>
            </w:tcBorders>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宋永渝</w:t>
            </w:r>
          </w:p>
        </w:tc>
        <w:tc>
          <w:tcPr>
            <w:tcW w:w="2134" w:type="dxa"/>
            <w:tcBorders>
              <w:top w:val="nil"/>
              <w:left w:val="nil"/>
              <w:bottom w:val="single" w:sz="8" w:space="0" w:color="000000"/>
              <w:right w:val="single" w:sz="8" w:space="0" w:color="000000"/>
            </w:tcBorders>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副总经理</w:t>
            </w:r>
          </w:p>
        </w:tc>
        <w:tc>
          <w:tcPr>
            <w:tcW w:w="2614" w:type="dxa"/>
            <w:tcBorders>
              <w:top w:val="nil"/>
              <w:left w:val="nil"/>
              <w:bottom w:val="single" w:sz="8" w:space="0" w:color="000000"/>
              <w:right w:val="single" w:sz="8" w:space="0" w:color="000000"/>
            </w:tcBorders>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18202351275</w:t>
            </w:r>
          </w:p>
        </w:tc>
      </w:tr>
      <w:tr w:rsidR="003500EB">
        <w:trPr>
          <w:trHeight w:val="315"/>
        </w:trPr>
        <w:tc>
          <w:tcPr>
            <w:tcW w:w="1779"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应急救援抢险队</w:t>
            </w:r>
          </w:p>
        </w:tc>
        <w:tc>
          <w:tcPr>
            <w:tcW w:w="1815" w:type="dxa"/>
            <w:tcBorders>
              <w:top w:val="nil"/>
              <w:left w:val="nil"/>
              <w:bottom w:val="single" w:sz="8" w:space="0" w:color="000000"/>
              <w:right w:val="single" w:sz="8" w:space="0" w:color="000000"/>
            </w:tcBorders>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卢</w:t>
            </w:r>
            <w:r w:rsidR="00531A14">
              <w:rPr>
                <w:rFonts w:ascii="宋体" w:hAnsi="宋体" w:cs="宋体" w:hint="eastAsia"/>
                <w:color w:val="000000" w:themeColor="text1"/>
                <w:kern w:val="0"/>
                <w:szCs w:val="21"/>
                <w:lang/>
              </w:rPr>
              <w:t>贵洋</w:t>
            </w:r>
          </w:p>
        </w:tc>
        <w:tc>
          <w:tcPr>
            <w:tcW w:w="2134" w:type="dxa"/>
            <w:tcBorders>
              <w:top w:val="nil"/>
              <w:left w:val="nil"/>
              <w:bottom w:val="single" w:sz="8" w:space="0" w:color="000000"/>
              <w:right w:val="single" w:sz="8" w:space="0" w:color="000000"/>
            </w:tcBorders>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生产经理</w:t>
            </w:r>
          </w:p>
        </w:tc>
        <w:tc>
          <w:tcPr>
            <w:tcW w:w="2614" w:type="dxa"/>
            <w:tcBorders>
              <w:top w:val="nil"/>
              <w:left w:val="nil"/>
              <w:bottom w:val="single" w:sz="8" w:space="0" w:color="000000"/>
              <w:right w:val="single" w:sz="8" w:space="0" w:color="000000"/>
            </w:tcBorders>
            <w:tcMar>
              <w:top w:w="15" w:type="dxa"/>
              <w:left w:w="15" w:type="dxa"/>
              <w:right w:w="15" w:type="dxa"/>
            </w:tcMar>
            <w:vAlign w:val="center"/>
          </w:tcPr>
          <w:p w:rsidR="003500EB" w:rsidRDefault="00531A14">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18782544289</w:t>
            </w:r>
          </w:p>
        </w:tc>
      </w:tr>
      <w:tr w:rsidR="003500EB">
        <w:trPr>
          <w:trHeight w:val="315"/>
        </w:trPr>
        <w:tc>
          <w:tcPr>
            <w:tcW w:w="1779"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3500EB" w:rsidRDefault="003500EB">
            <w:pPr>
              <w:jc w:val="center"/>
              <w:rPr>
                <w:rFonts w:ascii="宋体" w:hAnsi="宋体" w:cs="宋体"/>
                <w:color w:val="000000" w:themeColor="text1"/>
                <w:szCs w:val="21"/>
              </w:rPr>
            </w:pPr>
          </w:p>
        </w:tc>
        <w:tc>
          <w:tcPr>
            <w:tcW w:w="1815" w:type="dxa"/>
            <w:tcBorders>
              <w:top w:val="nil"/>
              <w:left w:val="nil"/>
              <w:bottom w:val="single" w:sz="8" w:space="0" w:color="000000"/>
              <w:right w:val="single" w:sz="8" w:space="0" w:color="000000"/>
            </w:tcBorders>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杨洪权</w:t>
            </w:r>
          </w:p>
        </w:tc>
        <w:tc>
          <w:tcPr>
            <w:tcW w:w="2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车间主任</w:t>
            </w:r>
          </w:p>
        </w:tc>
        <w:tc>
          <w:tcPr>
            <w:tcW w:w="2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13350213785</w:t>
            </w:r>
          </w:p>
        </w:tc>
      </w:tr>
      <w:tr w:rsidR="003500EB">
        <w:trPr>
          <w:trHeight w:val="315"/>
        </w:trPr>
        <w:tc>
          <w:tcPr>
            <w:tcW w:w="1779"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3500EB" w:rsidRDefault="003500EB">
            <w:pPr>
              <w:jc w:val="center"/>
              <w:rPr>
                <w:rFonts w:ascii="宋体" w:hAnsi="宋体" w:cs="宋体"/>
                <w:color w:val="000000" w:themeColor="text1"/>
                <w:szCs w:val="21"/>
              </w:rPr>
            </w:pPr>
          </w:p>
        </w:tc>
        <w:tc>
          <w:tcPr>
            <w:tcW w:w="1815" w:type="dxa"/>
            <w:tcBorders>
              <w:top w:val="nil"/>
              <w:left w:val="nil"/>
              <w:bottom w:val="single" w:sz="8" w:space="0" w:color="000000"/>
              <w:right w:val="single" w:sz="8" w:space="0" w:color="000000"/>
            </w:tcBorders>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彭志信</w:t>
            </w:r>
          </w:p>
        </w:tc>
        <w:tc>
          <w:tcPr>
            <w:tcW w:w="2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保安</w:t>
            </w:r>
          </w:p>
        </w:tc>
        <w:tc>
          <w:tcPr>
            <w:tcW w:w="2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17341602697</w:t>
            </w:r>
          </w:p>
        </w:tc>
      </w:tr>
      <w:tr w:rsidR="003500EB">
        <w:trPr>
          <w:trHeight w:val="315"/>
        </w:trPr>
        <w:tc>
          <w:tcPr>
            <w:tcW w:w="1779"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3500EB" w:rsidRDefault="003500EB">
            <w:pPr>
              <w:jc w:val="center"/>
              <w:rPr>
                <w:rFonts w:ascii="宋体" w:hAnsi="宋体" w:cs="宋体"/>
                <w:color w:val="000000" w:themeColor="text1"/>
                <w:szCs w:val="21"/>
              </w:rPr>
            </w:pPr>
          </w:p>
        </w:tc>
        <w:tc>
          <w:tcPr>
            <w:tcW w:w="18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陈世东</w:t>
            </w:r>
          </w:p>
        </w:tc>
        <w:tc>
          <w:tcPr>
            <w:tcW w:w="2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保安</w:t>
            </w:r>
          </w:p>
        </w:tc>
        <w:tc>
          <w:tcPr>
            <w:tcW w:w="2614"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13540591799</w:t>
            </w:r>
          </w:p>
        </w:tc>
      </w:tr>
      <w:tr w:rsidR="003500EB">
        <w:trPr>
          <w:trHeight w:val="315"/>
        </w:trPr>
        <w:tc>
          <w:tcPr>
            <w:tcW w:w="1779"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现场抢救组</w:t>
            </w:r>
          </w:p>
        </w:tc>
        <w:tc>
          <w:tcPr>
            <w:tcW w:w="18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531A14">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曹康宁</w:t>
            </w:r>
          </w:p>
        </w:tc>
        <w:tc>
          <w:tcPr>
            <w:tcW w:w="2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品管经理</w:t>
            </w:r>
          </w:p>
        </w:tc>
        <w:tc>
          <w:tcPr>
            <w:tcW w:w="2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531A14">
            <w:pPr>
              <w:widowControl/>
              <w:jc w:val="center"/>
              <w:textAlignment w:val="center"/>
              <w:rPr>
                <w:rFonts w:ascii="宋体" w:hAnsi="宋体" w:cs="宋体"/>
                <w:color w:val="000000" w:themeColor="text1"/>
                <w:szCs w:val="21"/>
              </w:rPr>
            </w:pPr>
            <w:r w:rsidRPr="00531A14">
              <w:rPr>
                <w:rFonts w:ascii="宋体" w:hAnsi="宋体" w:cs="宋体"/>
                <w:color w:val="000000" w:themeColor="text1"/>
                <w:kern w:val="0"/>
                <w:szCs w:val="21"/>
                <w:lang/>
              </w:rPr>
              <w:t>13983051751</w:t>
            </w:r>
          </w:p>
        </w:tc>
      </w:tr>
      <w:tr w:rsidR="003500EB">
        <w:trPr>
          <w:trHeight w:val="315"/>
        </w:trPr>
        <w:tc>
          <w:tcPr>
            <w:tcW w:w="1779"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3500EB" w:rsidRDefault="003500EB">
            <w:pPr>
              <w:jc w:val="center"/>
              <w:rPr>
                <w:rFonts w:ascii="宋体" w:hAnsi="宋体" w:cs="宋体"/>
                <w:color w:val="000000" w:themeColor="text1"/>
                <w:szCs w:val="21"/>
              </w:rPr>
            </w:pPr>
          </w:p>
        </w:tc>
        <w:tc>
          <w:tcPr>
            <w:tcW w:w="18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周国家</w:t>
            </w:r>
          </w:p>
        </w:tc>
        <w:tc>
          <w:tcPr>
            <w:tcW w:w="2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化验员</w:t>
            </w:r>
          </w:p>
        </w:tc>
        <w:tc>
          <w:tcPr>
            <w:tcW w:w="2614" w:type="dxa"/>
            <w:tcBorders>
              <w:top w:val="nil"/>
              <w:left w:val="nil"/>
              <w:bottom w:val="single" w:sz="8" w:space="0" w:color="000000"/>
              <w:right w:val="single" w:sz="8" w:space="0" w:color="000000"/>
            </w:tcBorders>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18582297111</w:t>
            </w:r>
          </w:p>
        </w:tc>
      </w:tr>
      <w:tr w:rsidR="003500EB">
        <w:trPr>
          <w:trHeight w:val="315"/>
        </w:trPr>
        <w:tc>
          <w:tcPr>
            <w:tcW w:w="1779"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3500EB" w:rsidRDefault="003500EB">
            <w:pPr>
              <w:jc w:val="center"/>
              <w:rPr>
                <w:rFonts w:ascii="宋体" w:hAnsi="宋体" w:cs="宋体"/>
                <w:color w:val="000000" w:themeColor="text1"/>
                <w:szCs w:val="21"/>
              </w:rPr>
            </w:pPr>
          </w:p>
        </w:tc>
        <w:tc>
          <w:tcPr>
            <w:tcW w:w="18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程旭</w:t>
            </w:r>
          </w:p>
        </w:tc>
        <w:tc>
          <w:tcPr>
            <w:tcW w:w="2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szCs w:val="21"/>
              </w:rPr>
              <w:t>原料内勤</w:t>
            </w:r>
          </w:p>
        </w:tc>
        <w:tc>
          <w:tcPr>
            <w:tcW w:w="2614" w:type="dxa"/>
            <w:tcBorders>
              <w:top w:val="nil"/>
              <w:left w:val="nil"/>
              <w:bottom w:val="single" w:sz="8" w:space="0" w:color="000000"/>
              <w:right w:val="single" w:sz="8" w:space="0" w:color="000000"/>
            </w:tcBorders>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18180561995</w:t>
            </w:r>
          </w:p>
        </w:tc>
      </w:tr>
      <w:tr w:rsidR="003500EB">
        <w:trPr>
          <w:trHeight w:val="315"/>
        </w:trPr>
        <w:tc>
          <w:tcPr>
            <w:tcW w:w="1779" w:type="dxa"/>
            <w:vMerge w:val="restart"/>
            <w:tcBorders>
              <w:top w:val="nil"/>
              <w:left w:val="single" w:sz="8" w:space="0" w:color="000000"/>
              <w:bottom w:val="single" w:sz="8" w:space="0" w:color="000000"/>
              <w:right w:val="single" w:sz="8" w:space="0" w:color="000000"/>
            </w:tcBorders>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安全警戒组</w:t>
            </w:r>
          </w:p>
        </w:tc>
        <w:tc>
          <w:tcPr>
            <w:tcW w:w="18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欧元亮</w:t>
            </w:r>
          </w:p>
        </w:tc>
        <w:tc>
          <w:tcPr>
            <w:tcW w:w="2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营销经理</w:t>
            </w:r>
          </w:p>
        </w:tc>
        <w:tc>
          <w:tcPr>
            <w:tcW w:w="2614" w:type="dxa"/>
            <w:tcBorders>
              <w:top w:val="nil"/>
              <w:left w:val="nil"/>
              <w:bottom w:val="single" w:sz="8" w:space="0" w:color="000000"/>
              <w:right w:val="single" w:sz="8" w:space="0" w:color="000000"/>
            </w:tcBorders>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13990703286</w:t>
            </w:r>
          </w:p>
        </w:tc>
      </w:tr>
      <w:tr w:rsidR="003500EB">
        <w:trPr>
          <w:trHeight w:val="315"/>
        </w:trPr>
        <w:tc>
          <w:tcPr>
            <w:tcW w:w="1779"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3500EB" w:rsidRDefault="003500EB">
            <w:pPr>
              <w:jc w:val="center"/>
              <w:rPr>
                <w:rFonts w:ascii="宋体" w:hAnsi="宋体" w:cs="宋体"/>
                <w:color w:val="000000" w:themeColor="text1"/>
                <w:szCs w:val="21"/>
              </w:rPr>
            </w:pPr>
          </w:p>
        </w:tc>
        <w:tc>
          <w:tcPr>
            <w:tcW w:w="1815" w:type="dxa"/>
            <w:tcBorders>
              <w:top w:val="nil"/>
              <w:left w:val="nil"/>
              <w:bottom w:val="single" w:sz="8" w:space="0" w:color="000000"/>
              <w:right w:val="single" w:sz="8" w:space="0" w:color="000000"/>
            </w:tcBorders>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szCs w:val="21"/>
              </w:rPr>
              <w:t>任小科</w:t>
            </w:r>
          </w:p>
        </w:tc>
        <w:tc>
          <w:tcPr>
            <w:tcW w:w="2134" w:type="dxa"/>
            <w:tcBorders>
              <w:top w:val="nil"/>
              <w:left w:val="nil"/>
              <w:bottom w:val="single" w:sz="8" w:space="0" w:color="000000"/>
              <w:right w:val="single" w:sz="8" w:space="0" w:color="000000"/>
            </w:tcBorders>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szCs w:val="21"/>
              </w:rPr>
              <w:t>收货员</w:t>
            </w:r>
          </w:p>
        </w:tc>
        <w:tc>
          <w:tcPr>
            <w:tcW w:w="2614" w:type="dxa"/>
            <w:tcBorders>
              <w:top w:val="nil"/>
              <w:left w:val="nil"/>
              <w:bottom w:val="single" w:sz="8" w:space="0" w:color="000000"/>
              <w:right w:val="single" w:sz="8" w:space="0" w:color="000000"/>
            </w:tcBorders>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13036568898</w:t>
            </w:r>
          </w:p>
        </w:tc>
      </w:tr>
      <w:tr w:rsidR="003500EB">
        <w:trPr>
          <w:trHeight w:val="315"/>
        </w:trPr>
        <w:tc>
          <w:tcPr>
            <w:tcW w:w="1779" w:type="dxa"/>
            <w:vMerge/>
            <w:tcBorders>
              <w:top w:val="nil"/>
              <w:left w:val="single" w:sz="8" w:space="0" w:color="000000"/>
              <w:bottom w:val="single" w:sz="8" w:space="0" w:color="000000"/>
              <w:right w:val="single" w:sz="8" w:space="0" w:color="000000"/>
            </w:tcBorders>
            <w:tcMar>
              <w:top w:w="15" w:type="dxa"/>
              <w:left w:w="15" w:type="dxa"/>
              <w:right w:w="15" w:type="dxa"/>
            </w:tcMar>
            <w:vAlign w:val="center"/>
          </w:tcPr>
          <w:p w:rsidR="003500EB" w:rsidRDefault="003500EB">
            <w:pPr>
              <w:jc w:val="center"/>
              <w:rPr>
                <w:rFonts w:ascii="宋体" w:hAnsi="宋体" w:cs="宋体"/>
                <w:color w:val="000000" w:themeColor="text1"/>
                <w:szCs w:val="21"/>
              </w:rPr>
            </w:pPr>
          </w:p>
        </w:tc>
        <w:tc>
          <w:tcPr>
            <w:tcW w:w="18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杜永华</w:t>
            </w:r>
          </w:p>
        </w:tc>
        <w:tc>
          <w:tcPr>
            <w:tcW w:w="2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保安</w:t>
            </w:r>
          </w:p>
        </w:tc>
        <w:tc>
          <w:tcPr>
            <w:tcW w:w="2614"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19980752007</w:t>
            </w:r>
          </w:p>
        </w:tc>
      </w:tr>
      <w:tr w:rsidR="003500EB">
        <w:trPr>
          <w:trHeight w:val="315"/>
        </w:trPr>
        <w:tc>
          <w:tcPr>
            <w:tcW w:w="1779" w:type="dxa"/>
            <w:vMerge w:val="restart"/>
            <w:tcBorders>
              <w:top w:val="nil"/>
              <w:left w:val="single" w:sz="8" w:space="0" w:color="000000"/>
              <w:bottom w:val="nil"/>
              <w:right w:val="single" w:sz="8" w:space="0" w:color="000000"/>
            </w:tcBorders>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善后处理组</w:t>
            </w:r>
          </w:p>
        </w:tc>
        <w:tc>
          <w:tcPr>
            <w:tcW w:w="1815" w:type="dxa"/>
            <w:tcBorders>
              <w:top w:val="nil"/>
              <w:left w:val="nil"/>
              <w:bottom w:val="single" w:sz="8" w:space="0" w:color="000000"/>
              <w:right w:val="single" w:sz="8" w:space="0" w:color="000000"/>
            </w:tcBorders>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李静</w:t>
            </w:r>
          </w:p>
        </w:tc>
        <w:tc>
          <w:tcPr>
            <w:tcW w:w="2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人行经理</w:t>
            </w:r>
          </w:p>
        </w:tc>
        <w:tc>
          <w:tcPr>
            <w:tcW w:w="2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18608197765</w:t>
            </w:r>
          </w:p>
        </w:tc>
      </w:tr>
      <w:tr w:rsidR="003500EB">
        <w:trPr>
          <w:trHeight w:val="315"/>
        </w:trPr>
        <w:tc>
          <w:tcPr>
            <w:tcW w:w="1779" w:type="dxa"/>
            <w:vMerge/>
            <w:tcBorders>
              <w:top w:val="nil"/>
              <w:left w:val="single" w:sz="8" w:space="0" w:color="000000"/>
              <w:bottom w:val="nil"/>
              <w:right w:val="single" w:sz="8" w:space="0" w:color="000000"/>
            </w:tcBorders>
            <w:tcMar>
              <w:top w:w="15" w:type="dxa"/>
              <w:left w:w="15" w:type="dxa"/>
              <w:right w:w="15" w:type="dxa"/>
            </w:tcMar>
            <w:vAlign w:val="center"/>
          </w:tcPr>
          <w:p w:rsidR="003500EB" w:rsidRDefault="003500EB">
            <w:pPr>
              <w:jc w:val="center"/>
              <w:rPr>
                <w:rFonts w:ascii="宋体" w:hAnsi="宋体" w:cs="宋体"/>
                <w:color w:val="000000" w:themeColor="text1"/>
                <w:szCs w:val="21"/>
              </w:rPr>
            </w:pPr>
          </w:p>
        </w:tc>
        <w:tc>
          <w:tcPr>
            <w:tcW w:w="18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黎君</w:t>
            </w:r>
          </w:p>
        </w:tc>
        <w:tc>
          <w:tcPr>
            <w:tcW w:w="2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人行内勤</w:t>
            </w:r>
          </w:p>
        </w:tc>
        <w:tc>
          <w:tcPr>
            <w:tcW w:w="2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18681786914</w:t>
            </w:r>
          </w:p>
        </w:tc>
      </w:tr>
      <w:tr w:rsidR="003500EB">
        <w:trPr>
          <w:trHeight w:val="315"/>
        </w:trPr>
        <w:tc>
          <w:tcPr>
            <w:tcW w:w="1779" w:type="dxa"/>
            <w:vMerge/>
            <w:tcBorders>
              <w:top w:val="nil"/>
              <w:left w:val="single" w:sz="8" w:space="0" w:color="000000"/>
              <w:bottom w:val="single" w:sz="4" w:space="0" w:color="auto"/>
              <w:right w:val="single" w:sz="8" w:space="0" w:color="000000"/>
            </w:tcBorders>
            <w:tcMar>
              <w:top w:w="15" w:type="dxa"/>
              <w:left w:w="15" w:type="dxa"/>
              <w:right w:w="15" w:type="dxa"/>
            </w:tcMar>
            <w:vAlign w:val="center"/>
          </w:tcPr>
          <w:p w:rsidR="003500EB" w:rsidRDefault="003500EB">
            <w:pPr>
              <w:jc w:val="center"/>
              <w:rPr>
                <w:rFonts w:ascii="宋体" w:hAnsi="宋体" w:cs="宋体"/>
                <w:color w:val="000000" w:themeColor="text1"/>
                <w:szCs w:val="21"/>
              </w:rPr>
            </w:pPr>
          </w:p>
        </w:tc>
        <w:tc>
          <w:tcPr>
            <w:tcW w:w="18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王华</w:t>
            </w:r>
          </w:p>
        </w:tc>
        <w:tc>
          <w:tcPr>
            <w:tcW w:w="2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主办会计</w:t>
            </w:r>
          </w:p>
        </w:tc>
        <w:tc>
          <w:tcPr>
            <w:tcW w:w="261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18181062488</w:t>
            </w:r>
          </w:p>
        </w:tc>
      </w:tr>
      <w:tr w:rsidR="003500EB">
        <w:trPr>
          <w:trHeight w:val="315"/>
        </w:trPr>
        <w:tc>
          <w:tcPr>
            <w:tcW w:w="1779" w:type="dxa"/>
            <w:vMerge w:val="restart"/>
            <w:tcBorders>
              <w:top w:val="single" w:sz="4" w:space="0" w:color="auto"/>
              <w:left w:val="single" w:sz="8" w:space="0" w:color="000000"/>
              <w:bottom w:val="single" w:sz="4" w:space="0" w:color="auto"/>
              <w:right w:val="single" w:sz="8" w:space="0" w:color="000000"/>
            </w:tcBorders>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后勤保障组</w:t>
            </w:r>
          </w:p>
        </w:tc>
        <w:tc>
          <w:tcPr>
            <w:tcW w:w="18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531A14">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钱清平</w:t>
            </w:r>
          </w:p>
        </w:tc>
        <w:tc>
          <w:tcPr>
            <w:tcW w:w="2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财务经理</w:t>
            </w:r>
          </w:p>
        </w:tc>
        <w:tc>
          <w:tcPr>
            <w:tcW w:w="2614" w:type="dxa"/>
            <w:tcBorders>
              <w:top w:val="single" w:sz="4" w:space="0" w:color="auto"/>
              <w:left w:val="nil"/>
              <w:bottom w:val="single" w:sz="8" w:space="0" w:color="000000"/>
              <w:right w:val="single" w:sz="8" w:space="0" w:color="000000"/>
            </w:tcBorders>
            <w:tcMar>
              <w:top w:w="15" w:type="dxa"/>
              <w:left w:w="15" w:type="dxa"/>
              <w:right w:w="15" w:type="dxa"/>
            </w:tcMar>
            <w:vAlign w:val="center"/>
          </w:tcPr>
          <w:p w:rsidR="003500EB" w:rsidRDefault="00531A14">
            <w:pPr>
              <w:widowControl/>
              <w:jc w:val="center"/>
              <w:textAlignment w:val="center"/>
              <w:rPr>
                <w:rFonts w:ascii="宋体" w:hAnsi="宋体" w:cs="宋体"/>
                <w:color w:val="000000" w:themeColor="text1"/>
                <w:szCs w:val="21"/>
              </w:rPr>
            </w:pPr>
            <w:r w:rsidRPr="00531A14">
              <w:rPr>
                <w:rFonts w:ascii="宋体" w:hAnsi="宋体" w:cs="宋体"/>
                <w:color w:val="000000" w:themeColor="text1"/>
                <w:kern w:val="0"/>
                <w:szCs w:val="21"/>
                <w:lang/>
              </w:rPr>
              <w:t>18681792801</w:t>
            </w:r>
          </w:p>
        </w:tc>
      </w:tr>
      <w:tr w:rsidR="003500EB">
        <w:trPr>
          <w:trHeight w:val="315"/>
        </w:trPr>
        <w:tc>
          <w:tcPr>
            <w:tcW w:w="1779" w:type="dxa"/>
            <w:vMerge/>
            <w:tcBorders>
              <w:top w:val="single" w:sz="4" w:space="0" w:color="auto"/>
              <w:left w:val="single" w:sz="8" w:space="0" w:color="000000"/>
              <w:bottom w:val="single" w:sz="4" w:space="0" w:color="auto"/>
              <w:right w:val="single" w:sz="8" w:space="0" w:color="000000"/>
            </w:tcBorders>
            <w:tcMar>
              <w:top w:w="15" w:type="dxa"/>
              <w:left w:w="15" w:type="dxa"/>
              <w:right w:w="15" w:type="dxa"/>
            </w:tcMar>
            <w:vAlign w:val="center"/>
          </w:tcPr>
          <w:p w:rsidR="003500EB" w:rsidRDefault="003500EB">
            <w:pPr>
              <w:jc w:val="center"/>
              <w:rPr>
                <w:rFonts w:ascii="宋体" w:hAnsi="宋体" w:cs="宋体"/>
                <w:color w:val="000000" w:themeColor="text1"/>
                <w:szCs w:val="21"/>
              </w:rPr>
            </w:pPr>
          </w:p>
        </w:tc>
        <w:tc>
          <w:tcPr>
            <w:tcW w:w="18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曾波</w:t>
            </w:r>
          </w:p>
        </w:tc>
        <w:tc>
          <w:tcPr>
            <w:tcW w:w="2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原料经理</w:t>
            </w:r>
          </w:p>
        </w:tc>
        <w:tc>
          <w:tcPr>
            <w:tcW w:w="2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13982219536</w:t>
            </w:r>
          </w:p>
        </w:tc>
      </w:tr>
      <w:tr w:rsidR="003500EB">
        <w:trPr>
          <w:trHeight w:val="315"/>
        </w:trPr>
        <w:tc>
          <w:tcPr>
            <w:tcW w:w="1779" w:type="dxa"/>
            <w:vMerge/>
            <w:tcBorders>
              <w:top w:val="single" w:sz="4" w:space="0" w:color="auto"/>
              <w:left w:val="single" w:sz="8" w:space="0" w:color="000000"/>
              <w:bottom w:val="single" w:sz="4" w:space="0" w:color="auto"/>
              <w:right w:val="single" w:sz="8" w:space="0" w:color="000000"/>
            </w:tcBorders>
            <w:tcMar>
              <w:top w:w="15" w:type="dxa"/>
              <w:left w:w="15" w:type="dxa"/>
              <w:right w:w="15" w:type="dxa"/>
            </w:tcMar>
            <w:vAlign w:val="center"/>
          </w:tcPr>
          <w:p w:rsidR="003500EB" w:rsidRDefault="003500EB">
            <w:pPr>
              <w:jc w:val="center"/>
              <w:rPr>
                <w:rFonts w:ascii="宋体" w:hAnsi="宋体" w:cs="宋体"/>
                <w:color w:val="000000" w:themeColor="text1"/>
                <w:szCs w:val="21"/>
              </w:rPr>
            </w:pPr>
          </w:p>
        </w:tc>
        <w:tc>
          <w:tcPr>
            <w:tcW w:w="18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倪淑蓉</w:t>
            </w:r>
          </w:p>
        </w:tc>
        <w:tc>
          <w:tcPr>
            <w:tcW w:w="2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收货员</w:t>
            </w:r>
          </w:p>
        </w:tc>
        <w:tc>
          <w:tcPr>
            <w:tcW w:w="26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00EB" w:rsidRDefault="004922EA">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13350201365</w:t>
            </w:r>
          </w:p>
        </w:tc>
      </w:tr>
    </w:tbl>
    <w:p w:rsidR="003500EB" w:rsidRDefault="003500EB" w:rsidP="00531A14">
      <w:pPr>
        <w:pStyle w:val="21"/>
        <w:ind w:firstLine="560"/>
        <w:rPr>
          <w:color w:val="000000" w:themeColor="text1"/>
        </w:rPr>
      </w:pPr>
    </w:p>
    <w:p w:rsidR="003500EB" w:rsidRDefault="004922EA">
      <w:pPr>
        <w:pStyle w:val="3"/>
        <w:spacing w:line="360" w:lineRule="auto"/>
        <w:ind w:firstLineChars="200" w:firstLine="562"/>
        <w:rPr>
          <w:color w:val="000000" w:themeColor="text1"/>
          <w:sz w:val="28"/>
          <w:szCs w:val="28"/>
        </w:rPr>
      </w:pPr>
      <w:bookmarkStart w:id="7" w:name="_Toc23964"/>
      <w:r>
        <w:rPr>
          <w:color w:val="000000" w:themeColor="text1"/>
          <w:sz w:val="28"/>
          <w:szCs w:val="28"/>
        </w:rPr>
        <w:t xml:space="preserve">2.1.2 </w:t>
      </w:r>
      <w:r>
        <w:rPr>
          <w:color w:val="000000" w:themeColor="text1"/>
          <w:sz w:val="28"/>
          <w:szCs w:val="28"/>
        </w:rPr>
        <w:t>应急救援体系结构图</w:t>
      </w:r>
      <w:bookmarkEnd w:id="7"/>
    </w:p>
    <w:p w:rsidR="003500EB" w:rsidRDefault="004922EA">
      <w:pPr>
        <w:tabs>
          <w:tab w:val="left" w:pos="3420"/>
        </w:tabs>
        <w:spacing w:line="360" w:lineRule="auto"/>
        <w:ind w:firstLineChars="200" w:firstLine="560"/>
        <w:rPr>
          <w:rFonts w:ascii="宋体" w:hAnsi="宋体"/>
          <w:bCs/>
          <w:color w:val="000000" w:themeColor="text1"/>
          <w:sz w:val="24"/>
        </w:rPr>
      </w:pPr>
      <w:r>
        <w:rPr>
          <w:rFonts w:ascii="宋体" w:hAnsi="宋体"/>
          <w:bCs/>
          <w:color w:val="000000" w:themeColor="text1"/>
          <w:sz w:val="28"/>
          <w:szCs w:val="28"/>
        </w:rPr>
        <w:t>本公司建立了应急救援指挥体系，负责组织实施事故应急处置工作，使应急救援工作的开展更加系统和有序，救援体系结构如图</w:t>
      </w:r>
      <w:r>
        <w:rPr>
          <w:rFonts w:ascii="宋体" w:hAnsi="宋体"/>
          <w:bCs/>
          <w:color w:val="000000" w:themeColor="text1"/>
          <w:sz w:val="28"/>
          <w:szCs w:val="28"/>
        </w:rPr>
        <w:t>2</w:t>
      </w:r>
      <w:r>
        <w:rPr>
          <w:rFonts w:ascii="宋体" w:hAnsi="宋体" w:hint="eastAsia"/>
          <w:bCs/>
          <w:color w:val="000000" w:themeColor="text1"/>
          <w:sz w:val="28"/>
          <w:szCs w:val="28"/>
        </w:rPr>
        <w:t>.1</w:t>
      </w:r>
      <w:r>
        <w:rPr>
          <w:rFonts w:ascii="宋体" w:hAnsi="宋体"/>
          <w:bCs/>
          <w:color w:val="000000" w:themeColor="text1"/>
          <w:sz w:val="28"/>
          <w:szCs w:val="28"/>
        </w:rPr>
        <w:t>-1</w:t>
      </w:r>
      <w:r>
        <w:rPr>
          <w:rFonts w:ascii="宋体" w:hAnsi="宋体"/>
          <w:bCs/>
          <w:color w:val="000000" w:themeColor="text1"/>
          <w:sz w:val="28"/>
          <w:szCs w:val="28"/>
        </w:rPr>
        <w:t>。</w:t>
      </w:r>
    </w:p>
    <w:p w:rsidR="003500EB" w:rsidRDefault="004922EA">
      <w:pPr>
        <w:spacing w:line="360" w:lineRule="auto"/>
        <w:ind w:firstLineChars="200" w:firstLine="420"/>
        <w:rPr>
          <w:color w:val="000000" w:themeColor="text1"/>
          <w:sz w:val="28"/>
          <w:szCs w:val="28"/>
        </w:rPr>
      </w:pPr>
      <w:r>
        <w:rPr>
          <w:noProof/>
          <w:color w:val="000000" w:themeColor="text1"/>
        </w:rPr>
        <w:drawing>
          <wp:inline distT="0" distB="0" distL="114300" distR="114300">
            <wp:extent cx="5257165" cy="1247775"/>
            <wp:effectExtent l="0" t="0" r="63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5257165" cy="1247775"/>
                    </a:xfrm>
                    <a:prstGeom prst="rect">
                      <a:avLst/>
                    </a:prstGeom>
                    <a:noFill/>
                    <a:ln>
                      <a:noFill/>
                    </a:ln>
                  </pic:spPr>
                </pic:pic>
              </a:graphicData>
            </a:graphic>
          </wp:inline>
        </w:drawing>
      </w:r>
    </w:p>
    <w:p w:rsidR="003500EB" w:rsidRDefault="004922EA">
      <w:pPr>
        <w:spacing w:line="360" w:lineRule="auto"/>
        <w:jc w:val="center"/>
        <w:rPr>
          <w:rFonts w:ascii="宋体" w:hAnsi="宋体" w:cs="宋体"/>
          <w:b/>
          <w:bCs/>
          <w:color w:val="000000" w:themeColor="text1"/>
          <w:szCs w:val="21"/>
        </w:rPr>
      </w:pPr>
      <w:r>
        <w:rPr>
          <w:rFonts w:ascii="宋体" w:hAnsi="宋体" w:cs="宋体" w:hint="eastAsia"/>
          <w:b/>
          <w:bCs/>
          <w:color w:val="000000" w:themeColor="text1"/>
          <w:szCs w:val="21"/>
        </w:rPr>
        <w:t>图</w:t>
      </w:r>
      <w:r>
        <w:rPr>
          <w:rFonts w:ascii="宋体" w:hAnsi="宋体" w:cs="宋体" w:hint="eastAsia"/>
          <w:b/>
          <w:bCs/>
          <w:color w:val="000000" w:themeColor="text1"/>
          <w:szCs w:val="21"/>
        </w:rPr>
        <w:t>2</w:t>
      </w:r>
      <w:r>
        <w:rPr>
          <w:rFonts w:ascii="宋体" w:hAnsi="宋体" w:cs="宋体" w:hint="eastAsia"/>
          <w:b/>
          <w:bCs/>
          <w:color w:val="000000" w:themeColor="text1"/>
          <w:szCs w:val="21"/>
        </w:rPr>
        <w:t>.1</w:t>
      </w:r>
      <w:r>
        <w:rPr>
          <w:rFonts w:ascii="宋体" w:hAnsi="宋体" w:cs="宋体" w:hint="eastAsia"/>
          <w:b/>
          <w:bCs/>
          <w:color w:val="000000" w:themeColor="text1"/>
          <w:szCs w:val="21"/>
        </w:rPr>
        <w:t xml:space="preserve">-1  </w:t>
      </w:r>
      <w:r>
        <w:rPr>
          <w:rFonts w:ascii="宋体" w:hAnsi="宋体" w:cs="宋体" w:hint="eastAsia"/>
          <w:b/>
          <w:bCs/>
          <w:color w:val="000000" w:themeColor="text1"/>
          <w:szCs w:val="21"/>
        </w:rPr>
        <w:t>应急救援指挥体系</w:t>
      </w:r>
    </w:p>
    <w:p w:rsidR="003500EB" w:rsidRDefault="004922EA">
      <w:pPr>
        <w:pStyle w:val="3"/>
        <w:spacing w:line="360" w:lineRule="auto"/>
        <w:ind w:firstLineChars="200" w:firstLine="562"/>
        <w:rPr>
          <w:color w:val="000000" w:themeColor="text1"/>
          <w:sz w:val="28"/>
          <w:szCs w:val="28"/>
        </w:rPr>
      </w:pPr>
      <w:bookmarkStart w:id="8" w:name="_Toc8881"/>
      <w:r>
        <w:rPr>
          <w:color w:val="000000" w:themeColor="text1"/>
          <w:sz w:val="28"/>
          <w:szCs w:val="28"/>
        </w:rPr>
        <w:t xml:space="preserve">2.1.3 </w:t>
      </w:r>
      <w:r>
        <w:rPr>
          <w:color w:val="000000" w:themeColor="text1"/>
          <w:sz w:val="28"/>
          <w:szCs w:val="28"/>
        </w:rPr>
        <w:t>应急救援职责</w:t>
      </w:r>
      <w:bookmarkEnd w:id="8"/>
    </w:p>
    <w:p w:rsidR="003500EB" w:rsidRDefault="004922EA">
      <w:pPr>
        <w:tabs>
          <w:tab w:val="left" w:pos="3420"/>
        </w:tabs>
        <w:spacing w:line="360" w:lineRule="auto"/>
        <w:ind w:firstLineChars="200" w:firstLine="562"/>
        <w:rPr>
          <w:rFonts w:ascii="宋体" w:hAnsi="宋体"/>
          <w:b/>
          <w:color w:val="000000" w:themeColor="text1"/>
          <w:sz w:val="28"/>
          <w:szCs w:val="28"/>
        </w:rPr>
      </w:pPr>
      <w:bookmarkStart w:id="9" w:name="_Toc15817"/>
      <w:r>
        <w:rPr>
          <w:rFonts w:ascii="宋体" w:hAnsi="宋体"/>
          <w:b/>
          <w:color w:val="000000" w:themeColor="text1"/>
          <w:sz w:val="28"/>
          <w:szCs w:val="28"/>
        </w:rPr>
        <w:t>应急救援指挥部职责：</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⑴</w:t>
      </w:r>
      <w:r>
        <w:rPr>
          <w:rFonts w:ascii="宋体" w:hAnsi="宋体"/>
          <w:bCs/>
          <w:color w:val="000000" w:themeColor="text1"/>
          <w:sz w:val="28"/>
          <w:szCs w:val="28"/>
        </w:rPr>
        <w:t>组织制订事故应急救援预案；</w:t>
      </w:r>
      <w:r>
        <w:rPr>
          <w:rFonts w:ascii="宋体" w:hAnsi="宋体"/>
          <w:bCs/>
          <w:color w:val="000000" w:themeColor="text1"/>
          <w:sz w:val="28"/>
          <w:szCs w:val="28"/>
        </w:rPr>
        <w:t xml:space="preserve"> </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⑵</w:t>
      </w:r>
      <w:r>
        <w:rPr>
          <w:rFonts w:ascii="宋体" w:hAnsi="宋体"/>
          <w:bCs/>
          <w:color w:val="000000" w:themeColor="text1"/>
          <w:sz w:val="28"/>
          <w:szCs w:val="28"/>
        </w:rPr>
        <w:t>负责人员、资源配置、应急队伍的调动；</w:t>
      </w:r>
      <w:r>
        <w:rPr>
          <w:rFonts w:ascii="宋体" w:hAnsi="宋体"/>
          <w:bCs/>
          <w:color w:val="000000" w:themeColor="text1"/>
          <w:sz w:val="28"/>
          <w:szCs w:val="28"/>
        </w:rPr>
        <w:t xml:space="preserve"> </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⑶</w:t>
      </w:r>
      <w:r>
        <w:rPr>
          <w:rFonts w:ascii="宋体" w:hAnsi="宋体"/>
          <w:bCs/>
          <w:color w:val="000000" w:themeColor="text1"/>
          <w:sz w:val="28"/>
          <w:szCs w:val="28"/>
        </w:rPr>
        <w:t>确定现场指挥人员；</w:t>
      </w:r>
      <w:r>
        <w:rPr>
          <w:rFonts w:ascii="宋体" w:hAnsi="宋体"/>
          <w:bCs/>
          <w:color w:val="000000" w:themeColor="text1"/>
          <w:sz w:val="28"/>
          <w:szCs w:val="28"/>
        </w:rPr>
        <w:t xml:space="preserve"> </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⑷</w:t>
      </w:r>
      <w:r>
        <w:rPr>
          <w:rFonts w:ascii="宋体" w:hAnsi="宋体"/>
          <w:bCs/>
          <w:color w:val="000000" w:themeColor="text1"/>
          <w:sz w:val="28"/>
          <w:szCs w:val="28"/>
        </w:rPr>
        <w:t>协调事故现场有关工作；</w:t>
      </w:r>
      <w:r>
        <w:rPr>
          <w:rFonts w:ascii="宋体" w:hAnsi="宋体"/>
          <w:bCs/>
          <w:color w:val="000000" w:themeColor="text1"/>
          <w:sz w:val="28"/>
          <w:szCs w:val="28"/>
        </w:rPr>
        <w:t xml:space="preserve"> </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⑸</w:t>
      </w:r>
      <w:r>
        <w:rPr>
          <w:rFonts w:ascii="宋体" w:hAnsi="宋体"/>
          <w:bCs/>
          <w:color w:val="000000" w:themeColor="text1"/>
          <w:sz w:val="28"/>
          <w:szCs w:val="28"/>
        </w:rPr>
        <w:t>批准本预案的启动与终止；</w:t>
      </w:r>
      <w:r>
        <w:rPr>
          <w:rFonts w:ascii="宋体" w:hAnsi="宋体"/>
          <w:bCs/>
          <w:color w:val="000000" w:themeColor="text1"/>
          <w:sz w:val="28"/>
          <w:szCs w:val="28"/>
        </w:rPr>
        <w:t xml:space="preserve"> </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⑹</w:t>
      </w:r>
      <w:r>
        <w:rPr>
          <w:rFonts w:ascii="宋体" w:hAnsi="宋体"/>
          <w:bCs/>
          <w:color w:val="000000" w:themeColor="text1"/>
          <w:sz w:val="28"/>
          <w:szCs w:val="28"/>
        </w:rPr>
        <w:t>事故状态下各级人员的职责；</w:t>
      </w:r>
      <w:r>
        <w:rPr>
          <w:rFonts w:ascii="宋体" w:hAnsi="宋体"/>
          <w:bCs/>
          <w:color w:val="000000" w:themeColor="text1"/>
          <w:sz w:val="28"/>
          <w:szCs w:val="28"/>
        </w:rPr>
        <w:t xml:space="preserve"> </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lastRenderedPageBreak/>
        <w:t>⑺</w:t>
      </w:r>
      <w:r>
        <w:rPr>
          <w:rFonts w:ascii="宋体" w:hAnsi="宋体"/>
          <w:bCs/>
          <w:color w:val="000000" w:themeColor="text1"/>
          <w:sz w:val="28"/>
          <w:szCs w:val="28"/>
        </w:rPr>
        <w:t>事故信息的上报工作；</w:t>
      </w:r>
      <w:r>
        <w:rPr>
          <w:rFonts w:ascii="宋体" w:hAnsi="宋体"/>
          <w:bCs/>
          <w:color w:val="000000" w:themeColor="text1"/>
          <w:sz w:val="28"/>
          <w:szCs w:val="28"/>
        </w:rPr>
        <w:t xml:space="preserve"> </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⑻</w:t>
      </w:r>
      <w:r>
        <w:rPr>
          <w:rFonts w:ascii="宋体" w:hAnsi="宋体"/>
          <w:bCs/>
          <w:color w:val="000000" w:themeColor="text1"/>
          <w:sz w:val="28"/>
          <w:szCs w:val="28"/>
        </w:rPr>
        <w:t>接受政府的指令和调动；</w:t>
      </w:r>
      <w:r>
        <w:rPr>
          <w:rFonts w:ascii="宋体" w:hAnsi="宋体"/>
          <w:bCs/>
          <w:color w:val="000000" w:themeColor="text1"/>
          <w:sz w:val="28"/>
          <w:szCs w:val="28"/>
        </w:rPr>
        <w:t xml:space="preserve"> </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⑼</w:t>
      </w:r>
      <w:r>
        <w:rPr>
          <w:rFonts w:ascii="宋体" w:hAnsi="宋体"/>
          <w:bCs/>
          <w:color w:val="000000" w:themeColor="text1"/>
          <w:sz w:val="28"/>
          <w:szCs w:val="28"/>
        </w:rPr>
        <w:t>组织应急预案的演练。</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应急救援指挥部成员职责：</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⑴</w:t>
      </w:r>
      <w:r>
        <w:rPr>
          <w:rFonts w:ascii="宋体" w:hAnsi="宋体"/>
          <w:bCs/>
          <w:color w:val="000000" w:themeColor="text1"/>
          <w:sz w:val="28"/>
          <w:szCs w:val="28"/>
        </w:rPr>
        <w:t>执行应急指挥部的决定。</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⑵</w:t>
      </w:r>
      <w:r>
        <w:rPr>
          <w:rFonts w:ascii="宋体" w:hAnsi="宋体"/>
          <w:bCs/>
          <w:color w:val="000000" w:themeColor="text1"/>
          <w:sz w:val="28"/>
          <w:szCs w:val="28"/>
        </w:rPr>
        <w:t>负责组织公司兼职应急救援小组，建立应急救援队伍及各兼职小组负责人和关键岗位人员的联系方式并存档。</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⑶</w:t>
      </w:r>
      <w:r>
        <w:rPr>
          <w:rFonts w:ascii="宋体" w:hAnsi="宋体"/>
          <w:bCs/>
          <w:color w:val="000000" w:themeColor="text1"/>
          <w:sz w:val="28"/>
          <w:szCs w:val="28"/>
        </w:rPr>
        <w:t>负责建立与政府部门和应急服务机构的地址和联系方式（如：医院、消防队等）。</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⑷</w:t>
      </w:r>
      <w:r>
        <w:rPr>
          <w:rFonts w:ascii="宋体" w:hAnsi="宋体"/>
          <w:bCs/>
          <w:color w:val="000000" w:themeColor="text1"/>
          <w:sz w:val="28"/>
          <w:szCs w:val="28"/>
        </w:rPr>
        <w:t>检查抢险抢修、个体防护、医疗救护、通讯联络等装备器材配备情况，是否符合事故应急救援的需要。确保器材始终处于完好状态，保证能有效使用。</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⑸</w:t>
      </w:r>
      <w:r>
        <w:rPr>
          <w:rFonts w:ascii="宋体" w:hAnsi="宋体"/>
          <w:bCs/>
          <w:color w:val="000000" w:themeColor="text1"/>
          <w:sz w:val="28"/>
          <w:szCs w:val="28"/>
        </w:rPr>
        <w:t>建立救援物资数据库（物资名称、数量、型号、存放地点、负责人）。</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⑹</w:t>
      </w:r>
      <w:r>
        <w:rPr>
          <w:rFonts w:ascii="宋体" w:hAnsi="宋体"/>
          <w:bCs/>
          <w:color w:val="000000" w:themeColor="text1"/>
          <w:sz w:val="28"/>
          <w:szCs w:val="28"/>
        </w:rPr>
        <w:t>负责员工的应急救援教育及应急救援演练。</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⑺</w:t>
      </w:r>
      <w:r>
        <w:rPr>
          <w:rFonts w:ascii="宋体" w:hAnsi="宋体"/>
          <w:bCs/>
          <w:color w:val="000000" w:themeColor="text1"/>
          <w:sz w:val="28"/>
          <w:szCs w:val="28"/>
        </w:rPr>
        <w:t>负责与外部有关部门的应急救援的协调、信息交流工作。</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⑻</w:t>
      </w:r>
      <w:r>
        <w:rPr>
          <w:rFonts w:ascii="宋体" w:hAnsi="宋体"/>
          <w:bCs/>
          <w:color w:val="000000" w:themeColor="text1"/>
          <w:sz w:val="28"/>
          <w:szCs w:val="28"/>
        </w:rPr>
        <w:t>建立并管理应急救援的信息资料、档案。</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⑼</w:t>
      </w:r>
      <w:r>
        <w:rPr>
          <w:rFonts w:ascii="宋体" w:hAnsi="宋体"/>
          <w:bCs/>
          <w:color w:val="000000" w:themeColor="text1"/>
          <w:sz w:val="28"/>
          <w:szCs w:val="28"/>
        </w:rPr>
        <w:t>建立并管理化学物品数据库（化学物品名称、数量、存放地点）。</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hint="eastAsia"/>
          <w:bCs/>
          <w:color w:val="000000" w:themeColor="text1"/>
          <w:sz w:val="28"/>
          <w:szCs w:val="28"/>
        </w:rPr>
        <w:t>(10)</w:t>
      </w:r>
      <w:r>
        <w:rPr>
          <w:rFonts w:ascii="宋体" w:hAnsi="宋体"/>
          <w:bCs/>
          <w:color w:val="000000" w:themeColor="text1"/>
          <w:sz w:val="28"/>
          <w:szCs w:val="28"/>
        </w:rPr>
        <w:t>建立公司布局示意图，图中标明安全道路、生产区域、化学品存放区、消防器材、附近水源。</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hint="eastAsia"/>
          <w:bCs/>
          <w:color w:val="000000" w:themeColor="text1"/>
          <w:sz w:val="28"/>
          <w:szCs w:val="28"/>
        </w:rPr>
        <w:t>(11)</w:t>
      </w:r>
      <w:r>
        <w:rPr>
          <w:rFonts w:ascii="宋体" w:hAnsi="宋体"/>
          <w:bCs/>
          <w:color w:val="000000" w:themeColor="text1"/>
          <w:sz w:val="28"/>
          <w:szCs w:val="28"/>
        </w:rPr>
        <w:t>负责做好监测仪表检验工作（送相关检测部门校验）。</w:t>
      </w:r>
    </w:p>
    <w:p w:rsidR="003500EB" w:rsidRDefault="004922EA">
      <w:pPr>
        <w:tabs>
          <w:tab w:val="left" w:pos="3420"/>
        </w:tabs>
        <w:spacing w:line="360" w:lineRule="auto"/>
        <w:ind w:firstLineChars="200" w:firstLine="562"/>
        <w:rPr>
          <w:rFonts w:ascii="宋体" w:hAnsi="宋体"/>
          <w:b/>
          <w:color w:val="000000" w:themeColor="text1"/>
          <w:sz w:val="28"/>
          <w:szCs w:val="28"/>
        </w:rPr>
      </w:pPr>
      <w:r>
        <w:rPr>
          <w:rFonts w:ascii="宋体" w:hAnsi="宋体"/>
          <w:b/>
          <w:color w:val="000000" w:themeColor="text1"/>
          <w:sz w:val="28"/>
          <w:szCs w:val="28"/>
        </w:rPr>
        <w:t>各救援队伍职责：</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lastRenderedPageBreak/>
        <w:t>一、应急救援领导小组职责：</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1</w:t>
      </w:r>
      <w:r>
        <w:rPr>
          <w:rFonts w:ascii="宋体" w:hAnsi="宋体"/>
          <w:bCs/>
          <w:color w:val="000000" w:themeColor="text1"/>
          <w:sz w:val="28"/>
          <w:szCs w:val="28"/>
        </w:rPr>
        <w:t>）全面负责公司应急救援工作。</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2</w:t>
      </w:r>
      <w:r>
        <w:rPr>
          <w:rFonts w:ascii="宋体" w:hAnsi="宋体"/>
          <w:bCs/>
          <w:color w:val="000000" w:themeColor="text1"/>
          <w:sz w:val="28"/>
          <w:szCs w:val="28"/>
        </w:rPr>
        <w:t>）负责编制、修订公司应急救援预案。</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3</w:t>
      </w:r>
      <w:r>
        <w:rPr>
          <w:rFonts w:ascii="宋体" w:hAnsi="宋体"/>
          <w:bCs/>
          <w:color w:val="000000" w:themeColor="text1"/>
          <w:sz w:val="28"/>
          <w:szCs w:val="28"/>
        </w:rPr>
        <w:t>）组建救援队伍、配备救援器材和装备。</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4</w:t>
      </w:r>
      <w:r>
        <w:rPr>
          <w:rFonts w:ascii="宋体" w:hAnsi="宋体"/>
          <w:bCs/>
          <w:color w:val="000000" w:themeColor="text1"/>
          <w:sz w:val="28"/>
          <w:szCs w:val="28"/>
        </w:rPr>
        <w:t>）组织应急救援预案的培训、演练和演习。</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5</w:t>
      </w:r>
      <w:r>
        <w:rPr>
          <w:rFonts w:ascii="宋体" w:hAnsi="宋体"/>
          <w:bCs/>
          <w:color w:val="000000" w:themeColor="text1"/>
          <w:sz w:val="28"/>
          <w:szCs w:val="28"/>
        </w:rPr>
        <w:t>）负责实施应急救援预案、协调事故现场有关工作，指挥、调度公司的应急队伍和资源配置，包括抢险救灾、救护、消防、保卫和救援物资等各方面工作。</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6</w:t>
      </w:r>
      <w:r>
        <w:rPr>
          <w:rFonts w:ascii="宋体" w:hAnsi="宋体"/>
          <w:bCs/>
          <w:color w:val="000000" w:themeColor="text1"/>
          <w:sz w:val="28"/>
          <w:szCs w:val="28"/>
        </w:rPr>
        <w:t>）负责突发事故的上报和应急救援</w:t>
      </w:r>
      <w:r>
        <w:rPr>
          <w:rFonts w:ascii="宋体" w:hAnsi="宋体"/>
          <w:bCs/>
          <w:color w:val="000000" w:themeColor="text1"/>
          <w:sz w:val="28"/>
          <w:szCs w:val="28"/>
        </w:rPr>
        <w:t>实施情况的通报。</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7</w:t>
      </w:r>
      <w:r>
        <w:rPr>
          <w:rFonts w:ascii="宋体" w:hAnsi="宋体"/>
          <w:bCs/>
          <w:color w:val="000000" w:themeColor="text1"/>
          <w:sz w:val="28"/>
          <w:szCs w:val="28"/>
        </w:rPr>
        <w:t>）负责组建应急救援领导小组。</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8</w:t>
      </w:r>
      <w:r>
        <w:rPr>
          <w:rFonts w:ascii="宋体" w:hAnsi="宋体"/>
          <w:bCs/>
          <w:color w:val="000000" w:themeColor="text1"/>
          <w:sz w:val="28"/>
          <w:szCs w:val="28"/>
        </w:rPr>
        <w:t>）批准本预案的启动与终止。</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二、应急救援领导小组组长的主要职责：</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1</w:t>
      </w:r>
      <w:r>
        <w:rPr>
          <w:rFonts w:ascii="宋体" w:hAnsi="宋体"/>
          <w:bCs/>
          <w:color w:val="000000" w:themeColor="text1"/>
          <w:sz w:val="28"/>
          <w:szCs w:val="28"/>
        </w:rPr>
        <w:t>、负责宣布应急状态的启动和解除，指挥调动应急组织，调配应急资源，按应急程序组织实施应急抢险。</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2</w:t>
      </w:r>
      <w:r>
        <w:rPr>
          <w:rFonts w:ascii="宋体" w:hAnsi="宋体"/>
          <w:bCs/>
          <w:color w:val="000000" w:themeColor="text1"/>
          <w:sz w:val="28"/>
          <w:szCs w:val="28"/>
        </w:rPr>
        <w:t>、根据现场情况，研究处置具体排险减害</w:t>
      </w:r>
      <w:r>
        <w:rPr>
          <w:rFonts w:ascii="宋体" w:hAnsi="宋体"/>
          <w:bCs/>
          <w:color w:val="000000" w:themeColor="text1"/>
          <w:sz w:val="28"/>
          <w:szCs w:val="28"/>
        </w:rPr>
        <w:t>(</w:t>
      </w:r>
      <w:r>
        <w:rPr>
          <w:rFonts w:ascii="宋体" w:hAnsi="宋体"/>
          <w:bCs/>
          <w:color w:val="000000" w:themeColor="text1"/>
          <w:sz w:val="28"/>
          <w:szCs w:val="28"/>
        </w:rPr>
        <w:t>救助</w:t>
      </w:r>
      <w:r>
        <w:rPr>
          <w:rFonts w:ascii="宋体" w:hAnsi="宋体"/>
          <w:bCs/>
          <w:color w:val="000000" w:themeColor="text1"/>
          <w:sz w:val="28"/>
          <w:szCs w:val="28"/>
        </w:rPr>
        <w:t>)</w:t>
      </w:r>
      <w:r>
        <w:rPr>
          <w:rFonts w:ascii="宋体" w:hAnsi="宋体"/>
          <w:bCs/>
          <w:color w:val="000000" w:themeColor="text1"/>
          <w:sz w:val="28"/>
          <w:szCs w:val="28"/>
        </w:rPr>
        <w:t>方案、措施以及决定其他重要事项；</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3</w:t>
      </w:r>
      <w:r>
        <w:rPr>
          <w:rFonts w:ascii="宋体" w:hAnsi="宋体"/>
          <w:bCs/>
          <w:color w:val="000000" w:themeColor="text1"/>
          <w:sz w:val="28"/>
          <w:szCs w:val="28"/>
        </w:rPr>
        <w:t>、组织应急预案的演练；</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三、应急救援领导小组副组长的主要职责：</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应急救援领导小组组长不在现场或者其他原因不能指挥时，由副组长行使应急救援领导小组组长的职责。</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四、应急救援抢险队职责</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1</w:t>
      </w:r>
      <w:r>
        <w:rPr>
          <w:rFonts w:ascii="宋体" w:hAnsi="宋体"/>
          <w:bCs/>
          <w:color w:val="000000" w:themeColor="text1"/>
          <w:sz w:val="28"/>
          <w:szCs w:val="28"/>
        </w:rPr>
        <w:t>、负责承办应急救援抢险队的日常管理工作；</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lastRenderedPageBreak/>
        <w:t>2</w:t>
      </w:r>
      <w:r>
        <w:rPr>
          <w:rFonts w:ascii="宋体" w:hAnsi="宋体"/>
          <w:bCs/>
          <w:color w:val="000000" w:themeColor="text1"/>
          <w:sz w:val="28"/>
          <w:szCs w:val="28"/>
        </w:rPr>
        <w:t>、接受突发安全事件的报警信息，根据报警信息，初步判断事件的类型和预警级别，并向应急救援领导小组组长报告；</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3</w:t>
      </w:r>
      <w:r>
        <w:rPr>
          <w:rFonts w:ascii="宋体" w:hAnsi="宋体"/>
          <w:bCs/>
          <w:color w:val="000000" w:themeColor="text1"/>
          <w:sz w:val="28"/>
          <w:szCs w:val="28"/>
        </w:rPr>
        <w:t>、按照应急救援领导小组组长的指示，迅速派出事件调查取证和监测小组，根据反馈的信息确定事件的类型和预警级别；</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4</w:t>
      </w:r>
      <w:r>
        <w:rPr>
          <w:rFonts w:ascii="宋体" w:hAnsi="宋体"/>
          <w:bCs/>
          <w:color w:val="000000" w:themeColor="text1"/>
          <w:sz w:val="28"/>
          <w:szCs w:val="28"/>
        </w:rPr>
        <w:t>、安排人员疏散小组人员到主要路口迎接外部救援队伍，主动回答和汇报外部救援队伍提出的问题；</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5</w:t>
      </w:r>
      <w:r>
        <w:rPr>
          <w:rFonts w:ascii="宋体" w:hAnsi="宋体"/>
          <w:bCs/>
          <w:color w:val="000000" w:themeColor="text1"/>
          <w:sz w:val="28"/>
          <w:szCs w:val="28"/>
        </w:rPr>
        <w:t>、负责事件调查处理的信息传递、组织协调、督查督办和相关保障工作；</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6</w:t>
      </w:r>
      <w:r>
        <w:rPr>
          <w:rFonts w:ascii="宋体" w:hAnsi="宋体"/>
          <w:bCs/>
          <w:color w:val="000000" w:themeColor="text1"/>
          <w:sz w:val="28"/>
          <w:szCs w:val="28"/>
        </w:rPr>
        <w:t>、组织协调相关公司拟定不同类型事件的具体处理措施，指导实施突发性环境事件应急预案，并组织</w:t>
      </w:r>
      <w:r>
        <w:rPr>
          <w:rFonts w:ascii="宋体" w:hAnsi="宋体"/>
          <w:bCs/>
          <w:color w:val="000000" w:themeColor="text1"/>
          <w:sz w:val="28"/>
          <w:szCs w:val="28"/>
        </w:rPr>
        <w:t>预案演练；</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7</w:t>
      </w:r>
      <w:r>
        <w:rPr>
          <w:rFonts w:ascii="宋体" w:hAnsi="宋体"/>
          <w:bCs/>
          <w:color w:val="000000" w:themeColor="text1"/>
          <w:sz w:val="28"/>
          <w:szCs w:val="28"/>
        </w:rPr>
        <w:t>、事故发生后，根据应急救援领导小组的决定与德阳市经信委、环保局、应急管理局、消防队等外部救援联系；</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8</w:t>
      </w:r>
      <w:r>
        <w:rPr>
          <w:rFonts w:ascii="宋体" w:hAnsi="宋体"/>
          <w:bCs/>
          <w:color w:val="000000" w:themeColor="text1"/>
          <w:sz w:val="28"/>
          <w:szCs w:val="28"/>
        </w:rPr>
        <w:t>、根据事故大小向周围公司通告与请求援助；</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9</w:t>
      </w:r>
      <w:r>
        <w:rPr>
          <w:rFonts w:ascii="宋体" w:hAnsi="宋体"/>
          <w:bCs/>
          <w:color w:val="000000" w:themeColor="text1"/>
          <w:sz w:val="28"/>
          <w:szCs w:val="28"/>
        </w:rPr>
        <w:t>、根据事故大小向附近社区通报；</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10</w:t>
      </w:r>
      <w:r>
        <w:rPr>
          <w:rFonts w:ascii="宋体" w:hAnsi="宋体"/>
          <w:bCs/>
          <w:color w:val="000000" w:themeColor="text1"/>
          <w:sz w:val="28"/>
          <w:szCs w:val="28"/>
        </w:rPr>
        <w:t>、负责在应急过程中对内、外部的发言人工作；</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11</w:t>
      </w:r>
      <w:r>
        <w:rPr>
          <w:rFonts w:ascii="宋体" w:hAnsi="宋体"/>
          <w:bCs/>
          <w:color w:val="000000" w:themeColor="text1"/>
          <w:sz w:val="28"/>
          <w:szCs w:val="28"/>
        </w:rPr>
        <w:t>、事故后负责终止应急活动，待有关政府部门的评估和指示。</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五、现场抢救组职责</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1</w:t>
      </w:r>
      <w:r>
        <w:rPr>
          <w:rFonts w:ascii="宋体" w:hAnsi="宋体"/>
          <w:bCs/>
          <w:color w:val="000000" w:themeColor="text1"/>
          <w:sz w:val="28"/>
          <w:szCs w:val="28"/>
        </w:rPr>
        <w:t>、进行火灾抢险、扑救和人员救援工作，特别是受伤人员的救护和转移。</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2</w:t>
      </w:r>
      <w:r>
        <w:rPr>
          <w:rFonts w:ascii="宋体" w:hAnsi="宋体"/>
          <w:bCs/>
          <w:color w:val="000000" w:themeColor="text1"/>
          <w:sz w:val="28"/>
          <w:szCs w:val="28"/>
        </w:rPr>
        <w:t>、协助安全警戒组成员搞好人员隔离和警戒，维护现场秩序；</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3</w:t>
      </w:r>
      <w:r>
        <w:rPr>
          <w:rFonts w:ascii="宋体" w:hAnsi="宋体"/>
          <w:bCs/>
          <w:color w:val="000000" w:themeColor="text1"/>
          <w:sz w:val="28"/>
          <w:szCs w:val="28"/>
        </w:rPr>
        <w:t>、通报方式：电话、呼喊、喇叭、派人现场通报；</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4</w:t>
      </w:r>
      <w:r>
        <w:rPr>
          <w:rFonts w:ascii="宋体" w:hAnsi="宋体"/>
          <w:bCs/>
          <w:color w:val="000000" w:themeColor="text1"/>
          <w:sz w:val="28"/>
          <w:szCs w:val="28"/>
        </w:rPr>
        <w:t>、通报要说明疏散路线、稳定人员情绪；</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lastRenderedPageBreak/>
        <w:t>5</w:t>
      </w:r>
      <w:r>
        <w:rPr>
          <w:rFonts w:ascii="宋体" w:hAnsi="宋体"/>
          <w:bCs/>
          <w:color w:val="000000" w:themeColor="text1"/>
          <w:sz w:val="28"/>
          <w:szCs w:val="28"/>
        </w:rPr>
        <w:t>、人员疏散后，再检查一次，确保人员全部撤离现场。</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六、安全警戒组职责</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1</w:t>
      </w:r>
      <w:r>
        <w:rPr>
          <w:rFonts w:ascii="宋体" w:hAnsi="宋体"/>
          <w:bCs/>
          <w:color w:val="000000" w:themeColor="text1"/>
          <w:sz w:val="28"/>
          <w:szCs w:val="28"/>
        </w:rPr>
        <w:t>、配合现场抢救组进行现场抢险；</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2</w:t>
      </w:r>
      <w:r>
        <w:rPr>
          <w:rFonts w:ascii="宋体" w:hAnsi="宋体"/>
          <w:bCs/>
          <w:color w:val="000000" w:themeColor="text1"/>
          <w:sz w:val="28"/>
          <w:szCs w:val="28"/>
        </w:rPr>
        <w:t>、做好警戒；</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3</w:t>
      </w:r>
      <w:r>
        <w:rPr>
          <w:rFonts w:ascii="宋体" w:hAnsi="宋体"/>
          <w:bCs/>
          <w:color w:val="000000" w:themeColor="text1"/>
          <w:sz w:val="28"/>
          <w:szCs w:val="28"/>
        </w:rPr>
        <w:t>、对抢救出的伤员立即进行简单有效的处理、救治；</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4</w:t>
      </w:r>
      <w:r>
        <w:rPr>
          <w:rFonts w:ascii="宋体" w:hAnsi="宋体"/>
          <w:bCs/>
          <w:color w:val="000000" w:themeColor="text1"/>
          <w:sz w:val="28"/>
          <w:szCs w:val="28"/>
        </w:rPr>
        <w:t>、若有必要，迅速与公司联系进行抢救；</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5</w:t>
      </w:r>
      <w:r>
        <w:rPr>
          <w:rFonts w:ascii="宋体" w:hAnsi="宋体"/>
          <w:bCs/>
          <w:color w:val="000000" w:themeColor="text1"/>
          <w:sz w:val="28"/>
          <w:szCs w:val="28"/>
        </w:rPr>
        <w:t>、对抢救出来的物品看管；</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6</w:t>
      </w:r>
      <w:r>
        <w:rPr>
          <w:rFonts w:ascii="宋体" w:hAnsi="宋体"/>
          <w:bCs/>
          <w:color w:val="000000" w:themeColor="text1"/>
          <w:sz w:val="28"/>
          <w:szCs w:val="28"/>
        </w:rPr>
        <w:t>、保护事故现场，防止无关人员进入。</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七、后勤保障组职责</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1</w:t>
      </w:r>
      <w:r>
        <w:rPr>
          <w:rFonts w:ascii="宋体" w:hAnsi="宋体"/>
          <w:bCs/>
          <w:color w:val="000000" w:themeColor="text1"/>
          <w:sz w:val="28"/>
          <w:szCs w:val="28"/>
        </w:rPr>
        <w:t>、确保应急用物资、器材及时供应；</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2</w:t>
      </w:r>
      <w:r>
        <w:rPr>
          <w:rFonts w:ascii="宋体" w:hAnsi="宋体"/>
          <w:bCs/>
          <w:color w:val="000000" w:themeColor="text1"/>
          <w:sz w:val="28"/>
          <w:szCs w:val="28"/>
        </w:rPr>
        <w:t>、负责应急用水电气的供应；</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3</w:t>
      </w:r>
      <w:r>
        <w:rPr>
          <w:rFonts w:ascii="宋体" w:hAnsi="宋体"/>
          <w:bCs/>
          <w:color w:val="000000" w:themeColor="text1"/>
          <w:sz w:val="28"/>
          <w:szCs w:val="28"/>
        </w:rPr>
        <w:t>、负责应急车辆的及时调配。</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八、善后处理组职责</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1.</w:t>
      </w:r>
      <w:r>
        <w:rPr>
          <w:rFonts w:ascii="宋体" w:hAnsi="宋体"/>
          <w:bCs/>
          <w:color w:val="000000" w:themeColor="text1"/>
          <w:sz w:val="28"/>
          <w:szCs w:val="28"/>
        </w:rPr>
        <w:t>进行伤员及相关受损设施的统计工作；</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2.</w:t>
      </w:r>
      <w:r>
        <w:rPr>
          <w:rFonts w:ascii="宋体" w:hAnsi="宋体"/>
          <w:bCs/>
          <w:color w:val="000000" w:themeColor="text1"/>
          <w:sz w:val="28"/>
          <w:szCs w:val="28"/>
        </w:rPr>
        <w:t>负责后期人员及</w:t>
      </w:r>
      <w:r>
        <w:rPr>
          <w:rFonts w:ascii="宋体" w:hAnsi="宋体"/>
          <w:bCs/>
          <w:color w:val="000000" w:themeColor="text1"/>
          <w:sz w:val="28"/>
          <w:szCs w:val="28"/>
        </w:rPr>
        <w:t>物资的处理工作；</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3.</w:t>
      </w:r>
      <w:r>
        <w:rPr>
          <w:rFonts w:ascii="宋体" w:hAnsi="宋体"/>
          <w:bCs/>
          <w:color w:val="000000" w:themeColor="text1"/>
          <w:sz w:val="28"/>
          <w:szCs w:val="28"/>
        </w:rPr>
        <w:t>负责现场后期处理的协调工作。</w:t>
      </w:r>
    </w:p>
    <w:p w:rsidR="003500EB" w:rsidRDefault="004922EA">
      <w:pPr>
        <w:spacing w:line="360" w:lineRule="auto"/>
        <w:outlineLvl w:val="1"/>
        <w:rPr>
          <w:b/>
          <w:color w:val="000000" w:themeColor="text1"/>
          <w:sz w:val="28"/>
          <w:szCs w:val="28"/>
        </w:rPr>
      </w:pPr>
      <w:bookmarkStart w:id="10" w:name="_Toc14185"/>
      <w:r>
        <w:rPr>
          <w:b/>
          <w:color w:val="000000" w:themeColor="text1"/>
          <w:sz w:val="28"/>
          <w:szCs w:val="28"/>
        </w:rPr>
        <w:t xml:space="preserve">2.2 </w:t>
      </w:r>
      <w:r>
        <w:rPr>
          <w:b/>
          <w:color w:val="000000" w:themeColor="text1"/>
          <w:sz w:val="28"/>
          <w:szCs w:val="28"/>
        </w:rPr>
        <w:t>外部应急人力资源</w:t>
      </w:r>
      <w:bookmarkEnd w:id="9"/>
      <w:bookmarkEnd w:id="10"/>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当遇到较大或重大事故时，应及时向邻近公司或政府部门请求援助，充分发挥周边单位和公共应急资源，以便在最短时间内将事故造成的危害控制降至最低。</w:t>
      </w:r>
    </w:p>
    <w:p w:rsidR="003500EB" w:rsidRDefault="004922EA">
      <w:pPr>
        <w:pStyle w:val="3"/>
        <w:spacing w:line="360" w:lineRule="auto"/>
        <w:ind w:firstLineChars="200" w:firstLine="562"/>
        <w:rPr>
          <w:color w:val="000000" w:themeColor="text1"/>
          <w:sz w:val="28"/>
          <w:szCs w:val="28"/>
        </w:rPr>
      </w:pPr>
      <w:bookmarkStart w:id="11" w:name="_Toc455490997"/>
      <w:bookmarkStart w:id="12" w:name="_Toc28785"/>
      <w:r>
        <w:rPr>
          <w:color w:val="000000" w:themeColor="text1"/>
          <w:sz w:val="28"/>
          <w:szCs w:val="28"/>
        </w:rPr>
        <w:t xml:space="preserve">2.2.1 </w:t>
      </w:r>
      <w:r>
        <w:rPr>
          <w:color w:val="000000" w:themeColor="text1"/>
          <w:sz w:val="28"/>
          <w:szCs w:val="28"/>
        </w:rPr>
        <w:t>互助单位应急救援人员</w:t>
      </w:r>
      <w:bookmarkEnd w:id="11"/>
      <w:bookmarkEnd w:id="12"/>
    </w:p>
    <w:p w:rsidR="003500EB" w:rsidRDefault="004922EA">
      <w:pPr>
        <w:tabs>
          <w:tab w:val="left" w:pos="3420"/>
        </w:tabs>
        <w:spacing w:line="360" w:lineRule="auto"/>
        <w:ind w:firstLineChars="200" w:firstLine="560"/>
        <w:rPr>
          <w:rFonts w:ascii="宋体" w:hAnsi="宋体"/>
          <w:bCs/>
          <w:color w:val="000000" w:themeColor="text1"/>
          <w:sz w:val="24"/>
        </w:rPr>
      </w:pPr>
      <w:bookmarkStart w:id="13" w:name="_Toc455490998"/>
      <w:r>
        <w:rPr>
          <w:rFonts w:ascii="宋体" w:hAnsi="宋体" w:hint="eastAsia"/>
          <w:bCs/>
          <w:color w:val="000000" w:themeColor="text1"/>
          <w:sz w:val="28"/>
          <w:szCs w:val="28"/>
        </w:rPr>
        <w:t>南充新希望饲料有限公司</w:t>
      </w:r>
      <w:r>
        <w:rPr>
          <w:rFonts w:ascii="宋体" w:hAnsi="宋体"/>
          <w:bCs/>
          <w:color w:val="000000" w:themeColor="text1"/>
          <w:sz w:val="28"/>
          <w:szCs w:val="28"/>
        </w:rPr>
        <w:t>位于南充市嘉陵区工业园燕京大道，在</w:t>
      </w:r>
      <w:r>
        <w:rPr>
          <w:rFonts w:ascii="宋体" w:hAnsi="宋体"/>
          <w:bCs/>
          <w:color w:val="000000" w:themeColor="text1"/>
          <w:sz w:val="28"/>
          <w:szCs w:val="28"/>
        </w:rPr>
        <w:lastRenderedPageBreak/>
        <w:t>发生事故时，可以通过求助</w:t>
      </w:r>
      <w:r>
        <w:rPr>
          <w:rFonts w:ascii="宋体" w:hAnsi="宋体" w:hint="eastAsia"/>
          <w:bCs/>
          <w:color w:val="000000" w:themeColor="text1"/>
          <w:sz w:val="28"/>
          <w:szCs w:val="28"/>
        </w:rPr>
        <w:t>园区周边企业</w:t>
      </w:r>
      <w:r>
        <w:rPr>
          <w:rFonts w:ascii="宋体" w:hAnsi="宋体"/>
          <w:bCs/>
          <w:color w:val="000000" w:themeColor="text1"/>
          <w:sz w:val="28"/>
          <w:szCs w:val="28"/>
        </w:rPr>
        <w:t>的相关应急救援组织来实施应急工作</w:t>
      </w:r>
      <w:r>
        <w:rPr>
          <w:rFonts w:ascii="宋体" w:hAnsi="宋体" w:hint="eastAsia"/>
          <w:bCs/>
          <w:color w:val="000000" w:themeColor="text1"/>
          <w:sz w:val="28"/>
          <w:szCs w:val="28"/>
        </w:rPr>
        <w:t>，为在发生事故时，能够及时得到相关企业的应急救援帮助，企业应与周边企业签订一个互助协议，互相告知对方本企业存在的事故风险类型，以便在发生事故时可以及时相互帮助，增加应急救援队伍保障，周边单位联系方式如下。</w:t>
      </w:r>
    </w:p>
    <w:p w:rsidR="003500EB" w:rsidRDefault="003500EB">
      <w:pPr>
        <w:pStyle w:val="a0"/>
        <w:rPr>
          <w:color w:val="000000" w:themeColor="text1"/>
        </w:rPr>
      </w:pPr>
    </w:p>
    <w:p w:rsidR="003500EB" w:rsidRDefault="004922EA">
      <w:pPr>
        <w:pStyle w:val="a0"/>
        <w:jc w:val="center"/>
        <w:rPr>
          <w:color w:val="000000" w:themeColor="text1"/>
        </w:rPr>
      </w:pPr>
      <w:r>
        <w:rPr>
          <w:rFonts w:ascii="宋体" w:hAnsi="宋体"/>
          <w:b/>
          <w:color w:val="000000" w:themeColor="text1"/>
          <w:sz w:val="21"/>
          <w:szCs w:val="21"/>
        </w:rPr>
        <w:t>表</w:t>
      </w:r>
      <w:r>
        <w:rPr>
          <w:rFonts w:ascii="宋体" w:hAnsi="宋体"/>
          <w:b/>
          <w:color w:val="000000" w:themeColor="text1"/>
          <w:sz w:val="21"/>
          <w:szCs w:val="21"/>
        </w:rPr>
        <w:t xml:space="preserve">2.2-1 </w:t>
      </w:r>
      <w:r>
        <w:rPr>
          <w:rFonts w:ascii="宋体" w:hAnsi="宋体" w:hint="eastAsia"/>
          <w:b/>
          <w:color w:val="000000" w:themeColor="text1"/>
          <w:sz w:val="21"/>
          <w:szCs w:val="21"/>
        </w:rPr>
        <w:t>临近单位</w:t>
      </w:r>
      <w:r>
        <w:rPr>
          <w:rFonts w:ascii="宋体" w:hAnsi="宋体"/>
          <w:b/>
          <w:color w:val="000000" w:themeColor="text1"/>
          <w:sz w:val="21"/>
          <w:szCs w:val="21"/>
        </w:rPr>
        <w:t>联系方式</w:t>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8"/>
        <w:gridCol w:w="3643"/>
        <w:gridCol w:w="4020"/>
      </w:tblGrid>
      <w:tr w:rsidR="003500EB">
        <w:trPr>
          <w:cantSplit/>
          <w:trHeight w:val="314"/>
        </w:trPr>
        <w:tc>
          <w:tcPr>
            <w:tcW w:w="858" w:type="dxa"/>
            <w:vAlign w:val="center"/>
          </w:tcPr>
          <w:p w:rsidR="003500EB" w:rsidRDefault="004922EA">
            <w:pPr>
              <w:spacing w:line="360" w:lineRule="auto"/>
              <w:jc w:val="center"/>
              <w:rPr>
                <w:rFonts w:ascii="Calibri" w:hAnsi="Calibri"/>
                <w:color w:val="000000" w:themeColor="text1"/>
              </w:rPr>
            </w:pPr>
            <w:r>
              <w:rPr>
                <w:rFonts w:ascii="Calibri" w:hAnsi="Calibri" w:hint="eastAsia"/>
                <w:color w:val="000000" w:themeColor="text1"/>
              </w:rPr>
              <w:t>序号</w:t>
            </w:r>
          </w:p>
        </w:tc>
        <w:tc>
          <w:tcPr>
            <w:tcW w:w="3643" w:type="dxa"/>
            <w:vAlign w:val="center"/>
          </w:tcPr>
          <w:p w:rsidR="003500EB" w:rsidRDefault="004922EA">
            <w:pPr>
              <w:spacing w:line="360" w:lineRule="auto"/>
              <w:jc w:val="center"/>
              <w:rPr>
                <w:rFonts w:ascii="Calibri" w:hAnsi="Calibri"/>
                <w:color w:val="000000" w:themeColor="text1"/>
              </w:rPr>
            </w:pPr>
            <w:r>
              <w:rPr>
                <w:rFonts w:ascii="Calibri" w:hAnsi="Calibri" w:hint="eastAsia"/>
                <w:color w:val="000000" w:themeColor="text1"/>
              </w:rPr>
              <w:t>单位名称</w:t>
            </w:r>
          </w:p>
        </w:tc>
        <w:tc>
          <w:tcPr>
            <w:tcW w:w="4020" w:type="dxa"/>
            <w:vAlign w:val="center"/>
          </w:tcPr>
          <w:p w:rsidR="003500EB" w:rsidRDefault="004922EA">
            <w:pPr>
              <w:spacing w:line="360" w:lineRule="auto"/>
              <w:jc w:val="center"/>
              <w:rPr>
                <w:rFonts w:ascii="Calibri" w:hAnsi="Calibri"/>
                <w:color w:val="000000" w:themeColor="text1"/>
              </w:rPr>
            </w:pPr>
            <w:r>
              <w:rPr>
                <w:rFonts w:ascii="Calibri" w:hAnsi="Calibri" w:hint="eastAsia"/>
                <w:color w:val="000000" w:themeColor="text1"/>
              </w:rPr>
              <w:t>联系方式</w:t>
            </w:r>
          </w:p>
        </w:tc>
      </w:tr>
      <w:tr w:rsidR="003500EB">
        <w:trPr>
          <w:cantSplit/>
          <w:trHeight w:val="458"/>
        </w:trPr>
        <w:tc>
          <w:tcPr>
            <w:tcW w:w="858" w:type="dxa"/>
            <w:vAlign w:val="center"/>
          </w:tcPr>
          <w:p w:rsidR="003500EB" w:rsidRDefault="004922EA">
            <w:pPr>
              <w:spacing w:line="360" w:lineRule="auto"/>
              <w:jc w:val="center"/>
              <w:rPr>
                <w:rFonts w:ascii="Calibri" w:hAnsi="Calibri"/>
                <w:color w:val="000000" w:themeColor="text1"/>
              </w:rPr>
            </w:pPr>
            <w:r>
              <w:rPr>
                <w:rFonts w:ascii="Calibri" w:hAnsi="Calibri" w:hint="eastAsia"/>
                <w:color w:val="000000" w:themeColor="text1"/>
              </w:rPr>
              <w:t>1</w:t>
            </w:r>
          </w:p>
        </w:tc>
        <w:tc>
          <w:tcPr>
            <w:tcW w:w="3643" w:type="dxa"/>
            <w:vAlign w:val="center"/>
          </w:tcPr>
          <w:p w:rsidR="003500EB" w:rsidRDefault="004922EA">
            <w:pPr>
              <w:spacing w:line="360" w:lineRule="auto"/>
              <w:jc w:val="center"/>
              <w:rPr>
                <w:rFonts w:ascii="Calibri" w:hAnsi="Calibri"/>
                <w:color w:val="000000" w:themeColor="text1"/>
              </w:rPr>
            </w:pPr>
            <w:r>
              <w:rPr>
                <w:rFonts w:ascii="Calibri" w:hAnsi="Calibri" w:hint="eastAsia"/>
                <w:color w:val="000000" w:themeColor="text1"/>
              </w:rPr>
              <w:t>瑞峰机械制造有限公司</w:t>
            </w:r>
          </w:p>
        </w:tc>
        <w:tc>
          <w:tcPr>
            <w:tcW w:w="4020" w:type="dxa"/>
            <w:vAlign w:val="center"/>
          </w:tcPr>
          <w:p w:rsidR="003500EB" w:rsidRDefault="004922EA">
            <w:pPr>
              <w:spacing w:line="360" w:lineRule="auto"/>
              <w:jc w:val="center"/>
              <w:rPr>
                <w:rFonts w:ascii="Calibri" w:hAnsi="Calibri"/>
                <w:color w:val="000000" w:themeColor="text1"/>
              </w:rPr>
            </w:pPr>
            <w:r>
              <w:rPr>
                <w:rFonts w:ascii="Calibri" w:hAnsi="Calibri" w:hint="eastAsia"/>
                <w:color w:val="000000" w:themeColor="text1"/>
              </w:rPr>
              <w:t>18783976589</w:t>
            </w:r>
          </w:p>
        </w:tc>
      </w:tr>
      <w:tr w:rsidR="003500EB">
        <w:trPr>
          <w:cantSplit/>
          <w:trHeight w:val="449"/>
        </w:trPr>
        <w:tc>
          <w:tcPr>
            <w:tcW w:w="858" w:type="dxa"/>
            <w:vAlign w:val="center"/>
          </w:tcPr>
          <w:p w:rsidR="003500EB" w:rsidRDefault="004922EA">
            <w:pPr>
              <w:spacing w:line="360" w:lineRule="auto"/>
              <w:jc w:val="center"/>
              <w:rPr>
                <w:rFonts w:ascii="Calibri" w:hAnsi="Calibri"/>
                <w:color w:val="000000" w:themeColor="text1"/>
              </w:rPr>
            </w:pPr>
            <w:r>
              <w:rPr>
                <w:rFonts w:ascii="Calibri" w:hAnsi="Calibri" w:hint="eastAsia"/>
                <w:color w:val="000000" w:themeColor="text1"/>
              </w:rPr>
              <w:t>2</w:t>
            </w:r>
          </w:p>
        </w:tc>
        <w:tc>
          <w:tcPr>
            <w:tcW w:w="3643" w:type="dxa"/>
            <w:vAlign w:val="center"/>
          </w:tcPr>
          <w:p w:rsidR="003500EB" w:rsidRDefault="004922EA">
            <w:pPr>
              <w:spacing w:line="360" w:lineRule="auto"/>
              <w:jc w:val="center"/>
              <w:rPr>
                <w:rFonts w:ascii="Calibri" w:hAnsi="Calibri"/>
                <w:color w:val="000000" w:themeColor="text1"/>
              </w:rPr>
            </w:pPr>
            <w:r>
              <w:rPr>
                <w:rFonts w:ascii="Calibri" w:hAnsi="Calibri" w:hint="eastAsia"/>
                <w:color w:val="000000" w:themeColor="text1"/>
              </w:rPr>
              <w:t>南充大兴金属加工有限公司</w:t>
            </w:r>
          </w:p>
        </w:tc>
        <w:tc>
          <w:tcPr>
            <w:tcW w:w="4020" w:type="dxa"/>
            <w:vAlign w:val="center"/>
          </w:tcPr>
          <w:p w:rsidR="003500EB" w:rsidRDefault="004922EA">
            <w:pPr>
              <w:spacing w:line="360" w:lineRule="auto"/>
              <w:jc w:val="center"/>
              <w:rPr>
                <w:rFonts w:ascii="Calibri" w:hAnsi="Calibri"/>
                <w:color w:val="000000" w:themeColor="text1"/>
              </w:rPr>
            </w:pPr>
            <w:r>
              <w:rPr>
                <w:rFonts w:ascii="Calibri" w:hAnsi="Calibri" w:hint="eastAsia"/>
                <w:color w:val="000000" w:themeColor="text1"/>
              </w:rPr>
              <w:t>0817</w:t>
            </w:r>
            <w:r>
              <w:rPr>
                <w:rFonts w:ascii="Calibri" w:hAnsi="Calibri" w:hint="eastAsia"/>
                <w:color w:val="000000" w:themeColor="text1"/>
              </w:rPr>
              <w:t>-</w:t>
            </w:r>
            <w:r>
              <w:rPr>
                <w:rFonts w:ascii="Calibri" w:hAnsi="Calibri" w:hint="eastAsia"/>
                <w:color w:val="000000" w:themeColor="text1"/>
              </w:rPr>
              <w:t>3661166</w:t>
            </w:r>
          </w:p>
        </w:tc>
      </w:tr>
    </w:tbl>
    <w:p w:rsidR="003500EB" w:rsidRDefault="003500EB">
      <w:pPr>
        <w:pStyle w:val="a0"/>
        <w:rPr>
          <w:color w:val="000000" w:themeColor="text1"/>
        </w:rPr>
      </w:pPr>
    </w:p>
    <w:p w:rsidR="003500EB" w:rsidRDefault="004922EA">
      <w:pPr>
        <w:pStyle w:val="3"/>
        <w:spacing w:line="360" w:lineRule="auto"/>
        <w:ind w:firstLineChars="200" w:firstLine="562"/>
        <w:rPr>
          <w:color w:val="000000" w:themeColor="text1"/>
          <w:sz w:val="28"/>
          <w:szCs w:val="28"/>
        </w:rPr>
      </w:pPr>
      <w:bookmarkStart w:id="14" w:name="_Toc3328"/>
      <w:r>
        <w:rPr>
          <w:color w:val="000000" w:themeColor="text1"/>
          <w:sz w:val="28"/>
          <w:szCs w:val="28"/>
        </w:rPr>
        <w:t xml:space="preserve">2.2.2 </w:t>
      </w:r>
      <w:r>
        <w:rPr>
          <w:color w:val="000000" w:themeColor="text1"/>
          <w:sz w:val="28"/>
          <w:szCs w:val="28"/>
        </w:rPr>
        <w:t>政府专职应急救援人员</w:t>
      </w:r>
      <w:bookmarkEnd w:id="13"/>
      <w:bookmarkEnd w:id="14"/>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为减少和防治事故对国家财产和人民群众生命安全的危害损失，增强处置事故的科学性、时效性、操作性，建立健全的事故应急机制，规范程序，明确职责，提高应对处置事故的能力，保护环境，维护社会稳定，促进经济社会全面、协调、可持续发展。在企业发生事故的情况下，应该积极及时的与政府事故应急指挥小组进行联系，并及时汇报应急救援工作。</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当前，公司项目所在市人民政府均已建成以公安消防队伍及其它优势专业应急救援队伍为依托的综合应急救援队伍，他们除承担消防工作外，同时还承担事故的抢险救援工作，他们是一支训练有素且综合应变能力强的队伍</w:t>
      </w:r>
      <w:r>
        <w:rPr>
          <w:rFonts w:ascii="宋体" w:hAnsi="宋体"/>
          <w:bCs/>
          <w:color w:val="000000" w:themeColor="text1"/>
          <w:sz w:val="28"/>
          <w:szCs w:val="28"/>
        </w:rPr>
        <w:t>，因此在发生较重大的事故，而企业自身无法单独应对时，应该及时向相关政府专职救援队伍发出求救支援信号。</w:t>
      </w:r>
    </w:p>
    <w:p w:rsidR="003500EB" w:rsidRDefault="004922EA">
      <w:pPr>
        <w:tabs>
          <w:tab w:val="left" w:pos="3420"/>
        </w:tabs>
        <w:spacing w:line="360" w:lineRule="auto"/>
        <w:ind w:firstLineChars="200" w:firstLine="560"/>
        <w:rPr>
          <w:rFonts w:ascii="宋体" w:hAnsi="宋体"/>
          <w:bCs/>
          <w:color w:val="000000" w:themeColor="text1"/>
          <w:sz w:val="24"/>
        </w:rPr>
      </w:pPr>
      <w:r>
        <w:rPr>
          <w:rFonts w:ascii="宋体" w:hAnsi="宋体"/>
          <w:bCs/>
          <w:color w:val="000000" w:themeColor="text1"/>
          <w:sz w:val="28"/>
          <w:szCs w:val="28"/>
        </w:rPr>
        <w:t>外部单位联系方式见下表：</w:t>
      </w:r>
    </w:p>
    <w:p w:rsidR="003500EB" w:rsidRDefault="004922EA">
      <w:pPr>
        <w:tabs>
          <w:tab w:val="left" w:pos="3420"/>
        </w:tabs>
        <w:spacing w:line="360" w:lineRule="auto"/>
        <w:ind w:firstLineChars="200" w:firstLine="422"/>
        <w:jc w:val="center"/>
        <w:rPr>
          <w:rFonts w:ascii="宋体" w:hAnsi="宋体"/>
          <w:b/>
          <w:color w:val="000000" w:themeColor="text1"/>
          <w:szCs w:val="21"/>
        </w:rPr>
      </w:pPr>
      <w:r>
        <w:rPr>
          <w:rFonts w:ascii="宋体" w:hAnsi="宋体"/>
          <w:b/>
          <w:color w:val="000000" w:themeColor="text1"/>
          <w:szCs w:val="21"/>
        </w:rPr>
        <w:t>表</w:t>
      </w:r>
      <w:r>
        <w:rPr>
          <w:rFonts w:ascii="宋体" w:hAnsi="宋体"/>
          <w:b/>
          <w:color w:val="000000" w:themeColor="text1"/>
          <w:szCs w:val="21"/>
        </w:rPr>
        <w:t>2.2-</w:t>
      </w:r>
      <w:r>
        <w:rPr>
          <w:rFonts w:ascii="宋体" w:hAnsi="宋体" w:hint="eastAsia"/>
          <w:b/>
          <w:color w:val="000000" w:themeColor="text1"/>
          <w:szCs w:val="21"/>
        </w:rPr>
        <w:t>2</w:t>
      </w:r>
      <w:r>
        <w:rPr>
          <w:rFonts w:ascii="宋体" w:hAnsi="宋体"/>
          <w:b/>
          <w:color w:val="000000" w:themeColor="text1"/>
          <w:szCs w:val="21"/>
        </w:rPr>
        <w:t xml:space="preserve"> </w:t>
      </w:r>
      <w:r>
        <w:rPr>
          <w:rFonts w:ascii="宋体" w:hAnsi="宋体"/>
          <w:b/>
          <w:color w:val="000000" w:themeColor="text1"/>
          <w:szCs w:val="21"/>
        </w:rPr>
        <w:t>政府有关部门联系方式</w:t>
      </w:r>
    </w:p>
    <w:tbl>
      <w:tblPr>
        <w:tblStyle w:val="a9"/>
        <w:tblW w:w="8522" w:type="dxa"/>
        <w:tblLayout w:type="fixed"/>
        <w:tblLook w:val="04A0"/>
      </w:tblPr>
      <w:tblGrid>
        <w:gridCol w:w="4261"/>
        <w:gridCol w:w="4261"/>
      </w:tblGrid>
      <w:tr w:rsidR="003500EB">
        <w:trPr>
          <w:trHeight w:val="397"/>
        </w:trPr>
        <w:tc>
          <w:tcPr>
            <w:tcW w:w="4261" w:type="dxa"/>
            <w:vAlign w:val="center"/>
          </w:tcPr>
          <w:p w:rsidR="003500EB" w:rsidRDefault="004922EA">
            <w:pPr>
              <w:adjustRightInd w:val="0"/>
              <w:spacing w:line="360" w:lineRule="auto"/>
              <w:jc w:val="center"/>
              <w:rPr>
                <w:color w:val="000000" w:themeColor="text1"/>
                <w:szCs w:val="21"/>
              </w:rPr>
            </w:pPr>
            <w:r>
              <w:rPr>
                <w:rFonts w:hint="eastAsia"/>
                <w:color w:val="000000" w:themeColor="text1"/>
                <w:szCs w:val="21"/>
              </w:rPr>
              <w:lastRenderedPageBreak/>
              <w:t>单位</w:t>
            </w:r>
          </w:p>
        </w:tc>
        <w:tc>
          <w:tcPr>
            <w:tcW w:w="4261" w:type="dxa"/>
            <w:vAlign w:val="center"/>
          </w:tcPr>
          <w:p w:rsidR="003500EB" w:rsidRDefault="004922EA">
            <w:pPr>
              <w:adjustRightInd w:val="0"/>
              <w:spacing w:line="360" w:lineRule="auto"/>
              <w:jc w:val="center"/>
              <w:rPr>
                <w:color w:val="000000" w:themeColor="text1"/>
                <w:szCs w:val="21"/>
              </w:rPr>
            </w:pPr>
            <w:r>
              <w:rPr>
                <w:rFonts w:hint="eastAsia"/>
                <w:color w:val="000000" w:themeColor="text1"/>
                <w:szCs w:val="21"/>
              </w:rPr>
              <w:t>联系电话</w:t>
            </w:r>
          </w:p>
        </w:tc>
      </w:tr>
      <w:tr w:rsidR="003500EB">
        <w:trPr>
          <w:trHeight w:val="397"/>
        </w:trPr>
        <w:tc>
          <w:tcPr>
            <w:tcW w:w="4261" w:type="dxa"/>
            <w:vAlign w:val="center"/>
          </w:tcPr>
          <w:p w:rsidR="003500EB" w:rsidRDefault="004922EA">
            <w:pPr>
              <w:adjustRightInd w:val="0"/>
              <w:spacing w:line="360" w:lineRule="auto"/>
              <w:jc w:val="center"/>
              <w:rPr>
                <w:color w:val="000000" w:themeColor="text1"/>
                <w:szCs w:val="21"/>
              </w:rPr>
            </w:pPr>
            <w:r>
              <w:rPr>
                <w:rFonts w:hint="eastAsia"/>
                <w:color w:val="000000" w:themeColor="text1"/>
                <w:szCs w:val="21"/>
              </w:rPr>
              <w:t>南充市</w:t>
            </w:r>
            <w:r>
              <w:rPr>
                <w:rFonts w:hint="eastAsia"/>
                <w:color w:val="000000" w:themeColor="text1"/>
                <w:szCs w:val="21"/>
              </w:rPr>
              <w:t>消防大队</w:t>
            </w:r>
          </w:p>
        </w:tc>
        <w:tc>
          <w:tcPr>
            <w:tcW w:w="4261" w:type="dxa"/>
            <w:vAlign w:val="center"/>
          </w:tcPr>
          <w:p w:rsidR="003500EB" w:rsidRDefault="004922EA">
            <w:pPr>
              <w:adjustRightInd w:val="0"/>
              <w:spacing w:line="360" w:lineRule="auto"/>
              <w:jc w:val="center"/>
              <w:rPr>
                <w:color w:val="000000" w:themeColor="text1"/>
                <w:szCs w:val="21"/>
              </w:rPr>
            </w:pPr>
            <w:r>
              <w:rPr>
                <w:rFonts w:hint="eastAsia"/>
                <w:color w:val="000000" w:themeColor="text1"/>
                <w:szCs w:val="21"/>
              </w:rPr>
              <w:t>119</w:t>
            </w:r>
          </w:p>
        </w:tc>
      </w:tr>
      <w:tr w:rsidR="003500EB">
        <w:trPr>
          <w:trHeight w:val="397"/>
        </w:trPr>
        <w:tc>
          <w:tcPr>
            <w:tcW w:w="4261" w:type="dxa"/>
            <w:vAlign w:val="center"/>
          </w:tcPr>
          <w:p w:rsidR="003500EB" w:rsidRDefault="004922EA">
            <w:pPr>
              <w:adjustRightInd w:val="0"/>
              <w:spacing w:line="360" w:lineRule="auto"/>
              <w:jc w:val="center"/>
              <w:rPr>
                <w:color w:val="000000" w:themeColor="text1"/>
                <w:szCs w:val="21"/>
              </w:rPr>
            </w:pPr>
            <w:r>
              <w:rPr>
                <w:rFonts w:hint="eastAsia"/>
                <w:color w:val="000000" w:themeColor="text1"/>
                <w:szCs w:val="21"/>
              </w:rPr>
              <w:t>南充市</w:t>
            </w:r>
            <w:r>
              <w:rPr>
                <w:rFonts w:hint="eastAsia"/>
                <w:color w:val="000000" w:themeColor="text1"/>
                <w:szCs w:val="21"/>
              </w:rPr>
              <w:t>医疗急救</w:t>
            </w:r>
          </w:p>
        </w:tc>
        <w:tc>
          <w:tcPr>
            <w:tcW w:w="4261" w:type="dxa"/>
            <w:vAlign w:val="center"/>
          </w:tcPr>
          <w:p w:rsidR="003500EB" w:rsidRDefault="004922EA">
            <w:pPr>
              <w:adjustRightInd w:val="0"/>
              <w:spacing w:line="360" w:lineRule="auto"/>
              <w:jc w:val="center"/>
              <w:rPr>
                <w:color w:val="000000" w:themeColor="text1"/>
                <w:szCs w:val="21"/>
              </w:rPr>
            </w:pPr>
            <w:r>
              <w:rPr>
                <w:rFonts w:hint="eastAsia"/>
                <w:color w:val="000000" w:themeColor="text1"/>
                <w:szCs w:val="21"/>
              </w:rPr>
              <w:t>120</w:t>
            </w:r>
          </w:p>
        </w:tc>
      </w:tr>
      <w:tr w:rsidR="003500EB">
        <w:trPr>
          <w:trHeight w:val="397"/>
        </w:trPr>
        <w:tc>
          <w:tcPr>
            <w:tcW w:w="4261" w:type="dxa"/>
            <w:vAlign w:val="center"/>
          </w:tcPr>
          <w:p w:rsidR="003500EB" w:rsidRDefault="004922EA">
            <w:pPr>
              <w:adjustRightInd w:val="0"/>
              <w:spacing w:line="360" w:lineRule="auto"/>
              <w:jc w:val="center"/>
              <w:rPr>
                <w:color w:val="000000" w:themeColor="text1"/>
                <w:szCs w:val="21"/>
              </w:rPr>
            </w:pPr>
            <w:r>
              <w:rPr>
                <w:rFonts w:hint="eastAsia"/>
                <w:color w:val="000000" w:themeColor="text1"/>
                <w:szCs w:val="21"/>
              </w:rPr>
              <w:t>南充市嘉陵区</w:t>
            </w:r>
            <w:r>
              <w:rPr>
                <w:rFonts w:hint="eastAsia"/>
                <w:color w:val="000000" w:themeColor="text1"/>
                <w:szCs w:val="21"/>
              </w:rPr>
              <w:t>人民医院</w:t>
            </w:r>
          </w:p>
        </w:tc>
        <w:tc>
          <w:tcPr>
            <w:tcW w:w="4261" w:type="dxa"/>
            <w:vAlign w:val="center"/>
          </w:tcPr>
          <w:p w:rsidR="003500EB" w:rsidRDefault="004922EA">
            <w:pPr>
              <w:adjustRightInd w:val="0"/>
              <w:spacing w:line="360" w:lineRule="auto"/>
              <w:jc w:val="center"/>
              <w:rPr>
                <w:color w:val="000000" w:themeColor="text1"/>
                <w:szCs w:val="21"/>
              </w:rPr>
            </w:pPr>
            <w:r>
              <w:rPr>
                <w:rFonts w:hint="eastAsia"/>
                <w:color w:val="000000" w:themeColor="text1"/>
                <w:szCs w:val="21"/>
              </w:rPr>
              <w:t>0817-3887000</w:t>
            </w:r>
          </w:p>
        </w:tc>
      </w:tr>
      <w:tr w:rsidR="003500EB">
        <w:trPr>
          <w:trHeight w:val="397"/>
        </w:trPr>
        <w:tc>
          <w:tcPr>
            <w:tcW w:w="4261" w:type="dxa"/>
            <w:vAlign w:val="center"/>
          </w:tcPr>
          <w:p w:rsidR="003500EB" w:rsidRDefault="004922EA">
            <w:pPr>
              <w:adjustRightInd w:val="0"/>
              <w:spacing w:line="360" w:lineRule="auto"/>
              <w:jc w:val="center"/>
              <w:rPr>
                <w:color w:val="000000" w:themeColor="text1"/>
                <w:szCs w:val="21"/>
              </w:rPr>
            </w:pPr>
            <w:r>
              <w:rPr>
                <w:rFonts w:hint="eastAsia"/>
                <w:color w:val="000000" w:themeColor="text1"/>
                <w:szCs w:val="21"/>
              </w:rPr>
              <w:t>南充市嘉陵区</w:t>
            </w:r>
            <w:r>
              <w:rPr>
                <w:rFonts w:hint="eastAsia"/>
                <w:color w:val="000000" w:themeColor="text1"/>
                <w:szCs w:val="21"/>
              </w:rPr>
              <w:t>应急管理</w:t>
            </w:r>
            <w:r>
              <w:rPr>
                <w:rFonts w:hint="eastAsia"/>
                <w:color w:val="000000" w:themeColor="text1"/>
                <w:szCs w:val="21"/>
              </w:rPr>
              <w:t>局</w:t>
            </w:r>
          </w:p>
        </w:tc>
        <w:tc>
          <w:tcPr>
            <w:tcW w:w="4261" w:type="dxa"/>
            <w:vAlign w:val="center"/>
          </w:tcPr>
          <w:p w:rsidR="003500EB" w:rsidRDefault="004922EA">
            <w:pPr>
              <w:adjustRightInd w:val="0"/>
              <w:spacing w:line="360" w:lineRule="auto"/>
              <w:jc w:val="center"/>
              <w:rPr>
                <w:color w:val="000000" w:themeColor="text1"/>
                <w:szCs w:val="21"/>
              </w:rPr>
            </w:pPr>
            <w:bookmarkStart w:id="15" w:name="_GoBack"/>
            <w:bookmarkEnd w:id="15"/>
            <w:r>
              <w:rPr>
                <w:rFonts w:hint="eastAsia"/>
                <w:color w:val="000000" w:themeColor="text1"/>
                <w:szCs w:val="21"/>
              </w:rPr>
              <w:t>0817-3635063</w:t>
            </w:r>
          </w:p>
        </w:tc>
      </w:tr>
      <w:tr w:rsidR="003500EB">
        <w:trPr>
          <w:trHeight w:val="397"/>
        </w:trPr>
        <w:tc>
          <w:tcPr>
            <w:tcW w:w="4261" w:type="dxa"/>
            <w:vAlign w:val="center"/>
          </w:tcPr>
          <w:p w:rsidR="003500EB" w:rsidRDefault="004922EA">
            <w:pPr>
              <w:adjustRightInd w:val="0"/>
              <w:spacing w:line="360" w:lineRule="auto"/>
              <w:jc w:val="center"/>
              <w:rPr>
                <w:color w:val="000000" w:themeColor="text1"/>
                <w:szCs w:val="21"/>
              </w:rPr>
            </w:pPr>
            <w:r>
              <w:rPr>
                <w:rFonts w:hint="eastAsia"/>
                <w:color w:val="000000" w:themeColor="text1"/>
                <w:szCs w:val="21"/>
              </w:rPr>
              <w:t>南充市嘉陵区</w:t>
            </w:r>
            <w:r>
              <w:rPr>
                <w:rFonts w:hint="eastAsia"/>
                <w:color w:val="000000" w:themeColor="text1"/>
                <w:szCs w:val="21"/>
              </w:rPr>
              <w:t>环境保护局</w:t>
            </w:r>
          </w:p>
        </w:tc>
        <w:tc>
          <w:tcPr>
            <w:tcW w:w="4261" w:type="dxa"/>
            <w:vAlign w:val="center"/>
          </w:tcPr>
          <w:p w:rsidR="003500EB" w:rsidRDefault="004922EA">
            <w:pPr>
              <w:adjustRightInd w:val="0"/>
              <w:spacing w:line="360" w:lineRule="auto"/>
              <w:jc w:val="center"/>
              <w:rPr>
                <w:color w:val="000000" w:themeColor="text1"/>
                <w:szCs w:val="21"/>
              </w:rPr>
            </w:pPr>
            <w:r>
              <w:rPr>
                <w:rFonts w:hint="eastAsia"/>
                <w:color w:val="000000" w:themeColor="text1"/>
                <w:szCs w:val="21"/>
              </w:rPr>
              <w:t>0817</w:t>
            </w:r>
            <w:r>
              <w:rPr>
                <w:rFonts w:hint="eastAsia"/>
                <w:color w:val="000000" w:themeColor="text1"/>
                <w:szCs w:val="21"/>
              </w:rPr>
              <w:t>-</w:t>
            </w:r>
            <w:r>
              <w:rPr>
                <w:rFonts w:hint="eastAsia"/>
                <w:color w:val="000000" w:themeColor="text1"/>
                <w:szCs w:val="21"/>
              </w:rPr>
              <w:t>3883076</w:t>
            </w:r>
          </w:p>
        </w:tc>
      </w:tr>
      <w:tr w:rsidR="003500EB">
        <w:trPr>
          <w:trHeight w:val="397"/>
        </w:trPr>
        <w:tc>
          <w:tcPr>
            <w:tcW w:w="4261" w:type="dxa"/>
            <w:vAlign w:val="center"/>
          </w:tcPr>
          <w:p w:rsidR="003500EB" w:rsidRDefault="004922EA">
            <w:pPr>
              <w:adjustRightInd w:val="0"/>
              <w:spacing w:line="360" w:lineRule="auto"/>
              <w:jc w:val="center"/>
              <w:rPr>
                <w:color w:val="000000" w:themeColor="text1"/>
                <w:szCs w:val="21"/>
              </w:rPr>
            </w:pPr>
            <w:r>
              <w:rPr>
                <w:rFonts w:hint="eastAsia"/>
                <w:color w:val="000000" w:themeColor="text1"/>
                <w:szCs w:val="21"/>
              </w:rPr>
              <w:t>南充市公安局</w:t>
            </w:r>
          </w:p>
        </w:tc>
        <w:tc>
          <w:tcPr>
            <w:tcW w:w="4261" w:type="dxa"/>
            <w:vAlign w:val="center"/>
          </w:tcPr>
          <w:p w:rsidR="003500EB" w:rsidRDefault="004922EA">
            <w:pPr>
              <w:adjustRightInd w:val="0"/>
              <w:spacing w:line="360" w:lineRule="auto"/>
              <w:jc w:val="center"/>
              <w:rPr>
                <w:color w:val="000000" w:themeColor="text1"/>
                <w:szCs w:val="21"/>
              </w:rPr>
            </w:pPr>
            <w:r>
              <w:rPr>
                <w:rFonts w:hint="eastAsia"/>
                <w:color w:val="000000" w:themeColor="text1"/>
                <w:szCs w:val="21"/>
              </w:rPr>
              <w:t xml:space="preserve"> 0817-2809690</w:t>
            </w:r>
          </w:p>
        </w:tc>
      </w:tr>
    </w:tbl>
    <w:p w:rsidR="003500EB" w:rsidRDefault="004922EA">
      <w:pPr>
        <w:spacing w:line="360" w:lineRule="auto"/>
        <w:outlineLvl w:val="0"/>
        <w:rPr>
          <w:b/>
          <w:color w:val="000000" w:themeColor="text1"/>
          <w:sz w:val="28"/>
          <w:szCs w:val="28"/>
        </w:rPr>
      </w:pPr>
      <w:bookmarkStart w:id="16" w:name="_Toc10674"/>
      <w:bookmarkStart w:id="17" w:name="_Toc20781"/>
      <w:r>
        <w:rPr>
          <w:b/>
          <w:color w:val="000000" w:themeColor="text1"/>
          <w:sz w:val="28"/>
          <w:szCs w:val="28"/>
        </w:rPr>
        <w:t>3</w:t>
      </w:r>
      <w:r>
        <w:rPr>
          <w:b/>
          <w:color w:val="000000" w:themeColor="text1"/>
          <w:sz w:val="28"/>
          <w:szCs w:val="28"/>
        </w:rPr>
        <w:t>企业应急</w:t>
      </w:r>
      <w:r>
        <w:rPr>
          <w:b/>
          <w:color w:val="000000" w:themeColor="text1"/>
          <w:sz w:val="28"/>
          <w:szCs w:val="28"/>
        </w:rPr>
        <w:t>物资</w:t>
      </w:r>
      <w:r>
        <w:rPr>
          <w:b/>
          <w:color w:val="000000" w:themeColor="text1"/>
          <w:sz w:val="28"/>
          <w:szCs w:val="28"/>
        </w:rPr>
        <w:t>调查</w:t>
      </w:r>
      <w:bookmarkEnd w:id="16"/>
      <w:bookmarkEnd w:id="17"/>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应急救援物资是事故应急救援的重要物质保障，也是保障应急队伍有效开展的工作基础。我国应急管理工作已从初期强调编制应急预案，逐步注重做好应急资源配置、早期预警能力建设等方面应急准备工作，本次应急物资的调查不仅包括公司内部应急资源调查，还包括外部应急资源调查，摸清公司可依托的应急资源储备情况，有利于构建应急装备动态数据库，建立区域应急装备调度机制，做到应急装备资源共享，使有限的资源在应急处置中能够充分发挥作用。</w:t>
      </w:r>
    </w:p>
    <w:p w:rsidR="003500EB" w:rsidRDefault="004922EA">
      <w:pPr>
        <w:spacing w:line="360" w:lineRule="auto"/>
        <w:outlineLvl w:val="1"/>
        <w:rPr>
          <w:b/>
          <w:color w:val="000000" w:themeColor="text1"/>
          <w:sz w:val="28"/>
          <w:szCs w:val="28"/>
        </w:rPr>
      </w:pPr>
      <w:bookmarkStart w:id="18" w:name="_Toc27710"/>
      <w:bookmarkStart w:id="19" w:name="_Toc20680"/>
      <w:bookmarkStart w:id="20" w:name="_Toc466560126"/>
      <w:bookmarkStart w:id="21" w:name="_Toc455491000"/>
      <w:r>
        <w:rPr>
          <w:b/>
          <w:color w:val="000000" w:themeColor="text1"/>
          <w:sz w:val="28"/>
          <w:szCs w:val="28"/>
        </w:rPr>
        <w:t xml:space="preserve">3.1 </w:t>
      </w:r>
      <w:r>
        <w:rPr>
          <w:b/>
          <w:color w:val="000000" w:themeColor="text1"/>
          <w:sz w:val="28"/>
          <w:szCs w:val="28"/>
        </w:rPr>
        <w:t>内部应急救援物资设备调查</w:t>
      </w:r>
      <w:bookmarkEnd w:id="18"/>
      <w:bookmarkEnd w:id="19"/>
      <w:bookmarkEnd w:id="20"/>
      <w:bookmarkEnd w:id="21"/>
    </w:p>
    <w:p w:rsidR="003500EB" w:rsidRDefault="004922EA">
      <w:pPr>
        <w:tabs>
          <w:tab w:val="left" w:pos="3420"/>
        </w:tabs>
        <w:spacing w:line="360" w:lineRule="auto"/>
        <w:ind w:firstLineChars="200" w:firstLine="560"/>
        <w:rPr>
          <w:rFonts w:ascii="宋体" w:hAnsi="宋体"/>
          <w:bCs/>
          <w:color w:val="000000" w:themeColor="text1"/>
          <w:sz w:val="24"/>
        </w:rPr>
      </w:pPr>
      <w:r>
        <w:rPr>
          <w:rFonts w:ascii="宋体" w:hAnsi="宋体"/>
          <w:bCs/>
          <w:color w:val="000000" w:themeColor="text1"/>
          <w:sz w:val="28"/>
          <w:szCs w:val="28"/>
        </w:rPr>
        <w:t>公司常备应对事故的物资和人员装备，专门存放并进行日常的清理和维护，定</w:t>
      </w:r>
      <w:r>
        <w:rPr>
          <w:rFonts w:ascii="宋体" w:hAnsi="宋体"/>
          <w:bCs/>
          <w:color w:val="000000" w:themeColor="text1"/>
          <w:sz w:val="28"/>
          <w:szCs w:val="28"/>
        </w:rPr>
        <w:t>期检查配备物资质量是否完好、功能是否健全、数量是否足够，保证能够满足应急状态时的需要，并定期及时更新过期的应急物资。本公司的应急救援物资装备清单见表</w:t>
      </w:r>
      <w:r>
        <w:rPr>
          <w:rFonts w:ascii="宋体" w:hAnsi="宋体"/>
          <w:bCs/>
          <w:color w:val="000000" w:themeColor="text1"/>
          <w:sz w:val="28"/>
          <w:szCs w:val="28"/>
        </w:rPr>
        <w:t>3</w:t>
      </w:r>
      <w:r>
        <w:rPr>
          <w:rFonts w:ascii="宋体" w:hAnsi="宋体" w:hint="eastAsia"/>
          <w:bCs/>
          <w:color w:val="000000" w:themeColor="text1"/>
          <w:sz w:val="28"/>
          <w:szCs w:val="28"/>
        </w:rPr>
        <w:t>.1</w:t>
      </w:r>
      <w:r>
        <w:rPr>
          <w:rFonts w:ascii="宋体" w:hAnsi="宋体"/>
          <w:bCs/>
          <w:color w:val="000000" w:themeColor="text1"/>
          <w:sz w:val="28"/>
          <w:szCs w:val="28"/>
        </w:rPr>
        <w:t>-1</w:t>
      </w:r>
      <w:r>
        <w:rPr>
          <w:rFonts w:ascii="宋体" w:hAnsi="宋体"/>
          <w:bCs/>
          <w:color w:val="000000" w:themeColor="text1"/>
          <w:sz w:val="28"/>
          <w:szCs w:val="28"/>
        </w:rPr>
        <w:t>。</w:t>
      </w:r>
    </w:p>
    <w:p w:rsidR="003500EB" w:rsidRDefault="004922EA" w:rsidP="00531A14">
      <w:pPr>
        <w:spacing w:beforeLines="50" w:afterLines="50"/>
        <w:jc w:val="center"/>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表</w:t>
      </w:r>
      <w:r>
        <w:rPr>
          <w:rFonts w:asciiTheme="minorEastAsia" w:eastAsiaTheme="minorEastAsia" w:hAnsiTheme="minorEastAsia" w:cstheme="minorEastAsia" w:hint="eastAsia"/>
          <w:b/>
          <w:bCs/>
          <w:color w:val="000000" w:themeColor="text1"/>
          <w:szCs w:val="21"/>
        </w:rPr>
        <w:t>3.1-1</w:t>
      </w:r>
      <w:r>
        <w:rPr>
          <w:rFonts w:asciiTheme="minorEastAsia" w:eastAsiaTheme="minorEastAsia" w:hAnsiTheme="minorEastAsia" w:cstheme="minorEastAsia" w:hint="eastAsia"/>
          <w:b/>
          <w:bCs/>
          <w:color w:val="000000" w:themeColor="text1"/>
          <w:szCs w:val="21"/>
        </w:rPr>
        <w:t xml:space="preserve">  </w:t>
      </w:r>
      <w:r>
        <w:rPr>
          <w:rFonts w:asciiTheme="minorEastAsia" w:eastAsiaTheme="minorEastAsia" w:hAnsiTheme="minorEastAsia" w:cstheme="minorEastAsia" w:hint="eastAsia"/>
          <w:b/>
          <w:bCs/>
          <w:color w:val="000000" w:themeColor="text1"/>
          <w:szCs w:val="21"/>
        </w:rPr>
        <w:t>公司内部应急救援物资清单</w:t>
      </w:r>
    </w:p>
    <w:tbl>
      <w:tblPr>
        <w:tblW w:w="8336"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1193"/>
        <w:gridCol w:w="1194"/>
        <w:gridCol w:w="1193"/>
        <w:gridCol w:w="1194"/>
        <w:gridCol w:w="1192"/>
        <w:gridCol w:w="1192"/>
        <w:gridCol w:w="1178"/>
      </w:tblGrid>
      <w:tr w:rsidR="003500EB">
        <w:trPr>
          <w:trHeight w:val="301"/>
        </w:trPr>
        <w:tc>
          <w:tcPr>
            <w:tcW w:w="1193" w:type="dxa"/>
            <w:tcBorders>
              <w:tl2br w:val="nil"/>
              <w:tr2bl w:val="nil"/>
            </w:tcBorders>
            <w:vAlign w:val="center"/>
          </w:tcPr>
          <w:p w:rsidR="003500EB" w:rsidRDefault="004922EA">
            <w:pPr>
              <w:jc w:val="center"/>
              <w:rPr>
                <w:color w:val="000000" w:themeColor="text1"/>
                <w:szCs w:val="21"/>
              </w:rPr>
            </w:pPr>
            <w:bookmarkStart w:id="22" w:name="_Toc466560127"/>
            <w:bookmarkStart w:id="23" w:name="_Toc455491001"/>
            <w:bookmarkStart w:id="24" w:name="_Toc6740"/>
            <w:bookmarkStart w:id="25" w:name="_Toc24710"/>
            <w:r>
              <w:rPr>
                <w:color w:val="000000" w:themeColor="text1"/>
                <w:szCs w:val="21"/>
              </w:rPr>
              <w:t>类</w:t>
            </w:r>
            <w:r>
              <w:rPr>
                <w:color w:val="000000" w:themeColor="text1"/>
                <w:szCs w:val="21"/>
              </w:rPr>
              <w:t xml:space="preserve">  </w:t>
            </w:r>
            <w:r>
              <w:rPr>
                <w:color w:val="000000" w:themeColor="text1"/>
                <w:szCs w:val="21"/>
              </w:rPr>
              <w:t>别</w:t>
            </w:r>
          </w:p>
        </w:tc>
        <w:tc>
          <w:tcPr>
            <w:tcW w:w="1194" w:type="dxa"/>
            <w:tcBorders>
              <w:tl2br w:val="nil"/>
              <w:tr2bl w:val="nil"/>
            </w:tcBorders>
            <w:vAlign w:val="center"/>
          </w:tcPr>
          <w:p w:rsidR="003500EB" w:rsidRDefault="004922EA">
            <w:pPr>
              <w:jc w:val="center"/>
              <w:rPr>
                <w:color w:val="000000" w:themeColor="text1"/>
                <w:szCs w:val="21"/>
              </w:rPr>
            </w:pPr>
            <w:r>
              <w:rPr>
                <w:color w:val="000000" w:themeColor="text1"/>
                <w:szCs w:val="21"/>
              </w:rPr>
              <w:t>名</w:t>
            </w:r>
            <w:r>
              <w:rPr>
                <w:color w:val="000000" w:themeColor="text1"/>
                <w:szCs w:val="21"/>
              </w:rPr>
              <w:t xml:space="preserve"> </w:t>
            </w:r>
            <w:r>
              <w:rPr>
                <w:color w:val="000000" w:themeColor="text1"/>
                <w:szCs w:val="21"/>
              </w:rPr>
              <w:t>称</w:t>
            </w:r>
          </w:p>
        </w:tc>
        <w:tc>
          <w:tcPr>
            <w:tcW w:w="1193" w:type="dxa"/>
            <w:tcBorders>
              <w:tl2br w:val="nil"/>
              <w:tr2bl w:val="nil"/>
            </w:tcBorders>
            <w:vAlign w:val="center"/>
          </w:tcPr>
          <w:p w:rsidR="003500EB" w:rsidRDefault="004922EA">
            <w:pPr>
              <w:jc w:val="center"/>
              <w:rPr>
                <w:color w:val="000000" w:themeColor="text1"/>
                <w:szCs w:val="21"/>
              </w:rPr>
            </w:pPr>
            <w:r>
              <w:rPr>
                <w:color w:val="000000" w:themeColor="text1"/>
                <w:szCs w:val="21"/>
              </w:rPr>
              <w:t>数量</w:t>
            </w:r>
          </w:p>
        </w:tc>
        <w:tc>
          <w:tcPr>
            <w:tcW w:w="1194" w:type="dxa"/>
            <w:tcBorders>
              <w:tl2br w:val="nil"/>
              <w:tr2bl w:val="nil"/>
            </w:tcBorders>
            <w:vAlign w:val="center"/>
          </w:tcPr>
          <w:p w:rsidR="003500EB" w:rsidRDefault="004922EA">
            <w:pPr>
              <w:jc w:val="center"/>
              <w:rPr>
                <w:color w:val="000000" w:themeColor="text1"/>
                <w:szCs w:val="21"/>
              </w:rPr>
            </w:pPr>
            <w:r>
              <w:rPr>
                <w:color w:val="000000" w:themeColor="text1"/>
                <w:szCs w:val="21"/>
              </w:rPr>
              <w:t>位</w:t>
            </w:r>
            <w:r>
              <w:rPr>
                <w:color w:val="000000" w:themeColor="text1"/>
                <w:szCs w:val="21"/>
              </w:rPr>
              <w:t xml:space="preserve">  </w:t>
            </w:r>
            <w:r>
              <w:rPr>
                <w:color w:val="000000" w:themeColor="text1"/>
                <w:szCs w:val="21"/>
              </w:rPr>
              <w:t>置</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负责人</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联系电话</w:t>
            </w:r>
          </w:p>
        </w:tc>
        <w:tc>
          <w:tcPr>
            <w:tcW w:w="1178" w:type="dxa"/>
            <w:tcBorders>
              <w:tl2br w:val="nil"/>
              <w:tr2bl w:val="nil"/>
            </w:tcBorders>
            <w:vAlign w:val="center"/>
          </w:tcPr>
          <w:p w:rsidR="003500EB" w:rsidRDefault="004922EA">
            <w:pPr>
              <w:jc w:val="center"/>
              <w:rPr>
                <w:color w:val="000000" w:themeColor="text1"/>
                <w:szCs w:val="21"/>
              </w:rPr>
            </w:pPr>
            <w:r>
              <w:rPr>
                <w:color w:val="000000" w:themeColor="text1"/>
                <w:szCs w:val="21"/>
              </w:rPr>
              <w:t>备注</w:t>
            </w:r>
          </w:p>
        </w:tc>
      </w:tr>
      <w:tr w:rsidR="003500EB">
        <w:trPr>
          <w:trHeight w:val="90"/>
        </w:trPr>
        <w:tc>
          <w:tcPr>
            <w:tcW w:w="1193" w:type="dxa"/>
            <w:vMerge w:val="restart"/>
            <w:tcBorders>
              <w:tl2br w:val="nil"/>
              <w:tr2bl w:val="nil"/>
            </w:tcBorders>
            <w:vAlign w:val="center"/>
          </w:tcPr>
          <w:p w:rsidR="003500EB" w:rsidRDefault="004922EA">
            <w:pPr>
              <w:jc w:val="center"/>
              <w:rPr>
                <w:color w:val="000000" w:themeColor="text1"/>
                <w:szCs w:val="21"/>
              </w:rPr>
            </w:pPr>
            <w:r>
              <w:rPr>
                <w:color w:val="000000" w:themeColor="text1"/>
                <w:szCs w:val="21"/>
              </w:rPr>
              <w:t>报警通讯</w:t>
            </w:r>
          </w:p>
        </w:tc>
        <w:tc>
          <w:tcPr>
            <w:tcW w:w="1194" w:type="dxa"/>
            <w:tcBorders>
              <w:tl2br w:val="nil"/>
              <w:tr2bl w:val="nil"/>
            </w:tcBorders>
            <w:vAlign w:val="center"/>
          </w:tcPr>
          <w:p w:rsidR="003500EB" w:rsidRDefault="004922EA">
            <w:pPr>
              <w:jc w:val="center"/>
              <w:rPr>
                <w:color w:val="000000" w:themeColor="text1"/>
                <w:szCs w:val="21"/>
              </w:rPr>
            </w:pPr>
            <w:r>
              <w:rPr>
                <w:color w:val="000000" w:themeColor="text1"/>
                <w:szCs w:val="21"/>
              </w:rPr>
              <w:t>消防电话</w:t>
            </w:r>
          </w:p>
        </w:tc>
        <w:tc>
          <w:tcPr>
            <w:tcW w:w="1193"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w:t>
            </w: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厂区内</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杨昌潼</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15608170817</w:t>
            </w:r>
          </w:p>
        </w:tc>
        <w:tc>
          <w:tcPr>
            <w:tcW w:w="1178" w:type="dxa"/>
            <w:tcBorders>
              <w:tl2br w:val="nil"/>
              <w:tr2bl w:val="nil"/>
            </w:tcBorders>
            <w:vAlign w:val="center"/>
          </w:tcPr>
          <w:p w:rsidR="003500EB" w:rsidRDefault="004922EA">
            <w:pPr>
              <w:jc w:val="center"/>
              <w:rPr>
                <w:color w:val="000000" w:themeColor="text1"/>
                <w:szCs w:val="21"/>
              </w:rPr>
            </w:pPr>
            <w:r>
              <w:rPr>
                <w:color w:val="000000" w:themeColor="text1"/>
                <w:szCs w:val="21"/>
              </w:rPr>
              <w:t>现有（完好）</w:t>
            </w:r>
          </w:p>
        </w:tc>
      </w:tr>
      <w:tr w:rsidR="003500EB">
        <w:trPr>
          <w:trHeight w:val="495"/>
        </w:trPr>
        <w:tc>
          <w:tcPr>
            <w:tcW w:w="1193" w:type="dxa"/>
            <w:vMerge/>
            <w:tcBorders>
              <w:tl2br w:val="nil"/>
              <w:tr2bl w:val="nil"/>
            </w:tcBorders>
            <w:vAlign w:val="center"/>
          </w:tcPr>
          <w:p w:rsidR="003500EB" w:rsidRDefault="003500EB">
            <w:pPr>
              <w:jc w:val="center"/>
              <w:rPr>
                <w:color w:val="000000" w:themeColor="text1"/>
                <w:szCs w:val="21"/>
              </w:rPr>
            </w:pP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对讲机</w:t>
            </w:r>
          </w:p>
        </w:tc>
        <w:tc>
          <w:tcPr>
            <w:tcW w:w="1193"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w:t>
            </w: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厂区内</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杨昌潼</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15608170817</w:t>
            </w:r>
          </w:p>
        </w:tc>
        <w:tc>
          <w:tcPr>
            <w:tcW w:w="1178" w:type="dxa"/>
            <w:tcBorders>
              <w:tl2br w:val="nil"/>
              <w:tr2bl w:val="nil"/>
            </w:tcBorders>
            <w:vAlign w:val="center"/>
          </w:tcPr>
          <w:p w:rsidR="003500EB" w:rsidRDefault="004922EA">
            <w:pPr>
              <w:jc w:val="center"/>
              <w:rPr>
                <w:color w:val="000000" w:themeColor="text1"/>
                <w:szCs w:val="21"/>
              </w:rPr>
            </w:pPr>
            <w:r>
              <w:rPr>
                <w:color w:val="000000" w:themeColor="text1"/>
                <w:szCs w:val="21"/>
              </w:rPr>
              <w:t>现有（完好）</w:t>
            </w:r>
          </w:p>
        </w:tc>
      </w:tr>
      <w:tr w:rsidR="003500EB">
        <w:trPr>
          <w:trHeight w:val="301"/>
        </w:trPr>
        <w:tc>
          <w:tcPr>
            <w:tcW w:w="1193" w:type="dxa"/>
            <w:vMerge w:val="restart"/>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应急</w:t>
            </w:r>
            <w:r>
              <w:rPr>
                <w:color w:val="000000" w:themeColor="text1"/>
                <w:szCs w:val="21"/>
              </w:rPr>
              <w:t>设施</w:t>
            </w:r>
          </w:p>
        </w:tc>
        <w:tc>
          <w:tcPr>
            <w:tcW w:w="1194" w:type="dxa"/>
            <w:tcBorders>
              <w:tl2br w:val="nil"/>
              <w:tr2bl w:val="nil"/>
            </w:tcBorders>
            <w:vAlign w:val="center"/>
          </w:tcPr>
          <w:p w:rsidR="003500EB" w:rsidRDefault="004922EA">
            <w:pPr>
              <w:jc w:val="center"/>
              <w:rPr>
                <w:color w:val="000000" w:themeColor="text1"/>
                <w:szCs w:val="21"/>
              </w:rPr>
            </w:pPr>
            <w:r>
              <w:rPr>
                <w:color w:val="000000" w:themeColor="text1"/>
                <w:szCs w:val="21"/>
              </w:rPr>
              <w:t>灭火器</w:t>
            </w:r>
          </w:p>
        </w:tc>
        <w:tc>
          <w:tcPr>
            <w:tcW w:w="1193"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24</w:t>
            </w: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厂区内</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杨昌潼</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15608170817</w:t>
            </w:r>
          </w:p>
        </w:tc>
        <w:tc>
          <w:tcPr>
            <w:tcW w:w="1178" w:type="dxa"/>
            <w:tcBorders>
              <w:tl2br w:val="nil"/>
              <w:tr2bl w:val="nil"/>
            </w:tcBorders>
            <w:vAlign w:val="center"/>
          </w:tcPr>
          <w:p w:rsidR="003500EB" w:rsidRDefault="004922EA">
            <w:pPr>
              <w:jc w:val="center"/>
              <w:rPr>
                <w:color w:val="000000" w:themeColor="text1"/>
                <w:szCs w:val="21"/>
              </w:rPr>
            </w:pPr>
            <w:r>
              <w:rPr>
                <w:color w:val="000000" w:themeColor="text1"/>
                <w:szCs w:val="21"/>
              </w:rPr>
              <w:t>现有（完好）</w:t>
            </w:r>
          </w:p>
        </w:tc>
      </w:tr>
      <w:tr w:rsidR="003500EB">
        <w:trPr>
          <w:trHeight w:val="301"/>
        </w:trPr>
        <w:tc>
          <w:tcPr>
            <w:tcW w:w="1193" w:type="dxa"/>
            <w:vMerge/>
            <w:tcBorders>
              <w:tl2br w:val="nil"/>
              <w:tr2bl w:val="nil"/>
            </w:tcBorders>
            <w:vAlign w:val="center"/>
          </w:tcPr>
          <w:p w:rsidR="003500EB" w:rsidRDefault="003500EB">
            <w:pPr>
              <w:jc w:val="center"/>
              <w:rPr>
                <w:color w:val="000000" w:themeColor="text1"/>
                <w:szCs w:val="21"/>
              </w:rPr>
            </w:pP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室内消火栓</w:t>
            </w:r>
          </w:p>
        </w:tc>
        <w:tc>
          <w:tcPr>
            <w:tcW w:w="1193"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11</w:t>
            </w: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厂区内</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杨昌潼</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15608170817</w:t>
            </w:r>
          </w:p>
        </w:tc>
        <w:tc>
          <w:tcPr>
            <w:tcW w:w="1178" w:type="dxa"/>
            <w:tcBorders>
              <w:tl2br w:val="nil"/>
              <w:tr2bl w:val="nil"/>
            </w:tcBorders>
            <w:vAlign w:val="center"/>
          </w:tcPr>
          <w:p w:rsidR="003500EB" w:rsidRDefault="004922EA">
            <w:pPr>
              <w:jc w:val="center"/>
              <w:rPr>
                <w:color w:val="000000" w:themeColor="text1"/>
                <w:szCs w:val="21"/>
              </w:rPr>
            </w:pPr>
            <w:r>
              <w:rPr>
                <w:color w:val="000000" w:themeColor="text1"/>
                <w:szCs w:val="21"/>
              </w:rPr>
              <w:t>现有（完好）</w:t>
            </w:r>
          </w:p>
        </w:tc>
      </w:tr>
      <w:tr w:rsidR="003500EB">
        <w:trPr>
          <w:trHeight w:val="301"/>
        </w:trPr>
        <w:tc>
          <w:tcPr>
            <w:tcW w:w="1193" w:type="dxa"/>
            <w:vMerge/>
            <w:tcBorders>
              <w:tl2br w:val="nil"/>
              <w:tr2bl w:val="nil"/>
            </w:tcBorders>
            <w:vAlign w:val="center"/>
          </w:tcPr>
          <w:p w:rsidR="003500EB" w:rsidRDefault="003500EB">
            <w:pPr>
              <w:jc w:val="center"/>
              <w:rPr>
                <w:color w:val="000000" w:themeColor="text1"/>
                <w:szCs w:val="21"/>
              </w:rPr>
            </w:pP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室外消火栓</w:t>
            </w:r>
          </w:p>
        </w:tc>
        <w:tc>
          <w:tcPr>
            <w:tcW w:w="1193"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7</w:t>
            </w: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厂区内</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杨昌潼</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15608170817</w:t>
            </w:r>
          </w:p>
        </w:tc>
        <w:tc>
          <w:tcPr>
            <w:tcW w:w="1178" w:type="dxa"/>
            <w:tcBorders>
              <w:tl2br w:val="nil"/>
              <w:tr2bl w:val="nil"/>
            </w:tcBorders>
            <w:vAlign w:val="center"/>
          </w:tcPr>
          <w:p w:rsidR="003500EB" w:rsidRDefault="004922EA">
            <w:pPr>
              <w:jc w:val="center"/>
              <w:rPr>
                <w:color w:val="000000" w:themeColor="text1"/>
                <w:szCs w:val="21"/>
              </w:rPr>
            </w:pPr>
            <w:r>
              <w:rPr>
                <w:color w:val="000000" w:themeColor="text1"/>
                <w:szCs w:val="21"/>
              </w:rPr>
              <w:t>现有（完好）</w:t>
            </w:r>
          </w:p>
        </w:tc>
      </w:tr>
      <w:tr w:rsidR="003500EB">
        <w:trPr>
          <w:trHeight w:val="301"/>
        </w:trPr>
        <w:tc>
          <w:tcPr>
            <w:tcW w:w="1193" w:type="dxa"/>
            <w:vMerge/>
            <w:tcBorders>
              <w:tl2br w:val="nil"/>
              <w:tr2bl w:val="nil"/>
            </w:tcBorders>
            <w:vAlign w:val="center"/>
          </w:tcPr>
          <w:p w:rsidR="003500EB" w:rsidRDefault="003500EB">
            <w:pPr>
              <w:jc w:val="center"/>
              <w:rPr>
                <w:color w:val="000000" w:themeColor="text1"/>
                <w:szCs w:val="21"/>
              </w:rPr>
            </w:pPr>
          </w:p>
        </w:tc>
        <w:tc>
          <w:tcPr>
            <w:tcW w:w="1194" w:type="dxa"/>
            <w:tcBorders>
              <w:tl2br w:val="nil"/>
              <w:tr2bl w:val="nil"/>
            </w:tcBorders>
            <w:vAlign w:val="center"/>
          </w:tcPr>
          <w:p w:rsidR="003500EB" w:rsidRDefault="004922EA">
            <w:pPr>
              <w:jc w:val="center"/>
              <w:rPr>
                <w:color w:val="000000" w:themeColor="text1"/>
                <w:szCs w:val="21"/>
              </w:rPr>
            </w:pPr>
            <w:r>
              <w:rPr>
                <w:color w:val="000000" w:themeColor="text1"/>
                <w:szCs w:val="21"/>
              </w:rPr>
              <w:t>消防水池</w:t>
            </w:r>
          </w:p>
        </w:tc>
        <w:tc>
          <w:tcPr>
            <w:tcW w:w="1193"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w:t>
            </w: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厂区内</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杨昌潼</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15608170817</w:t>
            </w:r>
          </w:p>
        </w:tc>
        <w:tc>
          <w:tcPr>
            <w:tcW w:w="1178" w:type="dxa"/>
            <w:tcBorders>
              <w:tl2br w:val="nil"/>
              <w:tr2bl w:val="nil"/>
            </w:tcBorders>
            <w:vAlign w:val="center"/>
          </w:tcPr>
          <w:p w:rsidR="003500EB" w:rsidRDefault="004922EA">
            <w:pPr>
              <w:jc w:val="center"/>
              <w:rPr>
                <w:color w:val="000000" w:themeColor="text1"/>
                <w:szCs w:val="21"/>
              </w:rPr>
            </w:pPr>
            <w:r>
              <w:rPr>
                <w:color w:val="000000" w:themeColor="text1"/>
                <w:szCs w:val="21"/>
              </w:rPr>
              <w:t>现有（完好）</w:t>
            </w:r>
          </w:p>
        </w:tc>
      </w:tr>
      <w:tr w:rsidR="003500EB">
        <w:trPr>
          <w:trHeight w:val="301"/>
        </w:trPr>
        <w:tc>
          <w:tcPr>
            <w:tcW w:w="1193" w:type="dxa"/>
            <w:vMerge/>
            <w:tcBorders>
              <w:tl2br w:val="nil"/>
              <w:tr2bl w:val="nil"/>
            </w:tcBorders>
            <w:vAlign w:val="center"/>
          </w:tcPr>
          <w:p w:rsidR="003500EB" w:rsidRDefault="003500EB">
            <w:pPr>
              <w:jc w:val="center"/>
              <w:rPr>
                <w:color w:val="000000" w:themeColor="text1"/>
                <w:szCs w:val="21"/>
              </w:rPr>
            </w:pPr>
          </w:p>
        </w:tc>
        <w:tc>
          <w:tcPr>
            <w:tcW w:w="1194" w:type="dxa"/>
            <w:tcBorders>
              <w:tl2br w:val="nil"/>
              <w:tr2bl w:val="nil"/>
            </w:tcBorders>
            <w:vAlign w:val="center"/>
          </w:tcPr>
          <w:p w:rsidR="003500EB" w:rsidRDefault="004922EA">
            <w:pPr>
              <w:jc w:val="center"/>
              <w:rPr>
                <w:color w:val="000000" w:themeColor="text1"/>
                <w:szCs w:val="21"/>
              </w:rPr>
            </w:pPr>
            <w:r>
              <w:rPr>
                <w:color w:val="000000" w:themeColor="text1"/>
                <w:szCs w:val="21"/>
              </w:rPr>
              <w:t>消防沙</w:t>
            </w:r>
          </w:p>
        </w:tc>
        <w:tc>
          <w:tcPr>
            <w:tcW w:w="1193"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w:t>
            </w: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厂区内</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杨昌潼</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15608170817</w:t>
            </w:r>
          </w:p>
        </w:tc>
        <w:tc>
          <w:tcPr>
            <w:tcW w:w="1178" w:type="dxa"/>
            <w:tcBorders>
              <w:tl2br w:val="nil"/>
              <w:tr2bl w:val="nil"/>
            </w:tcBorders>
            <w:vAlign w:val="center"/>
          </w:tcPr>
          <w:p w:rsidR="003500EB" w:rsidRDefault="004922EA">
            <w:pPr>
              <w:jc w:val="center"/>
              <w:rPr>
                <w:color w:val="000000" w:themeColor="text1"/>
                <w:szCs w:val="21"/>
              </w:rPr>
            </w:pPr>
            <w:r>
              <w:rPr>
                <w:color w:val="000000" w:themeColor="text1"/>
                <w:szCs w:val="21"/>
              </w:rPr>
              <w:t>现有（完好）</w:t>
            </w:r>
          </w:p>
        </w:tc>
      </w:tr>
      <w:tr w:rsidR="003500EB">
        <w:trPr>
          <w:trHeight w:val="301"/>
        </w:trPr>
        <w:tc>
          <w:tcPr>
            <w:tcW w:w="1193" w:type="dxa"/>
            <w:vMerge/>
            <w:tcBorders>
              <w:tl2br w:val="nil"/>
              <w:tr2bl w:val="nil"/>
            </w:tcBorders>
            <w:vAlign w:val="center"/>
          </w:tcPr>
          <w:p w:rsidR="003500EB" w:rsidRDefault="003500EB">
            <w:pPr>
              <w:jc w:val="center"/>
              <w:rPr>
                <w:color w:val="000000" w:themeColor="text1"/>
                <w:szCs w:val="21"/>
              </w:rPr>
            </w:pPr>
          </w:p>
        </w:tc>
        <w:tc>
          <w:tcPr>
            <w:tcW w:w="1194" w:type="dxa"/>
            <w:tcBorders>
              <w:tl2br w:val="nil"/>
              <w:tr2bl w:val="nil"/>
            </w:tcBorders>
            <w:vAlign w:val="center"/>
          </w:tcPr>
          <w:p w:rsidR="003500EB" w:rsidRDefault="004922EA">
            <w:pPr>
              <w:jc w:val="center"/>
              <w:rPr>
                <w:color w:val="000000" w:themeColor="text1"/>
                <w:szCs w:val="21"/>
              </w:rPr>
            </w:pPr>
            <w:r>
              <w:rPr>
                <w:color w:val="000000" w:themeColor="text1"/>
                <w:szCs w:val="21"/>
              </w:rPr>
              <w:t>排气扇</w:t>
            </w:r>
          </w:p>
        </w:tc>
        <w:tc>
          <w:tcPr>
            <w:tcW w:w="1193" w:type="dxa"/>
            <w:tcBorders>
              <w:tl2br w:val="nil"/>
              <w:tr2bl w:val="nil"/>
            </w:tcBorders>
            <w:vAlign w:val="center"/>
          </w:tcPr>
          <w:p w:rsidR="003500EB" w:rsidRDefault="004922EA">
            <w:pPr>
              <w:jc w:val="center"/>
              <w:rPr>
                <w:color w:val="000000" w:themeColor="text1"/>
                <w:szCs w:val="21"/>
              </w:rPr>
            </w:pPr>
            <w:r>
              <w:rPr>
                <w:color w:val="000000" w:themeColor="text1"/>
                <w:szCs w:val="21"/>
              </w:rPr>
              <w:t>6</w:t>
            </w: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厂区内</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杨昌潼</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15608170817</w:t>
            </w:r>
          </w:p>
        </w:tc>
        <w:tc>
          <w:tcPr>
            <w:tcW w:w="1178" w:type="dxa"/>
            <w:tcBorders>
              <w:tl2br w:val="nil"/>
              <w:tr2bl w:val="nil"/>
            </w:tcBorders>
            <w:vAlign w:val="center"/>
          </w:tcPr>
          <w:p w:rsidR="003500EB" w:rsidRDefault="004922EA">
            <w:pPr>
              <w:jc w:val="center"/>
              <w:rPr>
                <w:color w:val="000000" w:themeColor="text1"/>
                <w:szCs w:val="21"/>
              </w:rPr>
            </w:pPr>
            <w:r>
              <w:rPr>
                <w:color w:val="000000" w:themeColor="text1"/>
                <w:szCs w:val="21"/>
              </w:rPr>
              <w:t>现有（完好）</w:t>
            </w:r>
          </w:p>
        </w:tc>
      </w:tr>
      <w:tr w:rsidR="003500EB">
        <w:trPr>
          <w:trHeight w:val="301"/>
        </w:trPr>
        <w:tc>
          <w:tcPr>
            <w:tcW w:w="1193" w:type="dxa"/>
            <w:vMerge/>
            <w:tcBorders>
              <w:tl2br w:val="nil"/>
              <w:tr2bl w:val="nil"/>
            </w:tcBorders>
            <w:vAlign w:val="center"/>
          </w:tcPr>
          <w:p w:rsidR="003500EB" w:rsidRDefault="003500EB">
            <w:pPr>
              <w:jc w:val="center"/>
              <w:rPr>
                <w:color w:val="000000" w:themeColor="text1"/>
                <w:szCs w:val="21"/>
              </w:rPr>
            </w:pPr>
          </w:p>
        </w:tc>
        <w:tc>
          <w:tcPr>
            <w:tcW w:w="1194" w:type="dxa"/>
            <w:tcBorders>
              <w:tl2br w:val="nil"/>
              <w:tr2bl w:val="nil"/>
            </w:tcBorders>
            <w:vAlign w:val="center"/>
          </w:tcPr>
          <w:p w:rsidR="003500EB" w:rsidRDefault="004922EA">
            <w:pPr>
              <w:jc w:val="center"/>
              <w:rPr>
                <w:color w:val="000000" w:themeColor="text1"/>
                <w:szCs w:val="21"/>
              </w:rPr>
            </w:pPr>
            <w:r>
              <w:rPr>
                <w:color w:val="000000" w:themeColor="text1"/>
                <w:szCs w:val="21"/>
              </w:rPr>
              <w:t>编织袋</w:t>
            </w:r>
          </w:p>
        </w:tc>
        <w:tc>
          <w:tcPr>
            <w:tcW w:w="1193"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50</w:t>
            </w:r>
          </w:p>
        </w:tc>
        <w:tc>
          <w:tcPr>
            <w:tcW w:w="1194" w:type="dxa"/>
            <w:tcBorders>
              <w:tl2br w:val="nil"/>
              <w:tr2bl w:val="nil"/>
            </w:tcBorders>
            <w:vAlign w:val="center"/>
          </w:tcPr>
          <w:p w:rsidR="003500EB" w:rsidRDefault="004922EA">
            <w:pPr>
              <w:jc w:val="center"/>
              <w:rPr>
                <w:color w:val="000000" w:themeColor="text1"/>
                <w:szCs w:val="21"/>
              </w:rPr>
            </w:pPr>
            <w:r>
              <w:rPr>
                <w:color w:val="000000" w:themeColor="text1"/>
                <w:szCs w:val="21"/>
              </w:rPr>
              <w:t>库房</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杨昌潼</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15608170817</w:t>
            </w:r>
          </w:p>
        </w:tc>
        <w:tc>
          <w:tcPr>
            <w:tcW w:w="1178" w:type="dxa"/>
            <w:tcBorders>
              <w:tl2br w:val="nil"/>
              <w:tr2bl w:val="nil"/>
            </w:tcBorders>
            <w:vAlign w:val="center"/>
          </w:tcPr>
          <w:p w:rsidR="003500EB" w:rsidRDefault="004922EA">
            <w:pPr>
              <w:jc w:val="center"/>
              <w:rPr>
                <w:color w:val="000000" w:themeColor="text1"/>
                <w:szCs w:val="21"/>
              </w:rPr>
            </w:pPr>
            <w:r>
              <w:rPr>
                <w:color w:val="000000" w:themeColor="text1"/>
                <w:szCs w:val="21"/>
              </w:rPr>
              <w:t>现有（完好）</w:t>
            </w:r>
          </w:p>
        </w:tc>
      </w:tr>
      <w:tr w:rsidR="003500EB">
        <w:trPr>
          <w:trHeight w:val="316"/>
        </w:trPr>
        <w:tc>
          <w:tcPr>
            <w:tcW w:w="1193" w:type="dxa"/>
            <w:vMerge/>
            <w:tcBorders>
              <w:tl2br w:val="nil"/>
              <w:tr2bl w:val="nil"/>
            </w:tcBorders>
            <w:vAlign w:val="center"/>
          </w:tcPr>
          <w:p w:rsidR="003500EB" w:rsidRDefault="003500EB">
            <w:pPr>
              <w:jc w:val="center"/>
              <w:rPr>
                <w:color w:val="000000" w:themeColor="text1"/>
                <w:szCs w:val="21"/>
              </w:rPr>
            </w:pPr>
          </w:p>
        </w:tc>
        <w:tc>
          <w:tcPr>
            <w:tcW w:w="1194" w:type="dxa"/>
            <w:tcBorders>
              <w:tl2br w:val="nil"/>
              <w:tr2bl w:val="nil"/>
            </w:tcBorders>
            <w:vAlign w:val="center"/>
          </w:tcPr>
          <w:p w:rsidR="003500EB" w:rsidRDefault="004922EA">
            <w:pPr>
              <w:jc w:val="center"/>
              <w:rPr>
                <w:color w:val="000000" w:themeColor="text1"/>
                <w:szCs w:val="21"/>
              </w:rPr>
            </w:pPr>
            <w:r>
              <w:rPr>
                <w:color w:val="000000" w:themeColor="text1"/>
                <w:szCs w:val="21"/>
              </w:rPr>
              <w:t>安全帽</w:t>
            </w:r>
          </w:p>
        </w:tc>
        <w:tc>
          <w:tcPr>
            <w:tcW w:w="1193"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10</w:t>
            </w: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体验中心</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杨昌潼</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15608170817</w:t>
            </w:r>
          </w:p>
        </w:tc>
        <w:tc>
          <w:tcPr>
            <w:tcW w:w="1178" w:type="dxa"/>
            <w:tcBorders>
              <w:tl2br w:val="nil"/>
              <w:tr2bl w:val="nil"/>
            </w:tcBorders>
            <w:vAlign w:val="center"/>
          </w:tcPr>
          <w:p w:rsidR="003500EB" w:rsidRDefault="004922EA">
            <w:pPr>
              <w:jc w:val="center"/>
              <w:rPr>
                <w:color w:val="000000" w:themeColor="text1"/>
                <w:szCs w:val="21"/>
              </w:rPr>
            </w:pPr>
            <w:r>
              <w:rPr>
                <w:color w:val="000000" w:themeColor="text1"/>
                <w:szCs w:val="21"/>
              </w:rPr>
              <w:t>现有（完好）</w:t>
            </w:r>
          </w:p>
        </w:tc>
      </w:tr>
      <w:tr w:rsidR="003500EB">
        <w:trPr>
          <w:trHeight w:val="301"/>
        </w:trPr>
        <w:tc>
          <w:tcPr>
            <w:tcW w:w="1193" w:type="dxa"/>
            <w:vMerge/>
            <w:tcBorders>
              <w:tl2br w:val="nil"/>
              <w:tr2bl w:val="nil"/>
            </w:tcBorders>
            <w:vAlign w:val="center"/>
          </w:tcPr>
          <w:p w:rsidR="003500EB" w:rsidRDefault="003500EB">
            <w:pPr>
              <w:jc w:val="center"/>
              <w:rPr>
                <w:color w:val="000000" w:themeColor="text1"/>
                <w:szCs w:val="21"/>
              </w:rPr>
            </w:pP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应急灯</w:t>
            </w:r>
          </w:p>
        </w:tc>
        <w:tc>
          <w:tcPr>
            <w:tcW w:w="1193" w:type="dxa"/>
            <w:tcBorders>
              <w:tl2br w:val="nil"/>
              <w:tr2bl w:val="nil"/>
            </w:tcBorders>
            <w:vAlign w:val="center"/>
          </w:tcPr>
          <w:p w:rsidR="003500EB" w:rsidRDefault="004922EA">
            <w:pPr>
              <w:jc w:val="center"/>
              <w:rPr>
                <w:color w:val="000000" w:themeColor="text1"/>
                <w:szCs w:val="21"/>
              </w:rPr>
            </w:pPr>
            <w:r>
              <w:rPr>
                <w:color w:val="000000" w:themeColor="text1"/>
                <w:szCs w:val="21"/>
              </w:rPr>
              <w:t>4</w:t>
            </w: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厂区内</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杨昌潼</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15608170817</w:t>
            </w:r>
          </w:p>
        </w:tc>
        <w:tc>
          <w:tcPr>
            <w:tcW w:w="1178" w:type="dxa"/>
            <w:tcBorders>
              <w:tl2br w:val="nil"/>
              <w:tr2bl w:val="nil"/>
            </w:tcBorders>
            <w:vAlign w:val="center"/>
          </w:tcPr>
          <w:p w:rsidR="003500EB" w:rsidRDefault="004922EA">
            <w:pPr>
              <w:jc w:val="center"/>
              <w:rPr>
                <w:color w:val="000000" w:themeColor="text1"/>
                <w:szCs w:val="21"/>
              </w:rPr>
            </w:pPr>
            <w:r>
              <w:rPr>
                <w:color w:val="000000" w:themeColor="text1"/>
                <w:szCs w:val="21"/>
              </w:rPr>
              <w:t>现有（完好）</w:t>
            </w:r>
          </w:p>
        </w:tc>
      </w:tr>
      <w:tr w:rsidR="003500EB">
        <w:trPr>
          <w:trHeight w:val="301"/>
        </w:trPr>
        <w:tc>
          <w:tcPr>
            <w:tcW w:w="1193" w:type="dxa"/>
            <w:vMerge/>
            <w:tcBorders>
              <w:tl2br w:val="nil"/>
              <w:tr2bl w:val="nil"/>
            </w:tcBorders>
            <w:vAlign w:val="center"/>
          </w:tcPr>
          <w:p w:rsidR="003500EB" w:rsidRDefault="003500EB">
            <w:pPr>
              <w:jc w:val="center"/>
              <w:rPr>
                <w:color w:val="000000" w:themeColor="text1"/>
                <w:szCs w:val="21"/>
              </w:rPr>
            </w:pP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消防桶</w:t>
            </w:r>
          </w:p>
        </w:tc>
        <w:tc>
          <w:tcPr>
            <w:tcW w:w="1193"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2</w:t>
            </w: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厂区内</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杨昌潼</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15608170817</w:t>
            </w:r>
          </w:p>
        </w:tc>
        <w:tc>
          <w:tcPr>
            <w:tcW w:w="1178" w:type="dxa"/>
            <w:tcBorders>
              <w:tl2br w:val="nil"/>
              <w:tr2bl w:val="nil"/>
            </w:tcBorders>
            <w:vAlign w:val="center"/>
          </w:tcPr>
          <w:p w:rsidR="003500EB" w:rsidRDefault="004922EA">
            <w:pPr>
              <w:jc w:val="center"/>
              <w:rPr>
                <w:color w:val="000000" w:themeColor="text1"/>
                <w:szCs w:val="21"/>
              </w:rPr>
            </w:pPr>
            <w:r>
              <w:rPr>
                <w:color w:val="000000" w:themeColor="text1"/>
                <w:szCs w:val="21"/>
              </w:rPr>
              <w:t>现有（完好）</w:t>
            </w:r>
          </w:p>
        </w:tc>
      </w:tr>
      <w:tr w:rsidR="003500EB">
        <w:trPr>
          <w:trHeight w:val="301"/>
        </w:trPr>
        <w:tc>
          <w:tcPr>
            <w:tcW w:w="1193" w:type="dxa"/>
            <w:vMerge/>
            <w:tcBorders>
              <w:tl2br w:val="nil"/>
              <w:tr2bl w:val="nil"/>
            </w:tcBorders>
            <w:vAlign w:val="center"/>
          </w:tcPr>
          <w:p w:rsidR="003500EB" w:rsidRDefault="003500EB">
            <w:pPr>
              <w:jc w:val="center"/>
              <w:rPr>
                <w:color w:val="000000" w:themeColor="text1"/>
                <w:szCs w:val="21"/>
              </w:rPr>
            </w:pP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消防铁锹</w:t>
            </w:r>
          </w:p>
        </w:tc>
        <w:tc>
          <w:tcPr>
            <w:tcW w:w="1193"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2</w:t>
            </w: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厂区内</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杨昌潼</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15608170817</w:t>
            </w:r>
          </w:p>
        </w:tc>
        <w:tc>
          <w:tcPr>
            <w:tcW w:w="1178" w:type="dxa"/>
            <w:tcBorders>
              <w:tl2br w:val="nil"/>
              <w:tr2bl w:val="nil"/>
            </w:tcBorders>
            <w:vAlign w:val="center"/>
          </w:tcPr>
          <w:p w:rsidR="003500EB" w:rsidRDefault="004922EA">
            <w:pPr>
              <w:jc w:val="center"/>
              <w:rPr>
                <w:color w:val="000000" w:themeColor="text1"/>
                <w:szCs w:val="21"/>
              </w:rPr>
            </w:pPr>
            <w:r>
              <w:rPr>
                <w:color w:val="000000" w:themeColor="text1"/>
                <w:szCs w:val="21"/>
              </w:rPr>
              <w:t>现有（完好）</w:t>
            </w:r>
          </w:p>
        </w:tc>
      </w:tr>
      <w:tr w:rsidR="003500EB">
        <w:trPr>
          <w:trHeight w:val="301"/>
        </w:trPr>
        <w:tc>
          <w:tcPr>
            <w:tcW w:w="1193" w:type="dxa"/>
            <w:vMerge/>
            <w:tcBorders>
              <w:tl2br w:val="nil"/>
              <w:tr2bl w:val="nil"/>
            </w:tcBorders>
            <w:vAlign w:val="center"/>
          </w:tcPr>
          <w:p w:rsidR="003500EB" w:rsidRDefault="003500EB">
            <w:pPr>
              <w:jc w:val="center"/>
              <w:rPr>
                <w:color w:val="000000" w:themeColor="text1"/>
                <w:szCs w:val="21"/>
              </w:rPr>
            </w:pP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隔热手套</w:t>
            </w:r>
          </w:p>
        </w:tc>
        <w:tc>
          <w:tcPr>
            <w:tcW w:w="1193"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5</w:t>
            </w:r>
            <w:r>
              <w:rPr>
                <w:color w:val="000000" w:themeColor="text1"/>
                <w:szCs w:val="21"/>
              </w:rPr>
              <w:t>0</w:t>
            </w: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库房</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黄秋燕</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13518297905</w:t>
            </w:r>
          </w:p>
        </w:tc>
        <w:tc>
          <w:tcPr>
            <w:tcW w:w="1178" w:type="dxa"/>
            <w:tcBorders>
              <w:tl2br w:val="nil"/>
              <w:tr2bl w:val="nil"/>
            </w:tcBorders>
            <w:vAlign w:val="center"/>
          </w:tcPr>
          <w:p w:rsidR="003500EB" w:rsidRDefault="004922EA">
            <w:pPr>
              <w:jc w:val="center"/>
              <w:rPr>
                <w:color w:val="000000" w:themeColor="text1"/>
                <w:szCs w:val="21"/>
              </w:rPr>
            </w:pPr>
            <w:r>
              <w:rPr>
                <w:color w:val="000000" w:themeColor="text1"/>
                <w:szCs w:val="21"/>
              </w:rPr>
              <w:t>现有（完好）</w:t>
            </w:r>
          </w:p>
        </w:tc>
      </w:tr>
      <w:tr w:rsidR="003500EB">
        <w:trPr>
          <w:trHeight w:val="301"/>
        </w:trPr>
        <w:tc>
          <w:tcPr>
            <w:tcW w:w="1193" w:type="dxa"/>
            <w:vMerge/>
            <w:tcBorders>
              <w:tl2br w:val="nil"/>
              <w:tr2bl w:val="nil"/>
            </w:tcBorders>
            <w:vAlign w:val="center"/>
          </w:tcPr>
          <w:p w:rsidR="003500EB" w:rsidRDefault="003500EB">
            <w:pPr>
              <w:jc w:val="center"/>
              <w:rPr>
                <w:color w:val="000000" w:themeColor="text1"/>
                <w:szCs w:val="21"/>
              </w:rPr>
            </w:pP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防毒面罩</w:t>
            </w:r>
          </w:p>
        </w:tc>
        <w:tc>
          <w:tcPr>
            <w:tcW w:w="1193"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若干</w:t>
            </w: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库房</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黄秋燕</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13518297905</w:t>
            </w:r>
          </w:p>
        </w:tc>
        <w:tc>
          <w:tcPr>
            <w:tcW w:w="1178" w:type="dxa"/>
            <w:tcBorders>
              <w:tl2br w:val="nil"/>
              <w:tr2bl w:val="nil"/>
            </w:tcBorders>
            <w:vAlign w:val="center"/>
          </w:tcPr>
          <w:p w:rsidR="003500EB" w:rsidRDefault="004922EA">
            <w:pPr>
              <w:jc w:val="center"/>
              <w:rPr>
                <w:color w:val="000000" w:themeColor="text1"/>
                <w:szCs w:val="21"/>
              </w:rPr>
            </w:pPr>
            <w:r>
              <w:rPr>
                <w:color w:val="000000" w:themeColor="text1"/>
                <w:szCs w:val="21"/>
              </w:rPr>
              <w:t>现有（完好）</w:t>
            </w:r>
          </w:p>
        </w:tc>
      </w:tr>
      <w:tr w:rsidR="003500EB">
        <w:trPr>
          <w:trHeight w:val="301"/>
        </w:trPr>
        <w:tc>
          <w:tcPr>
            <w:tcW w:w="1193" w:type="dxa"/>
            <w:vMerge/>
            <w:tcBorders>
              <w:tl2br w:val="nil"/>
              <w:tr2bl w:val="nil"/>
            </w:tcBorders>
            <w:vAlign w:val="center"/>
          </w:tcPr>
          <w:p w:rsidR="003500EB" w:rsidRDefault="003500EB">
            <w:pPr>
              <w:jc w:val="center"/>
              <w:rPr>
                <w:color w:val="000000" w:themeColor="text1"/>
                <w:szCs w:val="21"/>
              </w:rPr>
            </w:pP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防尘口罩</w:t>
            </w:r>
          </w:p>
        </w:tc>
        <w:tc>
          <w:tcPr>
            <w:tcW w:w="1193"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若干</w:t>
            </w: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库房</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黄秋燕</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13518297905</w:t>
            </w:r>
          </w:p>
        </w:tc>
        <w:tc>
          <w:tcPr>
            <w:tcW w:w="1178" w:type="dxa"/>
            <w:tcBorders>
              <w:tl2br w:val="nil"/>
              <w:tr2bl w:val="nil"/>
            </w:tcBorders>
            <w:vAlign w:val="center"/>
          </w:tcPr>
          <w:p w:rsidR="003500EB" w:rsidRDefault="004922EA">
            <w:pPr>
              <w:jc w:val="center"/>
              <w:rPr>
                <w:color w:val="000000" w:themeColor="text1"/>
                <w:szCs w:val="21"/>
              </w:rPr>
            </w:pPr>
            <w:r>
              <w:rPr>
                <w:color w:val="000000" w:themeColor="text1"/>
                <w:szCs w:val="21"/>
              </w:rPr>
              <w:t>现有（完好）</w:t>
            </w:r>
          </w:p>
        </w:tc>
      </w:tr>
      <w:tr w:rsidR="003500EB">
        <w:trPr>
          <w:trHeight w:val="301"/>
        </w:trPr>
        <w:tc>
          <w:tcPr>
            <w:tcW w:w="1193" w:type="dxa"/>
            <w:vMerge/>
            <w:tcBorders>
              <w:tl2br w:val="nil"/>
              <w:tr2bl w:val="nil"/>
            </w:tcBorders>
            <w:vAlign w:val="center"/>
          </w:tcPr>
          <w:p w:rsidR="003500EB" w:rsidRDefault="003500EB">
            <w:pPr>
              <w:jc w:val="center"/>
              <w:rPr>
                <w:color w:val="000000" w:themeColor="text1"/>
                <w:szCs w:val="21"/>
              </w:rPr>
            </w:pP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防噪耳塞</w:t>
            </w:r>
          </w:p>
        </w:tc>
        <w:tc>
          <w:tcPr>
            <w:tcW w:w="1193"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若干</w:t>
            </w: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库房</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黄秋燕</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13518297905</w:t>
            </w:r>
          </w:p>
        </w:tc>
        <w:tc>
          <w:tcPr>
            <w:tcW w:w="1178" w:type="dxa"/>
            <w:tcBorders>
              <w:tl2br w:val="nil"/>
              <w:tr2bl w:val="nil"/>
            </w:tcBorders>
            <w:vAlign w:val="center"/>
          </w:tcPr>
          <w:p w:rsidR="003500EB" w:rsidRDefault="004922EA">
            <w:pPr>
              <w:jc w:val="center"/>
              <w:rPr>
                <w:color w:val="000000" w:themeColor="text1"/>
                <w:szCs w:val="21"/>
              </w:rPr>
            </w:pPr>
            <w:r>
              <w:rPr>
                <w:color w:val="000000" w:themeColor="text1"/>
                <w:szCs w:val="21"/>
              </w:rPr>
              <w:t>现有（完好）</w:t>
            </w:r>
          </w:p>
        </w:tc>
      </w:tr>
      <w:tr w:rsidR="003500EB">
        <w:trPr>
          <w:trHeight w:val="300"/>
        </w:trPr>
        <w:tc>
          <w:tcPr>
            <w:tcW w:w="1193" w:type="dxa"/>
            <w:vMerge/>
            <w:tcBorders>
              <w:tl2br w:val="nil"/>
              <w:tr2bl w:val="nil"/>
            </w:tcBorders>
            <w:vAlign w:val="center"/>
          </w:tcPr>
          <w:p w:rsidR="003500EB" w:rsidRDefault="003500EB">
            <w:pPr>
              <w:jc w:val="center"/>
              <w:rPr>
                <w:color w:val="000000" w:themeColor="text1"/>
                <w:szCs w:val="21"/>
              </w:rPr>
            </w:pP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安全绳</w:t>
            </w:r>
          </w:p>
        </w:tc>
        <w:tc>
          <w:tcPr>
            <w:tcW w:w="1193"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2</w:t>
            </w: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厂区内</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杨昌潼</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15608170817</w:t>
            </w:r>
          </w:p>
        </w:tc>
        <w:tc>
          <w:tcPr>
            <w:tcW w:w="1178" w:type="dxa"/>
            <w:tcBorders>
              <w:tl2br w:val="nil"/>
              <w:tr2bl w:val="nil"/>
            </w:tcBorders>
            <w:vAlign w:val="center"/>
          </w:tcPr>
          <w:p w:rsidR="003500EB" w:rsidRDefault="004922EA">
            <w:pPr>
              <w:jc w:val="center"/>
              <w:rPr>
                <w:color w:val="000000" w:themeColor="text1"/>
                <w:szCs w:val="21"/>
              </w:rPr>
            </w:pPr>
            <w:r>
              <w:rPr>
                <w:color w:val="000000" w:themeColor="text1"/>
                <w:szCs w:val="21"/>
              </w:rPr>
              <w:t>现有（完好）</w:t>
            </w:r>
          </w:p>
        </w:tc>
      </w:tr>
      <w:tr w:rsidR="003500EB">
        <w:trPr>
          <w:trHeight w:val="300"/>
        </w:trPr>
        <w:tc>
          <w:tcPr>
            <w:tcW w:w="1193" w:type="dxa"/>
            <w:vMerge/>
            <w:tcBorders>
              <w:tl2br w:val="nil"/>
              <w:tr2bl w:val="nil"/>
            </w:tcBorders>
            <w:vAlign w:val="center"/>
          </w:tcPr>
          <w:p w:rsidR="003500EB" w:rsidRDefault="003500EB">
            <w:pPr>
              <w:jc w:val="center"/>
              <w:rPr>
                <w:color w:val="000000" w:themeColor="text1"/>
                <w:szCs w:val="21"/>
              </w:rPr>
            </w:pP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应急车辆</w:t>
            </w:r>
          </w:p>
        </w:tc>
        <w:tc>
          <w:tcPr>
            <w:tcW w:w="1193"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2</w:t>
            </w: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厂区内</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杨昌潼</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15608170817</w:t>
            </w:r>
          </w:p>
        </w:tc>
        <w:tc>
          <w:tcPr>
            <w:tcW w:w="1178" w:type="dxa"/>
            <w:tcBorders>
              <w:tl2br w:val="nil"/>
              <w:tr2bl w:val="nil"/>
            </w:tcBorders>
            <w:vAlign w:val="center"/>
          </w:tcPr>
          <w:p w:rsidR="003500EB" w:rsidRDefault="004922EA">
            <w:pPr>
              <w:jc w:val="center"/>
              <w:rPr>
                <w:color w:val="000000" w:themeColor="text1"/>
                <w:szCs w:val="21"/>
              </w:rPr>
            </w:pPr>
            <w:r>
              <w:rPr>
                <w:color w:val="000000" w:themeColor="text1"/>
                <w:szCs w:val="21"/>
              </w:rPr>
              <w:t>现有（完好）</w:t>
            </w:r>
          </w:p>
        </w:tc>
      </w:tr>
      <w:tr w:rsidR="003500EB">
        <w:trPr>
          <w:trHeight w:val="300"/>
        </w:trPr>
        <w:tc>
          <w:tcPr>
            <w:tcW w:w="1193" w:type="dxa"/>
            <w:vMerge/>
            <w:tcBorders>
              <w:tl2br w:val="nil"/>
              <w:tr2bl w:val="nil"/>
            </w:tcBorders>
            <w:vAlign w:val="center"/>
          </w:tcPr>
          <w:p w:rsidR="003500EB" w:rsidRDefault="003500EB">
            <w:pPr>
              <w:jc w:val="center"/>
              <w:rPr>
                <w:color w:val="000000" w:themeColor="text1"/>
                <w:szCs w:val="21"/>
              </w:rPr>
            </w:pP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电工用具</w:t>
            </w:r>
          </w:p>
        </w:tc>
        <w:tc>
          <w:tcPr>
            <w:tcW w:w="1193"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若干</w:t>
            </w: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厂区内</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杨昌潼</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15608170817</w:t>
            </w:r>
          </w:p>
        </w:tc>
        <w:tc>
          <w:tcPr>
            <w:tcW w:w="1178" w:type="dxa"/>
            <w:tcBorders>
              <w:tl2br w:val="nil"/>
              <w:tr2bl w:val="nil"/>
            </w:tcBorders>
            <w:vAlign w:val="center"/>
          </w:tcPr>
          <w:p w:rsidR="003500EB" w:rsidRDefault="004922EA">
            <w:pPr>
              <w:jc w:val="center"/>
              <w:rPr>
                <w:color w:val="000000" w:themeColor="text1"/>
                <w:szCs w:val="21"/>
              </w:rPr>
            </w:pPr>
            <w:r>
              <w:rPr>
                <w:color w:val="000000" w:themeColor="text1"/>
                <w:szCs w:val="21"/>
              </w:rPr>
              <w:t>现有（完好）</w:t>
            </w:r>
          </w:p>
        </w:tc>
      </w:tr>
      <w:tr w:rsidR="003500EB">
        <w:trPr>
          <w:trHeight w:val="300"/>
        </w:trPr>
        <w:tc>
          <w:tcPr>
            <w:tcW w:w="1193" w:type="dxa"/>
            <w:vMerge/>
            <w:tcBorders>
              <w:tl2br w:val="nil"/>
              <w:tr2bl w:val="nil"/>
            </w:tcBorders>
            <w:vAlign w:val="center"/>
          </w:tcPr>
          <w:p w:rsidR="003500EB" w:rsidRDefault="003500EB">
            <w:pPr>
              <w:jc w:val="center"/>
              <w:rPr>
                <w:color w:val="000000" w:themeColor="text1"/>
                <w:szCs w:val="21"/>
              </w:rPr>
            </w:pP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自给正压式空气呼吸器</w:t>
            </w:r>
          </w:p>
        </w:tc>
        <w:tc>
          <w:tcPr>
            <w:tcW w:w="1193"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2</w:t>
            </w: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厂区内</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杨昌潼</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15608170817</w:t>
            </w:r>
          </w:p>
        </w:tc>
        <w:tc>
          <w:tcPr>
            <w:tcW w:w="1178" w:type="dxa"/>
            <w:tcBorders>
              <w:tl2br w:val="nil"/>
              <w:tr2bl w:val="nil"/>
            </w:tcBorders>
            <w:vAlign w:val="center"/>
          </w:tcPr>
          <w:p w:rsidR="003500EB" w:rsidRDefault="004922EA">
            <w:pPr>
              <w:jc w:val="center"/>
              <w:rPr>
                <w:color w:val="000000" w:themeColor="text1"/>
                <w:szCs w:val="21"/>
              </w:rPr>
            </w:pPr>
            <w:r>
              <w:rPr>
                <w:color w:val="000000" w:themeColor="text1"/>
                <w:szCs w:val="21"/>
              </w:rPr>
              <w:t>现有（完好）</w:t>
            </w:r>
          </w:p>
        </w:tc>
      </w:tr>
      <w:tr w:rsidR="003500EB">
        <w:trPr>
          <w:trHeight w:val="300"/>
        </w:trPr>
        <w:tc>
          <w:tcPr>
            <w:tcW w:w="1193" w:type="dxa"/>
            <w:vMerge/>
            <w:tcBorders>
              <w:tl2br w:val="nil"/>
              <w:tr2bl w:val="nil"/>
            </w:tcBorders>
            <w:vAlign w:val="center"/>
          </w:tcPr>
          <w:p w:rsidR="003500EB" w:rsidRDefault="003500EB">
            <w:pPr>
              <w:jc w:val="center"/>
              <w:rPr>
                <w:color w:val="000000" w:themeColor="text1"/>
                <w:szCs w:val="21"/>
              </w:rPr>
            </w:pP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lang w:eastAsia="en-US"/>
              </w:rPr>
              <w:t>长管式空气呼吸器</w:t>
            </w:r>
          </w:p>
        </w:tc>
        <w:tc>
          <w:tcPr>
            <w:tcW w:w="1193"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2</w:t>
            </w: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厂区内</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杨昌潼</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15608170817</w:t>
            </w:r>
          </w:p>
        </w:tc>
        <w:tc>
          <w:tcPr>
            <w:tcW w:w="1178" w:type="dxa"/>
            <w:tcBorders>
              <w:tl2br w:val="nil"/>
              <w:tr2bl w:val="nil"/>
            </w:tcBorders>
            <w:vAlign w:val="center"/>
          </w:tcPr>
          <w:p w:rsidR="003500EB" w:rsidRDefault="004922EA">
            <w:pPr>
              <w:jc w:val="center"/>
              <w:rPr>
                <w:color w:val="000000" w:themeColor="text1"/>
                <w:szCs w:val="21"/>
              </w:rPr>
            </w:pPr>
            <w:r>
              <w:rPr>
                <w:color w:val="000000" w:themeColor="text1"/>
                <w:szCs w:val="21"/>
              </w:rPr>
              <w:t>现有（完好）</w:t>
            </w:r>
          </w:p>
        </w:tc>
      </w:tr>
      <w:tr w:rsidR="003500EB">
        <w:trPr>
          <w:trHeight w:val="300"/>
        </w:trPr>
        <w:tc>
          <w:tcPr>
            <w:tcW w:w="1193" w:type="dxa"/>
            <w:vMerge/>
            <w:tcBorders>
              <w:tl2br w:val="nil"/>
              <w:tr2bl w:val="nil"/>
            </w:tcBorders>
            <w:vAlign w:val="center"/>
          </w:tcPr>
          <w:p w:rsidR="003500EB" w:rsidRDefault="003500EB">
            <w:pPr>
              <w:jc w:val="center"/>
              <w:rPr>
                <w:color w:val="000000" w:themeColor="text1"/>
                <w:szCs w:val="21"/>
              </w:rPr>
            </w:pP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lang w:eastAsia="en-US"/>
              </w:rPr>
              <w:t>过滤式防毒面具</w:t>
            </w:r>
          </w:p>
        </w:tc>
        <w:tc>
          <w:tcPr>
            <w:tcW w:w="1193"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2</w:t>
            </w: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厂区内</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杨昌潼</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15608170817</w:t>
            </w:r>
          </w:p>
        </w:tc>
        <w:tc>
          <w:tcPr>
            <w:tcW w:w="1178" w:type="dxa"/>
            <w:tcBorders>
              <w:tl2br w:val="nil"/>
              <w:tr2bl w:val="nil"/>
            </w:tcBorders>
            <w:vAlign w:val="center"/>
          </w:tcPr>
          <w:p w:rsidR="003500EB" w:rsidRDefault="004922EA">
            <w:pPr>
              <w:jc w:val="center"/>
              <w:rPr>
                <w:color w:val="000000" w:themeColor="text1"/>
                <w:szCs w:val="21"/>
              </w:rPr>
            </w:pPr>
            <w:r>
              <w:rPr>
                <w:color w:val="000000" w:themeColor="text1"/>
                <w:szCs w:val="21"/>
              </w:rPr>
              <w:t>现有（完好）</w:t>
            </w:r>
          </w:p>
        </w:tc>
      </w:tr>
      <w:tr w:rsidR="003500EB">
        <w:trPr>
          <w:trHeight w:val="300"/>
        </w:trPr>
        <w:tc>
          <w:tcPr>
            <w:tcW w:w="1193" w:type="dxa"/>
            <w:vMerge/>
            <w:tcBorders>
              <w:tl2br w:val="nil"/>
              <w:tr2bl w:val="nil"/>
            </w:tcBorders>
            <w:vAlign w:val="center"/>
          </w:tcPr>
          <w:p w:rsidR="003500EB" w:rsidRDefault="003500EB">
            <w:pPr>
              <w:jc w:val="center"/>
              <w:rPr>
                <w:color w:val="000000" w:themeColor="text1"/>
                <w:szCs w:val="21"/>
              </w:rPr>
            </w:pP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便携式可燃气体检测报警仪</w:t>
            </w:r>
          </w:p>
        </w:tc>
        <w:tc>
          <w:tcPr>
            <w:tcW w:w="1193"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2</w:t>
            </w: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厂区内</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杨昌潼</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15608170817</w:t>
            </w:r>
          </w:p>
        </w:tc>
        <w:tc>
          <w:tcPr>
            <w:tcW w:w="1178" w:type="dxa"/>
            <w:tcBorders>
              <w:tl2br w:val="nil"/>
              <w:tr2bl w:val="nil"/>
            </w:tcBorders>
            <w:vAlign w:val="center"/>
          </w:tcPr>
          <w:p w:rsidR="003500EB" w:rsidRDefault="004922EA">
            <w:pPr>
              <w:jc w:val="center"/>
              <w:rPr>
                <w:color w:val="000000" w:themeColor="text1"/>
                <w:szCs w:val="21"/>
              </w:rPr>
            </w:pPr>
            <w:r>
              <w:rPr>
                <w:color w:val="000000" w:themeColor="text1"/>
                <w:szCs w:val="21"/>
              </w:rPr>
              <w:t>现有（完好）</w:t>
            </w:r>
          </w:p>
        </w:tc>
      </w:tr>
      <w:tr w:rsidR="003500EB">
        <w:trPr>
          <w:trHeight w:val="300"/>
        </w:trPr>
        <w:tc>
          <w:tcPr>
            <w:tcW w:w="1193" w:type="dxa"/>
            <w:vMerge/>
            <w:tcBorders>
              <w:tl2br w:val="nil"/>
              <w:tr2bl w:val="nil"/>
            </w:tcBorders>
            <w:vAlign w:val="center"/>
          </w:tcPr>
          <w:p w:rsidR="003500EB" w:rsidRDefault="003500EB">
            <w:pPr>
              <w:jc w:val="center"/>
              <w:rPr>
                <w:color w:val="000000" w:themeColor="text1"/>
                <w:szCs w:val="21"/>
              </w:rPr>
            </w:pPr>
          </w:p>
        </w:tc>
        <w:tc>
          <w:tcPr>
            <w:tcW w:w="1194" w:type="dxa"/>
            <w:tcBorders>
              <w:tl2br w:val="nil"/>
              <w:tr2bl w:val="nil"/>
            </w:tcBorders>
            <w:vAlign w:val="center"/>
          </w:tcPr>
          <w:p w:rsidR="003500EB" w:rsidRDefault="004922EA">
            <w:pPr>
              <w:jc w:val="center"/>
              <w:rPr>
                <w:color w:val="000000" w:themeColor="text1"/>
                <w:szCs w:val="21"/>
                <w:lang w:eastAsia="en-US"/>
              </w:rPr>
            </w:pPr>
            <w:r>
              <w:rPr>
                <w:rFonts w:hint="eastAsia"/>
                <w:color w:val="000000" w:themeColor="text1"/>
                <w:szCs w:val="21"/>
                <w:lang w:eastAsia="en-US"/>
              </w:rPr>
              <w:t>粉尘检测仪</w:t>
            </w:r>
          </w:p>
        </w:tc>
        <w:tc>
          <w:tcPr>
            <w:tcW w:w="1193"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2</w:t>
            </w: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厂区内</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杨昌潼</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15608170817</w:t>
            </w:r>
          </w:p>
        </w:tc>
        <w:tc>
          <w:tcPr>
            <w:tcW w:w="1178" w:type="dxa"/>
            <w:tcBorders>
              <w:tl2br w:val="nil"/>
              <w:tr2bl w:val="nil"/>
            </w:tcBorders>
            <w:vAlign w:val="center"/>
          </w:tcPr>
          <w:p w:rsidR="003500EB" w:rsidRDefault="004922EA">
            <w:pPr>
              <w:jc w:val="center"/>
              <w:rPr>
                <w:color w:val="000000" w:themeColor="text1"/>
                <w:szCs w:val="21"/>
              </w:rPr>
            </w:pPr>
            <w:r>
              <w:rPr>
                <w:color w:val="000000" w:themeColor="text1"/>
                <w:szCs w:val="21"/>
              </w:rPr>
              <w:t>现有（完好）</w:t>
            </w:r>
          </w:p>
        </w:tc>
      </w:tr>
      <w:tr w:rsidR="003500EB">
        <w:trPr>
          <w:trHeight w:val="286"/>
        </w:trPr>
        <w:tc>
          <w:tcPr>
            <w:tcW w:w="1193" w:type="dxa"/>
            <w:vMerge w:val="restart"/>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医疗救护</w:t>
            </w:r>
          </w:p>
        </w:tc>
        <w:tc>
          <w:tcPr>
            <w:tcW w:w="1194"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急救</w:t>
            </w:r>
            <w:r>
              <w:rPr>
                <w:color w:val="000000" w:themeColor="text1"/>
                <w:szCs w:val="21"/>
              </w:rPr>
              <w:t>箱</w:t>
            </w:r>
          </w:p>
        </w:tc>
        <w:tc>
          <w:tcPr>
            <w:tcW w:w="1193"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w:t>
            </w:r>
          </w:p>
        </w:tc>
        <w:tc>
          <w:tcPr>
            <w:tcW w:w="1194" w:type="dxa"/>
            <w:vMerge w:val="restart"/>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办公室</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黎君</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18681786914</w:t>
            </w:r>
          </w:p>
        </w:tc>
        <w:tc>
          <w:tcPr>
            <w:tcW w:w="1178" w:type="dxa"/>
            <w:tcBorders>
              <w:tl2br w:val="nil"/>
              <w:tr2bl w:val="nil"/>
            </w:tcBorders>
            <w:vAlign w:val="center"/>
          </w:tcPr>
          <w:p w:rsidR="003500EB" w:rsidRDefault="004922EA">
            <w:pPr>
              <w:jc w:val="center"/>
              <w:rPr>
                <w:color w:val="000000" w:themeColor="text1"/>
                <w:szCs w:val="21"/>
              </w:rPr>
            </w:pPr>
            <w:r>
              <w:rPr>
                <w:color w:val="000000" w:themeColor="text1"/>
                <w:szCs w:val="21"/>
              </w:rPr>
              <w:t>现有（完好）</w:t>
            </w:r>
          </w:p>
        </w:tc>
      </w:tr>
      <w:tr w:rsidR="003500EB">
        <w:trPr>
          <w:trHeight w:val="286"/>
        </w:trPr>
        <w:tc>
          <w:tcPr>
            <w:tcW w:w="1193" w:type="dxa"/>
            <w:vMerge/>
            <w:tcBorders>
              <w:tl2br w:val="nil"/>
              <w:tr2bl w:val="nil"/>
            </w:tcBorders>
            <w:vAlign w:val="center"/>
          </w:tcPr>
          <w:p w:rsidR="003500EB" w:rsidRDefault="003500EB">
            <w:pPr>
              <w:jc w:val="center"/>
              <w:rPr>
                <w:color w:val="000000" w:themeColor="text1"/>
                <w:szCs w:val="21"/>
              </w:rPr>
            </w:pPr>
          </w:p>
        </w:tc>
        <w:tc>
          <w:tcPr>
            <w:tcW w:w="1194" w:type="dxa"/>
            <w:tcBorders>
              <w:tl2br w:val="nil"/>
              <w:tr2bl w:val="nil"/>
            </w:tcBorders>
            <w:vAlign w:val="center"/>
          </w:tcPr>
          <w:p w:rsidR="003500EB" w:rsidRDefault="004922EA">
            <w:pPr>
              <w:jc w:val="center"/>
              <w:rPr>
                <w:color w:val="000000" w:themeColor="text1"/>
                <w:szCs w:val="21"/>
              </w:rPr>
            </w:pPr>
            <w:r>
              <w:rPr>
                <w:color w:val="000000" w:themeColor="text1"/>
                <w:szCs w:val="21"/>
              </w:rPr>
              <w:t>药品</w:t>
            </w:r>
          </w:p>
        </w:tc>
        <w:tc>
          <w:tcPr>
            <w:tcW w:w="1193"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若干</w:t>
            </w:r>
          </w:p>
        </w:tc>
        <w:tc>
          <w:tcPr>
            <w:tcW w:w="1194" w:type="dxa"/>
            <w:vMerge/>
            <w:tcBorders>
              <w:tl2br w:val="nil"/>
              <w:tr2bl w:val="nil"/>
            </w:tcBorders>
            <w:vAlign w:val="center"/>
          </w:tcPr>
          <w:p w:rsidR="003500EB" w:rsidRDefault="003500EB">
            <w:pPr>
              <w:jc w:val="center"/>
              <w:rPr>
                <w:color w:val="000000" w:themeColor="text1"/>
                <w:szCs w:val="21"/>
              </w:rPr>
            </w:pP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黎君</w:t>
            </w:r>
          </w:p>
        </w:tc>
        <w:tc>
          <w:tcPr>
            <w:tcW w:w="1192" w:type="dxa"/>
            <w:tcBorders>
              <w:tl2br w:val="nil"/>
              <w:tr2bl w:val="nil"/>
            </w:tcBorders>
            <w:vAlign w:val="center"/>
          </w:tcPr>
          <w:p w:rsidR="003500EB" w:rsidRDefault="004922EA">
            <w:pPr>
              <w:jc w:val="center"/>
              <w:rPr>
                <w:color w:val="000000" w:themeColor="text1"/>
                <w:szCs w:val="21"/>
              </w:rPr>
            </w:pPr>
            <w:r>
              <w:rPr>
                <w:rFonts w:hint="eastAsia"/>
                <w:color w:val="000000" w:themeColor="text1"/>
                <w:szCs w:val="21"/>
              </w:rPr>
              <w:t>18681786914</w:t>
            </w:r>
          </w:p>
        </w:tc>
        <w:tc>
          <w:tcPr>
            <w:tcW w:w="1178" w:type="dxa"/>
            <w:tcBorders>
              <w:tl2br w:val="nil"/>
              <w:tr2bl w:val="nil"/>
            </w:tcBorders>
            <w:vAlign w:val="center"/>
          </w:tcPr>
          <w:p w:rsidR="003500EB" w:rsidRDefault="004922EA">
            <w:pPr>
              <w:jc w:val="center"/>
              <w:rPr>
                <w:color w:val="000000" w:themeColor="text1"/>
                <w:szCs w:val="21"/>
              </w:rPr>
            </w:pPr>
            <w:r>
              <w:rPr>
                <w:color w:val="000000" w:themeColor="text1"/>
                <w:szCs w:val="21"/>
              </w:rPr>
              <w:t>现有（完好）</w:t>
            </w:r>
          </w:p>
        </w:tc>
      </w:tr>
    </w:tbl>
    <w:p w:rsidR="003500EB" w:rsidRDefault="004922EA">
      <w:pPr>
        <w:spacing w:line="360" w:lineRule="auto"/>
        <w:outlineLvl w:val="1"/>
        <w:rPr>
          <w:b/>
          <w:color w:val="000000" w:themeColor="text1"/>
          <w:sz w:val="28"/>
          <w:szCs w:val="28"/>
        </w:rPr>
      </w:pPr>
      <w:r>
        <w:rPr>
          <w:b/>
          <w:color w:val="000000" w:themeColor="text1"/>
          <w:sz w:val="28"/>
          <w:szCs w:val="28"/>
        </w:rPr>
        <w:t xml:space="preserve">3.2 </w:t>
      </w:r>
      <w:r>
        <w:rPr>
          <w:b/>
          <w:color w:val="000000" w:themeColor="text1"/>
          <w:sz w:val="28"/>
          <w:szCs w:val="28"/>
        </w:rPr>
        <w:t>外部可依托应急救援物资设备调查</w:t>
      </w:r>
      <w:bookmarkEnd w:id="22"/>
      <w:bookmarkEnd w:id="23"/>
      <w:bookmarkEnd w:id="24"/>
      <w:bookmarkEnd w:id="25"/>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由于事故类型较多，每类事故造成的后果也大小不一，单个企业配置的应急物资装备不可能满足各类突发事故的要求，所以公司应该充分共享区域内的应急资源设备，公司主要负责人</w:t>
      </w:r>
      <w:r>
        <w:rPr>
          <w:rFonts w:ascii="宋体" w:hAnsi="宋体" w:hint="eastAsia"/>
          <w:bCs/>
          <w:color w:val="000000" w:themeColor="text1"/>
          <w:sz w:val="28"/>
          <w:szCs w:val="28"/>
        </w:rPr>
        <w:t>应</w:t>
      </w:r>
      <w:r>
        <w:rPr>
          <w:rFonts w:ascii="宋体" w:hAnsi="宋体"/>
          <w:bCs/>
          <w:color w:val="000000" w:themeColor="text1"/>
          <w:sz w:val="28"/>
          <w:szCs w:val="28"/>
        </w:rPr>
        <w:t>与当地政府、附近企业取得密切联系，因此在发生事故时，可以通过求助附近单位的相关应急救援组织来实施应急工作。</w:t>
      </w:r>
      <w:bookmarkStart w:id="26" w:name="_Toc455491002"/>
      <w:bookmarkStart w:id="27" w:name="_Toc27852"/>
      <w:bookmarkStart w:id="28" w:name="_Toc466560128"/>
    </w:p>
    <w:p w:rsidR="003500EB" w:rsidRDefault="004922EA">
      <w:pPr>
        <w:spacing w:line="360" w:lineRule="auto"/>
        <w:outlineLvl w:val="0"/>
        <w:rPr>
          <w:b/>
          <w:color w:val="000000" w:themeColor="text1"/>
          <w:sz w:val="28"/>
          <w:szCs w:val="28"/>
        </w:rPr>
      </w:pPr>
      <w:bookmarkStart w:id="29" w:name="_Toc10519"/>
      <w:r>
        <w:rPr>
          <w:b/>
          <w:color w:val="000000" w:themeColor="text1"/>
          <w:sz w:val="28"/>
          <w:szCs w:val="28"/>
        </w:rPr>
        <w:lastRenderedPageBreak/>
        <w:t xml:space="preserve">4 </w:t>
      </w:r>
      <w:r>
        <w:rPr>
          <w:b/>
          <w:color w:val="000000" w:themeColor="text1"/>
          <w:sz w:val="28"/>
          <w:szCs w:val="28"/>
        </w:rPr>
        <w:t>企业应急专项经费调查</w:t>
      </w:r>
      <w:bookmarkEnd w:id="26"/>
      <w:bookmarkEnd w:id="27"/>
      <w:bookmarkEnd w:id="28"/>
      <w:bookmarkEnd w:id="29"/>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应急救援经费保障是在事故发生时能够迅速开展应急工作的前提保障，没有可靠的资金渠道和充足的应急救援经费，就无法保证有效的开展应急救援工作和维护日常的应急管理体系正常运转，为此公司制定了应急救援专项经费保障措施，具体如下：</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(1)</w:t>
      </w:r>
      <w:r>
        <w:rPr>
          <w:rFonts w:ascii="宋体" w:hAnsi="宋体"/>
          <w:bCs/>
          <w:color w:val="000000" w:themeColor="text1"/>
          <w:sz w:val="28"/>
          <w:szCs w:val="28"/>
        </w:rPr>
        <w:t>建立可靠的资金保障体系</w:t>
      </w:r>
      <w:r>
        <w:rPr>
          <w:rFonts w:ascii="宋体" w:hAnsi="宋体" w:hint="eastAsia"/>
          <w:bCs/>
          <w:color w:val="000000" w:themeColor="text1"/>
          <w:sz w:val="28"/>
          <w:szCs w:val="28"/>
        </w:rPr>
        <w:t>。</w:t>
      </w:r>
      <w:r>
        <w:rPr>
          <w:rFonts w:ascii="宋体" w:hAnsi="宋体"/>
          <w:bCs/>
          <w:color w:val="000000" w:themeColor="text1"/>
          <w:sz w:val="28"/>
          <w:szCs w:val="28"/>
        </w:rPr>
        <w:t>公司建立了一定规模的应急资金储备，每年在制定安全生产投入计划时预留部分应急资金，并把这部分应急资金列入企业预算，保障事故所需应急</w:t>
      </w:r>
      <w:r>
        <w:rPr>
          <w:rFonts w:ascii="宋体" w:hAnsi="宋体"/>
          <w:bCs/>
          <w:color w:val="000000" w:themeColor="text1"/>
          <w:sz w:val="28"/>
          <w:szCs w:val="28"/>
        </w:rPr>
        <w:t>资金，并能够在应急救援工作中灵活调度。</w:t>
      </w:r>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(2)</w:t>
      </w:r>
      <w:r>
        <w:rPr>
          <w:rFonts w:ascii="宋体" w:hAnsi="宋体"/>
          <w:bCs/>
          <w:color w:val="000000" w:themeColor="text1"/>
          <w:sz w:val="28"/>
          <w:szCs w:val="28"/>
        </w:rPr>
        <w:t>建立完善的经费保障制度</w:t>
      </w:r>
      <w:r>
        <w:rPr>
          <w:rFonts w:ascii="宋体" w:hAnsi="宋体" w:hint="eastAsia"/>
          <w:bCs/>
          <w:color w:val="000000" w:themeColor="text1"/>
          <w:sz w:val="28"/>
          <w:szCs w:val="28"/>
        </w:rPr>
        <w:t>。</w:t>
      </w:r>
      <w:r>
        <w:rPr>
          <w:rFonts w:ascii="宋体" w:hAnsi="宋体"/>
          <w:bCs/>
          <w:color w:val="000000" w:themeColor="text1"/>
          <w:sz w:val="28"/>
          <w:szCs w:val="28"/>
        </w:rPr>
        <w:t>公司完善了在应对事故中制定的经费保障制度，根据公司自身的财务管理情况和可能发生的事故类型和程度，及时修订整理符合实际的经费保障体系，明确了相关人员在应急工作经费保障中的任务、职责、行动方式和协助办法。以后勤保障组为应急经费保障主体，公司内部各个部门通力合作，使各部门、各环节在应急救援经费保障中能够相互配合，形成一套标准化、体系化和规范化的经费保障制度。</w:t>
      </w:r>
    </w:p>
    <w:p w:rsidR="003500EB" w:rsidRDefault="004922EA">
      <w:pPr>
        <w:tabs>
          <w:tab w:val="left" w:pos="3420"/>
        </w:tabs>
        <w:spacing w:line="360" w:lineRule="auto"/>
        <w:ind w:firstLineChars="200" w:firstLine="560"/>
        <w:rPr>
          <w:b/>
          <w:color w:val="000000" w:themeColor="text1"/>
          <w:sz w:val="28"/>
          <w:szCs w:val="28"/>
        </w:rPr>
      </w:pPr>
      <w:r>
        <w:rPr>
          <w:rFonts w:ascii="宋体" w:hAnsi="宋体"/>
          <w:bCs/>
          <w:color w:val="000000" w:themeColor="text1"/>
          <w:sz w:val="28"/>
          <w:szCs w:val="28"/>
        </w:rPr>
        <w:t>(3)</w:t>
      </w:r>
      <w:r>
        <w:rPr>
          <w:rFonts w:ascii="宋体" w:hAnsi="宋体"/>
          <w:bCs/>
          <w:color w:val="000000" w:themeColor="text1"/>
          <w:sz w:val="28"/>
          <w:szCs w:val="28"/>
        </w:rPr>
        <w:t>强化应急资金的监管力度</w:t>
      </w:r>
      <w:r>
        <w:rPr>
          <w:rFonts w:ascii="宋体" w:hAnsi="宋体" w:hint="eastAsia"/>
          <w:bCs/>
          <w:color w:val="000000" w:themeColor="text1"/>
          <w:sz w:val="28"/>
          <w:szCs w:val="28"/>
        </w:rPr>
        <w:t>.</w:t>
      </w:r>
      <w:r>
        <w:rPr>
          <w:rFonts w:ascii="宋体" w:hAnsi="宋体"/>
          <w:bCs/>
          <w:color w:val="000000" w:themeColor="text1"/>
          <w:sz w:val="28"/>
          <w:szCs w:val="28"/>
        </w:rPr>
        <w:t>公司建立了全方位的应急经费保障监管制度，完善相关的制度，</w:t>
      </w:r>
      <w:r>
        <w:rPr>
          <w:rFonts w:ascii="宋体" w:hAnsi="宋体"/>
          <w:bCs/>
          <w:color w:val="000000" w:themeColor="text1"/>
          <w:sz w:val="28"/>
          <w:szCs w:val="28"/>
        </w:rPr>
        <w:t>让经费保障的监管工作有条可依、有章可循。同时建立全过程全方位的监控机制，让经费保障的监督工作覆盖经费筹措募集、申请划拨和采购支付全过程。</w:t>
      </w:r>
      <w:bookmarkStart w:id="30" w:name="_Toc466560130"/>
      <w:bookmarkStart w:id="31" w:name="_Toc455491004"/>
    </w:p>
    <w:p w:rsidR="003500EB" w:rsidRDefault="004922EA">
      <w:pPr>
        <w:spacing w:line="360" w:lineRule="auto"/>
        <w:outlineLvl w:val="0"/>
        <w:rPr>
          <w:b/>
          <w:color w:val="000000" w:themeColor="text1"/>
          <w:sz w:val="28"/>
          <w:szCs w:val="28"/>
        </w:rPr>
      </w:pPr>
      <w:bookmarkStart w:id="32" w:name="_Toc811"/>
      <w:r>
        <w:rPr>
          <w:b/>
          <w:color w:val="000000" w:themeColor="text1"/>
          <w:sz w:val="28"/>
          <w:szCs w:val="28"/>
        </w:rPr>
        <w:t>5</w:t>
      </w:r>
      <w:r>
        <w:rPr>
          <w:b/>
          <w:color w:val="000000" w:themeColor="text1"/>
          <w:sz w:val="28"/>
          <w:szCs w:val="28"/>
        </w:rPr>
        <w:t xml:space="preserve"> </w:t>
      </w:r>
      <w:r>
        <w:rPr>
          <w:b/>
          <w:color w:val="000000" w:themeColor="text1"/>
          <w:sz w:val="28"/>
          <w:szCs w:val="28"/>
        </w:rPr>
        <w:t>企业应急资源调查结论</w:t>
      </w:r>
      <w:bookmarkEnd w:id="30"/>
      <w:bookmarkEnd w:id="31"/>
      <w:bookmarkEnd w:id="32"/>
    </w:p>
    <w:p w:rsidR="003500EB" w:rsidRDefault="004922EA">
      <w:pPr>
        <w:tabs>
          <w:tab w:val="left" w:pos="3420"/>
        </w:tabs>
        <w:spacing w:line="360" w:lineRule="auto"/>
        <w:ind w:firstLineChars="200" w:firstLine="560"/>
        <w:rPr>
          <w:rFonts w:ascii="宋体" w:hAnsi="宋体"/>
          <w:bCs/>
          <w:color w:val="000000" w:themeColor="text1"/>
          <w:sz w:val="28"/>
          <w:szCs w:val="28"/>
        </w:rPr>
      </w:pPr>
      <w:r>
        <w:rPr>
          <w:rFonts w:ascii="宋体" w:hAnsi="宋体"/>
          <w:bCs/>
          <w:color w:val="000000" w:themeColor="text1"/>
          <w:sz w:val="28"/>
          <w:szCs w:val="28"/>
        </w:rPr>
        <w:t>本次事故应急资源调查从人力资源、应急物资设备和应急资金保</w:t>
      </w:r>
      <w:r>
        <w:rPr>
          <w:rFonts w:ascii="宋体" w:hAnsi="宋体"/>
          <w:bCs/>
          <w:color w:val="000000" w:themeColor="text1"/>
          <w:sz w:val="28"/>
          <w:szCs w:val="28"/>
        </w:rPr>
        <w:lastRenderedPageBreak/>
        <w:t>障三方面进行了详细的调查，调查结果表明：本公司已经组建了应急救援队伍、完善了应急救援体系的结构，并按照安全、消防和环保等部门要求配备了必要的应急设施及装备。</w:t>
      </w:r>
    </w:p>
    <w:p w:rsidR="003500EB" w:rsidRDefault="004922EA">
      <w:pPr>
        <w:tabs>
          <w:tab w:val="left" w:pos="3420"/>
        </w:tabs>
        <w:spacing w:line="360" w:lineRule="auto"/>
        <w:ind w:firstLineChars="200" w:firstLine="560"/>
        <w:rPr>
          <w:rFonts w:ascii="宋体" w:hAnsi="宋体"/>
          <w:bCs/>
          <w:color w:val="000000" w:themeColor="text1"/>
          <w:sz w:val="24"/>
        </w:rPr>
      </w:pPr>
      <w:r>
        <w:rPr>
          <w:rFonts w:ascii="宋体" w:hAnsi="宋体"/>
          <w:bCs/>
          <w:color w:val="000000" w:themeColor="text1"/>
          <w:sz w:val="28"/>
          <w:szCs w:val="28"/>
        </w:rPr>
        <w:t>由于企业突发的事故类型多、不确定性大，且各类事故造成的危害也难以预测，而公司自身的应急资源又是有限的，通过本次调查摸清了周边可依托的互助单位与政府配套的公共应急资源及应急队伍，在事故发生时，如果能够有效快速的利用这些资源，对事故的救援工作和污染控制工作是非常有利的。</w:t>
      </w:r>
      <w:r>
        <w:rPr>
          <w:rFonts w:ascii="宋体" w:hAnsi="宋体" w:hint="eastAsia"/>
          <w:bCs/>
          <w:color w:val="000000" w:themeColor="text1"/>
          <w:sz w:val="28"/>
          <w:szCs w:val="28"/>
        </w:rPr>
        <w:t>通过</w:t>
      </w:r>
      <w:r>
        <w:rPr>
          <w:rFonts w:ascii="宋体" w:hAnsi="宋体"/>
          <w:bCs/>
          <w:color w:val="000000" w:themeColor="text1"/>
          <w:sz w:val="28"/>
          <w:szCs w:val="28"/>
        </w:rPr>
        <w:t>对内部和外部的应急力量及物资进行调查后，认为</w:t>
      </w:r>
      <w:r>
        <w:rPr>
          <w:rFonts w:ascii="宋体" w:hAnsi="宋体" w:hint="eastAsia"/>
          <w:bCs/>
          <w:color w:val="000000" w:themeColor="text1"/>
          <w:sz w:val="28"/>
          <w:szCs w:val="28"/>
        </w:rPr>
        <w:t>只要落实好相关措施，</w:t>
      </w:r>
      <w:r>
        <w:rPr>
          <w:rFonts w:ascii="宋体" w:hAnsi="宋体"/>
          <w:bCs/>
          <w:color w:val="000000" w:themeColor="text1"/>
          <w:sz w:val="28"/>
          <w:szCs w:val="28"/>
        </w:rPr>
        <w:t>在企业范围内发生的安全生产事故的应急救援能得到保障。</w:t>
      </w:r>
    </w:p>
    <w:p w:rsidR="003500EB" w:rsidRDefault="003500EB">
      <w:pPr>
        <w:rPr>
          <w:color w:val="000000" w:themeColor="text1"/>
        </w:rPr>
      </w:pPr>
    </w:p>
    <w:sectPr w:rsidR="003500EB" w:rsidSect="003500EB">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2EA" w:rsidRDefault="004922EA" w:rsidP="003500EB">
      <w:r>
        <w:separator/>
      </w:r>
    </w:p>
  </w:endnote>
  <w:endnote w:type="continuationSeparator" w:id="0">
    <w:p w:rsidR="004922EA" w:rsidRDefault="004922EA" w:rsidP="003500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CJK JP Regular">
    <w:altName w:val="Segoe Print"/>
    <w:charset w:val="00"/>
    <w:family w:val="swiss"/>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0EB" w:rsidRDefault="003500EB">
    <w:pPr>
      <w:pStyle w:val="a7"/>
      <w:framePr w:wrap="around" w:vAnchor="text" w:hAnchor="margin" w:xAlign="center" w:y="1"/>
      <w:rPr>
        <w:rStyle w:val="a8"/>
      </w:rPr>
    </w:pPr>
    <w:r>
      <w:rPr>
        <w:rStyle w:val="a8"/>
      </w:rPr>
      <w:fldChar w:fldCharType="begin"/>
    </w:r>
    <w:r w:rsidR="004922EA">
      <w:rPr>
        <w:rStyle w:val="a8"/>
      </w:rPr>
      <w:instrText xml:space="preserve">PAGE  </w:instrText>
    </w:r>
    <w:r>
      <w:rPr>
        <w:rStyle w:val="a8"/>
      </w:rPr>
      <w:fldChar w:fldCharType="end"/>
    </w:r>
  </w:p>
  <w:p w:rsidR="003500EB" w:rsidRDefault="003500E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0EB" w:rsidRDefault="003500EB">
    <w:pPr>
      <w:pStyle w:val="a7"/>
    </w:pPr>
    <w:r>
      <w:pict>
        <v:shapetype id="_x0000_t202" coordsize="21600,21600" o:spt="202" path="m,l,21600r21600,l21600,xe">
          <v:stroke joinstyle="miter"/>
          <v:path gradientshapeok="t" o:connecttype="rect"/>
        </v:shapetype>
        <v:shape id="_x0000_s1026" type="#_x0000_t202" style="position:absolute;margin-left:201.4pt;margin-top:0;width:2in;height:2in;z-index:251658240;mso-wrap-style:none;mso-position-horizontal-relative:margin" o:gfxdata="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pBVFh1AAAAAgBAAAPAAAAAAAAAAEA&#10;IAAAACIAAABkcnMvZG93bnJldi54bWxQSwECFAAUAAAACACHTuJABdxysBMCAAATBAAADgAAAAAA&#10;AAABACAAAAAjAQAAZHJzL2Uyb0RvYy54bWxQSwUGAAAAAAYABgBZAQAAqAUAAAAA&#10;" filled="f" stroked="f" strokeweight=".5pt">
          <v:textbox style="mso-fit-shape-to-text:t" inset="0,0,0,0">
            <w:txbxContent>
              <w:p w:rsidR="003500EB" w:rsidRDefault="003500EB">
                <w:pPr>
                  <w:pStyle w:val="a7"/>
                  <w:rPr>
                    <w:sz w:val="21"/>
                    <w:szCs w:val="32"/>
                  </w:rPr>
                </w:pPr>
                <w:r>
                  <w:rPr>
                    <w:rFonts w:hint="eastAsia"/>
                    <w:sz w:val="21"/>
                    <w:szCs w:val="32"/>
                  </w:rPr>
                  <w:fldChar w:fldCharType="begin"/>
                </w:r>
                <w:r w:rsidR="004922EA">
                  <w:rPr>
                    <w:rFonts w:hint="eastAsia"/>
                    <w:sz w:val="21"/>
                    <w:szCs w:val="32"/>
                  </w:rPr>
                  <w:instrText xml:space="preserve"> PAGE  \* MERGEFORMAT </w:instrText>
                </w:r>
                <w:r>
                  <w:rPr>
                    <w:rFonts w:hint="eastAsia"/>
                    <w:sz w:val="21"/>
                    <w:szCs w:val="32"/>
                  </w:rPr>
                  <w:fldChar w:fldCharType="separate"/>
                </w:r>
                <w:r w:rsidR="00531A14">
                  <w:rPr>
                    <w:noProof/>
                    <w:sz w:val="21"/>
                    <w:szCs w:val="32"/>
                  </w:rPr>
                  <w:t>11</w:t>
                </w:r>
                <w:r>
                  <w:rPr>
                    <w:rFonts w:hint="eastAsia"/>
                    <w:sz w:val="21"/>
                    <w:szCs w:val="3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2EA" w:rsidRDefault="004922EA" w:rsidP="003500EB">
      <w:r>
        <w:separator/>
      </w:r>
    </w:p>
  </w:footnote>
  <w:footnote w:type="continuationSeparator" w:id="0">
    <w:p w:rsidR="004922EA" w:rsidRDefault="004922EA" w:rsidP="003500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0EB" w:rsidRDefault="003500EB">
    <w:pPr>
      <w:pStyle w:val="a0"/>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3952B8F"/>
    <w:rsid w:val="001D5150"/>
    <w:rsid w:val="003500EB"/>
    <w:rsid w:val="004922EA"/>
    <w:rsid w:val="004C00E8"/>
    <w:rsid w:val="00531A14"/>
    <w:rsid w:val="01EB6871"/>
    <w:rsid w:val="02461D93"/>
    <w:rsid w:val="024C1070"/>
    <w:rsid w:val="026512D4"/>
    <w:rsid w:val="02F40AC6"/>
    <w:rsid w:val="02FF512C"/>
    <w:rsid w:val="03A80907"/>
    <w:rsid w:val="03B55DB2"/>
    <w:rsid w:val="03D26DCE"/>
    <w:rsid w:val="04976243"/>
    <w:rsid w:val="04B95E6A"/>
    <w:rsid w:val="04C55C88"/>
    <w:rsid w:val="04CF44DA"/>
    <w:rsid w:val="04FB6E60"/>
    <w:rsid w:val="050E4FF3"/>
    <w:rsid w:val="053D6AC0"/>
    <w:rsid w:val="05842B56"/>
    <w:rsid w:val="06330ED0"/>
    <w:rsid w:val="06C4303E"/>
    <w:rsid w:val="06CC4706"/>
    <w:rsid w:val="07FA733D"/>
    <w:rsid w:val="08A945C9"/>
    <w:rsid w:val="092049CF"/>
    <w:rsid w:val="09562A7D"/>
    <w:rsid w:val="09A72507"/>
    <w:rsid w:val="09F84F52"/>
    <w:rsid w:val="0A323DAC"/>
    <w:rsid w:val="0A70390C"/>
    <w:rsid w:val="0ACC7702"/>
    <w:rsid w:val="0AF97EF3"/>
    <w:rsid w:val="0B184971"/>
    <w:rsid w:val="0B5446C4"/>
    <w:rsid w:val="0B967A15"/>
    <w:rsid w:val="0BAB3032"/>
    <w:rsid w:val="0C0560D3"/>
    <w:rsid w:val="0C201C76"/>
    <w:rsid w:val="0C36469B"/>
    <w:rsid w:val="0C8F318F"/>
    <w:rsid w:val="0C9D65A0"/>
    <w:rsid w:val="0CF367FB"/>
    <w:rsid w:val="0D4157EC"/>
    <w:rsid w:val="0DCE2347"/>
    <w:rsid w:val="0E207820"/>
    <w:rsid w:val="0E93184B"/>
    <w:rsid w:val="0F1A622D"/>
    <w:rsid w:val="0F4E0E22"/>
    <w:rsid w:val="0FAA7A02"/>
    <w:rsid w:val="0FC87469"/>
    <w:rsid w:val="102B0E5D"/>
    <w:rsid w:val="10322DC8"/>
    <w:rsid w:val="10635106"/>
    <w:rsid w:val="113B42B3"/>
    <w:rsid w:val="119352A5"/>
    <w:rsid w:val="11F71D01"/>
    <w:rsid w:val="13354273"/>
    <w:rsid w:val="13B61CF6"/>
    <w:rsid w:val="13DB4678"/>
    <w:rsid w:val="14B169D5"/>
    <w:rsid w:val="150D7DDC"/>
    <w:rsid w:val="159A4237"/>
    <w:rsid w:val="159B0735"/>
    <w:rsid w:val="15C77919"/>
    <w:rsid w:val="15CB7618"/>
    <w:rsid w:val="1736653A"/>
    <w:rsid w:val="17601C63"/>
    <w:rsid w:val="17B33710"/>
    <w:rsid w:val="19111B6A"/>
    <w:rsid w:val="19572B6E"/>
    <w:rsid w:val="19F12890"/>
    <w:rsid w:val="1A386A07"/>
    <w:rsid w:val="1C56069E"/>
    <w:rsid w:val="1C5C38CE"/>
    <w:rsid w:val="1C5D4013"/>
    <w:rsid w:val="1C737199"/>
    <w:rsid w:val="1C7D223A"/>
    <w:rsid w:val="1C8B683E"/>
    <w:rsid w:val="1CBA1EEC"/>
    <w:rsid w:val="1CD178E8"/>
    <w:rsid w:val="1D261CDB"/>
    <w:rsid w:val="1E0124B0"/>
    <w:rsid w:val="1E23254F"/>
    <w:rsid w:val="1F406DF1"/>
    <w:rsid w:val="1FFB2A1A"/>
    <w:rsid w:val="20657D68"/>
    <w:rsid w:val="213C7766"/>
    <w:rsid w:val="21483499"/>
    <w:rsid w:val="22257250"/>
    <w:rsid w:val="22380886"/>
    <w:rsid w:val="229D551A"/>
    <w:rsid w:val="22D87EE1"/>
    <w:rsid w:val="22F14F2C"/>
    <w:rsid w:val="23952B8F"/>
    <w:rsid w:val="23B522DB"/>
    <w:rsid w:val="24C6223B"/>
    <w:rsid w:val="24FB23D3"/>
    <w:rsid w:val="24FD1F2C"/>
    <w:rsid w:val="25226965"/>
    <w:rsid w:val="264701A5"/>
    <w:rsid w:val="273F75B8"/>
    <w:rsid w:val="282B5D41"/>
    <w:rsid w:val="288E2718"/>
    <w:rsid w:val="28BC36AF"/>
    <w:rsid w:val="29464B13"/>
    <w:rsid w:val="29556460"/>
    <w:rsid w:val="297C30F1"/>
    <w:rsid w:val="2A275208"/>
    <w:rsid w:val="2A2C1A44"/>
    <w:rsid w:val="2A841ED0"/>
    <w:rsid w:val="2A922539"/>
    <w:rsid w:val="2BBD216E"/>
    <w:rsid w:val="2C3104F3"/>
    <w:rsid w:val="2C3557F8"/>
    <w:rsid w:val="2C444A1A"/>
    <w:rsid w:val="2C4657D2"/>
    <w:rsid w:val="2C9378C9"/>
    <w:rsid w:val="2CBA2E40"/>
    <w:rsid w:val="2DC668FC"/>
    <w:rsid w:val="2DF27F55"/>
    <w:rsid w:val="2E992F57"/>
    <w:rsid w:val="2EEE25CB"/>
    <w:rsid w:val="2F6D124F"/>
    <w:rsid w:val="301F3245"/>
    <w:rsid w:val="30A81F5C"/>
    <w:rsid w:val="30AD3F7F"/>
    <w:rsid w:val="30B76A2B"/>
    <w:rsid w:val="30B92C17"/>
    <w:rsid w:val="322C74A3"/>
    <w:rsid w:val="32660963"/>
    <w:rsid w:val="32823E4D"/>
    <w:rsid w:val="32826C74"/>
    <w:rsid w:val="328D2F11"/>
    <w:rsid w:val="33130A45"/>
    <w:rsid w:val="335A181F"/>
    <w:rsid w:val="33E75A3F"/>
    <w:rsid w:val="35B311A1"/>
    <w:rsid w:val="363E7C45"/>
    <w:rsid w:val="3697103F"/>
    <w:rsid w:val="36C5343D"/>
    <w:rsid w:val="36F61C29"/>
    <w:rsid w:val="38237456"/>
    <w:rsid w:val="3825256D"/>
    <w:rsid w:val="391238F9"/>
    <w:rsid w:val="3AA80B59"/>
    <w:rsid w:val="3B9009AD"/>
    <w:rsid w:val="3BB20727"/>
    <w:rsid w:val="3C5C6795"/>
    <w:rsid w:val="3D0137F8"/>
    <w:rsid w:val="3D8D123E"/>
    <w:rsid w:val="3D905917"/>
    <w:rsid w:val="3DC61818"/>
    <w:rsid w:val="3EA90A7C"/>
    <w:rsid w:val="3EA93D9E"/>
    <w:rsid w:val="3EB14A89"/>
    <w:rsid w:val="3F484701"/>
    <w:rsid w:val="3FAF19D8"/>
    <w:rsid w:val="3FE96599"/>
    <w:rsid w:val="401020C6"/>
    <w:rsid w:val="419B0844"/>
    <w:rsid w:val="42326828"/>
    <w:rsid w:val="42734E54"/>
    <w:rsid w:val="430859C6"/>
    <w:rsid w:val="43520A57"/>
    <w:rsid w:val="435F0243"/>
    <w:rsid w:val="43B66F1F"/>
    <w:rsid w:val="454310C9"/>
    <w:rsid w:val="462E44CD"/>
    <w:rsid w:val="46821A33"/>
    <w:rsid w:val="46A658D5"/>
    <w:rsid w:val="470C7F33"/>
    <w:rsid w:val="47742EEC"/>
    <w:rsid w:val="477A36EA"/>
    <w:rsid w:val="47D05676"/>
    <w:rsid w:val="47FE0C3A"/>
    <w:rsid w:val="49323D3D"/>
    <w:rsid w:val="49A6440D"/>
    <w:rsid w:val="49B76688"/>
    <w:rsid w:val="49E66626"/>
    <w:rsid w:val="4A375F00"/>
    <w:rsid w:val="4A3F1D3C"/>
    <w:rsid w:val="4B1206EA"/>
    <w:rsid w:val="4B3525CC"/>
    <w:rsid w:val="4B515A90"/>
    <w:rsid w:val="4B551849"/>
    <w:rsid w:val="4B8C4D35"/>
    <w:rsid w:val="4BDC7D98"/>
    <w:rsid w:val="4C2D63CF"/>
    <w:rsid w:val="4C2E1F3F"/>
    <w:rsid w:val="4C3E2C71"/>
    <w:rsid w:val="4C465217"/>
    <w:rsid w:val="4C4964A0"/>
    <w:rsid w:val="4CC16F15"/>
    <w:rsid w:val="4D0B3679"/>
    <w:rsid w:val="4D32316B"/>
    <w:rsid w:val="4D8C29B1"/>
    <w:rsid w:val="4E9B149E"/>
    <w:rsid w:val="4EE52975"/>
    <w:rsid w:val="4EF339FC"/>
    <w:rsid w:val="4EF86FB6"/>
    <w:rsid w:val="4F69605D"/>
    <w:rsid w:val="501F1ABA"/>
    <w:rsid w:val="505A3B6A"/>
    <w:rsid w:val="506F7F49"/>
    <w:rsid w:val="508756D3"/>
    <w:rsid w:val="50BE7CBC"/>
    <w:rsid w:val="51C66AF1"/>
    <w:rsid w:val="52771696"/>
    <w:rsid w:val="52A82572"/>
    <w:rsid w:val="52CC4061"/>
    <w:rsid w:val="53655979"/>
    <w:rsid w:val="54252B5E"/>
    <w:rsid w:val="560D4D14"/>
    <w:rsid w:val="56240FE0"/>
    <w:rsid w:val="56780173"/>
    <w:rsid w:val="569D3577"/>
    <w:rsid w:val="56AD6FA6"/>
    <w:rsid w:val="5812758C"/>
    <w:rsid w:val="5814436C"/>
    <w:rsid w:val="586E0B27"/>
    <w:rsid w:val="58AF089F"/>
    <w:rsid w:val="59135CD6"/>
    <w:rsid w:val="59381930"/>
    <w:rsid w:val="595715F2"/>
    <w:rsid w:val="597F16DC"/>
    <w:rsid w:val="59800F02"/>
    <w:rsid w:val="59A849A8"/>
    <w:rsid w:val="5A5B31B1"/>
    <w:rsid w:val="5AAA1C8B"/>
    <w:rsid w:val="5B5F203D"/>
    <w:rsid w:val="5BA947B9"/>
    <w:rsid w:val="5BDF0602"/>
    <w:rsid w:val="5BF52B75"/>
    <w:rsid w:val="5BF77CFB"/>
    <w:rsid w:val="5C267B51"/>
    <w:rsid w:val="5C850F58"/>
    <w:rsid w:val="5C9268CF"/>
    <w:rsid w:val="5DC50701"/>
    <w:rsid w:val="5DCB1069"/>
    <w:rsid w:val="5EBB0179"/>
    <w:rsid w:val="5EC12E70"/>
    <w:rsid w:val="5EDE15E4"/>
    <w:rsid w:val="5FF5272F"/>
    <w:rsid w:val="602B6C58"/>
    <w:rsid w:val="60476C8A"/>
    <w:rsid w:val="60B67A75"/>
    <w:rsid w:val="60F24F94"/>
    <w:rsid w:val="61B87DD5"/>
    <w:rsid w:val="623C2D3F"/>
    <w:rsid w:val="62E2514C"/>
    <w:rsid w:val="62F372E6"/>
    <w:rsid w:val="634C24AD"/>
    <w:rsid w:val="637367C8"/>
    <w:rsid w:val="63834BBA"/>
    <w:rsid w:val="63DB5E5B"/>
    <w:rsid w:val="64355034"/>
    <w:rsid w:val="64806615"/>
    <w:rsid w:val="650209DD"/>
    <w:rsid w:val="65216AA9"/>
    <w:rsid w:val="65F6306F"/>
    <w:rsid w:val="661C15AF"/>
    <w:rsid w:val="664F6606"/>
    <w:rsid w:val="665F0C40"/>
    <w:rsid w:val="677309AB"/>
    <w:rsid w:val="687C6FD5"/>
    <w:rsid w:val="688D3BA7"/>
    <w:rsid w:val="69D004C5"/>
    <w:rsid w:val="69DA3CCD"/>
    <w:rsid w:val="69F800FE"/>
    <w:rsid w:val="6ACB7A89"/>
    <w:rsid w:val="6B126D39"/>
    <w:rsid w:val="6B4765AB"/>
    <w:rsid w:val="6B9B32E8"/>
    <w:rsid w:val="6BBA6187"/>
    <w:rsid w:val="6BD56F35"/>
    <w:rsid w:val="6C072A03"/>
    <w:rsid w:val="6C0C42BA"/>
    <w:rsid w:val="6C6A6B0B"/>
    <w:rsid w:val="6D4432FC"/>
    <w:rsid w:val="6E986A63"/>
    <w:rsid w:val="6EAC2588"/>
    <w:rsid w:val="6EB12B93"/>
    <w:rsid w:val="6EE213A0"/>
    <w:rsid w:val="6F034353"/>
    <w:rsid w:val="6F580B43"/>
    <w:rsid w:val="6F837BD8"/>
    <w:rsid w:val="6F9454B8"/>
    <w:rsid w:val="6FF7788C"/>
    <w:rsid w:val="707A3376"/>
    <w:rsid w:val="70D34788"/>
    <w:rsid w:val="70E0406F"/>
    <w:rsid w:val="70E12D34"/>
    <w:rsid w:val="70EA523D"/>
    <w:rsid w:val="70F411D6"/>
    <w:rsid w:val="713C4C58"/>
    <w:rsid w:val="71645941"/>
    <w:rsid w:val="7179461A"/>
    <w:rsid w:val="71AD1E10"/>
    <w:rsid w:val="72316504"/>
    <w:rsid w:val="726271B5"/>
    <w:rsid w:val="72C874B4"/>
    <w:rsid w:val="72F50D85"/>
    <w:rsid w:val="731779F4"/>
    <w:rsid w:val="73C0363F"/>
    <w:rsid w:val="73D66E3E"/>
    <w:rsid w:val="74183F78"/>
    <w:rsid w:val="74D93613"/>
    <w:rsid w:val="74FA3C92"/>
    <w:rsid w:val="756942F1"/>
    <w:rsid w:val="7586482B"/>
    <w:rsid w:val="76CE6F92"/>
    <w:rsid w:val="76E448D1"/>
    <w:rsid w:val="776E1D58"/>
    <w:rsid w:val="77741066"/>
    <w:rsid w:val="778D4885"/>
    <w:rsid w:val="784557FE"/>
    <w:rsid w:val="78AE05CB"/>
    <w:rsid w:val="78DB0C01"/>
    <w:rsid w:val="78E609F8"/>
    <w:rsid w:val="78F913FA"/>
    <w:rsid w:val="79A35610"/>
    <w:rsid w:val="7A873B73"/>
    <w:rsid w:val="7AAE1535"/>
    <w:rsid w:val="7B7D0708"/>
    <w:rsid w:val="7BB718A4"/>
    <w:rsid w:val="7C0049B1"/>
    <w:rsid w:val="7CB553F2"/>
    <w:rsid w:val="7D7419F7"/>
    <w:rsid w:val="7E52286C"/>
    <w:rsid w:val="7E582BBF"/>
    <w:rsid w:val="7E7E353D"/>
    <w:rsid w:val="7EC01B03"/>
    <w:rsid w:val="7F037F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Document Map"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500EB"/>
    <w:pPr>
      <w:widowControl w:val="0"/>
      <w:jc w:val="both"/>
    </w:pPr>
    <w:rPr>
      <w:kern w:val="2"/>
      <w:sz w:val="21"/>
      <w:szCs w:val="24"/>
    </w:rPr>
  </w:style>
  <w:style w:type="paragraph" w:styleId="1">
    <w:name w:val="heading 1"/>
    <w:basedOn w:val="a"/>
    <w:next w:val="a"/>
    <w:qFormat/>
    <w:rsid w:val="003500EB"/>
    <w:pPr>
      <w:keepNext/>
      <w:keepLines/>
      <w:pageBreakBefore/>
      <w:spacing w:line="360" w:lineRule="auto"/>
      <w:jc w:val="left"/>
      <w:outlineLvl w:val="0"/>
    </w:pPr>
    <w:rPr>
      <w:rFonts w:eastAsia="黑体"/>
      <w:b/>
      <w:bCs/>
      <w:kern w:val="44"/>
      <w:sz w:val="32"/>
      <w:szCs w:val="44"/>
    </w:rPr>
  </w:style>
  <w:style w:type="paragraph" w:styleId="2">
    <w:name w:val="heading 2"/>
    <w:basedOn w:val="a"/>
    <w:next w:val="a"/>
    <w:qFormat/>
    <w:rsid w:val="003500EB"/>
    <w:pPr>
      <w:keepNext/>
      <w:keepLines/>
      <w:spacing w:line="360" w:lineRule="auto"/>
      <w:jc w:val="center"/>
      <w:outlineLvl w:val="1"/>
    </w:pPr>
    <w:rPr>
      <w:rFonts w:ascii="Arial" w:eastAsia="黑体" w:hAnsi="Arial"/>
      <w:bCs/>
      <w:sz w:val="30"/>
      <w:szCs w:val="32"/>
    </w:rPr>
  </w:style>
  <w:style w:type="paragraph" w:styleId="3">
    <w:name w:val="heading 3"/>
    <w:basedOn w:val="a"/>
    <w:next w:val="a"/>
    <w:unhideWhenUsed/>
    <w:qFormat/>
    <w:rsid w:val="003500EB"/>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4"/>
    <w:qFormat/>
    <w:rsid w:val="003500E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Body Text"/>
    <w:basedOn w:val="a"/>
    <w:uiPriority w:val="99"/>
    <w:unhideWhenUsed/>
    <w:qFormat/>
    <w:rsid w:val="003500EB"/>
    <w:pPr>
      <w:spacing w:after="120"/>
    </w:pPr>
  </w:style>
  <w:style w:type="paragraph" w:styleId="a5">
    <w:name w:val="Document Map"/>
    <w:basedOn w:val="a"/>
    <w:uiPriority w:val="99"/>
    <w:unhideWhenUsed/>
    <w:qFormat/>
    <w:rsid w:val="003500EB"/>
    <w:rPr>
      <w:rFonts w:ascii="宋体"/>
      <w:sz w:val="18"/>
      <w:szCs w:val="18"/>
    </w:rPr>
  </w:style>
  <w:style w:type="paragraph" w:styleId="a6">
    <w:name w:val="annotation text"/>
    <w:basedOn w:val="a"/>
    <w:qFormat/>
    <w:rsid w:val="003500EB"/>
    <w:pPr>
      <w:jc w:val="left"/>
    </w:pPr>
  </w:style>
  <w:style w:type="paragraph" w:styleId="a7">
    <w:name w:val="footer"/>
    <w:basedOn w:val="a"/>
    <w:qFormat/>
    <w:rsid w:val="003500EB"/>
    <w:pPr>
      <w:tabs>
        <w:tab w:val="center" w:pos="4153"/>
        <w:tab w:val="right" w:pos="8306"/>
      </w:tabs>
      <w:snapToGrid w:val="0"/>
      <w:jc w:val="left"/>
    </w:pPr>
    <w:rPr>
      <w:sz w:val="18"/>
    </w:rPr>
  </w:style>
  <w:style w:type="paragraph" w:styleId="10">
    <w:name w:val="toc 1"/>
    <w:basedOn w:val="a"/>
    <w:next w:val="a"/>
    <w:qFormat/>
    <w:rsid w:val="003500EB"/>
  </w:style>
  <w:style w:type="paragraph" w:styleId="20">
    <w:name w:val="toc 2"/>
    <w:basedOn w:val="a"/>
    <w:next w:val="a"/>
    <w:qFormat/>
    <w:rsid w:val="003500EB"/>
    <w:pPr>
      <w:ind w:leftChars="200" w:left="420"/>
    </w:pPr>
  </w:style>
  <w:style w:type="paragraph" w:customStyle="1" w:styleId="ParaCharCharCharCharCharCharCharCharChar1CharCharCharCharCharCharChar">
    <w:name w:val="默认段落字体 Para Char Char Char Char Char Char Char Char Char1 Char Char Char Char Char Char Char"/>
    <w:basedOn w:val="a5"/>
    <w:qFormat/>
    <w:rsid w:val="003500EB"/>
    <w:rPr>
      <w:rFonts w:ascii="Tahoma" w:hAnsi="Tahoma" w:cs="Tahoma"/>
      <w:sz w:val="28"/>
    </w:rPr>
  </w:style>
  <w:style w:type="character" w:styleId="a8">
    <w:name w:val="page number"/>
    <w:basedOn w:val="a1"/>
    <w:qFormat/>
    <w:rsid w:val="003500EB"/>
  </w:style>
  <w:style w:type="table" w:styleId="a9">
    <w:name w:val="Table Grid"/>
    <w:basedOn w:val="a2"/>
    <w:uiPriority w:val="59"/>
    <w:qFormat/>
    <w:rsid w:val="003500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正文 首行缩进:  2 字符"/>
    <w:basedOn w:val="a"/>
    <w:qFormat/>
    <w:rsid w:val="003500EB"/>
    <w:pPr>
      <w:ind w:firstLineChars="200" w:firstLine="579"/>
    </w:pPr>
    <w:rPr>
      <w:rFonts w:cs="宋体"/>
      <w:sz w:val="28"/>
      <w:szCs w:val="20"/>
    </w:rPr>
  </w:style>
  <w:style w:type="paragraph" w:customStyle="1" w:styleId="aa">
    <w:name w:val="表格"/>
    <w:basedOn w:val="a"/>
    <w:next w:val="a"/>
    <w:qFormat/>
    <w:rsid w:val="003500EB"/>
  </w:style>
  <w:style w:type="character" w:customStyle="1" w:styleId="zw1">
    <w:name w:val="zw1"/>
    <w:basedOn w:val="a1"/>
    <w:qFormat/>
    <w:rsid w:val="003500EB"/>
    <w:rPr>
      <w:rFonts w:ascii="宋体" w:eastAsia="宋体" w:hAnsi="宋体" w:hint="eastAsia"/>
      <w:sz w:val="22"/>
      <w:szCs w:val="22"/>
    </w:rPr>
  </w:style>
  <w:style w:type="paragraph" w:customStyle="1" w:styleId="TableParagraph">
    <w:name w:val="Table Paragraph"/>
    <w:basedOn w:val="a"/>
    <w:uiPriority w:val="1"/>
    <w:qFormat/>
    <w:rsid w:val="003500EB"/>
    <w:rPr>
      <w:rFonts w:ascii="Noto Sans CJK JP Regular" w:eastAsia="Noto Sans CJK JP Regular" w:hAnsi="Noto Sans CJK JP Regular" w:cs="Noto Sans CJK JP Regular"/>
      <w:lang w:val="zh-CN" w:bidi="zh-CN"/>
    </w:rPr>
  </w:style>
  <w:style w:type="paragraph" w:customStyle="1" w:styleId="ab">
    <w:name w:val="图表"/>
    <w:basedOn w:val="a"/>
    <w:qFormat/>
    <w:rsid w:val="003500EB"/>
  </w:style>
  <w:style w:type="character" w:customStyle="1" w:styleId="font21">
    <w:name w:val="font21"/>
    <w:basedOn w:val="a1"/>
    <w:qFormat/>
    <w:rsid w:val="003500EB"/>
    <w:rPr>
      <w:rFonts w:ascii="Times New Roman" w:hAnsi="Times New Roman" w:cs="Times New Roman" w:hint="default"/>
      <w:color w:val="000000"/>
      <w:sz w:val="20"/>
      <w:szCs w:val="20"/>
      <w:u w:val="none"/>
    </w:rPr>
  </w:style>
  <w:style w:type="paragraph" w:styleId="ac">
    <w:name w:val="Balloon Text"/>
    <w:basedOn w:val="a"/>
    <w:link w:val="Char"/>
    <w:rsid w:val="00531A14"/>
    <w:rPr>
      <w:sz w:val="18"/>
      <w:szCs w:val="18"/>
    </w:rPr>
  </w:style>
  <w:style w:type="character" w:customStyle="1" w:styleId="Char">
    <w:name w:val="批注框文本 Char"/>
    <w:basedOn w:val="a1"/>
    <w:link w:val="ac"/>
    <w:rsid w:val="00531A1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987</Words>
  <Characters>5630</Characters>
  <Application>Microsoft Office Word</Application>
  <DocSecurity>0</DocSecurity>
  <Lines>46</Lines>
  <Paragraphs>13</Paragraphs>
  <ScaleCrop>false</ScaleCrop>
  <Company/>
  <LinksUpToDate>false</LinksUpToDate>
  <CharactersWithSpaces>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mshy</dc:creator>
  <cp:lastModifiedBy>LENOVO</cp:lastModifiedBy>
  <cp:revision>2</cp:revision>
  <dcterms:created xsi:type="dcterms:W3CDTF">2018-01-11T01:13:00Z</dcterms:created>
  <dcterms:modified xsi:type="dcterms:W3CDTF">2020-09-11T09:24:00Z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