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E68" w:rsidRDefault="000F3AEC">
      <w:pPr>
        <w:tabs>
          <w:tab w:val="left" w:pos="64"/>
          <w:tab w:val="center" w:pos="4153"/>
        </w:tabs>
        <w:jc w:val="left"/>
        <w:rPr>
          <w:rFonts w:ascii="仿宋_GB2312" w:eastAsia="仿宋_GB2312"/>
          <w:b/>
          <w:snapToGrid w:val="0"/>
          <w:kern w:val="0"/>
          <w:szCs w:val="44"/>
        </w:rPr>
      </w:pPr>
      <w:bookmarkStart w:id="0" w:name="OLE_LINK1"/>
      <w:bookmarkStart w:id="1" w:name="_Toc172539064"/>
      <w:r>
        <w:rPr>
          <w:rFonts w:ascii="仿宋_GB2312" w:eastAsia="仿宋_GB2312"/>
          <w:b/>
          <w:noProof/>
          <w:kern w:val="0"/>
          <w:szCs w:val="44"/>
        </w:rPr>
        <w:drawing>
          <wp:inline distT="0" distB="0" distL="0" distR="0">
            <wp:extent cx="1019175" cy="942975"/>
            <wp:effectExtent l="19050" t="0" r="9525" b="0"/>
            <wp:docPr id="1" name="图片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7" cstate="print"/>
                    <a:srcRect/>
                    <a:stretch>
                      <a:fillRect/>
                    </a:stretch>
                  </pic:blipFill>
                  <pic:spPr bwMode="auto">
                    <a:xfrm>
                      <a:off x="0" y="0"/>
                      <a:ext cx="1019175" cy="942975"/>
                    </a:xfrm>
                    <a:prstGeom prst="rect">
                      <a:avLst/>
                    </a:prstGeom>
                    <a:noFill/>
                    <a:ln w="9525">
                      <a:noFill/>
                      <a:miter lim="800000"/>
                      <a:headEnd/>
                      <a:tailEnd/>
                    </a:ln>
                  </pic:spPr>
                </pic:pic>
              </a:graphicData>
            </a:graphic>
          </wp:inline>
        </w:drawing>
      </w:r>
    </w:p>
    <w:p w:rsidR="00143E68" w:rsidRDefault="00143E68">
      <w:pPr>
        <w:rPr>
          <w:rFonts w:ascii="仿宋_GB2312" w:eastAsia="仿宋_GB2312"/>
          <w:b/>
          <w:snapToGrid w:val="0"/>
          <w:kern w:val="0"/>
          <w:szCs w:val="44"/>
        </w:rPr>
      </w:pPr>
    </w:p>
    <w:p w:rsidR="00143E68" w:rsidRDefault="00143E68">
      <w:pPr>
        <w:jc w:val="center"/>
        <w:rPr>
          <w:rFonts w:ascii="仿宋_GB2312" w:eastAsia="仿宋_GB2312" w:hAnsi="华文中宋"/>
          <w:b/>
          <w:snapToGrid w:val="0"/>
          <w:color w:val="0000FF"/>
          <w:kern w:val="0"/>
          <w:sz w:val="36"/>
          <w:szCs w:val="36"/>
        </w:rPr>
      </w:pPr>
      <w:r>
        <w:rPr>
          <w:rFonts w:ascii="仿宋_GB2312" w:eastAsia="仿宋_GB2312" w:hAnsi="华文中宋" w:hint="eastAsia"/>
          <w:b/>
          <w:snapToGrid w:val="0"/>
          <w:color w:val="0000FF"/>
          <w:kern w:val="0"/>
          <w:sz w:val="36"/>
          <w:szCs w:val="36"/>
        </w:rPr>
        <w:t>中国石油天然气股份有限公司四川南充销售分公司</w:t>
      </w:r>
    </w:p>
    <w:p w:rsidR="00143E68" w:rsidRDefault="008E635C">
      <w:pPr>
        <w:jc w:val="center"/>
        <w:rPr>
          <w:rFonts w:ascii="仿宋_GB2312" w:eastAsia="仿宋_GB2312"/>
          <w:b/>
          <w:snapToGrid w:val="0"/>
          <w:color w:val="0000FF"/>
          <w:kern w:val="0"/>
          <w:sz w:val="48"/>
          <w:szCs w:val="48"/>
        </w:rPr>
      </w:pPr>
      <w:r>
        <w:rPr>
          <w:rFonts w:ascii="仿宋_GB2312" w:eastAsia="仿宋_GB2312" w:hint="eastAsia"/>
          <w:b/>
          <w:snapToGrid w:val="0"/>
          <w:color w:val="0000FF"/>
          <w:kern w:val="0"/>
          <w:sz w:val="48"/>
          <w:szCs w:val="48"/>
        </w:rPr>
        <w:t>耀目</w:t>
      </w:r>
      <w:r w:rsidR="00143E68">
        <w:rPr>
          <w:rFonts w:ascii="仿宋_GB2312" w:eastAsia="仿宋_GB2312" w:hint="eastAsia"/>
          <w:b/>
          <w:snapToGrid w:val="0"/>
          <w:color w:val="0000FF"/>
          <w:kern w:val="0"/>
          <w:sz w:val="48"/>
          <w:szCs w:val="48"/>
        </w:rPr>
        <w:t>加油站</w:t>
      </w:r>
    </w:p>
    <w:p w:rsidR="00143E68" w:rsidRDefault="00143E68">
      <w:pPr>
        <w:jc w:val="center"/>
        <w:rPr>
          <w:rFonts w:ascii="仿宋_GB2312" w:eastAsia="仿宋_GB2312"/>
          <w:b/>
          <w:snapToGrid w:val="0"/>
          <w:kern w:val="0"/>
          <w:szCs w:val="48"/>
        </w:rPr>
      </w:pPr>
    </w:p>
    <w:p w:rsidR="00143E68" w:rsidRDefault="00143E68">
      <w:pPr>
        <w:jc w:val="center"/>
        <w:rPr>
          <w:rFonts w:ascii="仿宋_GB2312" w:eastAsia="仿宋_GB2312"/>
          <w:b/>
          <w:snapToGrid w:val="0"/>
          <w:kern w:val="0"/>
          <w:szCs w:val="44"/>
        </w:rPr>
      </w:pPr>
    </w:p>
    <w:p w:rsidR="00143E68" w:rsidRDefault="00143E68">
      <w:pPr>
        <w:jc w:val="center"/>
        <w:rPr>
          <w:rFonts w:ascii="仿宋_GB2312" w:eastAsia="仿宋_GB2312"/>
          <w:b/>
          <w:snapToGrid w:val="0"/>
          <w:kern w:val="0"/>
          <w:szCs w:val="52"/>
        </w:rPr>
      </w:pPr>
      <w:r>
        <w:rPr>
          <w:rFonts w:ascii="黑体" w:eastAsia="黑体" w:hint="eastAsia"/>
          <w:b/>
          <w:snapToGrid w:val="0"/>
          <w:color w:val="FF0000"/>
          <w:kern w:val="0"/>
          <w:sz w:val="72"/>
          <w:szCs w:val="72"/>
        </w:rPr>
        <w:t>综合应急处置方案</w:t>
      </w:r>
    </w:p>
    <w:p w:rsidR="00143E68" w:rsidRDefault="00143E68">
      <w:pPr>
        <w:jc w:val="center"/>
        <w:rPr>
          <w:rFonts w:ascii="仿宋_GB2312" w:eastAsia="仿宋_GB2312"/>
          <w:b/>
          <w:snapToGrid w:val="0"/>
          <w:kern w:val="0"/>
          <w:szCs w:val="44"/>
        </w:rPr>
      </w:pPr>
    </w:p>
    <w:p w:rsidR="00143E68" w:rsidRDefault="00143E68">
      <w:pPr>
        <w:jc w:val="center"/>
        <w:rPr>
          <w:rFonts w:ascii="仿宋_GB2312" w:eastAsia="仿宋_GB2312"/>
          <w:b/>
          <w:snapToGrid w:val="0"/>
          <w:kern w:val="0"/>
          <w:szCs w:val="44"/>
        </w:rPr>
      </w:pPr>
    </w:p>
    <w:p w:rsidR="00143E68" w:rsidRDefault="00143E68">
      <w:pPr>
        <w:jc w:val="center"/>
        <w:rPr>
          <w:rFonts w:ascii="仿宋_GB2312" w:eastAsia="仿宋_GB2312"/>
          <w:b/>
          <w:snapToGrid w:val="0"/>
          <w:kern w:val="0"/>
          <w:szCs w:val="44"/>
        </w:rPr>
      </w:pPr>
    </w:p>
    <w:p w:rsidR="00143E68" w:rsidRDefault="00143E68">
      <w:pPr>
        <w:ind w:firstLineChars="203" w:firstLine="897"/>
        <w:rPr>
          <w:rFonts w:ascii="仿宋_GB2312" w:eastAsia="仿宋_GB2312" w:hAnsi="宋体"/>
          <w:b/>
          <w:snapToGrid w:val="0"/>
          <w:kern w:val="0"/>
          <w:sz w:val="44"/>
          <w:szCs w:val="36"/>
          <w:u w:val="single"/>
        </w:rPr>
      </w:pPr>
      <w:r>
        <w:rPr>
          <w:rFonts w:ascii="仿宋_GB2312" w:eastAsia="仿宋_GB2312" w:hAnsi="宋体" w:hint="eastAsia"/>
          <w:b/>
          <w:snapToGrid w:val="0"/>
          <w:kern w:val="0"/>
          <w:sz w:val="44"/>
          <w:szCs w:val="36"/>
        </w:rPr>
        <w:t>方  案  编  号：</w:t>
      </w:r>
      <w:r>
        <w:rPr>
          <w:rFonts w:ascii="仿宋_GB2312" w:eastAsia="仿宋_GB2312" w:hAnsi="宋体" w:hint="eastAsia"/>
          <w:b/>
          <w:snapToGrid w:val="0"/>
          <w:kern w:val="0"/>
          <w:sz w:val="48"/>
          <w:szCs w:val="36"/>
          <w:u w:val="single"/>
        </w:rPr>
        <w:t xml:space="preserve">  </w:t>
      </w:r>
      <w:r>
        <w:rPr>
          <w:rFonts w:ascii="仿宋_GB2312" w:eastAsia="仿宋_GB2312" w:hAnsi="宋体" w:hint="eastAsia"/>
          <w:b/>
          <w:snapToGrid w:val="0"/>
          <w:kern w:val="0"/>
          <w:sz w:val="44"/>
          <w:szCs w:val="36"/>
          <w:u w:val="single"/>
        </w:rPr>
        <w:t>QG/</w:t>
      </w:r>
      <w:proofErr w:type="gramStart"/>
      <w:r>
        <w:rPr>
          <w:rFonts w:ascii="仿宋_GB2312" w:eastAsia="仿宋_GB2312" w:hAnsi="宋体" w:hint="eastAsia"/>
          <w:b/>
          <w:snapToGrid w:val="0"/>
          <w:kern w:val="0"/>
          <w:sz w:val="44"/>
          <w:szCs w:val="36"/>
          <w:u w:val="single"/>
        </w:rPr>
        <w:t>PCLX  SCXS</w:t>
      </w:r>
      <w:proofErr w:type="gramEnd"/>
      <w:r>
        <w:rPr>
          <w:rFonts w:ascii="仿宋_GB2312" w:eastAsia="仿宋_GB2312" w:hAnsi="宋体" w:hint="eastAsia"/>
          <w:b/>
          <w:snapToGrid w:val="0"/>
          <w:kern w:val="0"/>
          <w:sz w:val="44"/>
          <w:szCs w:val="36"/>
          <w:u w:val="single"/>
        </w:rPr>
        <w:t xml:space="preserve">  </w:t>
      </w:r>
    </w:p>
    <w:p w:rsidR="00143E68" w:rsidRDefault="00143E68">
      <w:pPr>
        <w:pStyle w:val="1"/>
        <w:ind w:firstLine="4497"/>
        <w:rPr>
          <w:rFonts w:ascii="仿宋_GB2312" w:eastAsia="仿宋_GB2312" w:hAnsi="宋体"/>
          <w:kern w:val="0"/>
          <w:szCs w:val="36"/>
          <w:u w:val="single"/>
        </w:rPr>
      </w:pPr>
      <w:r>
        <w:rPr>
          <w:rFonts w:hint="eastAsia"/>
        </w:rPr>
        <w:t xml:space="preserve">  NC JYZ001-2016 </w:t>
      </w:r>
    </w:p>
    <w:p w:rsidR="00143E68" w:rsidRDefault="00143E68">
      <w:pPr>
        <w:ind w:firstLineChars="203" w:firstLine="897"/>
        <w:rPr>
          <w:rFonts w:ascii="仿宋_GB2312" w:eastAsia="仿宋_GB2312" w:hAnsi="宋体"/>
          <w:b/>
          <w:snapToGrid w:val="0"/>
          <w:kern w:val="0"/>
          <w:sz w:val="44"/>
          <w:szCs w:val="36"/>
        </w:rPr>
      </w:pPr>
      <w:r>
        <w:rPr>
          <w:rFonts w:ascii="仿宋_GB2312" w:eastAsia="仿宋_GB2312" w:hAnsi="宋体" w:hint="eastAsia"/>
          <w:b/>
          <w:snapToGrid w:val="0"/>
          <w:kern w:val="0"/>
          <w:sz w:val="44"/>
          <w:szCs w:val="36"/>
        </w:rPr>
        <w:t>实  施  日  期：</w:t>
      </w:r>
      <w:r>
        <w:rPr>
          <w:rFonts w:ascii="仿宋_GB2312" w:eastAsia="仿宋_GB2312" w:hAnsi="宋体" w:hint="eastAsia"/>
          <w:b/>
          <w:snapToGrid w:val="0"/>
          <w:kern w:val="0"/>
          <w:sz w:val="44"/>
          <w:szCs w:val="36"/>
          <w:u w:val="single"/>
        </w:rPr>
        <w:t xml:space="preserve"> 201</w:t>
      </w:r>
      <w:r w:rsidR="00A81844">
        <w:rPr>
          <w:rFonts w:ascii="仿宋_GB2312" w:eastAsia="仿宋_GB2312" w:hAnsi="宋体" w:hint="eastAsia"/>
          <w:b/>
          <w:snapToGrid w:val="0"/>
          <w:kern w:val="0"/>
          <w:sz w:val="44"/>
          <w:szCs w:val="36"/>
          <w:u w:val="single"/>
        </w:rPr>
        <w:t>9</w:t>
      </w:r>
      <w:r>
        <w:rPr>
          <w:rFonts w:ascii="仿宋_GB2312" w:eastAsia="仿宋_GB2312" w:hAnsi="宋体" w:hint="eastAsia"/>
          <w:b/>
          <w:snapToGrid w:val="0"/>
          <w:kern w:val="0"/>
          <w:sz w:val="44"/>
          <w:szCs w:val="36"/>
          <w:u w:val="single"/>
        </w:rPr>
        <w:t xml:space="preserve">年1月      </w:t>
      </w:r>
    </w:p>
    <w:p w:rsidR="00143E68" w:rsidRDefault="00143E68">
      <w:pPr>
        <w:ind w:firstLineChars="203" w:firstLine="897"/>
        <w:rPr>
          <w:rFonts w:ascii="仿宋_GB2312" w:eastAsia="仿宋_GB2312" w:hAnsi="宋体"/>
          <w:b/>
          <w:snapToGrid w:val="0"/>
          <w:kern w:val="0"/>
          <w:sz w:val="44"/>
          <w:szCs w:val="36"/>
        </w:rPr>
      </w:pPr>
      <w:r>
        <w:rPr>
          <w:rFonts w:ascii="仿宋_GB2312" w:eastAsia="仿宋_GB2312" w:hAnsi="宋体" w:hint="eastAsia"/>
          <w:b/>
          <w:snapToGrid w:val="0"/>
          <w:kern w:val="0"/>
          <w:sz w:val="44"/>
          <w:szCs w:val="36"/>
        </w:rPr>
        <w:t>签发人（签字）：</w:t>
      </w:r>
      <w:r>
        <w:rPr>
          <w:rFonts w:ascii="仿宋_GB2312" w:eastAsia="仿宋_GB2312" w:hAnsi="宋体" w:hint="eastAsia"/>
          <w:b/>
          <w:snapToGrid w:val="0"/>
          <w:kern w:val="0"/>
          <w:sz w:val="44"/>
          <w:szCs w:val="36"/>
          <w:u w:val="single"/>
        </w:rPr>
        <w:t xml:space="preserve">     </w:t>
      </w:r>
      <w:r w:rsidR="00A81844">
        <w:rPr>
          <w:rFonts w:ascii="仿宋_GB2312" w:eastAsia="仿宋_GB2312" w:hAnsi="宋体" w:hint="eastAsia"/>
          <w:b/>
          <w:snapToGrid w:val="0"/>
          <w:kern w:val="0"/>
          <w:sz w:val="44"/>
          <w:szCs w:val="36"/>
          <w:u w:val="single"/>
        </w:rPr>
        <w:t>梅青松</w:t>
      </w:r>
      <w:r>
        <w:rPr>
          <w:rFonts w:ascii="仿宋_GB2312" w:eastAsia="仿宋_GB2312" w:hAnsi="宋体" w:hint="eastAsia"/>
          <w:b/>
          <w:snapToGrid w:val="0"/>
          <w:kern w:val="0"/>
          <w:sz w:val="44"/>
          <w:szCs w:val="36"/>
          <w:u w:val="single"/>
        </w:rPr>
        <w:t xml:space="preserve">       </w:t>
      </w:r>
      <w:r>
        <w:rPr>
          <w:rFonts w:ascii="仿宋_GB2312" w:eastAsia="仿宋_GB2312" w:hAnsi="宋体" w:hint="eastAsia"/>
          <w:b/>
          <w:bCs/>
          <w:snapToGrid w:val="0"/>
          <w:kern w:val="0"/>
          <w:sz w:val="44"/>
          <w:szCs w:val="36"/>
          <w:u w:val="single"/>
        </w:rPr>
        <w:t xml:space="preserve"> </w:t>
      </w:r>
    </w:p>
    <w:p w:rsidR="00143E68" w:rsidRDefault="00143E68">
      <w:pPr>
        <w:rPr>
          <w:rFonts w:ascii="仿宋_GB2312" w:eastAsia="仿宋_GB2312"/>
          <w:b/>
          <w:snapToGrid w:val="0"/>
          <w:kern w:val="0"/>
          <w:sz w:val="44"/>
          <w:szCs w:val="44"/>
        </w:rPr>
      </w:pPr>
    </w:p>
    <w:p w:rsidR="00143E68" w:rsidRDefault="00143E68">
      <w:pPr>
        <w:jc w:val="center"/>
        <w:rPr>
          <w:rFonts w:ascii="仿宋_GB2312" w:eastAsia="仿宋_GB2312"/>
          <w:b/>
          <w:snapToGrid w:val="0"/>
          <w:kern w:val="0"/>
          <w:sz w:val="32"/>
          <w:szCs w:val="44"/>
        </w:rPr>
      </w:pPr>
      <w:r>
        <w:rPr>
          <w:rFonts w:ascii="仿宋_GB2312" w:eastAsia="仿宋_GB2312" w:hint="eastAsia"/>
          <w:b/>
          <w:snapToGrid w:val="0"/>
          <w:kern w:val="0"/>
          <w:sz w:val="32"/>
          <w:szCs w:val="44"/>
        </w:rPr>
        <w:t xml:space="preserve">                       </w:t>
      </w:r>
    </w:p>
    <w:p w:rsidR="00143E68" w:rsidRDefault="00143E68">
      <w:pPr>
        <w:jc w:val="center"/>
        <w:rPr>
          <w:rFonts w:ascii="仿宋_GB2312" w:eastAsia="仿宋_GB2312"/>
          <w:b/>
          <w:snapToGrid w:val="0"/>
          <w:kern w:val="0"/>
          <w:sz w:val="32"/>
          <w:szCs w:val="44"/>
        </w:rPr>
      </w:pPr>
      <w:r>
        <w:rPr>
          <w:rFonts w:ascii="仿宋_GB2312" w:eastAsia="仿宋_GB2312" w:hint="eastAsia"/>
          <w:b/>
          <w:snapToGrid w:val="0"/>
          <w:kern w:val="0"/>
          <w:sz w:val="32"/>
          <w:szCs w:val="44"/>
        </w:rPr>
        <w:t>201</w:t>
      </w:r>
      <w:r w:rsidR="00A81844">
        <w:rPr>
          <w:rFonts w:ascii="仿宋_GB2312" w:eastAsia="仿宋_GB2312" w:hint="eastAsia"/>
          <w:b/>
          <w:snapToGrid w:val="0"/>
          <w:kern w:val="0"/>
          <w:sz w:val="32"/>
          <w:szCs w:val="44"/>
        </w:rPr>
        <w:t>9</w:t>
      </w:r>
      <w:r>
        <w:rPr>
          <w:rFonts w:ascii="仿宋_GB2312" w:eastAsia="仿宋_GB2312" w:hint="eastAsia"/>
          <w:b/>
          <w:snapToGrid w:val="0"/>
          <w:kern w:val="0"/>
          <w:sz w:val="32"/>
          <w:szCs w:val="44"/>
        </w:rPr>
        <w:t>年1月</w:t>
      </w:r>
    </w:p>
    <w:p w:rsidR="00143E68" w:rsidRDefault="00143E68">
      <w:pPr>
        <w:tabs>
          <w:tab w:val="center" w:pos="4535"/>
          <w:tab w:val="right" w:pos="9070"/>
        </w:tabs>
        <w:spacing w:line="500" w:lineRule="exact"/>
        <w:jc w:val="center"/>
        <w:rPr>
          <w:rFonts w:ascii="宋体" w:hAnsi="宋体"/>
          <w:b/>
          <w:bCs/>
          <w:kern w:val="44"/>
          <w:sz w:val="32"/>
          <w:szCs w:val="32"/>
        </w:rPr>
      </w:pPr>
      <w:r>
        <w:rPr>
          <w:rFonts w:ascii="宋体" w:hAnsi="宋体" w:hint="eastAsia"/>
          <w:b/>
          <w:bCs/>
          <w:kern w:val="44"/>
          <w:sz w:val="32"/>
          <w:szCs w:val="32"/>
        </w:rPr>
        <w:t>中国石油天然气股份有限公司</w:t>
      </w:r>
    </w:p>
    <w:p w:rsidR="00143E68" w:rsidRDefault="00143E68">
      <w:pPr>
        <w:tabs>
          <w:tab w:val="center" w:pos="4535"/>
          <w:tab w:val="right" w:pos="9070"/>
        </w:tabs>
        <w:spacing w:line="500" w:lineRule="exact"/>
        <w:jc w:val="center"/>
        <w:rPr>
          <w:rFonts w:ascii="宋体" w:hAnsi="宋体"/>
          <w:b/>
          <w:bCs/>
          <w:kern w:val="44"/>
          <w:sz w:val="32"/>
          <w:szCs w:val="32"/>
        </w:rPr>
      </w:pPr>
      <w:r>
        <w:rPr>
          <w:rFonts w:ascii="宋体" w:hAnsi="宋体" w:hint="eastAsia"/>
          <w:b/>
          <w:bCs/>
          <w:kern w:val="44"/>
          <w:sz w:val="32"/>
          <w:szCs w:val="32"/>
        </w:rPr>
        <w:t>四川南充销售分公司南充片区</w:t>
      </w:r>
      <w:r w:rsidR="008E635C">
        <w:rPr>
          <w:rFonts w:ascii="宋体" w:hAnsi="宋体" w:hint="eastAsia"/>
          <w:b/>
          <w:bCs/>
          <w:kern w:val="44"/>
          <w:sz w:val="32"/>
          <w:szCs w:val="32"/>
        </w:rPr>
        <w:t>耀目</w:t>
      </w:r>
      <w:r>
        <w:rPr>
          <w:rFonts w:ascii="宋体" w:hAnsi="宋体" w:hint="eastAsia"/>
          <w:b/>
          <w:bCs/>
          <w:kern w:val="44"/>
          <w:sz w:val="32"/>
          <w:szCs w:val="32"/>
        </w:rPr>
        <w:t>加油站</w:t>
      </w:r>
    </w:p>
    <w:bookmarkEnd w:id="0"/>
    <w:p w:rsidR="000F3AEC" w:rsidRPr="000F3AEC" w:rsidRDefault="000F3AEC">
      <w:pPr>
        <w:pStyle w:val="1"/>
        <w:keepNext/>
        <w:keepLines/>
        <w:widowControl w:val="0"/>
        <w:tabs>
          <w:tab w:val="left" w:pos="6975"/>
        </w:tabs>
        <w:spacing w:before="0" w:beforeAutospacing="0" w:after="0" w:afterAutospacing="0" w:line="360" w:lineRule="auto"/>
        <w:jc w:val="center"/>
        <w:rPr>
          <w:rFonts w:ascii="宋体" w:hAnsi="宋体" w:cs="Times New Roman"/>
          <w:color w:val="auto"/>
          <w:kern w:val="44"/>
          <w:sz w:val="21"/>
          <w:szCs w:val="21"/>
        </w:rPr>
      </w:pPr>
      <w:r w:rsidRPr="000F3AEC">
        <w:rPr>
          <w:rFonts w:ascii="宋体" w:hAnsi="宋体" w:cs="Times New Roman" w:hint="eastAsia"/>
          <w:color w:val="auto"/>
          <w:kern w:val="44"/>
          <w:sz w:val="21"/>
          <w:szCs w:val="21"/>
        </w:rPr>
        <w:lastRenderedPageBreak/>
        <w:t>中国石油天然气股份有限公司</w:t>
      </w:r>
    </w:p>
    <w:p w:rsidR="000F3AEC" w:rsidRPr="000F3AEC" w:rsidRDefault="000F3AEC">
      <w:pPr>
        <w:pStyle w:val="1"/>
        <w:keepNext/>
        <w:keepLines/>
        <w:widowControl w:val="0"/>
        <w:tabs>
          <w:tab w:val="left" w:pos="6975"/>
        </w:tabs>
        <w:spacing w:before="0" w:beforeAutospacing="0" w:after="0" w:afterAutospacing="0" w:line="360" w:lineRule="auto"/>
        <w:jc w:val="center"/>
        <w:rPr>
          <w:rFonts w:ascii="宋体" w:hAnsi="宋体" w:cs="Times New Roman"/>
          <w:color w:val="auto"/>
          <w:kern w:val="44"/>
          <w:sz w:val="21"/>
          <w:szCs w:val="21"/>
        </w:rPr>
      </w:pPr>
      <w:r w:rsidRPr="000F3AEC">
        <w:rPr>
          <w:rFonts w:ascii="宋体" w:hAnsi="宋体" w:cs="Times New Roman" w:hint="eastAsia"/>
          <w:color w:val="auto"/>
          <w:kern w:val="44"/>
          <w:sz w:val="21"/>
          <w:szCs w:val="21"/>
        </w:rPr>
        <w:t>四川南充销售分公司耀目加油站</w:t>
      </w:r>
    </w:p>
    <w:p w:rsidR="00143E68" w:rsidRPr="000F3AEC" w:rsidRDefault="008E635C">
      <w:pPr>
        <w:pStyle w:val="1"/>
        <w:keepNext/>
        <w:keepLines/>
        <w:widowControl w:val="0"/>
        <w:tabs>
          <w:tab w:val="left" w:pos="6975"/>
        </w:tabs>
        <w:spacing w:before="0" w:beforeAutospacing="0" w:after="0" w:afterAutospacing="0" w:line="360" w:lineRule="auto"/>
        <w:jc w:val="center"/>
        <w:rPr>
          <w:rFonts w:ascii="宋体" w:hAnsi="宋体" w:cs="Times New Roman"/>
          <w:color w:val="auto"/>
          <w:kern w:val="44"/>
          <w:sz w:val="21"/>
          <w:szCs w:val="21"/>
        </w:rPr>
      </w:pPr>
      <w:r w:rsidRPr="000F3AEC">
        <w:rPr>
          <w:rFonts w:ascii="宋体" w:hAnsi="宋体" w:cs="Times New Roman" w:hint="eastAsia"/>
          <w:color w:val="auto"/>
          <w:kern w:val="44"/>
          <w:sz w:val="21"/>
          <w:szCs w:val="21"/>
        </w:rPr>
        <w:t>综合应急处置方案</w:t>
      </w:r>
    </w:p>
    <w:p w:rsidR="00143E68" w:rsidRPr="000F3AEC"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1"/>
          <w:szCs w:val="21"/>
        </w:rPr>
      </w:pPr>
      <w:r w:rsidRPr="000F3AEC">
        <w:rPr>
          <w:rFonts w:ascii="Times New Roman" w:hAnsi="宋体" w:cs="Times New Roman" w:hint="eastAsia"/>
          <w:color w:val="auto"/>
          <w:kern w:val="44"/>
          <w:sz w:val="21"/>
          <w:szCs w:val="21"/>
        </w:rPr>
        <w:t>1.</w:t>
      </w:r>
      <w:r w:rsidRPr="000F3AEC">
        <w:rPr>
          <w:rFonts w:ascii="Times New Roman" w:hAnsi="宋体" w:cs="Times New Roman" w:hint="eastAsia"/>
          <w:color w:val="auto"/>
          <w:kern w:val="44"/>
          <w:sz w:val="21"/>
          <w:szCs w:val="21"/>
        </w:rPr>
        <w:t>目的</w:t>
      </w:r>
      <w:bookmarkEnd w:id="1"/>
    </w:p>
    <w:p w:rsidR="00143E68" w:rsidRPr="000F3AEC" w:rsidRDefault="00143E68" w:rsidP="000F3AEC">
      <w:pPr>
        <w:tabs>
          <w:tab w:val="left" w:pos="1358"/>
        </w:tabs>
        <w:spacing w:line="360" w:lineRule="auto"/>
        <w:ind w:firstLineChars="200" w:firstLine="420"/>
        <w:rPr>
          <w:rFonts w:hAnsi="宋体"/>
          <w:color w:val="000000"/>
          <w:sz w:val="21"/>
          <w:szCs w:val="21"/>
        </w:rPr>
      </w:pPr>
      <w:r w:rsidRPr="000F3AEC">
        <w:rPr>
          <w:rFonts w:hAnsi="宋体" w:hint="eastAsia"/>
          <w:color w:val="000000"/>
          <w:sz w:val="21"/>
          <w:szCs w:val="21"/>
        </w:rPr>
        <w:t>为了加强对重特大事故的有效控制，最大限度地降低事故危害程度，保障人民生命、国家财产安全，保护环境，根据《中华人民共和国安全生产法》和国务院《危险化学品安全管理条例》，制定本</w:t>
      </w:r>
      <w:r w:rsidR="008E635C" w:rsidRPr="000F3AEC">
        <w:rPr>
          <w:rFonts w:hAnsi="宋体" w:hint="eastAsia"/>
          <w:color w:val="000000"/>
          <w:sz w:val="21"/>
          <w:szCs w:val="21"/>
        </w:rPr>
        <w:t>综合应急处置方案</w:t>
      </w:r>
      <w:r w:rsidRPr="000F3AEC">
        <w:rPr>
          <w:rFonts w:hAnsi="宋体" w:hint="eastAsia"/>
          <w:color w:val="000000"/>
          <w:sz w:val="21"/>
          <w:szCs w:val="21"/>
        </w:rPr>
        <w:t>。</w:t>
      </w:r>
    </w:p>
    <w:p w:rsidR="00143E68" w:rsidRPr="000F3AEC"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1"/>
          <w:szCs w:val="21"/>
        </w:rPr>
      </w:pPr>
      <w:bookmarkStart w:id="2" w:name="_Toc172539065"/>
      <w:r w:rsidRPr="000F3AEC">
        <w:rPr>
          <w:rFonts w:ascii="Times New Roman" w:hAnsi="宋体" w:cs="Times New Roman" w:hint="eastAsia"/>
          <w:color w:val="auto"/>
          <w:kern w:val="44"/>
          <w:sz w:val="21"/>
          <w:szCs w:val="21"/>
        </w:rPr>
        <w:t xml:space="preserve">2. </w:t>
      </w:r>
      <w:r w:rsidR="008E635C" w:rsidRPr="000F3AEC">
        <w:rPr>
          <w:rFonts w:ascii="Times New Roman" w:hAnsi="宋体" w:cs="Times New Roman" w:hint="eastAsia"/>
          <w:color w:val="auto"/>
          <w:kern w:val="44"/>
          <w:sz w:val="21"/>
          <w:szCs w:val="21"/>
        </w:rPr>
        <w:t>综合应急处置方案</w:t>
      </w:r>
      <w:r w:rsidRPr="000F3AEC">
        <w:rPr>
          <w:rFonts w:ascii="Times New Roman" w:hAnsi="宋体" w:cs="Times New Roman" w:hint="eastAsia"/>
          <w:color w:val="auto"/>
          <w:kern w:val="44"/>
          <w:sz w:val="21"/>
          <w:szCs w:val="21"/>
        </w:rPr>
        <w:t>的适用范围</w:t>
      </w:r>
      <w:bookmarkEnd w:id="2"/>
    </w:p>
    <w:p w:rsidR="00143E68" w:rsidRPr="000F3AEC" w:rsidRDefault="00143E68" w:rsidP="000F3AEC">
      <w:pPr>
        <w:tabs>
          <w:tab w:val="left" w:pos="1358"/>
        </w:tabs>
        <w:spacing w:line="360" w:lineRule="auto"/>
        <w:ind w:firstLineChars="200" w:firstLine="420"/>
        <w:rPr>
          <w:rFonts w:hAnsi="宋体"/>
          <w:color w:val="000000"/>
          <w:sz w:val="21"/>
          <w:szCs w:val="21"/>
        </w:rPr>
      </w:pPr>
      <w:r w:rsidRPr="000F3AEC">
        <w:rPr>
          <w:rFonts w:hAnsi="宋体" w:hint="eastAsia"/>
          <w:color w:val="000000"/>
          <w:sz w:val="21"/>
          <w:szCs w:val="21"/>
        </w:rPr>
        <w:t>本</w:t>
      </w:r>
      <w:r w:rsidR="008E635C" w:rsidRPr="000F3AEC">
        <w:rPr>
          <w:rFonts w:hAnsi="宋体" w:hint="eastAsia"/>
          <w:color w:val="000000"/>
          <w:sz w:val="21"/>
          <w:szCs w:val="21"/>
        </w:rPr>
        <w:t>方</w:t>
      </w:r>
      <w:r w:rsidRPr="000F3AEC">
        <w:rPr>
          <w:rFonts w:hAnsi="宋体" w:hint="eastAsia"/>
          <w:color w:val="000000"/>
          <w:sz w:val="21"/>
          <w:szCs w:val="21"/>
        </w:rPr>
        <w:t>案规定了</w:t>
      </w:r>
      <w:r w:rsidR="008E635C" w:rsidRPr="000F3AEC">
        <w:rPr>
          <w:rFonts w:hAnsi="宋体" w:hint="eastAsia"/>
          <w:color w:val="000000"/>
          <w:sz w:val="21"/>
          <w:szCs w:val="21"/>
        </w:rPr>
        <w:t>耀目</w:t>
      </w:r>
      <w:r w:rsidRPr="000F3AEC">
        <w:rPr>
          <w:rFonts w:hAnsi="宋体" w:hint="eastAsia"/>
          <w:color w:val="000000"/>
          <w:sz w:val="21"/>
          <w:szCs w:val="21"/>
        </w:rPr>
        <w:t>加油站发生事故后及时、有效地统筹指挥事故</w:t>
      </w:r>
      <w:r w:rsidR="008E635C" w:rsidRPr="000F3AEC">
        <w:rPr>
          <w:rFonts w:hAnsi="宋体" w:hint="eastAsia"/>
          <w:color w:val="000000"/>
          <w:sz w:val="21"/>
          <w:szCs w:val="21"/>
        </w:rPr>
        <w:t>综合应急处置方案</w:t>
      </w:r>
      <w:r w:rsidRPr="000F3AEC">
        <w:rPr>
          <w:rFonts w:hAnsi="宋体" w:hint="eastAsia"/>
          <w:color w:val="000000"/>
          <w:sz w:val="21"/>
          <w:szCs w:val="21"/>
        </w:rPr>
        <w:t>行动的管理内容和要求。</w:t>
      </w:r>
    </w:p>
    <w:p w:rsidR="00143E68" w:rsidRPr="000F3AEC"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1"/>
          <w:szCs w:val="21"/>
        </w:rPr>
      </w:pPr>
      <w:bookmarkStart w:id="3" w:name="_Toc172539066"/>
      <w:r w:rsidRPr="000F3AEC">
        <w:rPr>
          <w:rFonts w:ascii="Times New Roman" w:hAnsi="宋体" w:cs="Times New Roman" w:hint="eastAsia"/>
          <w:color w:val="auto"/>
          <w:kern w:val="44"/>
          <w:sz w:val="21"/>
          <w:szCs w:val="21"/>
        </w:rPr>
        <w:t>3.</w:t>
      </w:r>
      <w:r w:rsidR="008E635C" w:rsidRPr="000F3AEC">
        <w:rPr>
          <w:rFonts w:ascii="Times New Roman" w:hAnsi="宋体" w:cs="Times New Roman" w:hint="eastAsia"/>
          <w:color w:val="auto"/>
          <w:kern w:val="44"/>
          <w:sz w:val="21"/>
          <w:szCs w:val="21"/>
        </w:rPr>
        <w:t>综合应急处置方案</w:t>
      </w:r>
      <w:r w:rsidRPr="000F3AEC">
        <w:rPr>
          <w:rFonts w:ascii="Times New Roman" w:hAnsi="宋体" w:cs="Times New Roman" w:hint="eastAsia"/>
          <w:color w:val="auto"/>
          <w:kern w:val="44"/>
          <w:sz w:val="21"/>
          <w:szCs w:val="21"/>
        </w:rPr>
        <w:t>的指导思想和原则</w:t>
      </w:r>
      <w:bookmarkEnd w:id="3"/>
    </w:p>
    <w:p w:rsidR="00143E68" w:rsidRPr="000F3AEC" w:rsidRDefault="00143E68">
      <w:pPr>
        <w:tabs>
          <w:tab w:val="left" w:pos="1358"/>
        </w:tabs>
        <w:spacing w:line="360" w:lineRule="auto"/>
        <w:rPr>
          <w:rFonts w:hAnsi="宋体"/>
          <w:color w:val="000000"/>
          <w:sz w:val="21"/>
          <w:szCs w:val="21"/>
        </w:rPr>
      </w:pPr>
      <w:r w:rsidRPr="000F3AEC">
        <w:rPr>
          <w:rFonts w:hAnsi="宋体" w:hint="eastAsia"/>
          <w:b/>
          <w:bCs/>
          <w:color w:val="000000"/>
          <w:sz w:val="21"/>
          <w:szCs w:val="21"/>
        </w:rPr>
        <w:t>3.1</w:t>
      </w:r>
      <w:r w:rsidR="008E635C" w:rsidRPr="000F3AEC">
        <w:rPr>
          <w:rFonts w:hAnsi="宋体" w:hint="eastAsia"/>
          <w:b/>
          <w:bCs/>
          <w:color w:val="000000"/>
          <w:sz w:val="21"/>
          <w:szCs w:val="21"/>
        </w:rPr>
        <w:t>综合应急处置方案</w:t>
      </w:r>
      <w:r w:rsidRPr="000F3AEC">
        <w:rPr>
          <w:rFonts w:hAnsi="宋体" w:hint="eastAsia"/>
          <w:b/>
          <w:bCs/>
          <w:color w:val="000000"/>
          <w:sz w:val="21"/>
          <w:szCs w:val="21"/>
        </w:rPr>
        <w:t>的指导思想：</w:t>
      </w:r>
      <w:r w:rsidR="008E635C" w:rsidRPr="000F3AEC">
        <w:rPr>
          <w:rFonts w:hAnsi="宋体" w:hint="eastAsia"/>
          <w:color w:val="000000"/>
          <w:sz w:val="21"/>
          <w:szCs w:val="21"/>
        </w:rPr>
        <w:t>综合应急处置方案</w:t>
      </w:r>
      <w:r w:rsidRPr="000F3AEC">
        <w:rPr>
          <w:rFonts w:hAnsi="宋体" w:hint="eastAsia"/>
          <w:color w:val="000000"/>
          <w:sz w:val="21"/>
          <w:szCs w:val="21"/>
        </w:rPr>
        <w:t>坚持以人为本、关爱生命的原则，以最快的速度、最大的效能，有序地实施救援，最大限度减少人员伤亡和财产损失，把事故危害降到最低点，维护周边地区的安全和社会稳定。</w:t>
      </w:r>
    </w:p>
    <w:p w:rsidR="00143E68" w:rsidRPr="000F3AEC" w:rsidRDefault="00143E68">
      <w:pPr>
        <w:tabs>
          <w:tab w:val="left" w:pos="1358"/>
        </w:tabs>
        <w:spacing w:line="360" w:lineRule="auto"/>
        <w:rPr>
          <w:rFonts w:hAnsi="宋体"/>
          <w:color w:val="000000"/>
          <w:sz w:val="21"/>
          <w:szCs w:val="21"/>
        </w:rPr>
      </w:pPr>
      <w:r w:rsidRPr="000F3AEC">
        <w:rPr>
          <w:rFonts w:hAnsi="宋体" w:hint="eastAsia"/>
          <w:b/>
          <w:bCs/>
          <w:color w:val="000000"/>
          <w:sz w:val="21"/>
          <w:szCs w:val="21"/>
        </w:rPr>
        <w:t>3.2</w:t>
      </w:r>
      <w:r w:rsidR="008E635C" w:rsidRPr="000F3AEC">
        <w:rPr>
          <w:rFonts w:hAnsi="宋体" w:hint="eastAsia"/>
          <w:b/>
          <w:bCs/>
          <w:color w:val="000000"/>
          <w:sz w:val="21"/>
          <w:szCs w:val="21"/>
        </w:rPr>
        <w:t>综合应急处置方案</w:t>
      </w:r>
      <w:r w:rsidRPr="000F3AEC">
        <w:rPr>
          <w:rFonts w:hAnsi="宋体" w:hint="eastAsia"/>
          <w:b/>
          <w:bCs/>
          <w:color w:val="000000"/>
          <w:sz w:val="21"/>
          <w:szCs w:val="21"/>
        </w:rPr>
        <w:t>原则：</w:t>
      </w:r>
      <w:r w:rsidRPr="000F3AEC">
        <w:rPr>
          <w:rFonts w:hAnsi="宋体" w:hint="eastAsia"/>
          <w:color w:val="000000"/>
          <w:sz w:val="21"/>
          <w:szCs w:val="21"/>
        </w:rPr>
        <w:t>快速反应、统一指挥、分级负责、单位自救与社会救援相结合。</w:t>
      </w:r>
    </w:p>
    <w:p w:rsidR="00143E68" w:rsidRPr="000F3AEC" w:rsidRDefault="00143E68">
      <w:pPr>
        <w:pStyle w:val="1"/>
        <w:keepNext/>
        <w:keepLines/>
        <w:widowControl w:val="0"/>
        <w:spacing w:before="0" w:beforeAutospacing="0" w:after="0" w:afterAutospacing="0" w:line="360" w:lineRule="auto"/>
        <w:jc w:val="both"/>
        <w:rPr>
          <w:rFonts w:ascii="Times New Roman" w:cs="Times New Roman"/>
          <w:color w:val="auto"/>
          <w:kern w:val="44"/>
          <w:sz w:val="21"/>
          <w:szCs w:val="21"/>
        </w:rPr>
      </w:pPr>
      <w:bookmarkStart w:id="4" w:name="_Toc172539067"/>
      <w:r w:rsidRPr="000F3AEC">
        <w:rPr>
          <w:rFonts w:ascii="Times New Roman" w:cs="Times New Roman" w:hint="eastAsia"/>
          <w:color w:val="auto"/>
          <w:kern w:val="44"/>
          <w:sz w:val="21"/>
          <w:szCs w:val="21"/>
        </w:rPr>
        <w:t xml:space="preserve">4. </w:t>
      </w:r>
      <w:r w:rsidRPr="000F3AEC">
        <w:rPr>
          <w:rFonts w:ascii="Times New Roman" w:cs="Times New Roman" w:hint="eastAsia"/>
          <w:color w:val="auto"/>
          <w:kern w:val="44"/>
          <w:sz w:val="21"/>
          <w:szCs w:val="21"/>
        </w:rPr>
        <w:t>规范性引用文件</w:t>
      </w:r>
      <w:bookmarkEnd w:id="4"/>
    </w:p>
    <w:p w:rsidR="00143E68" w:rsidRPr="000F3AEC" w:rsidRDefault="00143E68" w:rsidP="000F3AEC">
      <w:pPr>
        <w:pStyle w:val="1"/>
        <w:keepNext/>
        <w:keepLines/>
        <w:widowControl w:val="0"/>
        <w:spacing w:before="0" w:beforeAutospacing="0" w:after="0" w:afterAutospacing="0" w:line="360" w:lineRule="auto"/>
        <w:ind w:firstLineChars="150" w:firstLine="315"/>
        <w:jc w:val="both"/>
        <w:rPr>
          <w:rFonts w:ascii="宋体" w:hAnsi="宋体" w:cs="Times New Roman"/>
          <w:b w:val="0"/>
          <w:bCs w:val="0"/>
          <w:color w:val="000000"/>
          <w:kern w:val="2"/>
          <w:sz w:val="21"/>
          <w:szCs w:val="21"/>
        </w:rPr>
      </w:pPr>
      <w:r w:rsidRPr="000F3AEC">
        <w:rPr>
          <w:rFonts w:ascii="宋体" w:hAnsi="宋体" w:cs="Times New Roman" w:hint="eastAsia"/>
          <w:b w:val="0"/>
          <w:bCs w:val="0"/>
          <w:color w:val="000000"/>
          <w:kern w:val="2"/>
          <w:sz w:val="21"/>
          <w:szCs w:val="21"/>
        </w:rPr>
        <w:t>《中华人民共和国安全生产法》</w:t>
      </w:r>
    </w:p>
    <w:p w:rsidR="00143E68" w:rsidRPr="000F3AEC" w:rsidRDefault="00143E68" w:rsidP="000F3AEC">
      <w:pPr>
        <w:spacing w:line="460" w:lineRule="exact"/>
        <w:ind w:firstLineChars="150" w:firstLine="315"/>
        <w:rPr>
          <w:rFonts w:ascii="宋体" w:hAnsi="宋体"/>
          <w:color w:val="000000"/>
          <w:sz w:val="21"/>
          <w:szCs w:val="21"/>
        </w:rPr>
      </w:pPr>
      <w:r w:rsidRPr="000F3AEC">
        <w:rPr>
          <w:rFonts w:ascii="宋体" w:hAnsi="宋体" w:hint="eastAsia"/>
          <w:color w:val="000000"/>
          <w:sz w:val="21"/>
          <w:szCs w:val="21"/>
        </w:rPr>
        <w:t>《中华人民共和国环境保护法》</w:t>
      </w:r>
    </w:p>
    <w:p w:rsidR="00143E68" w:rsidRPr="000F3AEC" w:rsidRDefault="00143E68" w:rsidP="000F3AEC">
      <w:pPr>
        <w:spacing w:line="460" w:lineRule="exact"/>
        <w:ind w:firstLineChars="150" w:firstLine="315"/>
        <w:rPr>
          <w:rFonts w:ascii="宋体" w:hAnsi="宋体"/>
          <w:color w:val="000000"/>
          <w:sz w:val="21"/>
          <w:szCs w:val="21"/>
        </w:rPr>
      </w:pPr>
      <w:r w:rsidRPr="000F3AEC">
        <w:rPr>
          <w:rFonts w:ascii="宋体" w:hAnsi="宋体" w:hint="eastAsia"/>
          <w:color w:val="000000"/>
          <w:sz w:val="21"/>
          <w:szCs w:val="21"/>
        </w:rPr>
        <w:t>《中华人民共和国消防法》</w:t>
      </w:r>
    </w:p>
    <w:p w:rsidR="00143E68" w:rsidRPr="000F3AEC" w:rsidRDefault="00143E68" w:rsidP="000F3AEC">
      <w:pPr>
        <w:spacing w:line="460" w:lineRule="exact"/>
        <w:ind w:firstLineChars="150" w:firstLine="315"/>
        <w:rPr>
          <w:rFonts w:ascii="宋体" w:hAnsi="宋体"/>
          <w:color w:val="000000"/>
          <w:sz w:val="21"/>
          <w:szCs w:val="21"/>
        </w:rPr>
      </w:pPr>
      <w:r w:rsidRPr="000F3AEC">
        <w:rPr>
          <w:rFonts w:ascii="宋体" w:hAnsi="宋体" w:hint="eastAsia"/>
          <w:color w:val="000000"/>
          <w:sz w:val="21"/>
          <w:szCs w:val="21"/>
        </w:rPr>
        <w:t>《中华人民共和国防震减灾法》</w:t>
      </w:r>
    </w:p>
    <w:p w:rsidR="00143E68" w:rsidRPr="000F3AEC" w:rsidRDefault="00143E68" w:rsidP="000F3AEC">
      <w:pPr>
        <w:spacing w:line="460" w:lineRule="exact"/>
        <w:ind w:firstLineChars="150" w:firstLine="315"/>
        <w:rPr>
          <w:rFonts w:ascii="宋体" w:hAnsi="宋体"/>
          <w:color w:val="000000"/>
          <w:sz w:val="21"/>
          <w:szCs w:val="21"/>
        </w:rPr>
      </w:pPr>
      <w:r w:rsidRPr="000F3AEC">
        <w:rPr>
          <w:rFonts w:ascii="宋体" w:hAnsi="宋体" w:hint="eastAsia"/>
          <w:color w:val="000000"/>
          <w:sz w:val="21"/>
          <w:szCs w:val="21"/>
        </w:rPr>
        <w:t>《中华人民共和国集会游行示威法》</w:t>
      </w:r>
    </w:p>
    <w:p w:rsidR="00143E68" w:rsidRPr="000F3AEC" w:rsidRDefault="00143E68" w:rsidP="000F3AEC">
      <w:pPr>
        <w:spacing w:line="460" w:lineRule="exact"/>
        <w:ind w:firstLineChars="150" w:firstLine="315"/>
        <w:rPr>
          <w:rFonts w:ascii="宋体" w:hAnsi="宋体"/>
          <w:color w:val="000000"/>
          <w:sz w:val="21"/>
          <w:szCs w:val="21"/>
        </w:rPr>
      </w:pPr>
      <w:r w:rsidRPr="000F3AEC">
        <w:rPr>
          <w:rFonts w:ascii="宋体" w:hAnsi="宋体" w:hint="eastAsia"/>
          <w:color w:val="000000"/>
          <w:sz w:val="21"/>
          <w:szCs w:val="21"/>
        </w:rPr>
        <w:t>《中华人民共和国危险化学品安全管理条例》</w:t>
      </w:r>
    </w:p>
    <w:p w:rsidR="00143E68" w:rsidRPr="000F3AEC" w:rsidRDefault="00143E68" w:rsidP="000F3AEC">
      <w:pPr>
        <w:spacing w:line="460" w:lineRule="exact"/>
        <w:ind w:firstLineChars="150" w:firstLine="315"/>
        <w:rPr>
          <w:rFonts w:ascii="宋体" w:hAnsi="宋体"/>
          <w:color w:val="000000"/>
          <w:sz w:val="21"/>
          <w:szCs w:val="21"/>
        </w:rPr>
      </w:pPr>
      <w:r w:rsidRPr="000F3AEC">
        <w:rPr>
          <w:rFonts w:ascii="宋体" w:hAnsi="宋体" w:hint="eastAsia"/>
          <w:color w:val="000000"/>
          <w:sz w:val="21"/>
          <w:szCs w:val="21"/>
        </w:rPr>
        <w:t>《国务院关于进一步加强安全生产工作的决定》</w:t>
      </w:r>
    </w:p>
    <w:p w:rsidR="00143E68" w:rsidRPr="000F3AEC" w:rsidRDefault="00143E68" w:rsidP="000F3AEC">
      <w:pPr>
        <w:spacing w:line="460" w:lineRule="exact"/>
        <w:ind w:firstLineChars="150" w:firstLine="315"/>
        <w:rPr>
          <w:rFonts w:ascii="宋体" w:hAnsi="宋体"/>
          <w:color w:val="000000"/>
          <w:sz w:val="21"/>
          <w:szCs w:val="21"/>
        </w:rPr>
      </w:pPr>
      <w:r w:rsidRPr="000F3AEC">
        <w:rPr>
          <w:rFonts w:ascii="宋体" w:hAnsi="宋体" w:hint="eastAsia"/>
          <w:color w:val="000000"/>
          <w:sz w:val="21"/>
          <w:szCs w:val="21"/>
        </w:rPr>
        <w:t>《国务院关于落实科学发展观加强环境保护的决定》</w:t>
      </w:r>
    </w:p>
    <w:p w:rsidR="00143E68" w:rsidRPr="000F3AEC" w:rsidRDefault="00143E68" w:rsidP="000F3AEC">
      <w:pPr>
        <w:spacing w:line="460" w:lineRule="exact"/>
        <w:ind w:firstLineChars="150" w:firstLine="315"/>
        <w:rPr>
          <w:rFonts w:ascii="宋体" w:hAnsi="宋体"/>
          <w:color w:val="000000"/>
          <w:sz w:val="21"/>
          <w:szCs w:val="21"/>
        </w:rPr>
      </w:pPr>
      <w:r w:rsidRPr="000F3AEC">
        <w:rPr>
          <w:rFonts w:ascii="宋体" w:hAnsi="宋体" w:hint="eastAsia"/>
          <w:color w:val="000000"/>
          <w:sz w:val="21"/>
          <w:szCs w:val="21"/>
        </w:rPr>
        <w:t>《国务院关于特大安全事故行政责任追究的规定》</w:t>
      </w:r>
    </w:p>
    <w:p w:rsidR="00143E68" w:rsidRPr="000F3AEC" w:rsidRDefault="00143E68" w:rsidP="000F3AEC">
      <w:pPr>
        <w:spacing w:line="460" w:lineRule="exact"/>
        <w:ind w:firstLineChars="150" w:firstLine="315"/>
        <w:rPr>
          <w:rFonts w:ascii="宋体" w:hAnsi="宋体"/>
          <w:color w:val="000000"/>
          <w:sz w:val="21"/>
          <w:szCs w:val="21"/>
        </w:rPr>
      </w:pPr>
      <w:r w:rsidRPr="000F3AEC">
        <w:rPr>
          <w:rFonts w:ascii="宋体" w:hAnsi="宋体" w:hint="eastAsia"/>
          <w:color w:val="000000"/>
          <w:sz w:val="21"/>
          <w:szCs w:val="21"/>
        </w:rPr>
        <w:t>《国家突发公共事件总体</w:t>
      </w:r>
      <w:r w:rsidR="008E635C" w:rsidRPr="000F3AEC">
        <w:rPr>
          <w:rFonts w:ascii="宋体" w:hAnsi="宋体" w:hint="eastAsia"/>
          <w:color w:val="000000"/>
          <w:sz w:val="21"/>
          <w:szCs w:val="21"/>
        </w:rPr>
        <w:t>综合应急处置方案</w:t>
      </w:r>
      <w:r w:rsidRPr="000F3AEC">
        <w:rPr>
          <w:rFonts w:ascii="宋体" w:hAnsi="宋体" w:hint="eastAsia"/>
          <w:color w:val="000000"/>
          <w:sz w:val="21"/>
          <w:szCs w:val="21"/>
        </w:rPr>
        <w:t>》</w:t>
      </w:r>
    </w:p>
    <w:p w:rsidR="00143E68" w:rsidRDefault="00143E68">
      <w:pPr>
        <w:spacing w:line="460" w:lineRule="exact"/>
        <w:ind w:firstLineChars="150" w:firstLine="360"/>
        <w:rPr>
          <w:rFonts w:ascii="宋体" w:hAnsi="宋体"/>
          <w:color w:val="000000"/>
          <w:sz w:val="24"/>
        </w:rPr>
      </w:pPr>
      <w:r>
        <w:rPr>
          <w:rFonts w:ascii="宋体" w:hAnsi="宋体" w:hint="eastAsia"/>
          <w:color w:val="000000"/>
          <w:sz w:val="24"/>
        </w:rPr>
        <w:t>《国务院有关部门和单位制定和修订突发公共事件</w:t>
      </w:r>
      <w:r w:rsidR="008E635C">
        <w:rPr>
          <w:rFonts w:ascii="宋体" w:hAnsi="宋体" w:hint="eastAsia"/>
          <w:color w:val="000000"/>
          <w:sz w:val="24"/>
        </w:rPr>
        <w:t>综合应急处置方案</w:t>
      </w:r>
      <w:r>
        <w:rPr>
          <w:rFonts w:ascii="宋体" w:hAnsi="宋体" w:hint="eastAsia"/>
          <w:color w:val="000000"/>
          <w:sz w:val="24"/>
        </w:rPr>
        <w:t>框架指南》</w:t>
      </w:r>
    </w:p>
    <w:p w:rsidR="00143E68" w:rsidRDefault="00143E68">
      <w:pPr>
        <w:tabs>
          <w:tab w:val="left" w:pos="1358"/>
        </w:tabs>
        <w:spacing w:line="360" w:lineRule="auto"/>
        <w:ind w:firstLineChars="150" w:firstLine="360"/>
        <w:rPr>
          <w:rFonts w:hAnsi="宋体"/>
          <w:color w:val="000000"/>
          <w:sz w:val="24"/>
        </w:rPr>
      </w:pPr>
      <w:r>
        <w:rPr>
          <w:rFonts w:hAnsi="宋体" w:hint="eastAsia"/>
          <w:color w:val="000000"/>
          <w:sz w:val="24"/>
        </w:rPr>
        <w:t>《危险化学品重大危险源辨识》</w:t>
      </w:r>
      <w:r>
        <w:rPr>
          <w:rFonts w:hAnsi="宋体" w:hint="eastAsia"/>
          <w:color w:val="000000"/>
          <w:sz w:val="24"/>
        </w:rPr>
        <w:t>(GB18218)</w:t>
      </w:r>
    </w:p>
    <w:p w:rsidR="000F3AEC" w:rsidRDefault="00143E68">
      <w:pPr>
        <w:tabs>
          <w:tab w:val="left" w:pos="1358"/>
        </w:tabs>
        <w:spacing w:line="360" w:lineRule="auto"/>
        <w:ind w:firstLineChars="100" w:firstLine="240"/>
        <w:rPr>
          <w:rFonts w:hAnsi="宋体"/>
          <w:color w:val="000000"/>
          <w:sz w:val="24"/>
        </w:rPr>
      </w:pPr>
      <w:r>
        <w:rPr>
          <w:rFonts w:hAnsi="宋体" w:hint="eastAsia"/>
          <w:color w:val="000000"/>
          <w:sz w:val="24"/>
        </w:rPr>
        <w:t>《危险化学品事故</w:t>
      </w:r>
      <w:r w:rsidR="008E635C">
        <w:rPr>
          <w:rFonts w:hAnsi="宋体" w:hint="eastAsia"/>
          <w:color w:val="000000"/>
          <w:sz w:val="24"/>
        </w:rPr>
        <w:t>综合应急处置方案</w:t>
      </w:r>
      <w:r>
        <w:rPr>
          <w:rFonts w:hAnsi="宋体" w:hint="eastAsia"/>
          <w:color w:val="000000"/>
          <w:sz w:val="24"/>
        </w:rPr>
        <w:t>预案编写导则》</w:t>
      </w:r>
      <w:r>
        <w:rPr>
          <w:rFonts w:hAnsi="宋体" w:hint="eastAsia"/>
          <w:color w:val="000000"/>
          <w:sz w:val="24"/>
        </w:rPr>
        <w:t>(</w:t>
      </w:r>
      <w:r>
        <w:rPr>
          <w:rFonts w:hAnsi="宋体" w:hint="eastAsia"/>
          <w:color w:val="000000"/>
          <w:sz w:val="24"/>
        </w:rPr>
        <w:t>国家安全生产监督管理局安监</w:t>
      </w:r>
    </w:p>
    <w:p w:rsidR="000F3AEC" w:rsidRDefault="000F3AEC">
      <w:pPr>
        <w:tabs>
          <w:tab w:val="left" w:pos="1358"/>
        </w:tabs>
        <w:spacing w:line="360" w:lineRule="auto"/>
        <w:ind w:firstLineChars="100" w:firstLine="240"/>
        <w:rPr>
          <w:rFonts w:hAnsi="宋体"/>
          <w:color w:val="000000"/>
          <w:sz w:val="24"/>
        </w:rPr>
      </w:pPr>
    </w:p>
    <w:p w:rsidR="00143E68" w:rsidRDefault="00143E68">
      <w:pPr>
        <w:tabs>
          <w:tab w:val="left" w:pos="1358"/>
        </w:tabs>
        <w:spacing w:line="360" w:lineRule="auto"/>
        <w:ind w:firstLineChars="100" w:firstLine="240"/>
        <w:rPr>
          <w:rFonts w:hAnsi="宋体"/>
          <w:color w:val="000000"/>
          <w:sz w:val="24"/>
        </w:rPr>
      </w:pPr>
      <w:proofErr w:type="gramStart"/>
      <w:r>
        <w:rPr>
          <w:rFonts w:hAnsi="宋体" w:hint="eastAsia"/>
          <w:color w:val="000000"/>
          <w:sz w:val="24"/>
        </w:rPr>
        <w:lastRenderedPageBreak/>
        <w:t>管危化字</w:t>
      </w:r>
      <w:proofErr w:type="gramEnd"/>
      <w:r>
        <w:rPr>
          <w:rFonts w:hAnsi="宋体" w:hint="eastAsia"/>
          <w:color w:val="000000"/>
          <w:sz w:val="24"/>
        </w:rPr>
        <w:t>[2004]43</w:t>
      </w:r>
      <w:r>
        <w:rPr>
          <w:rFonts w:hAnsi="宋体" w:hint="eastAsia"/>
          <w:color w:val="000000"/>
          <w:sz w:val="24"/>
        </w:rPr>
        <w:t>号</w:t>
      </w:r>
      <w:r>
        <w:rPr>
          <w:rFonts w:hAnsi="宋体" w:hint="eastAsia"/>
          <w:color w:val="000000"/>
          <w:sz w:val="24"/>
        </w:rPr>
        <w:t>)</w:t>
      </w:r>
    </w:p>
    <w:p w:rsidR="00143E68" w:rsidRDefault="00143E68">
      <w:pPr>
        <w:spacing w:line="460" w:lineRule="exact"/>
        <w:ind w:firstLineChars="150" w:firstLine="360"/>
        <w:rPr>
          <w:rFonts w:ascii="宋体" w:hAnsi="宋体"/>
          <w:color w:val="000000"/>
          <w:sz w:val="24"/>
        </w:rPr>
      </w:pPr>
      <w:r>
        <w:rPr>
          <w:rFonts w:ascii="宋体" w:hAnsi="宋体" w:hint="eastAsia"/>
          <w:color w:val="000000"/>
          <w:sz w:val="24"/>
        </w:rPr>
        <w:t>《生产经营单位安全生产事故</w:t>
      </w:r>
      <w:r w:rsidR="008E635C">
        <w:rPr>
          <w:rFonts w:ascii="宋体" w:hAnsi="宋体" w:hint="eastAsia"/>
          <w:color w:val="000000"/>
          <w:sz w:val="24"/>
        </w:rPr>
        <w:t>综合应急处置方案</w:t>
      </w:r>
      <w:r>
        <w:rPr>
          <w:rFonts w:ascii="宋体" w:hAnsi="宋体" w:hint="eastAsia"/>
          <w:color w:val="000000"/>
          <w:sz w:val="24"/>
        </w:rPr>
        <w:t>编制导则》（AQ/T9002-2006）</w:t>
      </w:r>
    </w:p>
    <w:p w:rsidR="00143E68" w:rsidRDefault="00143E68">
      <w:pPr>
        <w:spacing w:line="460" w:lineRule="exact"/>
        <w:ind w:firstLineChars="150" w:firstLine="360"/>
        <w:rPr>
          <w:rFonts w:ascii="宋体" w:hAnsi="宋体"/>
          <w:color w:val="000000"/>
          <w:sz w:val="24"/>
        </w:rPr>
      </w:pPr>
      <w:r>
        <w:rPr>
          <w:rFonts w:ascii="宋体" w:hAnsi="宋体" w:hint="eastAsia"/>
          <w:color w:val="000000"/>
          <w:sz w:val="24"/>
        </w:rPr>
        <w:t>《四川省突发公共事件总体</w:t>
      </w:r>
      <w:r w:rsidR="008E635C">
        <w:rPr>
          <w:rFonts w:ascii="宋体" w:hAnsi="宋体" w:hint="eastAsia"/>
          <w:color w:val="000000"/>
          <w:sz w:val="24"/>
        </w:rPr>
        <w:t>综合应急处置方案</w:t>
      </w:r>
      <w:r>
        <w:rPr>
          <w:rFonts w:ascii="宋体" w:hAnsi="宋体" w:hint="eastAsia"/>
          <w:color w:val="000000"/>
          <w:sz w:val="24"/>
        </w:rPr>
        <w:t>》</w:t>
      </w:r>
    </w:p>
    <w:p w:rsidR="00143E68" w:rsidRDefault="00143E68">
      <w:pPr>
        <w:spacing w:line="460" w:lineRule="exact"/>
        <w:ind w:firstLineChars="150" w:firstLine="360"/>
        <w:rPr>
          <w:rFonts w:ascii="宋体" w:hAnsi="宋体"/>
          <w:color w:val="000000"/>
          <w:sz w:val="24"/>
        </w:rPr>
      </w:pPr>
      <w:r>
        <w:rPr>
          <w:rFonts w:ascii="宋体" w:hAnsi="宋体" w:hint="eastAsia"/>
          <w:color w:val="000000"/>
          <w:sz w:val="24"/>
        </w:rPr>
        <w:t>《中国石油天然气集团公司关于进一步加强安全生产工作的决定》</w:t>
      </w:r>
    </w:p>
    <w:p w:rsidR="00143E68" w:rsidRDefault="00143E68">
      <w:pPr>
        <w:spacing w:line="460" w:lineRule="exact"/>
        <w:ind w:firstLineChars="150" w:firstLine="360"/>
        <w:rPr>
          <w:rFonts w:ascii="宋体" w:hAnsi="宋体"/>
          <w:color w:val="000000"/>
          <w:sz w:val="24"/>
        </w:rPr>
      </w:pPr>
      <w:r>
        <w:rPr>
          <w:rFonts w:ascii="宋体" w:hAnsi="宋体" w:hint="eastAsia"/>
          <w:color w:val="000000"/>
          <w:sz w:val="24"/>
        </w:rPr>
        <w:t>《中国石油天然气集团公司关于落实科学发展观加强环境保护的意见》</w:t>
      </w:r>
    </w:p>
    <w:p w:rsidR="00143E68" w:rsidRDefault="00143E68">
      <w:pPr>
        <w:spacing w:line="460" w:lineRule="exact"/>
        <w:ind w:firstLineChars="150" w:firstLine="360"/>
        <w:rPr>
          <w:rFonts w:ascii="宋体" w:hAnsi="宋体"/>
          <w:color w:val="000000"/>
          <w:sz w:val="24"/>
        </w:rPr>
      </w:pPr>
      <w:r>
        <w:rPr>
          <w:rFonts w:ascii="宋体" w:hAnsi="宋体" w:hint="eastAsia"/>
          <w:color w:val="000000"/>
          <w:sz w:val="24"/>
        </w:rPr>
        <w:t>《中国石油天然气集团公司应对重大事件（事故）管理办法》</w:t>
      </w:r>
    </w:p>
    <w:p w:rsidR="00143E68" w:rsidRDefault="00143E68">
      <w:pPr>
        <w:spacing w:line="460" w:lineRule="exact"/>
        <w:ind w:firstLineChars="150" w:firstLine="360"/>
        <w:rPr>
          <w:rFonts w:ascii="宋体" w:hAnsi="宋体"/>
          <w:color w:val="000000"/>
          <w:sz w:val="24"/>
        </w:rPr>
      </w:pPr>
      <w:r>
        <w:rPr>
          <w:rFonts w:ascii="宋体" w:hAnsi="宋体" w:hint="eastAsia"/>
          <w:color w:val="000000"/>
          <w:sz w:val="24"/>
        </w:rPr>
        <w:t>《中国石油天然气集团公司</w:t>
      </w:r>
      <w:r w:rsidR="008E635C">
        <w:rPr>
          <w:rFonts w:ascii="宋体" w:hAnsi="宋体" w:hint="eastAsia"/>
          <w:color w:val="000000"/>
          <w:sz w:val="24"/>
        </w:rPr>
        <w:t>综合应急处置方案</w:t>
      </w:r>
      <w:r>
        <w:rPr>
          <w:rFonts w:ascii="宋体" w:hAnsi="宋体" w:hint="eastAsia"/>
          <w:color w:val="000000"/>
          <w:sz w:val="24"/>
        </w:rPr>
        <w:t>编制通则》（中油质安字〔2005〕406号）</w:t>
      </w:r>
    </w:p>
    <w:p w:rsidR="00143E68" w:rsidRDefault="00143E68">
      <w:pPr>
        <w:spacing w:line="460" w:lineRule="exact"/>
        <w:ind w:firstLineChars="150" w:firstLine="360"/>
        <w:rPr>
          <w:rFonts w:ascii="宋体" w:hAnsi="宋体"/>
          <w:color w:val="000000"/>
          <w:sz w:val="24"/>
        </w:rPr>
      </w:pPr>
      <w:r>
        <w:rPr>
          <w:rFonts w:ascii="宋体" w:hAnsi="宋体" w:hint="eastAsia"/>
          <w:color w:val="000000"/>
          <w:sz w:val="24"/>
        </w:rPr>
        <w:t>《中国石油天然气集团公司</w:t>
      </w:r>
      <w:r w:rsidR="008E635C">
        <w:rPr>
          <w:rFonts w:ascii="宋体" w:hAnsi="宋体" w:hint="eastAsia"/>
          <w:color w:val="000000"/>
          <w:sz w:val="24"/>
        </w:rPr>
        <w:t>综合应急处置方案</w:t>
      </w:r>
      <w:r>
        <w:rPr>
          <w:rFonts w:ascii="宋体" w:hAnsi="宋体" w:hint="eastAsia"/>
          <w:color w:val="000000"/>
          <w:sz w:val="24"/>
        </w:rPr>
        <w:t>编制指南》（中油质安字〔2005〕406号）</w:t>
      </w:r>
    </w:p>
    <w:p w:rsidR="00143E68" w:rsidRDefault="00143E68">
      <w:pPr>
        <w:spacing w:line="460" w:lineRule="exact"/>
        <w:ind w:firstLineChars="150" w:firstLine="360"/>
        <w:rPr>
          <w:rFonts w:ascii="宋体" w:hAnsi="宋体"/>
          <w:color w:val="000000"/>
          <w:sz w:val="24"/>
        </w:rPr>
      </w:pPr>
      <w:r>
        <w:rPr>
          <w:rFonts w:ascii="宋体" w:hAnsi="宋体" w:hint="eastAsia"/>
          <w:color w:val="000000"/>
          <w:sz w:val="24"/>
        </w:rPr>
        <w:t>《中国石油四川南充销售分公司突发事件总体</w:t>
      </w:r>
      <w:r w:rsidR="008E635C">
        <w:rPr>
          <w:rFonts w:ascii="宋体" w:hAnsi="宋体" w:hint="eastAsia"/>
          <w:color w:val="000000"/>
          <w:sz w:val="24"/>
        </w:rPr>
        <w:t>综合应急处置方案</w:t>
      </w:r>
      <w:r>
        <w:rPr>
          <w:rFonts w:ascii="宋体" w:hAnsi="宋体" w:hint="eastAsia"/>
          <w:color w:val="000000"/>
          <w:sz w:val="24"/>
        </w:rPr>
        <w:t>（试行）》</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bookmarkStart w:id="5" w:name="_Toc172539068"/>
      <w:r>
        <w:rPr>
          <w:rFonts w:ascii="Times New Roman" w:hAnsi="宋体" w:cs="Times New Roman" w:hint="eastAsia"/>
          <w:color w:val="auto"/>
          <w:kern w:val="44"/>
          <w:sz w:val="28"/>
          <w:szCs w:val="28"/>
        </w:rPr>
        <w:t>5.</w:t>
      </w:r>
      <w:bookmarkStart w:id="6" w:name="_Toc172539069"/>
      <w:bookmarkEnd w:id="5"/>
      <w:r>
        <w:rPr>
          <w:rFonts w:ascii="Times New Roman" w:hAnsi="宋体" w:cs="Times New Roman" w:hint="eastAsia"/>
          <w:color w:val="auto"/>
          <w:kern w:val="44"/>
          <w:sz w:val="28"/>
          <w:szCs w:val="28"/>
        </w:rPr>
        <w:t xml:space="preserve"> </w:t>
      </w:r>
      <w:r>
        <w:rPr>
          <w:rFonts w:ascii="Times New Roman" w:hAnsi="宋体" w:cs="Times New Roman" w:hint="eastAsia"/>
          <w:color w:val="auto"/>
          <w:kern w:val="44"/>
          <w:sz w:val="28"/>
          <w:szCs w:val="28"/>
        </w:rPr>
        <w:t>术语和定义</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5.1</w:t>
      </w:r>
      <w:r w:rsidR="008E635C">
        <w:rPr>
          <w:rFonts w:ascii="Times New Roman" w:eastAsia="宋体" w:hAnsi="宋体" w:hint="eastAsia"/>
          <w:color w:val="000000"/>
          <w:sz w:val="24"/>
          <w:szCs w:val="24"/>
        </w:rPr>
        <w:t>综合应急处置方案</w:t>
      </w:r>
    </w:p>
    <w:p w:rsidR="00143E68" w:rsidRDefault="00143E68">
      <w:pPr>
        <w:tabs>
          <w:tab w:val="left" w:pos="1358"/>
        </w:tabs>
        <w:spacing w:line="360" w:lineRule="auto"/>
        <w:rPr>
          <w:rFonts w:hAnsi="宋体"/>
          <w:color w:val="000000"/>
          <w:sz w:val="24"/>
        </w:rPr>
      </w:pPr>
      <w:r>
        <w:rPr>
          <w:rFonts w:hAnsi="宋体" w:hint="eastAsia"/>
          <w:color w:val="000000"/>
          <w:sz w:val="24"/>
        </w:rPr>
        <w:t>针对可能发生事故，为迅速、有序地开展应急行动而预先制定的行动方案。</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5. 2</w:t>
      </w:r>
      <w:r>
        <w:rPr>
          <w:rFonts w:ascii="Times New Roman" w:eastAsia="宋体" w:hAnsi="宋体" w:hint="eastAsia"/>
          <w:color w:val="000000"/>
          <w:sz w:val="24"/>
          <w:szCs w:val="24"/>
        </w:rPr>
        <w:t>应急响应</w:t>
      </w:r>
    </w:p>
    <w:p w:rsidR="00143E68" w:rsidRDefault="00143E68">
      <w:pPr>
        <w:tabs>
          <w:tab w:val="left" w:pos="1358"/>
        </w:tabs>
        <w:spacing w:line="360" w:lineRule="auto"/>
        <w:rPr>
          <w:rFonts w:hAnsi="宋体"/>
          <w:color w:val="000000"/>
          <w:sz w:val="24"/>
        </w:rPr>
      </w:pPr>
      <w:r>
        <w:rPr>
          <w:rFonts w:hAnsi="宋体" w:hint="eastAsia"/>
          <w:color w:val="000000"/>
          <w:sz w:val="24"/>
        </w:rPr>
        <w:t>事故发生后，有关组织或人员采取的应急行动。</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5.3</w:t>
      </w:r>
      <w:r w:rsidR="008E635C">
        <w:rPr>
          <w:rFonts w:ascii="Times New Roman" w:eastAsia="宋体" w:hAnsi="宋体" w:hint="eastAsia"/>
          <w:color w:val="000000"/>
          <w:sz w:val="24"/>
          <w:szCs w:val="24"/>
        </w:rPr>
        <w:t>综合应急处置方案</w:t>
      </w:r>
    </w:p>
    <w:p w:rsidR="00143E68" w:rsidRDefault="00143E68">
      <w:pPr>
        <w:tabs>
          <w:tab w:val="left" w:pos="1358"/>
        </w:tabs>
        <w:spacing w:line="360" w:lineRule="auto"/>
        <w:rPr>
          <w:rFonts w:hAnsi="宋体"/>
          <w:color w:val="000000"/>
          <w:sz w:val="24"/>
        </w:rPr>
      </w:pPr>
      <w:r>
        <w:rPr>
          <w:rFonts w:hAnsi="宋体" w:hint="eastAsia"/>
          <w:color w:val="000000"/>
          <w:sz w:val="24"/>
        </w:rPr>
        <w:t>在应急响应过程中，为消除减少事故危害，防止事故扩大或恶化，最大限度降低事故造成的损失或危害而采取的救援措施或行动。</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5.4</w:t>
      </w:r>
      <w:r>
        <w:rPr>
          <w:rFonts w:ascii="Times New Roman" w:eastAsia="宋体" w:hAnsi="宋体" w:hint="eastAsia"/>
          <w:color w:val="000000"/>
          <w:sz w:val="24"/>
          <w:szCs w:val="24"/>
        </w:rPr>
        <w:t>应急准备</w:t>
      </w:r>
    </w:p>
    <w:p w:rsidR="00143E68" w:rsidRDefault="00143E68">
      <w:pPr>
        <w:tabs>
          <w:tab w:val="left" w:pos="1358"/>
        </w:tabs>
        <w:spacing w:line="360" w:lineRule="auto"/>
        <w:rPr>
          <w:rFonts w:hAnsi="宋体"/>
          <w:color w:val="000000"/>
          <w:sz w:val="24"/>
        </w:rPr>
      </w:pPr>
      <w:r>
        <w:rPr>
          <w:rFonts w:hAnsi="宋体" w:hint="eastAsia"/>
          <w:color w:val="000000"/>
          <w:sz w:val="24"/>
        </w:rPr>
        <w:t>针对可能发生事故，为迅速、有序地开展应急行动而预先进行的组织准备和应急保障。</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5.5</w:t>
      </w:r>
      <w:r>
        <w:rPr>
          <w:rFonts w:ascii="Times New Roman" w:eastAsia="宋体" w:hAnsi="宋体" w:hint="eastAsia"/>
          <w:color w:val="000000"/>
          <w:sz w:val="24"/>
          <w:szCs w:val="24"/>
        </w:rPr>
        <w:t>危险目标</w:t>
      </w:r>
    </w:p>
    <w:p w:rsidR="00143E68" w:rsidRDefault="00143E68">
      <w:pPr>
        <w:tabs>
          <w:tab w:val="left" w:pos="1358"/>
        </w:tabs>
        <w:spacing w:line="360" w:lineRule="auto"/>
        <w:rPr>
          <w:rFonts w:hAnsi="宋体"/>
          <w:color w:val="000000"/>
          <w:sz w:val="24"/>
        </w:rPr>
      </w:pPr>
      <w:proofErr w:type="gramStart"/>
      <w:r>
        <w:rPr>
          <w:rFonts w:hAnsi="宋体" w:hint="eastAsia"/>
          <w:color w:val="000000"/>
          <w:sz w:val="24"/>
        </w:rPr>
        <w:t>因危险</w:t>
      </w:r>
      <w:proofErr w:type="gramEnd"/>
      <w:r>
        <w:rPr>
          <w:rFonts w:hAnsi="宋体" w:hint="eastAsia"/>
          <w:color w:val="000000"/>
          <w:sz w:val="24"/>
        </w:rPr>
        <w:t>性质、数量可能引起事故的危险化学品所在场所或设施。</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5.6</w:t>
      </w:r>
      <w:r>
        <w:rPr>
          <w:rFonts w:ascii="Times New Roman" w:eastAsia="宋体" w:hAnsi="宋体" w:hint="eastAsia"/>
          <w:color w:val="000000"/>
          <w:sz w:val="24"/>
          <w:szCs w:val="24"/>
        </w:rPr>
        <w:t>恢复</w:t>
      </w:r>
    </w:p>
    <w:p w:rsidR="00143E68" w:rsidRDefault="00143E68">
      <w:pPr>
        <w:tabs>
          <w:tab w:val="left" w:pos="1358"/>
        </w:tabs>
        <w:spacing w:line="360" w:lineRule="auto"/>
        <w:rPr>
          <w:rFonts w:hAnsi="宋体"/>
          <w:color w:val="000000"/>
          <w:sz w:val="24"/>
        </w:rPr>
      </w:pPr>
      <w:r>
        <w:rPr>
          <w:rFonts w:hAnsi="宋体" w:hint="eastAsia"/>
          <w:color w:val="000000"/>
          <w:sz w:val="24"/>
        </w:rPr>
        <w:t>事故的影响得到初步控制后，为使生产、工作、生活和生态环境尽快恢复到正常状态而采取的措施或行动。</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5.7</w:t>
      </w:r>
      <w:r>
        <w:rPr>
          <w:rFonts w:ascii="Times New Roman" w:eastAsia="宋体" w:hAnsi="宋体" w:hint="eastAsia"/>
          <w:color w:val="000000"/>
          <w:sz w:val="24"/>
          <w:szCs w:val="24"/>
        </w:rPr>
        <w:t>维护和更新</w:t>
      </w:r>
    </w:p>
    <w:p w:rsidR="00143E68" w:rsidRDefault="00143E68">
      <w:pPr>
        <w:tabs>
          <w:tab w:val="left" w:pos="1358"/>
        </w:tabs>
        <w:spacing w:line="360" w:lineRule="auto"/>
        <w:rPr>
          <w:rFonts w:hAnsi="宋体"/>
          <w:color w:val="000000"/>
          <w:sz w:val="24"/>
        </w:rPr>
      </w:pPr>
      <w:r>
        <w:rPr>
          <w:rFonts w:hAnsi="宋体" w:hint="eastAsia"/>
          <w:color w:val="000000"/>
          <w:sz w:val="24"/>
        </w:rPr>
        <w:t>本</w:t>
      </w:r>
      <w:r w:rsidR="008E635C">
        <w:rPr>
          <w:rFonts w:hAnsi="宋体" w:hint="eastAsia"/>
          <w:color w:val="000000"/>
          <w:sz w:val="24"/>
        </w:rPr>
        <w:t>综合应急处置方案</w:t>
      </w:r>
      <w:r>
        <w:rPr>
          <w:rFonts w:hAnsi="宋体" w:hint="eastAsia"/>
          <w:color w:val="000000"/>
          <w:sz w:val="24"/>
        </w:rPr>
        <w:t>每年进行一次内部评审，使</w:t>
      </w:r>
      <w:r w:rsidR="008E635C">
        <w:rPr>
          <w:rFonts w:hAnsi="宋体" w:hint="eastAsia"/>
          <w:color w:val="000000"/>
          <w:sz w:val="24"/>
        </w:rPr>
        <w:t>综合应急处置方案</w:t>
      </w:r>
      <w:r>
        <w:rPr>
          <w:rFonts w:hAnsi="宋体" w:hint="eastAsia"/>
          <w:color w:val="000000"/>
          <w:sz w:val="24"/>
        </w:rPr>
        <w:t>各项工作达到规范管</w:t>
      </w:r>
      <w:r>
        <w:rPr>
          <w:rFonts w:hAnsi="宋体" w:hint="eastAsia"/>
          <w:color w:val="000000"/>
          <w:sz w:val="24"/>
        </w:rPr>
        <w:lastRenderedPageBreak/>
        <w:t>理。</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bookmarkStart w:id="7" w:name="_Toc172539075"/>
      <w:bookmarkEnd w:id="6"/>
      <w:r>
        <w:rPr>
          <w:rFonts w:ascii="Times New Roman" w:hAnsi="宋体" w:cs="Times New Roman" w:hint="eastAsia"/>
          <w:color w:val="auto"/>
          <w:kern w:val="44"/>
          <w:sz w:val="28"/>
          <w:szCs w:val="28"/>
        </w:rPr>
        <w:t>6.</w:t>
      </w:r>
      <w:r>
        <w:rPr>
          <w:rFonts w:ascii="Times New Roman" w:hAnsi="宋体" w:cs="Times New Roman" w:hint="eastAsia"/>
          <w:color w:val="auto"/>
          <w:kern w:val="44"/>
          <w:sz w:val="28"/>
          <w:szCs w:val="28"/>
        </w:rPr>
        <w:t>基本情况</w:t>
      </w:r>
      <w:bookmarkEnd w:id="7"/>
    </w:p>
    <w:p w:rsidR="00143E68" w:rsidRDefault="008E635C">
      <w:pPr>
        <w:pStyle w:val="a5"/>
        <w:spacing w:line="600" w:lineRule="exact"/>
        <w:ind w:left="560" w:firstLineChars="200" w:firstLine="640"/>
        <w:rPr>
          <w:rFonts w:ascii="宋体" w:hAnsi="宋体"/>
          <w:color w:val="000000"/>
          <w:sz w:val="32"/>
          <w:szCs w:val="30"/>
        </w:rPr>
      </w:pPr>
      <w:bookmarkStart w:id="8" w:name="_Toc172539079"/>
      <w:r>
        <w:rPr>
          <w:rFonts w:ascii="宋体" w:hAnsi="宋体" w:hint="eastAsia"/>
          <w:color w:val="000000"/>
          <w:sz w:val="32"/>
          <w:szCs w:val="30"/>
        </w:rPr>
        <w:t>耀目</w:t>
      </w:r>
      <w:r w:rsidR="00143E68">
        <w:rPr>
          <w:rFonts w:ascii="宋体" w:hAnsi="宋体" w:hint="eastAsia"/>
          <w:color w:val="000000"/>
          <w:sz w:val="32"/>
          <w:szCs w:val="30"/>
        </w:rPr>
        <w:t>加油站地处嘉陵区</w:t>
      </w:r>
      <w:proofErr w:type="gramStart"/>
      <w:r>
        <w:rPr>
          <w:rFonts w:ascii="宋体" w:hAnsi="宋体" w:hint="eastAsia"/>
          <w:color w:val="000000"/>
          <w:sz w:val="32"/>
          <w:szCs w:val="30"/>
        </w:rPr>
        <w:t>耀目</w:t>
      </w:r>
      <w:r w:rsidR="002B74B9">
        <w:rPr>
          <w:rFonts w:ascii="宋体" w:hAnsi="宋体" w:hint="eastAsia"/>
          <w:color w:val="000000"/>
          <w:sz w:val="32"/>
          <w:szCs w:val="30"/>
        </w:rPr>
        <w:t>路</w:t>
      </w:r>
      <w:proofErr w:type="gramEnd"/>
      <w:r w:rsidR="00143E68">
        <w:rPr>
          <w:rFonts w:ascii="宋体" w:hAnsi="宋体" w:hint="eastAsia"/>
          <w:color w:val="000000"/>
          <w:sz w:val="32"/>
          <w:szCs w:val="30"/>
        </w:rPr>
        <w:t>,背靠</w:t>
      </w:r>
      <w:r w:rsidR="002B74B9">
        <w:rPr>
          <w:rFonts w:ascii="宋体" w:hAnsi="宋体" w:hint="eastAsia"/>
          <w:color w:val="000000"/>
          <w:sz w:val="32"/>
          <w:szCs w:val="30"/>
        </w:rPr>
        <w:t>武警医院</w:t>
      </w:r>
      <w:r w:rsidR="00143E68">
        <w:rPr>
          <w:rFonts w:ascii="宋体" w:hAnsi="宋体" w:hint="eastAsia"/>
          <w:color w:val="000000"/>
          <w:sz w:val="32"/>
          <w:szCs w:val="30"/>
        </w:rPr>
        <w:t>，</w:t>
      </w:r>
      <w:r w:rsidR="002B74B9">
        <w:rPr>
          <w:rFonts w:ascii="宋体" w:hAnsi="宋体" w:hint="eastAsia"/>
          <w:color w:val="000000"/>
          <w:sz w:val="32"/>
          <w:szCs w:val="30"/>
        </w:rPr>
        <w:t>左面</w:t>
      </w:r>
      <w:r w:rsidR="00143E68">
        <w:rPr>
          <w:rFonts w:ascii="宋体" w:hAnsi="宋体" w:hint="eastAsia"/>
          <w:color w:val="000000"/>
          <w:sz w:val="32"/>
          <w:szCs w:val="30"/>
        </w:rPr>
        <w:t>为居民房屋，正面为</w:t>
      </w:r>
      <w:r w:rsidR="002B74B9">
        <w:rPr>
          <w:rFonts w:ascii="宋体" w:hAnsi="宋体" w:hint="eastAsia"/>
          <w:color w:val="000000"/>
          <w:sz w:val="32"/>
          <w:szCs w:val="30"/>
        </w:rPr>
        <w:t>居民房屋</w:t>
      </w:r>
      <w:r w:rsidR="00143E68">
        <w:rPr>
          <w:rFonts w:ascii="宋体" w:hAnsi="宋体" w:hint="eastAsia"/>
          <w:color w:val="000000"/>
          <w:sz w:val="32"/>
          <w:szCs w:val="30"/>
        </w:rPr>
        <w:t>。现有从业人员</w:t>
      </w:r>
      <w:r w:rsidR="002B74B9">
        <w:rPr>
          <w:rFonts w:ascii="宋体" w:hAnsi="宋体" w:hint="eastAsia"/>
          <w:color w:val="000000"/>
          <w:sz w:val="32"/>
          <w:szCs w:val="30"/>
        </w:rPr>
        <w:t>9</w:t>
      </w:r>
      <w:r w:rsidR="00143E68">
        <w:rPr>
          <w:rFonts w:ascii="宋体" w:hAnsi="宋体" w:hint="eastAsia"/>
          <w:color w:val="000000"/>
          <w:sz w:val="32"/>
          <w:szCs w:val="30"/>
        </w:rPr>
        <w:t>人（其中管理人员</w:t>
      </w:r>
      <w:r w:rsidR="002B74B9">
        <w:rPr>
          <w:rFonts w:ascii="宋体" w:hAnsi="宋体" w:hint="eastAsia"/>
          <w:color w:val="000000"/>
          <w:sz w:val="32"/>
          <w:szCs w:val="30"/>
        </w:rPr>
        <w:t>2</w:t>
      </w:r>
      <w:r w:rsidR="00143E68">
        <w:rPr>
          <w:rFonts w:ascii="宋体" w:hAnsi="宋体" w:hint="eastAsia"/>
          <w:color w:val="000000"/>
          <w:sz w:val="32"/>
          <w:szCs w:val="30"/>
        </w:rPr>
        <w:t>人，加油员</w:t>
      </w:r>
      <w:r w:rsidR="002B74B9">
        <w:rPr>
          <w:rFonts w:ascii="宋体" w:hAnsi="宋体" w:hint="eastAsia"/>
          <w:color w:val="000000"/>
          <w:sz w:val="32"/>
          <w:szCs w:val="30"/>
        </w:rPr>
        <w:t>7</w:t>
      </w:r>
      <w:r w:rsidR="00143E68">
        <w:rPr>
          <w:rFonts w:ascii="宋体" w:hAnsi="宋体" w:hint="eastAsia"/>
          <w:color w:val="000000"/>
          <w:sz w:val="32"/>
          <w:szCs w:val="30"/>
        </w:rPr>
        <w:t>人），隶属于中油四川南充销售分公司，占地面积</w:t>
      </w:r>
      <w:r w:rsidR="002B74B9">
        <w:rPr>
          <w:rFonts w:ascii="宋体" w:hAnsi="宋体" w:hint="eastAsia"/>
          <w:color w:val="000000"/>
          <w:sz w:val="32"/>
          <w:szCs w:val="30"/>
        </w:rPr>
        <w:t>2593</w:t>
      </w:r>
      <w:r w:rsidR="00143E68">
        <w:rPr>
          <w:rFonts w:ascii="宋体" w:hAnsi="宋体" w:hint="eastAsia"/>
          <w:color w:val="000000"/>
          <w:sz w:val="32"/>
          <w:szCs w:val="30"/>
          <w:vertAlign w:val="superscript"/>
        </w:rPr>
        <w:t>2</w:t>
      </w:r>
      <w:r w:rsidR="00143E68">
        <w:rPr>
          <w:rFonts w:ascii="宋体" w:hAnsi="宋体" w:hint="eastAsia"/>
          <w:color w:val="000000"/>
          <w:sz w:val="32"/>
          <w:szCs w:val="30"/>
        </w:rPr>
        <w:t>，</w:t>
      </w:r>
      <w:r w:rsidR="0029240E">
        <w:rPr>
          <w:rFonts w:ascii="宋体" w:hAnsi="宋体" w:hint="eastAsia"/>
          <w:color w:val="000000"/>
          <w:sz w:val="32"/>
          <w:szCs w:val="30"/>
        </w:rPr>
        <w:t>地埋双层</w:t>
      </w:r>
      <w:r w:rsidR="00143E68">
        <w:rPr>
          <w:rFonts w:ascii="宋体" w:hAnsi="宋体" w:hint="eastAsia"/>
          <w:color w:val="000000"/>
          <w:sz w:val="32"/>
          <w:szCs w:val="30"/>
        </w:rPr>
        <w:t>油罐4个，总容量1</w:t>
      </w:r>
      <w:r w:rsidR="002B74B9">
        <w:rPr>
          <w:rFonts w:ascii="宋体" w:hAnsi="宋体" w:hint="eastAsia"/>
          <w:color w:val="000000"/>
          <w:sz w:val="32"/>
          <w:szCs w:val="30"/>
        </w:rPr>
        <w:t>32</w:t>
      </w:r>
      <w:r w:rsidR="00143E68">
        <w:rPr>
          <w:rFonts w:ascii="宋体" w:hAnsi="宋体" w:hint="eastAsia"/>
          <w:color w:val="000000"/>
          <w:sz w:val="32"/>
          <w:szCs w:val="30"/>
        </w:rPr>
        <w:t>m</w:t>
      </w:r>
      <w:r w:rsidR="00143E68">
        <w:rPr>
          <w:rFonts w:ascii="宋体" w:hAnsi="宋体" w:hint="eastAsia"/>
          <w:color w:val="000000"/>
          <w:sz w:val="32"/>
          <w:szCs w:val="30"/>
          <w:vertAlign w:val="superscript"/>
        </w:rPr>
        <w:t>3</w:t>
      </w:r>
      <w:r w:rsidR="00143E68">
        <w:rPr>
          <w:rFonts w:ascii="宋体" w:hAnsi="宋体" w:hint="eastAsia"/>
          <w:color w:val="000000"/>
          <w:sz w:val="32"/>
          <w:szCs w:val="30"/>
        </w:rPr>
        <w:t>（其中95</w:t>
      </w:r>
      <w:r w:rsidR="00143E68">
        <w:rPr>
          <w:rFonts w:ascii="宋体" w:hAnsi="宋体" w:hint="eastAsia"/>
          <w:color w:val="000000"/>
          <w:sz w:val="32"/>
          <w:szCs w:val="30"/>
          <w:vertAlign w:val="superscript"/>
        </w:rPr>
        <w:t>#</w:t>
      </w:r>
      <w:r w:rsidR="00143E68">
        <w:rPr>
          <w:rFonts w:ascii="宋体" w:hAnsi="宋体" w:hint="eastAsia"/>
          <w:color w:val="000000"/>
          <w:sz w:val="32"/>
          <w:szCs w:val="30"/>
        </w:rPr>
        <w:t>汽油3</w:t>
      </w:r>
      <w:r w:rsidR="002B74B9">
        <w:rPr>
          <w:rFonts w:ascii="宋体" w:hAnsi="宋体" w:hint="eastAsia"/>
          <w:color w:val="000000"/>
          <w:sz w:val="32"/>
          <w:szCs w:val="30"/>
        </w:rPr>
        <w:t>3</w:t>
      </w:r>
      <w:r w:rsidR="00143E68">
        <w:rPr>
          <w:rFonts w:ascii="宋体" w:hAnsi="宋体" w:hint="eastAsia"/>
          <w:color w:val="000000"/>
          <w:sz w:val="32"/>
          <w:szCs w:val="30"/>
        </w:rPr>
        <w:t>m</w:t>
      </w:r>
      <w:r w:rsidR="00143E68">
        <w:rPr>
          <w:rFonts w:ascii="宋体" w:hAnsi="宋体" w:hint="eastAsia"/>
          <w:color w:val="000000"/>
          <w:sz w:val="32"/>
          <w:szCs w:val="30"/>
          <w:vertAlign w:val="superscript"/>
        </w:rPr>
        <w:t>3</w:t>
      </w:r>
      <w:r w:rsidR="00143E68">
        <w:rPr>
          <w:rFonts w:ascii="宋体" w:hAnsi="宋体" w:hint="eastAsia"/>
          <w:color w:val="000000"/>
          <w:sz w:val="32"/>
          <w:szCs w:val="30"/>
        </w:rPr>
        <w:t>、92</w:t>
      </w:r>
      <w:r w:rsidR="00143E68">
        <w:rPr>
          <w:rFonts w:ascii="宋体" w:hAnsi="宋体" w:hint="eastAsia"/>
          <w:color w:val="000000"/>
          <w:sz w:val="32"/>
          <w:szCs w:val="30"/>
          <w:vertAlign w:val="superscript"/>
        </w:rPr>
        <w:t>#</w:t>
      </w:r>
      <w:r w:rsidR="00143E68">
        <w:rPr>
          <w:rFonts w:ascii="宋体" w:hAnsi="宋体" w:hint="eastAsia"/>
          <w:color w:val="000000"/>
          <w:sz w:val="32"/>
          <w:szCs w:val="30"/>
        </w:rPr>
        <w:t>汽油3</w:t>
      </w:r>
      <w:r w:rsidR="002B74B9">
        <w:rPr>
          <w:rFonts w:ascii="宋体" w:hAnsi="宋体" w:hint="eastAsia"/>
          <w:color w:val="000000"/>
          <w:sz w:val="32"/>
          <w:szCs w:val="30"/>
        </w:rPr>
        <w:t>3</w:t>
      </w:r>
      <w:r w:rsidR="00143E68">
        <w:rPr>
          <w:rFonts w:ascii="宋体" w:hAnsi="宋体" w:hint="eastAsia"/>
          <w:color w:val="000000"/>
          <w:sz w:val="32"/>
          <w:szCs w:val="30"/>
        </w:rPr>
        <w:t xml:space="preserve"> m</w:t>
      </w:r>
      <w:r w:rsidR="00143E68">
        <w:rPr>
          <w:rFonts w:ascii="宋体" w:hAnsi="宋体" w:hint="eastAsia"/>
          <w:color w:val="000000"/>
          <w:sz w:val="32"/>
          <w:szCs w:val="30"/>
          <w:vertAlign w:val="superscript"/>
        </w:rPr>
        <w:t>3</w:t>
      </w:r>
      <w:r w:rsidR="00143E68">
        <w:rPr>
          <w:rFonts w:ascii="宋体" w:hAnsi="宋体" w:hint="eastAsia"/>
          <w:color w:val="000000"/>
          <w:sz w:val="32"/>
          <w:szCs w:val="30"/>
        </w:rPr>
        <w:t>、</w:t>
      </w:r>
      <w:r w:rsidR="0029240E">
        <w:rPr>
          <w:rFonts w:ascii="宋体" w:hAnsi="宋体" w:hint="eastAsia"/>
          <w:color w:val="000000"/>
          <w:sz w:val="32"/>
          <w:szCs w:val="30"/>
        </w:rPr>
        <w:t>98</w:t>
      </w:r>
      <w:r w:rsidR="0029240E">
        <w:rPr>
          <w:rFonts w:ascii="宋体" w:hAnsi="宋体" w:hint="eastAsia"/>
          <w:color w:val="000000"/>
          <w:sz w:val="32"/>
          <w:szCs w:val="30"/>
          <w:vertAlign w:val="superscript"/>
        </w:rPr>
        <w:t>#</w:t>
      </w:r>
      <w:r w:rsidR="00143E68">
        <w:rPr>
          <w:rFonts w:ascii="宋体" w:hAnsi="宋体" w:hint="eastAsia"/>
          <w:color w:val="000000"/>
          <w:sz w:val="32"/>
          <w:szCs w:val="30"/>
        </w:rPr>
        <w:t>罐3</w:t>
      </w:r>
      <w:r w:rsidR="002B74B9">
        <w:rPr>
          <w:rFonts w:ascii="宋体" w:hAnsi="宋体" w:hint="eastAsia"/>
          <w:color w:val="000000"/>
          <w:sz w:val="32"/>
          <w:szCs w:val="30"/>
        </w:rPr>
        <w:t>3</w:t>
      </w:r>
      <w:r w:rsidR="00143E68">
        <w:rPr>
          <w:rFonts w:ascii="宋体" w:hAnsi="宋体" w:hint="eastAsia"/>
          <w:color w:val="000000"/>
          <w:sz w:val="32"/>
          <w:szCs w:val="30"/>
        </w:rPr>
        <w:t>m</w:t>
      </w:r>
      <w:r w:rsidR="00143E68">
        <w:rPr>
          <w:rFonts w:ascii="宋体" w:hAnsi="宋体" w:hint="eastAsia"/>
          <w:color w:val="000000"/>
          <w:sz w:val="32"/>
          <w:szCs w:val="30"/>
          <w:vertAlign w:val="superscript"/>
        </w:rPr>
        <w:t xml:space="preserve">3 </w:t>
      </w:r>
      <w:r w:rsidR="00143E68">
        <w:rPr>
          <w:rFonts w:ascii="宋体" w:hAnsi="宋体" w:hint="eastAsia"/>
          <w:color w:val="000000"/>
          <w:sz w:val="32"/>
          <w:szCs w:val="30"/>
        </w:rPr>
        <w:t>、0</w:t>
      </w:r>
      <w:r w:rsidR="00143E68">
        <w:rPr>
          <w:rFonts w:ascii="宋体" w:hAnsi="宋体" w:hint="eastAsia"/>
          <w:color w:val="000000"/>
          <w:sz w:val="32"/>
          <w:szCs w:val="30"/>
          <w:vertAlign w:val="superscript"/>
        </w:rPr>
        <w:t>#</w:t>
      </w:r>
      <w:r w:rsidR="00143E68">
        <w:rPr>
          <w:rFonts w:ascii="宋体" w:hAnsi="宋体" w:hint="eastAsia"/>
          <w:color w:val="000000"/>
          <w:sz w:val="32"/>
          <w:szCs w:val="30"/>
        </w:rPr>
        <w:t>柴油3</w:t>
      </w:r>
      <w:r w:rsidR="002B74B9">
        <w:rPr>
          <w:rFonts w:ascii="宋体" w:hAnsi="宋体" w:hint="eastAsia"/>
          <w:color w:val="000000"/>
          <w:sz w:val="32"/>
          <w:szCs w:val="30"/>
        </w:rPr>
        <w:t>3</w:t>
      </w:r>
      <w:r w:rsidR="00143E68">
        <w:rPr>
          <w:rFonts w:ascii="宋体" w:hAnsi="宋体" w:hint="eastAsia"/>
          <w:color w:val="000000"/>
          <w:sz w:val="32"/>
          <w:szCs w:val="30"/>
        </w:rPr>
        <w:t xml:space="preserve"> m</w:t>
      </w:r>
      <w:r w:rsidR="00143E68">
        <w:rPr>
          <w:rFonts w:ascii="宋体" w:hAnsi="宋体" w:hint="eastAsia"/>
          <w:color w:val="000000"/>
          <w:sz w:val="32"/>
          <w:szCs w:val="30"/>
          <w:vertAlign w:val="superscript"/>
        </w:rPr>
        <w:t xml:space="preserve">3 </w:t>
      </w:r>
      <w:r w:rsidR="00143E68">
        <w:rPr>
          <w:rFonts w:ascii="宋体" w:hAnsi="宋体" w:hint="eastAsia"/>
          <w:color w:val="000000"/>
          <w:sz w:val="32"/>
          <w:szCs w:val="30"/>
        </w:rPr>
        <w:t>）加油罩棚</w:t>
      </w:r>
      <w:proofErr w:type="gramStart"/>
      <w:r w:rsidR="00143E68">
        <w:rPr>
          <w:rFonts w:ascii="宋体" w:hAnsi="宋体" w:hint="eastAsia"/>
          <w:color w:val="000000"/>
          <w:sz w:val="32"/>
          <w:szCs w:val="30"/>
        </w:rPr>
        <w:t>为球链钢架</w:t>
      </w:r>
      <w:proofErr w:type="gramEnd"/>
      <w:r w:rsidR="00143E68">
        <w:rPr>
          <w:rFonts w:ascii="宋体" w:hAnsi="宋体" w:hint="eastAsia"/>
          <w:color w:val="000000"/>
          <w:sz w:val="32"/>
          <w:szCs w:val="30"/>
        </w:rPr>
        <w:t>，有税控电脑加油机</w:t>
      </w:r>
      <w:r w:rsidR="002B74B9">
        <w:rPr>
          <w:rFonts w:ascii="宋体" w:hAnsi="宋体" w:hint="eastAsia"/>
          <w:color w:val="000000"/>
          <w:sz w:val="32"/>
          <w:szCs w:val="30"/>
        </w:rPr>
        <w:t>6</w:t>
      </w:r>
      <w:r w:rsidR="00143E68">
        <w:rPr>
          <w:rFonts w:ascii="宋体" w:hAnsi="宋体" w:hint="eastAsia"/>
          <w:color w:val="000000"/>
          <w:sz w:val="32"/>
          <w:szCs w:val="30"/>
        </w:rPr>
        <w:t>台</w:t>
      </w:r>
      <w:r w:rsidR="00EE3D0D">
        <w:rPr>
          <w:rFonts w:ascii="宋体" w:hAnsi="宋体" w:hint="eastAsia"/>
          <w:color w:val="000000"/>
          <w:sz w:val="32"/>
          <w:szCs w:val="30"/>
        </w:rPr>
        <w:t>12</w:t>
      </w:r>
      <w:r w:rsidR="00143E68">
        <w:rPr>
          <w:rFonts w:ascii="宋体" w:hAnsi="宋体" w:hint="eastAsia"/>
          <w:color w:val="000000"/>
          <w:sz w:val="32"/>
          <w:szCs w:val="30"/>
        </w:rPr>
        <w:t>枪，主要经营、92</w:t>
      </w:r>
      <w:r w:rsidR="00143E68">
        <w:rPr>
          <w:rFonts w:ascii="宋体" w:hAnsi="宋体" w:hint="eastAsia"/>
          <w:color w:val="000000"/>
          <w:sz w:val="32"/>
          <w:szCs w:val="30"/>
          <w:vertAlign w:val="superscript"/>
        </w:rPr>
        <w:t>#</w:t>
      </w:r>
      <w:r w:rsidR="00143E68">
        <w:rPr>
          <w:rFonts w:ascii="宋体" w:hAnsi="宋体" w:hint="eastAsia"/>
          <w:color w:val="000000"/>
          <w:sz w:val="32"/>
          <w:szCs w:val="30"/>
        </w:rPr>
        <w:t>汽油、95#汽油、</w:t>
      </w:r>
      <w:r w:rsidR="002B74B9">
        <w:rPr>
          <w:rFonts w:ascii="宋体" w:hAnsi="宋体" w:hint="eastAsia"/>
          <w:color w:val="000000"/>
          <w:sz w:val="32"/>
          <w:szCs w:val="30"/>
        </w:rPr>
        <w:t>98#汽油、</w:t>
      </w:r>
      <w:r w:rsidR="00143E68">
        <w:rPr>
          <w:rFonts w:ascii="宋体" w:hAnsi="宋体" w:hint="eastAsia"/>
          <w:color w:val="000000"/>
          <w:sz w:val="32"/>
          <w:szCs w:val="30"/>
        </w:rPr>
        <w:t>0</w:t>
      </w:r>
      <w:r w:rsidR="00143E68">
        <w:rPr>
          <w:rFonts w:ascii="宋体" w:hAnsi="宋体" w:hint="eastAsia"/>
          <w:color w:val="000000"/>
          <w:sz w:val="32"/>
          <w:szCs w:val="30"/>
          <w:vertAlign w:val="superscript"/>
        </w:rPr>
        <w:t>#</w:t>
      </w:r>
      <w:r w:rsidR="00143E68">
        <w:rPr>
          <w:rFonts w:ascii="宋体" w:hAnsi="宋体" w:hint="eastAsia"/>
          <w:color w:val="000000"/>
          <w:sz w:val="32"/>
          <w:szCs w:val="30"/>
        </w:rPr>
        <w:t>柴油</w:t>
      </w:r>
      <w:r w:rsidR="00143E68">
        <w:rPr>
          <w:rFonts w:hint="eastAsia"/>
        </w:rPr>
        <w:t>。加油站上空无电力、电信架空线（缆）。加油站建构筑物与</w:t>
      </w:r>
      <w:proofErr w:type="gramStart"/>
      <w:r w:rsidR="00143E68">
        <w:rPr>
          <w:rFonts w:hint="eastAsia"/>
        </w:rPr>
        <w:t>周边建</w:t>
      </w:r>
      <w:proofErr w:type="gramEnd"/>
      <w:r w:rsidR="00143E68">
        <w:rPr>
          <w:rFonts w:hint="eastAsia"/>
        </w:rPr>
        <w:t>构筑物的间距符合《加油加气站设计与施工规范》的要求。</w:t>
      </w:r>
    </w:p>
    <w:p w:rsidR="00143E68" w:rsidRDefault="00143E68">
      <w:pPr>
        <w:tabs>
          <w:tab w:val="left" w:pos="1358"/>
        </w:tabs>
        <w:spacing w:line="360" w:lineRule="auto"/>
        <w:ind w:firstLineChars="250" w:firstLine="600"/>
        <w:rPr>
          <w:rFonts w:hAnsi="宋体"/>
          <w:color w:val="000000"/>
          <w:sz w:val="24"/>
        </w:rPr>
      </w:pPr>
      <w:r>
        <w:rPr>
          <w:rFonts w:hAnsi="宋体" w:hint="eastAsia"/>
          <w:color w:val="000000"/>
          <w:sz w:val="24"/>
        </w:rPr>
        <w:t>。</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7.</w:t>
      </w:r>
      <w:r>
        <w:rPr>
          <w:rFonts w:ascii="Times New Roman" w:hAnsi="宋体" w:cs="Times New Roman" w:hint="eastAsia"/>
          <w:color w:val="auto"/>
          <w:kern w:val="44"/>
          <w:sz w:val="28"/>
          <w:szCs w:val="28"/>
        </w:rPr>
        <w:t>危险目标分布及其危险特性</w:t>
      </w:r>
      <w:bookmarkEnd w:id="8"/>
    </w:p>
    <w:p w:rsidR="00143E68" w:rsidRDefault="00143E68">
      <w:pPr>
        <w:pStyle w:val="2"/>
        <w:spacing w:before="0" w:after="0"/>
        <w:rPr>
          <w:rFonts w:ascii="Times New Roman" w:eastAsia="宋体" w:hAnsi="宋体"/>
          <w:color w:val="000000"/>
          <w:sz w:val="24"/>
          <w:szCs w:val="24"/>
        </w:rPr>
      </w:pPr>
      <w:bookmarkStart w:id="9" w:name="_Toc172539080"/>
      <w:r>
        <w:rPr>
          <w:rFonts w:ascii="Times New Roman" w:eastAsia="宋体" w:hAnsi="宋体" w:hint="eastAsia"/>
          <w:color w:val="000000"/>
          <w:sz w:val="24"/>
          <w:szCs w:val="24"/>
        </w:rPr>
        <w:t>7.1</w:t>
      </w:r>
      <w:r>
        <w:rPr>
          <w:rFonts w:ascii="Times New Roman" w:eastAsia="宋体" w:hAnsi="宋体" w:hint="eastAsia"/>
          <w:color w:val="000000"/>
          <w:sz w:val="24"/>
          <w:szCs w:val="24"/>
        </w:rPr>
        <w:t>危险目标分布</w:t>
      </w:r>
      <w:bookmarkEnd w:id="9"/>
    </w:p>
    <w:p w:rsidR="00143E68" w:rsidRDefault="00143E68">
      <w:pPr>
        <w:tabs>
          <w:tab w:val="left" w:pos="1358"/>
        </w:tabs>
        <w:spacing w:line="360" w:lineRule="auto"/>
        <w:rPr>
          <w:rFonts w:hAnsi="宋体"/>
          <w:color w:val="000000"/>
          <w:sz w:val="24"/>
        </w:rPr>
      </w:pPr>
      <w:r>
        <w:rPr>
          <w:rFonts w:hAnsi="宋体" w:hint="eastAsia"/>
          <w:b/>
          <w:bCs/>
          <w:color w:val="000000"/>
          <w:sz w:val="24"/>
        </w:rPr>
        <w:t>7.1.1</w:t>
      </w:r>
      <w:r>
        <w:rPr>
          <w:rFonts w:hAnsi="宋体" w:hint="eastAsia"/>
          <w:color w:val="000000"/>
          <w:sz w:val="24"/>
        </w:rPr>
        <w:t>根据国家标准进行评估，加油站埋地油罐、加油机、发、配电房等为危险目标</w:t>
      </w:r>
      <w:r>
        <w:rPr>
          <w:rFonts w:hAnsi="宋体" w:hint="eastAsia"/>
          <w:color w:val="000000"/>
          <w:sz w:val="24"/>
        </w:rPr>
        <w:t xml:space="preserve">. </w:t>
      </w:r>
    </w:p>
    <w:p w:rsidR="00143E68" w:rsidRDefault="00143E68">
      <w:pPr>
        <w:pStyle w:val="2"/>
        <w:spacing w:before="0" w:after="0"/>
        <w:rPr>
          <w:rFonts w:ascii="Times New Roman" w:eastAsia="宋体" w:hAnsi="宋体"/>
          <w:b w:val="0"/>
          <w:bCs w:val="0"/>
          <w:color w:val="000000"/>
          <w:sz w:val="24"/>
          <w:szCs w:val="24"/>
        </w:rPr>
      </w:pPr>
      <w:r>
        <w:rPr>
          <w:rFonts w:ascii="Times New Roman" w:eastAsia="宋体" w:hAnsi="宋体" w:hint="eastAsia"/>
          <w:color w:val="000000"/>
          <w:sz w:val="24"/>
          <w:szCs w:val="24"/>
        </w:rPr>
        <w:t>7.1.2</w:t>
      </w:r>
      <w:r>
        <w:rPr>
          <w:rFonts w:ascii="Times New Roman" w:eastAsia="宋体" w:hAnsi="宋体" w:hint="eastAsia"/>
          <w:b w:val="0"/>
          <w:bCs w:val="0"/>
          <w:color w:val="000000"/>
          <w:sz w:val="24"/>
          <w:szCs w:val="24"/>
        </w:rPr>
        <w:t>加油站危险目标（油罐）基本情况表</w:t>
      </w:r>
    </w:p>
    <w:p w:rsidR="00143E68" w:rsidRDefault="00143E68"/>
    <w:tbl>
      <w:tblPr>
        <w:tblW w:w="0" w:type="auto"/>
        <w:tblInd w:w="-15" w:type="dxa"/>
        <w:tblLayout w:type="fixed"/>
        <w:tblCellMar>
          <w:left w:w="10" w:type="dxa"/>
          <w:right w:w="10" w:type="dxa"/>
        </w:tblCellMar>
        <w:tblLook w:val="0000"/>
      </w:tblPr>
      <w:tblGrid>
        <w:gridCol w:w="2643"/>
        <w:gridCol w:w="1314"/>
        <w:gridCol w:w="1752"/>
        <w:gridCol w:w="1752"/>
        <w:gridCol w:w="1752"/>
      </w:tblGrid>
      <w:tr w:rsidR="00143E68">
        <w:tc>
          <w:tcPr>
            <w:tcW w:w="2643"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lang w:val="zh-CN"/>
              </w:rPr>
            </w:pPr>
            <w:r>
              <w:rPr>
                <w:rFonts w:ascii="宋体" w:hAnsi="宋体" w:cs="宋体" w:hint="eastAsia"/>
                <w:color w:val="000000"/>
                <w:szCs w:val="28"/>
                <w:lang w:val="zh-CN"/>
              </w:rPr>
              <w:t>设备（设施）名称</w:t>
            </w:r>
          </w:p>
        </w:tc>
        <w:tc>
          <w:tcPr>
            <w:tcW w:w="1314"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lang w:val="zh-CN"/>
              </w:rPr>
            </w:pPr>
            <w:r>
              <w:rPr>
                <w:rFonts w:ascii="宋体" w:hAnsi="宋体" w:cs="宋体" w:hint="eastAsia"/>
                <w:color w:val="000000"/>
                <w:szCs w:val="28"/>
                <w:lang w:val="zh-CN"/>
              </w:rPr>
              <w:t>规格</w:t>
            </w:r>
          </w:p>
        </w:tc>
        <w:tc>
          <w:tcPr>
            <w:tcW w:w="1752"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lang w:val="zh-CN"/>
              </w:rPr>
            </w:pPr>
            <w:r>
              <w:rPr>
                <w:rFonts w:ascii="宋体" w:hAnsi="宋体" w:cs="宋体" w:hint="eastAsia"/>
                <w:color w:val="000000"/>
                <w:szCs w:val="28"/>
                <w:lang w:val="zh-CN"/>
              </w:rPr>
              <w:t>油品</w:t>
            </w:r>
          </w:p>
        </w:tc>
        <w:tc>
          <w:tcPr>
            <w:tcW w:w="1752"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lang w:val="zh-CN"/>
              </w:rPr>
            </w:pPr>
            <w:r>
              <w:rPr>
                <w:rFonts w:ascii="宋体" w:hAnsi="宋体" w:cs="宋体" w:hint="eastAsia"/>
                <w:color w:val="000000"/>
                <w:szCs w:val="28"/>
                <w:lang w:val="zh-CN"/>
              </w:rPr>
              <w:t>数量</w:t>
            </w:r>
          </w:p>
        </w:tc>
        <w:tc>
          <w:tcPr>
            <w:tcW w:w="1752"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lang w:val="zh-CN"/>
              </w:rPr>
            </w:pPr>
            <w:r>
              <w:rPr>
                <w:rFonts w:ascii="宋体" w:hAnsi="宋体" w:cs="宋体" w:hint="eastAsia"/>
                <w:color w:val="000000"/>
                <w:szCs w:val="28"/>
                <w:lang w:val="zh-CN"/>
              </w:rPr>
              <w:t>投运时间</w:t>
            </w:r>
          </w:p>
        </w:tc>
      </w:tr>
      <w:tr w:rsidR="00143E68">
        <w:tc>
          <w:tcPr>
            <w:tcW w:w="2643"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lang w:val="zh-CN"/>
              </w:rPr>
            </w:pPr>
            <w:r>
              <w:rPr>
                <w:rFonts w:ascii="宋体" w:hAnsi="宋体" w:cs="宋体" w:hint="eastAsia"/>
                <w:color w:val="000000"/>
                <w:szCs w:val="28"/>
                <w:lang w:val="zh-CN"/>
              </w:rPr>
              <w:t>储油罐</w:t>
            </w:r>
          </w:p>
        </w:tc>
        <w:tc>
          <w:tcPr>
            <w:tcW w:w="1314" w:type="dxa"/>
            <w:tcBorders>
              <w:top w:val="single" w:sz="6" w:space="0" w:color="auto"/>
              <w:left w:val="single" w:sz="6" w:space="0" w:color="auto"/>
              <w:bottom w:val="single" w:sz="6" w:space="0" w:color="auto"/>
              <w:right w:val="single" w:sz="6" w:space="0" w:color="auto"/>
            </w:tcBorders>
            <w:vAlign w:val="center"/>
          </w:tcPr>
          <w:p w:rsidR="00143E68" w:rsidRDefault="00143E68" w:rsidP="002B74B9">
            <w:pPr>
              <w:autoSpaceDE w:val="0"/>
              <w:autoSpaceDN w:val="0"/>
              <w:adjustRightInd w:val="0"/>
              <w:jc w:val="center"/>
              <w:rPr>
                <w:rFonts w:ascii="宋体" w:hAnsi="宋体"/>
                <w:color w:val="000000"/>
                <w:szCs w:val="28"/>
                <w:highlight w:val="yellow"/>
                <w:lang w:val="zh-CN"/>
              </w:rPr>
            </w:pPr>
            <w:r>
              <w:rPr>
                <w:rFonts w:ascii="宋体" w:hAnsi="宋体" w:cs="宋体" w:hint="eastAsia"/>
                <w:color w:val="000000"/>
                <w:szCs w:val="28"/>
                <w:highlight w:val="yellow"/>
                <w:lang w:val="zh-CN"/>
              </w:rPr>
              <w:t>3</w:t>
            </w:r>
            <w:r w:rsidR="002B74B9">
              <w:rPr>
                <w:rFonts w:ascii="宋体" w:hAnsi="宋体" w:cs="宋体" w:hint="eastAsia"/>
                <w:color w:val="000000"/>
                <w:szCs w:val="28"/>
                <w:highlight w:val="yellow"/>
                <w:lang w:val="zh-CN"/>
              </w:rPr>
              <w:t>3</w:t>
            </w:r>
            <w:r>
              <w:rPr>
                <w:rFonts w:ascii="宋体" w:hAnsi="宋体" w:cs="宋体"/>
                <w:color w:val="000000"/>
                <w:szCs w:val="28"/>
                <w:highlight w:val="yellow"/>
                <w:lang w:val="zh-CN"/>
              </w:rPr>
              <w:t xml:space="preserve"> m</w:t>
            </w:r>
            <w:r>
              <w:rPr>
                <w:rFonts w:ascii="宋体" w:hAnsi="宋体" w:cs="宋体" w:hint="eastAsia"/>
                <w:color w:val="000000"/>
                <w:szCs w:val="28"/>
                <w:highlight w:val="yellow"/>
                <w:lang w:val="zh-CN"/>
              </w:rPr>
              <w:t>³</w:t>
            </w:r>
          </w:p>
        </w:tc>
        <w:tc>
          <w:tcPr>
            <w:tcW w:w="1752"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highlight w:val="yellow"/>
                <w:lang w:val="zh-CN"/>
              </w:rPr>
            </w:pPr>
            <w:r>
              <w:rPr>
                <w:rFonts w:ascii="宋体" w:hAnsi="宋体" w:cs="宋体"/>
                <w:color w:val="000000"/>
                <w:szCs w:val="28"/>
                <w:highlight w:val="yellow"/>
                <w:lang w:val="zh-CN"/>
              </w:rPr>
              <w:t>9</w:t>
            </w:r>
            <w:r>
              <w:rPr>
                <w:rFonts w:ascii="宋体" w:hAnsi="宋体" w:cs="宋体" w:hint="eastAsia"/>
                <w:color w:val="000000"/>
                <w:szCs w:val="28"/>
                <w:highlight w:val="yellow"/>
              </w:rPr>
              <w:t>2</w:t>
            </w:r>
            <w:r>
              <w:rPr>
                <w:rFonts w:ascii="宋体" w:hAnsi="宋体" w:cs="宋体"/>
                <w:color w:val="000000"/>
                <w:szCs w:val="28"/>
                <w:highlight w:val="yellow"/>
                <w:lang w:val="zh-CN"/>
              </w:rPr>
              <w:t>#</w:t>
            </w:r>
            <w:r>
              <w:rPr>
                <w:rFonts w:ascii="宋体" w:hAnsi="宋体" w:cs="宋体" w:hint="eastAsia"/>
                <w:color w:val="000000"/>
                <w:szCs w:val="28"/>
                <w:highlight w:val="yellow"/>
                <w:lang w:val="zh-CN"/>
              </w:rPr>
              <w:t>汽油</w:t>
            </w:r>
          </w:p>
        </w:tc>
        <w:tc>
          <w:tcPr>
            <w:tcW w:w="1752"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highlight w:val="yellow"/>
                <w:lang w:val="zh-CN"/>
              </w:rPr>
            </w:pPr>
            <w:r>
              <w:rPr>
                <w:rFonts w:ascii="宋体" w:hAnsi="宋体" w:cs="宋体" w:hint="eastAsia"/>
                <w:color w:val="000000"/>
                <w:szCs w:val="28"/>
                <w:highlight w:val="yellow"/>
                <w:lang w:val="zh-CN"/>
              </w:rPr>
              <w:t>1个</w:t>
            </w:r>
          </w:p>
        </w:tc>
        <w:tc>
          <w:tcPr>
            <w:tcW w:w="1752" w:type="dxa"/>
            <w:tcBorders>
              <w:top w:val="single" w:sz="6" w:space="0" w:color="auto"/>
              <w:left w:val="single" w:sz="6" w:space="0" w:color="auto"/>
              <w:bottom w:val="single" w:sz="6" w:space="0" w:color="auto"/>
              <w:right w:val="single" w:sz="6" w:space="0" w:color="auto"/>
            </w:tcBorders>
            <w:vAlign w:val="center"/>
          </w:tcPr>
          <w:p w:rsidR="00143E68" w:rsidRDefault="00143E68" w:rsidP="002B74B9">
            <w:pPr>
              <w:autoSpaceDE w:val="0"/>
              <w:autoSpaceDN w:val="0"/>
              <w:adjustRightInd w:val="0"/>
              <w:jc w:val="center"/>
              <w:rPr>
                <w:rFonts w:ascii="宋体" w:hAnsi="宋体" w:cs="宋体"/>
                <w:color w:val="000000"/>
                <w:szCs w:val="28"/>
                <w:highlight w:val="yellow"/>
                <w:lang w:val="zh-CN"/>
              </w:rPr>
            </w:pPr>
            <w:r>
              <w:rPr>
                <w:rFonts w:ascii="宋体" w:hAnsi="宋体" w:cs="宋体" w:hint="eastAsia"/>
                <w:color w:val="000000"/>
                <w:szCs w:val="28"/>
                <w:highlight w:val="yellow"/>
                <w:lang w:val="zh-CN"/>
              </w:rPr>
              <w:t>200</w:t>
            </w:r>
            <w:r w:rsidR="002B74B9">
              <w:rPr>
                <w:rFonts w:ascii="宋体" w:hAnsi="宋体" w:cs="宋体" w:hint="eastAsia"/>
                <w:color w:val="000000"/>
                <w:szCs w:val="28"/>
                <w:highlight w:val="yellow"/>
                <w:lang w:val="zh-CN"/>
              </w:rPr>
              <w:t>6</w:t>
            </w:r>
            <w:r>
              <w:rPr>
                <w:rFonts w:ascii="宋体" w:hAnsi="宋体" w:cs="宋体" w:hint="eastAsia"/>
                <w:color w:val="000000"/>
                <w:szCs w:val="28"/>
                <w:highlight w:val="yellow"/>
                <w:lang w:val="zh-CN"/>
              </w:rPr>
              <w:t xml:space="preserve"> 年</w:t>
            </w:r>
          </w:p>
        </w:tc>
      </w:tr>
      <w:tr w:rsidR="00143E68">
        <w:tc>
          <w:tcPr>
            <w:tcW w:w="2643"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lang w:val="zh-CN"/>
              </w:rPr>
            </w:pPr>
            <w:r>
              <w:rPr>
                <w:rFonts w:ascii="宋体" w:hAnsi="宋体" w:cs="宋体" w:hint="eastAsia"/>
                <w:color w:val="000000"/>
                <w:szCs w:val="28"/>
                <w:lang w:val="zh-CN"/>
              </w:rPr>
              <w:t>储油罐</w:t>
            </w:r>
          </w:p>
        </w:tc>
        <w:tc>
          <w:tcPr>
            <w:tcW w:w="1314" w:type="dxa"/>
            <w:tcBorders>
              <w:top w:val="single" w:sz="6" w:space="0" w:color="auto"/>
              <w:left w:val="single" w:sz="6" w:space="0" w:color="auto"/>
              <w:bottom w:val="single" w:sz="6" w:space="0" w:color="auto"/>
              <w:right w:val="single" w:sz="6" w:space="0" w:color="auto"/>
            </w:tcBorders>
          </w:tcPr>
          <w:p w:rsidR="00143E68" w:rsidRDefault="00143E68" w:rsidP="002B74B9">
            <w:pPr>
              <w:jc w:val="center"/>
              <w:rPr>
                <w:rFonts w:ascii="宋体" w:hAnsi="宋体" w:cs="宋体"/>
                <w:color w:val="000000"/>
                <w:szCs w:val="28"/>
                <w:highlight w:val="yellow"/>
                <w:lang w:val="zh-CN"/>
              </w:rPr>
            </w:pPr>
            <w:r>
              <w:rPr>
                <w:rFonts w:ascii="宋体" w:hAnsi="宋体" w:cs="宋体" w:hint="eastAsia"/>
                <w:color w:val="000000"/>
                <w:szCs w:val="28"/>
                <w:highlight w:val="yellow"/>
                <w:lang w:val="zh-CN"/>
              </w:rPr>
              <w:t>3</w:t>
            </w:r>
            <w:r w:rsidR="002B74B9">
              <w:rPr>
                <w:rFonts w:ascii="宋体" w:hAnsi="宋体" w:cs="宋体" w:hint="eastAsia"/>
                <w:color w:val="000000"/>
                <w:szCs w:val="28"/>
                <w:highlight w:val="yellow"/>
                <w:lang w:val="zh-CN"/>
              </w:rPr>
              <w:t>3</w:t>
            </w:r>
            <w:r>
              <w:rPr>
                <w:rFonts w:ascii="宋体" w:hAnsi="宋体" w:cs="宋体"/>
                <w:color w:val="000000"/>
                <w:szCs w:val="28"/>
                <w:highlight w:val="yellow"/>
                <w:lang w:val="zh-CN"/>
              </w:rPr>
              <w:t xml:space="preserve"> m</w:t>
            </w:r>
            <w:r>
              <w:rPr>
                <w:rFonts w:ascii="宋体" w:hAnsi="宋体" w:cs="宋体" w:hint="eastAsia"/>
                <w:color w:val="000000"/>
                <w:szCs w:val="28"/>
                <w:highlight w:val="yellow"/>
                <w:lang w:val="zh-CN"/>
              </w:rPr>
              <w:t>³</w:t>
            </w:r>
          </w:p>
        </w:tc>
        <w:tc>
          <w:tcPr>
            <w:tcW w:w="1752"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highlight w:val="yellow"/>
                <w:lang w:val="zh-CN"/>
              </w:rPr>
            </w:pPr>
            <w:r>
              <w:rPr>
                <w:rFonts w:ascii="宋体" w:hAnsi="宋体" w:cs="宋体"/>
                <w:color w:val="000000"/>
                <w:szCs w:val="28"/>
                <w:highlight w:val="yellow"/>
                <w:lang w:val="zh-CN"/>
              </w:rPr>
              <w:t>9</w:t>
            </w:r>
            <w:r>
              <w:rPr>
                <w:rFonts w:ascii="宋体" w:hAnsi="宋体" w:cs="宋体" w:hint="eastAsia"/>
                <w:color w:val="000000"/>
                <w:szCs w:val="28"/>
                <w:highlight w:val="yellow"/>
              </w:rPr>
              <w:t>5</w:t>
            </w:r>
            <w:r>
              <w:rPr>
                <w:rFonts w:ascii="宋体" w:hAnsi="宋体" w:cs="宋体"/>
                <w:color w:val="000000"/>
                <w:szCs w:val="28"/>
                <w:highlight w:val="yellow"/>
                <w:lang w:val="zh-CN"/>
              </w:rPr>
              <w:t>#</w:t>
            </w:r>
            <w:r>
              <w:rPr>
                <w:rFonts w:ascii="宋体" w:hAnsi="宋体" w:cs="宋体" w:hint="eastAsia"/>
                <w:color w:val="000000"/>
                <w:szCs w:val="28"/>
                <w:highlight w:val="yellow"/>
                <w:lang w:val="zh-CN"/>
              </w:rPr>
              <w:t>汽油</w:t>
            </w:r>
          </w:p>
        </w:tc>
        <w:tc>
          <w:tcPr>
            <w:tcW w:w="1752"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highlight w:val="yellow"/>
                <w:lang w:val="zh-CN"/>
              </w:rPr>
            </w:pPr>
            <w:r>
              <w:rPr>
                <w:rFonts w:ascii="宋体" w:hAnsi="宋体" w:cs="宋体"/>
                <w:color w:val="000000"/>
                <w:szCs w:val="28"/>
                <w:highlight w:val="yellow"/>
                <w:lang w:val="zh-CN"/>
              </w:rPr>
              <w:t>1</w:t>
            </w:r>
            <w:r>
              <w:rPr>
                <w:rFonts w:ascii="宋体" w:hAnsi="宋体" w:cs="宋体" w:hint="eastAsia"/>
                <w:color w:val="000000"/>
                <w:szCs w:val="28"/>
                <w:highlight w:val="yellow"/>
                <w:lang w:val="zh-CN"/>
              </w:rPr>
              <w:t>个</w:t>
            </w:r>
          </w:p>
        </w:tc>
        <w:tc>
          <w:tcPr>
            <w:tcW w:w="1752" w:type="dxa"/>
            <w:tcBorders>
              <w:top w:val="single" w:sz="6" w:space="0" w:color="auto"/>
              <w:left w:val="single" w:sz="6" w:space="0" w:color="auto"/>
              <w:bottom w:val="single" w:sz="6" w:space="0" w:color="auto"/>
              <w:right w:val="single" w:sz="6" w:space="0" w:color="auto"/>
            </w:tcBorders>
          </w:tcPr>
          <w:p w:rsidR="00143E68" w:rsidRDefault="00143E68" w:rsidP="002B74B9">
            <w:pPr>
              <w:jc w:val="center"/>
              <w:rPr>
                <w:highlight w:val="yellow"/>
              </w:rPr>
            </w:pPr>
            <w:r>
              <w:rPr>
                <w:rFonts w:ascii="宋体" w:hAnsi="宋体" w:cs="宋体" w:hint="eastAsia"/>
                <w:color w:val="000000"/>
                <w:szCs w:val="28"/>
                <w:highlight w:val="yellow"/>
                <w:lang w:val="zh-CN"/>
              </w:rPr>
              <w:t>200</w:t>
            </w:r>
            <w:r w:rsidR="002B74B9">
              <w:rPr>
                <w:rFonts w:ascii="宋体" w:hAnsi="宋体" w:cs="宋体" w:hint="eastAsia"/>
                <w:color w:val="000000"/>
                <w:szCs w:val="28"/>
                <w:highlight w:val="yellow"/>
                <w:lang w:val="zh-CN"/>
              </w:rPr>
              <w:t>6</w:t>
            </w:r>
            <w:r>
              <w:rPr>
                <w:rFonts w:ascii="宋体" w:hAnsi="宋体" w:cs="宋体" w:hint="eastAsia"/>
                <w:color w:val="000000"/>
                <w:szCs w:val="28"/>
                <w:highlight w:val="yellow"/>
                <w:lang w:val="zh-CN"/>
              </w:rPr>
              <w:t>年</w:t>
            </w:r>
          </w:p>
        </w:tc>
      </w:tr>
      <w:tr w:rsidR="00143E68">
        <w:tc>
          <w:tcPr>
            <w:tcW w:w="2643"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lang w:val="zh-CN"/>
              </w:rPr>
            </w:pPr>
            <w:r>
              <w:rPr>
                <w:rFonts w:ascii="宋体" w:hAnsi="宋体" w:cs="宋体" w:hint="eastAsia"/>
                <w:color w:val="000000"/>
                <w:szCs w:val="28"/>
                <w:lang w:val="zh-CN"/>
              </w:rPr>
              <w:t>储油罐</w:t>
            </w:r>
          </w:p>
        </w:tc>
        <w:tc>
          <w:tcPr>
            <w:tcW w:w="1314" w:type="dxa"/>
            <w:tcBorders>
              <w:top w:val="single" w:sz="6" w:space="0" w:color="auto"/>
              <w:left w:val="single" w:sz="6" w:space="0" w:color="auto"/>
              <w:bottom w:val="single" w:sz="6" w:space="0" w:color="auto"/>
              <w:right w:val="single" w:sz="6" w:space="0" w:color="auto"/>
            </w:tcBorders>
          </w:tcPr>
          <w:p w:rsidR="00143E68" w:rsidRDefault="00143E68" w:rsidP="002B74B9">
            <w:pPr>
              <w:jc w:val="center"/>
              <w:rPr>
                <w:rFonts w:ascii="宋体" w:hAnsi="宋体" w:cs="宋体"/>
                <w:color w:val="000000"/>
                <w:szCs w:val="28"/>
                <w:highlight w:val="yellow"/>
                <w:lang w:val="zh-CN"/>
              </w:rPr>
            </w:pPr>
            <w:r>
              <w:rPr>
                <w:rFonts w:ascii="宋体" w:hAnsi="宋体" w:cs="宋体" w:hint="eastAsia"/>
                <w:color w:val="000000"/>
                <w:szCs w:val="28"/>
                <w:highlight w:val="yellow"/>
                <w:lang w:val="zh-CN"/>
              </w:rPr>
              <w:t>3</w:t>
            </w:r>
            <w:r w:rsidR="002B74B9">
              <w:rPr>
                <w:rFonts w:ascii="宋体" w:hAnsi="宋体" w:cs="宋体" w:hint="eastAsia"/>
                <w:color w:val="000000"/>
                <w:szCs w:val="28"/>
                <w:highlight w:val="yellow"/>
                <w:lang w:val="zh-CN"/>
              </w:rPr>
              <w:t>3</w:t>
            </w:r>
            <w:r>
              <w:rPr>
                <w:rFonts w:ascii="宋体" w:hAnsi="宋体" w:cs="宋体"/>
                <w:color w:val="000000"/>
                <w:szCs w:val="28"/>
                <w:highlight w:val="yellow"/>
                <w:lang w:val="zh-CN"/>
              </w:rPr>
              <w:t xml:space="preserve"> m</w:t>
            </w:r>
            <w:r>
              <w:rPr>
                <w:rFonts w:ascii="宋体" w:hAnsi="宋体" w:cs="宋体" w:hint="eastAsia"/>
                <w:color w:val="000000"/>
                <w:szCs w:val="28"/>
                <w:highlight w:val="yellow"/>
                <w:lang w:val="zh-CN"/>
              </w:rPr>
              <w:t>³</w:t>
            </w:r>
          </w:p>
        </w:tc>
        <w:tc>
          <w:tcPr>
            <w:tcW w:w="1752"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highlight w:val="yellow"/>
                <w:lang w:val="zh-CN"/>
              </w:rPr>
            </w:pPr>
            <w:r>
              <w:rPr>
                <w:rFonts w:hint="eastAsia"/>
                <w:color w:val="000000"/>
                <w:szCs w:val="28"/>
                <w:highlight w:val="yellow"/>
              </w:rPr>
              <w:t>0#</w:t>
            </w:r>
            <w:r>
              <w:rPr>
                <w:rFonts w:hint="eastAsia"/>
                <w:color w:val="000000"/>
                <w:szCs w:val="28"/>
                <w:highlight w:val="yellow"/>
              </w:rPr>
              <w:t>柴油</w:t>
            </w:r>
          </w:p>
        </w:tc>
        <w:tc>
          <w:tcPr>
            <w:tcW w:w="1752"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highlight w:val="yellow"/>
                <w:lang w:val="zh-CN"/>
              </w:rPr>
            </w:pPr>
            <w:r>
              <w:rPr>
                <w:rFonts w:ascii="宋体" w:hAnsi="宋体" w:cs="宋体" w:hint="eastAsia"/>
                <w:color w:val="000000"/>
                <w:szCs w:val="28"/>
                <w:highlight w:val="yellow"/>
                <w:lang w:val="zh-CN"/>
              </w:rPr>
              <w:t>1个</w:t>
            </w:r>
          </w:p>
        </w:tc>
        <w:tc>
          <w:tcPr>
            <w:tcW w:w="1752" w:type="dxa"/>
            <w:tcBorders>
              <w:top w:val="single" w:sz="6" w:space="0" w:color="auto"/>
              <w:left w:val="single" w:sz="6" w:space="0" w:color="auto"/>
              <w:bottom w:val="single" w:sz="6" w:space="0" w:color="auto"/>
              <w:right w:val="single" w:sz="6" w:space="0" w:color="auto"/>
            </w:tcBorders>
          </w:tcPr>
          <w:p w:rsidR="00143E68" w:rsidRDefault="00143E68" w:rsidP="002B74B9">
            <w:pPr>
              <w:jc w:val="center"/>
              <w:rPr>
                <w:highlight w:val="yellow"/>
              </w:rPr>
            </w:pPr>
            <w:r>
              <w:rPr>
                <w:rFonts w:ascii="宋体" w:hAnsi="宋体" w:cs="宋体" w:hint="eastAsia"/>
                <w:color w:val="000000"/>
                <w:szCs w:val="28"/>
                <w:highlight w:val="yellow"/>
                <w:lang w:val="zh-CN"/>
              </w:rPr>
              <w:t>200</w:t>
            </w:r>
            <w:r w:rsidR="002B74B9">
              <w:rPr>
                <w:rFonts w:ascii="宋体" w:hAnsi="宋体" w:cs="宋体" w:hint="eastAsia"/>
                <w:color w:val="000000"/>
                <w:szCs w:val="28"/>
                <w:highlight w:val="yellow"/>
                <w:lang w:val="zh-CN"/>
              </w:rPr>
              <w:t>6</w:t>
            </w:r>
            <w:r>
              <w:rPr>
                <w:rFonts w:ascii="宋体" w:hAnsi="宋体" w:cs="宋体" w:hint="eastAsia"/>
                <w:color w:val="000000"/>
                <w:szCs w:val="28"/>
                <w:highlight w:val="yellow"/>
                <w:lang w:val="zh-CN"/>
              </w:rPr>
              <w:t>年</w:t>
            </w:r>
          </w:p>
        </w:tc>
      </w:tr>
      <w:tr w:rsidR="00143E68">
        <w:tc>
          <w:tcPr>
            <w:tcW w:w="2643"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lang w:val="zh-CN"/>
              </w:rPr>
            </w:pPr>
            <w:r>
              <w:rPr>
                <w:rFonts w:ascii="宋体" w:hAnsi="宋体" w:cs="宋体" w:hint="eastAsia"/>
                <w:color w:val="000000"/>
                <w:szCs w:val="28"/>
                <w:lang w:val="zh-CN"/>
              </w:rPr>
              <w:t>储油罐</w:t>
            </w:r>
          </w:p>
        </w:tc>
        <w:tc>
          <w:tcPr>
            <w:tcW w:w="1314" w:type="dxa"/>
            <w:tcBorders>
              <w:top w:val="single" w:sz="6" w:space="0" w:color="auto"/>
              <w:left w:val="single" w:sz="6" w:space="0" w:color="auto"/>
              <w:bottom w:val="single" w:sz="6" w:space="0" w:color="auto"/>
              <w:right w:val="single" w:sz="6" w:space="0" w:color="auto"/>
            </w:tcBorders>
          </w:tcPr>
          <w:p w:rsidR="00143E68" w:rsidRDefault="00143E68" w:rsidP="002B74B9">
            <w:pPr>
              <w:jc w:val="center"/>
              <w:rPr>
                <w:rFonts w:ascii="宋体" w:hAnsi="宋体" w:cs="宋体"/>
                <w:color w:val="000000"/>
                <w:szCs w:val="28"/>
                <w:highlight w:val="yellow"/>
                <w:lang w:val="zh-CN"/>
              </w:rPr>
            </w:pPr>
            <w:r>
              <w:rPr>
                <w:rFonts w:ascii="宋体" w:hAnsi="宋体" w:cs="宋体" w:hint="eastAsia"/>
                <w:color w:val="000000"/>
                <w:szCs w:val="28"/>
                <w:highlight w:val="yellow"/>
                <w:lang w:val="zh-CN"/>
              </w:rPr>
              <w:t>3</w:t>
            </w:r>
            <w:r w:rsidR="002B74B9">
              <w:rPr>
                <w:rFonts w:ascii="宋体" w:hAnsi="宋体" w:cs="宋体" w:hint="eastAsia"/>
                <w:color w:val="000000"/>
                <w:szCs w:val="28"/>
                <w:highlight w:val="yellow"/>
                <w:lang w:val="zh-CN"/>
              </w:rPr>
              <w:t>3</w:t>
            </w:r>
            <w:r>
              <w:rPr>
                <w:rFonts w:ascii="宋体" w:hAnsi="宋体" w:cs="宋体"/>
                <w:color w:val="000000"/>
                <w:szCs w:val="28"/>
                <w:highlight w:val="yellow"/>
                <w:lang w:val="zh-CN"/>
              </w:rPr>
              <w:t xml:space="preserve"> m</w:t>
            </w:r>
            <w:r>
              <w:rPr>
                <w:rFonts w:ascii="宋体" w:hAnsi="宋体" w:cs="宋体" w:hint="eastAsia"/>
                <w:color w:val="000000"/>
                <w:szCs w:val="28"/>
                <w:highlight w:val="yellow"/>
                <w:lang w:val="zh-CN"/>
              </w:rPr>
              <w:t>³</w:t>
            </w:r>
          </w:p>
        </w:tc>
        <w:tc>
          <w:tcPr>
            <w:tcW w:w="1752" w:type="dxa"/>
            <w:tcBorders>
              <w:top w:val="single" w:sz="6" w:space="0" w:color="auto"/>
              <w:left w:val="single" w:sz="6" w:space="0" w:color="auto"/>
              <w:bottom w:val="single" w:sz="6" w:space="0" w:color="auto"/>
              <w:right w:val="single" w:sz="6" w:space="0" w:color="auto"/>
            </w:tcBorders>
            <w:vAlign w:val="center"/>
          </w:tcPr>
          <w:p w:rsidR="00143E68" w:rsidRDefault="00C76F80">
            <w:pPr>
              <w:autoSpaceDE w:val="0"/>
              <w:autoSpaceDN w:val="0"/>
              <w:adjustRightInd w:val="0"/>
              <w:jc w:val="center"/>
              <w:rPr>
                <w:rFonts w:ascii="宋体" w:hAnsi="宋体"/>
                <w:color w:val="000000"/>
                <w:szCs w:val="28"/>
                <w:highlight w:val="yellow"/>
                <w:lang w:val="zh-CN"/>
              </w:rPr>
            </w:pPr>
            <w:r>
              <w:rPr>
                <w:rFonts w:ascii="宋体" w:hAnsi="宋体" w:hint="eastAsia"/>
                <w:color w:val="000000"/>
                <w:szCs w:val="28"/>
                <w:highlight w:val="yellow"/>
                <w:lang w:val="zh-CN"/>
              </w:rPr>
              <w:t>98#汽油</w:t>
            </w:r>
          </w:p>
        </w:tc>
        <w:tc>
          <w:tcPr>
            <w:tcW w:w="1752" w:type="dxa"/>
            <w:tcBorders>
              <w:top w:val="single" w:sz="6" w:space="0" w:color="auto"/>
              <w:left w:val="single" w:sz="6" w:space="0" w:color="auto"/>
              <w:bottom w:val="single" w:sz="6" w:space="0" w:color="auto"/>
              <w:right w:val="single" w:sz="6" w:space="0" w:color="auto"/>
            </w:tcBorders>
            <w:vAlign w:val="center"/>
          </w:tcPr>
          <w:p w:rsidR="00143E68" w:rsidRDefault="00143E68">
            <w:pPr>
              <w:autoSpaceDE w:val="0"/>
              <w:autoSpaceDN w:val="0"/>
              <w:adjustRightInd w:val="0"/>
              <w:jc w:val="center"/>
              <w:rPr>
                <w:rFonts w:ascii="宋体" w:hAnsi="宋体"/>
                <w:color w:val="000000"/>
                <w:szCs w:val="28"/>
                <w:highlight w:val="yellow"/>
                <w:lang w:val="zh-CN"/>
              </w:rPr>
            </w:pPr>
            <w:r>
              <w:rPr>
                <w:rFonts w:ascii="宋体" w:hAnsi="宋体" w:cs="宋体" w:hint="eastAsia"/>
                <w:color w:val="000000"/>
                <w:szCs w:val="28"/>
                <w:highlight w:val="yellow"/>
                <w:lang w:val="zh-CN"/>
              </w:rPr>
              <w:t>1个</w:t>
            </w:r>
          </w:p>
        </w:tc>
        <w:tc>
          <w:tcPr>
            <w:tcW w:w="1752" w:type="dxa"/>
            <w:tcBorders>
              <w:top w:val="single" w:sz="6" w:space="0" w:color="auto"/>
              <w:left w:val="single" w:sz="6" w:space="0" w:color="auto"/>
              <w:bottom w:val="single" w:sz="6" w:space="0" w:color="auto"/>
              <w:right w:val="single" w:sz="6" w:space="0" w:color="auto"/>
            </w:tcBorders>
          </w:tcPr>
          <w:p w:rsidR="00143E68" w:rsidRDefault="00143E68" w:rsidP="002B74B9">
            <w:pPr>
              <w:jc w:val="center"/>
              <w:rPr>
                <w:highlight w:val="yellow"/>
              </w:rPr>
            </w:pPr>
            <w:r>
              <w:rPr>
                <w:rFonts w:ascii="宋体" w:hAnsi="宋体" w:cs="宋体" w:hint="eastAsia"/>
                <w:color w:val="000000"/>
                <w:szCs w:val="28"/>
                <w:highlight w:val="yellow"/>
                <w:lang w:val="zh-CN"/>
              </w:rPr>
              <w:t>200</w:t>
            </w:r>
            <w:r w:rsidR="002B74B9">
              <w:rPr>
                <w:rFonts w:ascii="宋体" w:hAnsi="宋体" w:cs="宋体" w:hint="eastAsia"/>
                <w:color w:val="000000"/>
                <w:szCs w:val="28"/>
                <w:highlight w:val="yellow"/>
                <w:lang w:val="zh-CN"/>
              </w:rPr>
              <w:t>6</w:t>
            </w:r>
            <w:r>
              <w:rPr>
                <w:rFonts w:ascii="宋体" w:hAnsi="宋体" w:cs="宋体" w:hint="eastAsia"/>
                <w:color w:val="000000"/>
                <w:szCs w:val="28"/>
                <w:highlight w:val="yellow"/>
                <w:lang w:val="zh-CN"/>
              </w:rPr>
              <w:t>年</w:t>
            </w:r>
          </w:p>
        </w:tc>
      </w:tr>
    </w:tbl>
    <w:p w:rsidR="00143E68" w:rsidRDefault="00143E68">
      <w:pPr>
        <w:pStyle w:val="2"/>
        <w:spacing w:before="0" w:after="0"/>
        <w:rPr>
          <w:rFonts w:ascii="Times New Roman" w:eastAsia="宋体" w:hAnsi="宋体"/>
          <w:color w:val="000000"/>
          <w:sz w:val="24"/>
          <w:szCs w:val="24"/>
        </w:rPr>
      </w:pPr>
      <w:bookmarkStart w:id="10" w:name="_Toc172539081"/>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7.2</w:t>
      </w:r>
      <w:r>
        <w:rPr>
          <w:rFonts w:ascii="Times New Roman" w:eastAsia="宋体" w:hAnsi="宋体" w:hint="eastAsia"/>
          <w:color w:val="000000"/>
          <w:sz w:val="24"/>
          <w:szCs w:val="24"/>
        </w:rPr>
        <w:t>危险目标的危险特性及事故类型</w:t>
      </w:r>
      <w:bookmarkEnd w:id="10"/>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7.</w:t>
      </w:r>
      <w:r>
        <w:rPr>
          <w:rFonts w:ascii="Times New Roman" w:eastAsia="宋体" w:hAnsi="宋体"/>
          <w:color w:val="000000"/>
          <w:sz w:val="24"/>
          <w:szCs w:val="24"/>
        </w:rPr>
        <w:t>2</w:t>
      </w:r>
      <w:r>
        <w:rPr>
          <w:rFonts w:ascii="Times New Roman" w:eastAsia="宋体" w:hAnsi="宋体" w:hint="eastAsia"/>
          <w:color w:val="000000"/>
          <w:sz w:val="24"/>
          <w:szCs w:val="24"/>
        </w:rPr>
        <w:t>.1</w:t>
      </w:r>
      <w:r>
        <w:rPr>
          <w:rFonts w:ascii="Times New Roman" w:eastAsia="宋体" w:hAnsi="宋体" w:hint="eastAsia"/>
          <w:color w:val="000000"/>
          <w:sz w:val="24"/>
          <w:szCs w:val="24"/>
        </w:rPr>
        <w:t>物质危险特性及事故类型</w:t>
      </w:r>
    </w:p>
    <w:p w:rsidR="00143E68" w:rsidRDefault="00143E68">
      <w:pPr>
        <w:tabs>
          <w:tab w:val="left" w:pos="1358"/>
        </w:tabs>
        <w:spacing w:line="360" w:lineRule="auto"/>
        <w:ind w:firstLineChars="150" w:firstLine="360"/>
        <w:rPr>
          <w:rFonts w:hAnsi="宋体"/>
          <w:color w:val="000000"/>
          <w:sz w:val="24"/>
        </w:rPr>
      </w:pPr>
      <w:r>
        <w:rPr>
          <w:rFonts w:hAnsi="宋体" w:hint="eastAsia"/>
          <w:color w:val="000000"/>
          <w:sz w:val="24"/>
        </w:rPr>
        <w:t>加油站储存的汽油属于甲类易燃液体，柴油属于乙类易燃液体，均具有易燃、易爆、易产生静电、易流淌、易挥发的特性。在储存、加油过程中容易发生燃烧、爆炸和泄漏事故。</w:t>
      </w:r>
    </w:p>
    <w:p w:rsidR="00143E68" w:rsidRDefault="00143E68">
      <w:pPr>
        <w:tabs>
          <w:tab w:val="left" w:pos="1358"/>
        </w:tabs>
        <w:spacing w:line="360" w:lineRule="auto"/>
        <w:ind w:firstLineChars="150" w:firstLine="360"/>
        <w:rPr>
          <w:rFonts w:hAnsi="宋体"/>
          <w:color w:val="000000"/>
          <w:sz w:val="24"/>
        </w:rPr>
      </w:pPr>
      <w:r>
        <w:rPr>
          <w:rFonts w:hAnsi="宋体" w:hint="eastAsia"/>
          <w:color w:val="000000"/>
          <w:sz w:val="24"/>
        </w:rPr>
        <w:t>主要事故类型：火灾、爆炸、跑冒漏油、混油、中毒、环境污染、自然灾害等。</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7</w:t>
      </w:r>
      <w:r>
        <w:rPr>
          <w:rFonts w:ascii="Times New Roman" w:eastAsia="宋体" w:hAnsi="宋体"/>
          <w:color w:val="000000"/>
          <w:sz w:val="24"/>
          <w:szCs w:val="24"/>
        </w:rPr>
        <w:t>.</w:t>
      </w:r>
      <w:r>
        <w:rPr>
          <w:rFonts w:ascii="Times New Roman" w:eastAsia="宋体" w:hAnsi="宋体" w:hint="eastAsia"/>
          <w:color w:val="000000"/>
          <w:sz w:val="24"/>
          <w:szCs w:val="24"/>
        </w:rPr>
        <w:t>2</w:t>
      </w:r>
      <w:r>
        <w:rPr>
          <w:rFonts w:ascii="Times New Roman" w:eastAsia="宋体" w:hAnsi="宋体"/>
          <w:color w:val="000000"/>
          <w:sz w:val="24"/>
          <w:szCs w:val="24"/>
        </w:rPr>
        <w:t>.</w:t>
      </w:r>
      <w:r>
        <w:rPr>
          <w:rFonts w:ascii="Times New Roman" w:eastAsia="宋体" w:hAnsi="宋体" w:hint="eastAsia"/>
          <w:color w:val="000000"/>
          <w:sz w:val="24"/>
          <w:szCs w:val="24"/>
        </w:rPr>
        <w:t>2</w:t>
      </w:r>
      <w:r>
        <w:rPr>
          <w:rFonts w:ascii="Times New Roman" w:eastAsia="宋体" w:hAnsi="宋体" w:hint="eastAsia"/>
          <w:color w:val="000000"/>
          <w:sz w:val="24"/>
          <w:szCs w:val="24"/>
        </w:rPr>
        <w:t>其他危险有害因素</w:t>
      </w:r>
    </w:p>
    <w:p w:rsidR="00143E68" w:rsidRDefault="00143E68">
      <w:pPr>
        <w:tabs>
          <w:tab w:val="left" w:pos="1358"/>
        </w:tabs>
        <w:spacing w:line="360" w:lineRule="auto"/>
        <w:ind w:firstLineChars="150" w:firstLine="360"/>
        <w:rPr>
          <w:rFonts w:hAnsi="宋体"/>
          <w:color w:val="000000"/>
          <w:sz w:val="24"/>
        </w:rPr>
      </w:pPr>
      <w:r>
        <w:rPr>
          <w:rFonts w:hAnsi="宋体"/>
          <w:color w:val="000000"/>
          <w:sz w:val="24"/>
        </w:rPr>
        <w:t>1</w:t>
      </w:r>
      <w:r>
        <w:rPr>
          <w:rFonts w:hAnsi="宋体" w:hint="eastAsia"/>
          <w:color w:val="000000"/>
          <w:sz w:val="24"/>
        </w:rPr>
        <w:t>、作业条件危险性，属于显著危险的作业较多。</w:t>
      </w:r>
    </w:p>
    <w:p w:rsidR="00143E68" w:rsidRDefault="00143E68">
      <w:pPr>
        <w:tabs>
          <w:tab w:val="left" w:pos="1358"/>
        </w:tabs>
        <w:spacing w:line="360" w:lineRule="auto"/>
        <w:ind w:firstLineChars="150" w:firstLine="360"/>
        <w:rPr>
          <w:rFonts w:hAnsi="宋体"/>
          <w:color w:val="000000"/>
          <w:sz w:val="24"/>
        </w:rPr>
      </w:pPr>
      <w:r>
        <w:rPr>
          <w:rFonts w:hAnsi="宋体"/>
          <w:color w:val="000000"/>
          <w:sz w:val="24"/>
        </w:rPr>
        <w:t>2</w:t>
      </w:r>
      <w:r>
        <w:rPr>
          <w:rFonts w:hAnsi="宋体" w:hint="eastAsia"/>
          <w:color w:val="000000"/>
          <w:sz w:val="24"/>
        </w:rPr>
        <w:t>、电气危险，雷电、静电等以及可能产生的其他电气危险危害。</w:t>
      </w:r>
    </w:p>
    <w:p w:rsidR="00143E68" w:rsidRDefault="00143E68">
      <w:pPr>
        <w:tabs>
          <w:tab w:val="left" w:pos="1358"/>
        </w:tabs>
        <w:spacing w:line="360" w:lineRule="auto"/>
        <w:ind w:firstLineChars="150" w:firstLine="360"/>
        <w:rPr>
          <w:rFonts w:hAnsi="宋体"/>
          <w:color w:val="000000"/>
          <w:sz w:val="24"/>
        </w:rPr>
      </w:pPr>
      <w:r>
        <w:rPr>
          <w:rFonts w:hAnsi="宋体"/>
          <w:color w:val="000000"/>
          <w:sz w:val="24"/>
        </w:rPr>
        <w:t>3</w:t>
      </w:r>
      <w:r>
        <w:rPr>
          <w:rFonts w:hAnsi="宋体" w:hint="eastAsia"/>
          <w:color w:val="000000"/>
          <w:sz w:val="24"/>
        </w:rPr>
        <w:t>、作业环境中的油品毒性、噪声、含油污水污染等危险危害。</w:t>
      </w:r>
    </w:p>
    <w:p w:rsidR="00143E68" w:rsidRDefault="00143E68">
      <w:pPr>
        <w:tabs>
          <w:tab w:val="left" w:pos="1358"/>
        </w:tabs>
        <w:spacing w:line="360" w:lineRule="auto"/>
        <w:ind w:firstLineChars="150" w:firstLine="360"/>
        <w:rPr>
          <w:rFonts w:hAnsi="宋体"/>
          <w:color w:val="000000"/>
          <w:sz w:val="24"/>
        </w:rPr>
      </w:pPr>
      <w:r>
        <w:rPr>
          <w:rFonts w:hAnsi="宋体"/>
          <w:color w:val="000000"/>
          <w:sz w:val="24"/>
        </w:rPr>
        <w:t>4</w:t>
      </w:r>
      <w:r>
        <w:rPr>
          <w:rFonts w:hAnsi="宋体" w:hint="eastAsia"/>
          <w:color w:val="000000"/>
          <w:sz w:val="24"/>
        </w:rPr>
        <w:t>、管理缺陷、人为失误。</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7</w:t>
      </w:r>
      <w:r>
        <w:rPr>
          <w:rFonts w:ascii="Times New Roman" w:eastAsia="宋体" w:hAnsi="宋体"/>
          <w:color w:val="000000"/>
          <w:sz w:val="24"/>
          <w:szCs w:val="24"/>
        </w:rPr>
        <w:t>.</w:t>
      </w:r>
      <w:r>
        <w:rPr>
          <w:rFonts w:ascii="Times New Roman" w:eastAsia="宋体" w:hAnsi="宋体" w:hint="eastAsia"/>
          <w:color w:val="000000"/>
          <w:sz w:val="24"/>
          <w:szCs w:val="24"/>
        </w:rPr>
        <w:t>2</w:t>
      </w:r>
      <w:r>
        <w:rPr>
          <w:rFonts w:ascii="Times New Roman" w:eastAsia="宋体" w:hAnsi="宋体"/>
          <w:color w:val="000000"/>
          <w:sz w:val="24"/>
          <w:szCs w:val="24"/>
        </w:rPr>
        <w:t>.</w:t>
      </w:r>
      <w:r>
        <w:rPr>
          <w:rFonts w:ascii="Times New Roman" w:eastAsia="宋体" w:hAnsi="宋体" w:hint="eastAsia"/>
          <w:color w:val="000000"/>
          <w:sz w:val="24"/>
          <w:szCs w:val="24"/>
        </w:rPr>
        <w:t>3</w:t>
      </w:r>
      <w:r>
        <w:rPr>
          <w:rFonts w:ascii="Times New Roman" w:eastAsia="宋体" w:hAnsi="宋体" w:hint="eastAsia"/>
          <w:color w:val="000000"/>
          <w:sz w:val="24"/>
          <w:szCs w:val="24"/>
        </w:rPr>
        <w:t>主要危险有害因素汇总</w:t>
      </w:r>
    </w:p>
    <w:p w:rsidR="00143E68" w:rsidRDefault="00143E68">
      <w:pPr>
        <w:tabs>
          <w:tab w:val="left" w:pos="1358"/>
        </w:tabs>
        <w:spacing w:line="360" w:lineRule="auto"/>
        <w:rPr>
          <w:rFonts w:hAnsi="宋体"/>
          <w:color w:val="000000"/>
          <w:sz w:val="24"/>
        </w:rPr>
      </w:pPr>
      <w:r>
        <w:rPr>
          <w:rFonts w:hAnsi="宋体" w:hint="eastAsia"/>
          <w:color w:val="000000"/>
          <w:sz w:val="24"/>
        </w:rPr>
        <w:t>加油站主要危险有害因素汇总表</w:t>
      </w:r>
    </w:p>
    <w:tbl>
      <w:tblPr>
        <w:tblW w:w="0" w:type="auto"/>
        <w:tblLayout w:type="fixed"/>
        <w:tblLook w:val="0000"/>
      </w:tblPr>
      <w:tblGrid>
        <w:gridCol w:w="828"/>
        <w:gridCol w:w="1800"/>
        <w:gridCol w:w="6678"/>
      </w:tblGrid>
      <w:tr w:rsidR="00143E68">
        <w:tc>
          <w:tcPr>
            <w:tcW w:w="828" w:type="dxa"/>
            <w:tcBorders>
              <w:top w:val="single" w:sz="6" w:space="0" w:color="auto"/>
              <w:left w:val="single" w:sz="6" w:space="0" w:color="auto"/>
              <w:bottom w:val="single" w:sz="6" w:space="0" w:color="auto"/>
              <w:right w:val="single" w:sz="6" w:space="0" w:color="auto"/>
            </w:tcBorders>
          </w:tcPr>
          <w:p w:rsidR="00143E68" w:rsidRDefault="00143E68">
            <w:pPr>
              <w:tabs>
                <w:tab w:val="left" w:pos="1358"/>
              </w:tabs>
              <w:spacing w:line="360" w:lineRule="auto"/>
              <w:rPr>
                <w:rFonts w:hAnsi="宋体"/>
                <w:color w:val="000000"/>
                <w:sz w:val="24"/>
              </w:rPr>
            </w:pPr>
            <w:r>
              <w:rPr>
                <w:rFonts w:hAnsi="宋体" w:hint="eastAsia"/>
                <w:color w:val="000000"/>
                <w:sz w:val="24"/>
              </w:rPr>
              <w:t>序号</w:t>
            </w:r>
          </w:p>
        </w:tc>
        <w:tc>
          <w:tcPr>
            <w:tcW w:w="1800" w:type="dxa"/>
            <w:tcBorders>
              <w:top w:val="single" w:sz="6" w:space="0" w:color="auto"/>
              <w:left w:val="single" w:sz="6" w:space="0" w:color="auto"/>
              <w:bottom w:val="single" w:sz="6" w:space="0" w:color="auto"/>
              <w:right w:val="single" w:sz="6" w:space="0" w:color="auto"/>
            </w:tcBorders>
          </w:tcPr>
          <w:p w:rsidR="00143E68" w:rsidRDefault="00143E68">
            <w:pPr>
              <w:tabs>
                <w:tab w:val="left" w:pos="1358"/>
              </w:tabs>
              <w:spacing w:line="360" w:lineRule="auto"/>
              <w:rPr>
                <w:rFonts w:hAnsi="宋体"/>
                <w:color w:val="000000"/>
                <w:sz w:val="24"/>
              </w:rPr>
            </w:pPr>
            <w:r>
              <w:rPr>
                <w:rFonts w:hAnsi="宋体" w:hint="eastAsia"/>
                <w:color w:val="000000"/>
                <w:sz w:val="24"/>
              </w:rPr>
              <w:t>部</w:t>
            </w:r>
            <w:r>
              <w:rPr>
                <w:rFonts w:hAnsi="宋体"/>
                <w:color w:val="000000"/>
                <w:sz w:val="24"/>
              </w:rPr>
              <w:t xml:space="preserve">    </w:t>
            </w:r>
            <w:r>
              <w:rPr>
                <w:rFonts w:hAnsi="宋体" w:hint="eastAsia"/>
                <w:color w:val="000000"/>
                <w:sz w:val="24"/>
              </w:rPr>
              <w:t>位</w:t>
            </w:r>
          </w:p>
        </w:tc>
        <w:tc>
          <w:tcPr>
            <w:tcW w:w="6678" w:type="dxa"/>
            <w:tcBorders>
              <w:top w:val="single" w:sz="6" w:space="0" w:color="auto"/>
              <w:left w:val="single" w:sz="6" w:space="0" w:color="auto"/>
              <w:bottom w:val="single" w:sz="6" w:space="0" w:color="auto"/>
              <w:right w:val="single" w:sz="6" w:space="0" w:color="auto"/>
            </w:tcBorders>
          </w:tcPr>
          <w:p w:rsidR="00143E68" w:rsidRDefault="00143E68">
            <w:pPr>
              <w:tabs>
                <w:tab w:val="left" w:pos="1358"/>
              </w:tabs>
              <w:spacing w:line="360" w:lineRule="auto"/>
              <w:rPr>
                <w:rFonts w:hAnsi="宋体"/>
                <w:color w:val="000000"/>
                <w:sz w:val="24"/>
              </w:rPr>
            </w:pPr>
            <w:r>
              <w:rPr>
                <w:rFonts w:hAnsi="宋体" w:hint="eastAsia"/>
                <w:color w:val="000000"/>
                <w:sz w:val="24"/>
              </w:rPr>
              <w:t>主要危险有害因素</w:t>
            </w:r>
          </w:p>
        </w:tc>
      </w:tr>
      <w:tr w:rsidR="00143E68">
        <w:tc>
          <w:tcPr>
            <w:tcW w:w="828" w:type="dxa"/>
            <w:tcBorders>
              <w:top w:val="single" w:sz="6" w:space="0" w:color="auto"/>
              <w:left w:val="single" w:sz="6" w:space="0" w:color="auto"/>
              <w:bottom w:val="single" w:sz="6" w:space="0" w:color="auto"/>
              <w:right w:val="single" w:sz="6" w:space="0" w:color="auto"/>
            </w:tcBorders>
          </w:tcPr>
          <w:p w:rsidR="00143E68" w:rsidRDefault="00143E68">
            <w:pPr>
              <w:tabs>
                <w:tab w:val="left" w:pos="1358"/>
              </w:tabs>
              <w:spacing w:line="360" w:lineRule="auto"/>
              <w:rPr>
                <w:rFonts w:hAnsi="宋体"/>
                <w:color w:val="000000"/>
                <w:sz w:val="24"/>
              </w:rPr>
            </w:pPr>
            <w:r>
              <w:rPr>
                <w:rFonts w:hAnsi="宋体"/>
                <w:color w:val="000000"/>
                <w:sz w:val="24"/>
              </w:rPr>
              <w:t>1</w:t>
            </w:r>
          </w:p>
        </w:tc>
        <w:tc>
          <w:tcPr>
            <w:tcW w:w="1800" w:type="dxa"/>
            <w:tcBorders>
              <w:top w:val="single" w:sz="6" w:space="0" w:color="auto"/>
              <w:left w:val="single" w:sz="6" w:space="0" w:color="auto"/>
              <w:bottom w:val="single" w:sz="6" w:space="0" w:color="auto"/>
              <w:right w:val="single" w:sz="6" w:space="0" w:color="auto"/>
            </w:tcBorders>
            <w:vAlign w:val="center"/>
          </w:tcPr>
          <w:p w:rsidR="00143E68" w:rsidRDefault="00143E68">
            <w:pPr>
              <w:tabs>
                <w:tab w:val="left" w:pos="1358"/>
              </w:tabs>
              <w:spacing w:line="360" w:lineRule="auto"/>
              <w:rPr>
                <w:rFonts w:hAnsi="宋体"/>
                <w:color w:val="000000"/>
                <w:sz w:val="24"/>
              </w:rPr>
            </w:pPr>
            <w:r>
              <w:rPr>
                <w:rFonts w:hAnsi="宋体" w:hint="eastAsia"/>
                <w:color w:val="000000"/>
                <w:sz w:val="24"/>
              </w:rPr>
              <w:t>办公楼</w:t>
            </w:r>
          </w:p>
        </w:tc>
        <w:tc>
          <w:tcPr>
            <w:tcW w:w="6678" w:type="dxa"/>
            <w:tcBorders>
              <w:top w:val="single" w:sz="6" w:space="0" w:color="auto"/>
              <w:left w:val="single" w:sz="6" w:space="0" w:color="auto"/>
              <w:bottom w:val="single" w:sz="6" w:space="0" w:color="auto"/>
              <w:right w:val="single" w:sz="6" w:space="0" w:color="auto"/>
            </w:tcBorders>
            <w:vAlign w:val="center"/>
          </w:tcPr>
          <w:p w:rsidR="00143E68" w:rsidRDefault="00143E68">
            <w:pPr>
              <w:tabs>
                <w:tab w:val="left" w:pos="1358"/>
              </w:tabs>
              <w:spacing w:line="360" w:lineRule="auto"/>
              <w:rPr>
                <w:rFonts w:hAnsi="宋体"/>
                <w:color w:val="000000"/>
                <w:sz w:val="24"/>
              </w:rPr>
            </w:pPr>
            <w:r>
              <w:rPr>
                <w:rFonts w:hAnsi="宋体" w:hint="eastAsia"/>
                <w:color w:val="000000"/>
                <w:sz w:val="24"/>
              </w:rPr>
              <w:t>烟头丢弃、易燃物品堆放不规范、电器线路漏电、老化和超负荷引起火灾</w:t>
            </w:r>
          </w:p>
        </w:tc>
      </w:tr>
      <w:tr w:rsidR="00143E68">
        <w:tc>
          <w:tcPr>
            <w:tcW w:w="828" w:type="dxa"/>
            <w:tcBorders>
              <w:top w:val="single" w:sz="6" w:space="0" w:color="auto"/>
              <w:left w:val="single" w:sz="6" w:space="0" w:color="auto"/>
              <w:bottom w:val="single" w:sz="6" w:space="0" w:color="auto"/>
              <w:right w:val="single" w:sz="6" w:space="0" w:color="auto"/>
            </w:tcBorders>
          </w:tcPr>
          <w:p w:rsidR="00143E68" w:rsidRDefault="00143E68">
            <w:pPr>
              <w:tabs>
                <w:tab w:val="left" w:pos="1358"/>
              </w:tabs>
              <w:spacing w:line="360" w:lineRule="auto"/>
              <w:rPr>
                <w:rFonts w:hAnsi="宋体"/>
                <w:color w:val="000000"/>
                <w:sz w:val="24"/>
              </w:rPr>
            </w:pPr>
            <w:r>
              <w:rPr>
                <w:rFonts w:hAnsi="宋体"/>
                <w:color w:val="000000"/>
                <w:sz w:val="24"/>
              </w:rPr>
              <w:t>2</w:t>
            </w:r>
          </w:p>
        </w:tc>
        <w:tc>
          <w:tcPr>
            <w:tcW w:w="1800" w:type="dxa"/>
            <w:tcBorders>
              <w:top w:val="single" w:sz="6" w:space="0" w:color="auto"/>
              <w:left w:val="single" w:sz="6" w:space="0" w:color="auto"/>
              <w:bottom w:val="single" w:sz="6" w:space="0" w:color="auto"/>
              <w:right w:val="single" w:sz="6" w:space="0" w:color="auto"/>
            </w:tcBorders>
            <w:vAlign w:val="center"/>
          </w:tcPr>
          <w:p w:rsidR="00143E68" w:rsidRDefault="00143E68">
            <w:pPr>
              <w:tabs>
                <w:tab w:val="left" w:pos="1358"/>
              </w:tabs>
              <w:spacing w:line="360" w:lineRule="auto"/>
              <w:rPr>
                <w:rFonts w:hAnsi="宋体"/>
                <w:color w:val="000000"/>
                <w:sz w:val="24"/>
              </w:rPr>
            </w:pPr>
            <w:r>
              <w:rPr>
                <w:rFonts w:hAnsi="宋体" w:hint="eastAsia"/>
                <w:color w:val="000000"/>
                <w:sz w:val="24"/>
              </w:rPr>
              <w:t>加油作业</w:t>
            </w:r>
          </w:p>
        </w:tc>
        <w:tc>
          <w:tcPr>
            <w:tcW w:w="6678" w:type="dxa"/>
            <w:tcBorders>
              <w:top w:val="single" w:sz="6" w:space="0" w:color="auto"/>
              <w:left w:val="single" w:sz="6" w:space="0" w:color="auto"/>
              <w:bottom w:val="single" w:sz="6" w:space="0" w:color="auto"/>
              <w:right w:val="single" w:sz="6" w:space="0" w:color="auto"/>
            </w:tcBorders>
            <w:vAlign w:val="center"/>
          </w:tcPr>
          <w:p w:rsidR="00143E68" w:rsidRDefault="00143E68">
            <w:pPr>
              <w:tabs>
                <w:tab w:val="left" w:pos="1358"/>
              </w:tabs>
              <w:spacing w:line="360" w:lineRule="auto"/>
              <w:rPr>
                <w:rFonts w:hAnsi="宋体"/>
                <w:color w:val="000000"/>
                <w:sz w:val="24"/>
              </w:rPr>
            </w:pPr>
            <w:r>
              <w:rPr>
                <w:rFonts w:hAnsi="宋体" w:hint="eastAsia"/>
                <w:color w:val="000000"/>
                <w:sz w:val="24"/>
              </w:rPr>
              <w:t>易燃、易爆、易产生静电，跑、冒、滴、漏、混油</w:t>
            </w:r>
          </w:p>
        </w:tc>
      </w:tr>
      <w:tr w:rsidR="00143E68">
        <w:tc>
          <w:tcPr>
            <w:tcW w:w="828" w:type="dxa"/>
            <w:tcBorders>
              <w:top w:val="single" w:sz="6" w:space="0" w:color="auto"/>
              <w:left w:val="single" w:sz="6" w:space="0" w:color="auto"/>
              <w:bottom w:val="single" w:sz="6" w:space="0" w:color="auto"/>
              <w:right w:val="single" w:sz="6" w:space="0" w:color="auto"/>
            </w:tcBorders>
          </w:tcPr>
          <w:p w:rsidR="00143E68" w:rsidRDefault="00143E68">
            <w:pPr>
              <w:tabs>
                <w:tab w:val="left" w:pos="1358"/>
              </w:tabs>
              <w:spacing w:line="360" w:lineRule="auto"/>
              <w:rPr>
                <w:rFonts w:hAnsi="宋体"/>
                <w:color w:val="000000"/>
                <w:sz w:val="24"/>
              </w:rPr>
            </w:pPr>
            <w:r>
              <w:rPr>
                <w:rFonts w:hAnsi="宋体"/>
                <w:color w:val="000000"/>
                <w:sz w:val="24"/>
              </w:rPr>
              <w:t>3</w:t>
            </w:r>
          </w:p>
        </w:tc>
        <w:tc>
          <w:tcPr>
            <w:tcW w:w="1800" w:type="dxa"/>
            <w:tcBorders>
              <w:top w:val="single" w:sz="6" w:space="0" w:color="auto"/>
              <w:left w:val="single" w:sz="6" w:space="0" w:color="auto"/>
              <w:bottom w:val="single" w:sz="6" w:space="0" w:color="auto"/>
              <w:right w:val="single" w:sz="6" w:space="0" w:color="auto"/>
            </w:tcBorders>
            <w:vAlign w:val="center"/>
          </w:tcPr>
          <w:p w:rsidR="00143E68" w:rsidRDefault="00143E68">
            <w:pPr>
              <w:tabs>
                <w:tab w:val="left" w:pos="1358"/>
              </w:tabs>
              <w:spacing w:line="360" w:lineRule="auto"/>
              <w:rPr>
                <w:rFonts w:hAnsi="宋体"/>
                <w:color w:val="000000"/>
                <w:sz w:val="24"/>
              </w:rPr>
            </w:pPr>
            <w:r>
              <w:rPr>
                <w:rFonts w:hAnsi="宋体" w:hint="eastAsia"/>
                <w:color w:val="000000"/>
                <w:sz w:val="24"/>
              </w:rPr>
              <w:t>卸油作业</w:t>
            </w:r>
          </w:p>
        </w:tc>
        <w:tc>
          <w:tcPr>
            <w:tcW w:w="6678" w:type="dxa"/>
            <w:tcBorders>
              <w:top w:val="single" w:sz="6" w:space="0" w:color="auto"/>
              <w:left w:val="single" w:sz="6" w:space="0" w:color="auto"/>
              <w:bottom w:val="single" w:sz="6" w:space="0" w:color="auto"/>
              <w:right w:val="single" w:sz="6" w:space="0" w:color="auto"/>
            </w:tcBorders>
            <w:vAlign w:val="center"/>
          </w:tcPr>
          <w:p w:rsidR="00143E68" w:rsidRDefault="00143E68">
            <w:pPr>
              <w:tabs>
                <w:tab w:val="left" w:pos="1358"/>
              </w:tabs>
              <w:spacing w:line="360" w:lineRule="auto"/>
              <w:rPr>
                <w:rFonts w:hAnsi="宋体"/>
                <w:color w:val="000000"/>
                <w:sz w:val="24"/>
              </w:rPr>
            </w:pPr>
            <w:r>
              <w:rPr>
                <w:rFonts w:hAnsi="宋体" w:hint="eastAsia"/>
                <w:color w:val="000000"/>
                <w:sz w:val="24"/>
              </w:rPr>
              <w:t>易燃、易爆、易产生静电</w:t>
            </w:r>
          </w:p>
        </w:tc>
      </w:tr>
      <w:tr w:rsidR="00143E68">
        <w:tc>
          <w:tcPr>
            <w:tcW w:w="828" w:type="dxa"/>
            <w:tcBorders>
              <w:top w:val="single" w:sz="6" w:space="0" w:color="auto"/>
              <w:left w:val="single" w:sz="6" w:space="0" w:color="auto"/>
              <w:bottom w:val="single" w:sz="6" w:space="0" w:color="auto"/>
              <w:right w:val="single" w:sz="6" w:space="0" w:color="auto"/>
            </w:tcBorders>
          </w:tcPr>
          <w:p w:rsidR="00143E68" w:rsidRDefault="00143E68">
            <w:pPr>
              <w:tabs>
                <w:tab w:val="left" w:pos="1358"/>
              </w:tabs>
              <w:spacing w:line="360" w:lineRule="auto"/>
              <w:rPr>
                <w:rFonts w:hAnsi="宋体"/>
                <w:color w:val="000000"/>
                <w:sz w:val="24"/>
              </w:rPr>
            </w:pPr>
            <w:r>
              <w:rPr>
                <w:rFonts w:hAnsi="宋体"/>
                <w:color w:val="000000"/>
                <w:sz w:val="24"/>
              </w:rPr>
              <w:t>5</w:t>
            </w:r>
          </w:p>
        </w:tc>
        <w:tc>
          <w:tcPr>
            <w:tcW w:w="1800" w:type="dxa"/>
            <w:tcBorders>
              <w:top w:val="single" w:sz="6" w:space="0" w:color="auto"/>
              <w:left w:val="single" w:sz="6" w:space="0" w:color="auto"/>
              <w:bottom w:val="single" w:sz="6" w:space="0" w:color="auto"/>
              <w:right w:val="single" w:sz="6" w:space="0" w:color="auto"/>
            </w:tcBorders>
            <w:vAlign w:val="center"/>
          </w:tcPr>
          <w:p w:rsidR="00143E68" w:rsidRDefault="00143E68">
            <w:pPr>
              <w:tabs>
                <w:tab w:val="left" w:pos="1358"/>
              </w:tabs>
              <w:spacing w:line="360" w:lineRule="auto"/>
              <w:rPr>
                <w:rFonts w:hAnsi="宋体"/>
                <w:color w:val="000000"/>
                <w:sz w:val="24"/>
              </w:rPr>
            </w:pPr>
            <w:r>
              <w:rPr>
                <w:rFonts w:hAnsi="宋体" w:hint="eastAsia"/>
                <w:color w:val="000000"/>
                <w:sz w:val="24"/>
              </w:rPr>
              <w:t>排污作业</w:t>
            </w:r>
          </w:p>
        </w:tc>
        <w:tc>
          <w:tcPr>
            <w:tcW w:w="6678" w:type="dxa"/>
            <w:tcBorders>
              <w:top w:val="single" w:sz="6" w:space="0" w:color="auto"/>
              <w:left w:val="single" w:sz="6" w:space="0" w:color="auto"/>
              <w:bottom w:val="single" w:sz="6" w:space="0" w:color="auto"/>
              <w:right w:val="single" w:sz="6" w:space="0" w:color="auto"/>
            </w:tcBorders>
            <w:vAlign w:val="center"/>
          </w:tcPr>
          <w:p w:rsidR="00143E68" w:rsidRDefault="00143E68">
            <w:pPr>
              <w:tabs>
                <w:tab w:val="left" w:pos="1358"/>
              </w:tabs>
              <w:spacing w:line="360" w:lineRule="auto"/>
              <w:rPr>
                <w:rFonts w:hAnsi="宋体"/>
                <w:color w:val="000000"/>
                <w:sz w:val="24"/>
              </w:rPr>
            </w:pPr>
            <w:r>
              <w:rPr>
                <w:rFonts w:hAnsi="宋体" w:hint="eastAsia"/>
                <w:color w:val="000000"/>
                <w:sz w:val="24"/>
              </w:rPr>
              <w:t>致使环境和土地污染</w:t>
            </w:r>
          </w:p>
        </w:tc>
      </w:tr>
      <w:tr w:rsidR="00143E68">
        <w:tc>
          <w:tcPr>
            <w:tcW w:w="828" w:type="dxa"/>
            <w:tcBorders>
              <w:top w:val="single" w:sz="6" w:space="0" w:color="auto"/>
              <w:left w:val="single" w:sz="6" w:space="0" w:color="auto"/>
              <w:bottom w:val="single" w:sz="6" w:space="0" w:color="auto"/>
              <w:right w:val="single" w:sz="6" w:space="0" w:color="auto"/>
            </w:tcBorders>
          </w:tcPr>
          <w:p w:rsidR="00143E68" w:rsidRDefault="00143E68">
            <w:pPr>
              <w:tabs>
                <w:tab w:val="left" w:pos="1358"/>
              </w:tabs>
              <w:spacing w:line="360" w:lineRule="auto"/>
              <w:rPr>
                <w:rFonts w:hAnsi="宋体"/>
                <w:color w:val="000000"/>
                <w:sz w:val="24"/>
              </w:rPr>
            </w:pPr>
            <w:r>
              <w:rPr>
                <w:rFonts w:hAnsi="宋体"/>
                <w:color w:val="000000"/>
                <w:sz w:val="24"/>
              </w:rPr>
              <w:t>6</w:t>
            </w:r>
          </w:p>
        </w:tc>
        <w:tc>
          <w:tcPr>
            <w:tcW w:w="1800" w:type="dxa"/>
            <w:tcBorders>
              <w:top w:val="single" w:sz="6" w:space="0" w:color="auto"/>
              <w:left w:val="single" w:sz="6" w:space="0" w:color="auto"/>
              <w:bottom w:val="single" w:sz="6" w:space="0" w:color="auto"/>
              <w:right w:val="single" w:sz="6" w:space="0" w:color="auto"/>
            </w:tcBorders>
            <w:vAlign w:val="center"/>
          </w:tcPr>
          <w:p w:rsidR="00143E68" w:rsidRDefault="00143E68">
            <w:pPr>
              <w:tabs>
                <w:tab w:val="left" w:pos="1358"/>
              </w:tabs>
              <w:spacing w:line="360" w:lineRule="auto"/>
              <w:rPr>
                <w:rFonts w:hAnsi="宋体"/>
                <w:color w:val="000000"/>
                <w:sz w:val="24"/>
              </w:rPr>
            </w:pPr>
            <w:r>
              <w:rPr>
                <w:rFonts w:hAnsi="宋体" w:hint="eastAsia"/>
                <w:color w:val="000000"/>
                <w:sz w:val="24"/>
              </w:rPr>
              <w:t>计量作业</w:t>
            </w:r>
          </w:p>
        </w:tc>
        <w:tc>
          <w:tcPr>
            <w:tcW w:w="6678" w:type="dxa"/>
            <w:tcBorders>
              <w:top w:val="single" w:sz="6" w:space="0" w:color="auto"/>
              <w:left w:val="single" w:sz="6" w:space="0" w:color="auto"/>
              <w:bottom w:val="single" w:sz="6" w:space="0" w:color="auto"/>
              <w:right w:val="single" w:sz="6" w:space="0" w:color="auto"/>
            </w:tcBorders>
            <w:vAlign w:val="center"/>
          </w:tcPr>
          <w:p w:rsidR="00143E68" w:rsidRDefault="00143E68">
            <w:pPr>
              <w:tabs>
                <w:tab w:val="left" w:pos="1358"/>
              </w:tabs>
              <w:spacing w:line="360" w:lineRule="auto"/>
              <w:rPr>
                <w:rFonts w:hAnsi="宋体"/>
                <w:color w:val="000000"/>
                <w:sz w:val="24"/>
              </w:rPr>
            </w:pPr>
            <w:r>
              <w:rPr>
                <w:rFonts w:hAnsi="宋体" w:hint="eastAsia"/>
                <w:color w:val="000000"/>
                <w:sz w:val="24"/>
              </w:rPr>
              <w:t>易燃、易爆、易产生静电，跑、冒、滴、漏、混油</w:t>
            </w:r>
          </w:p>
        </w:tc>
      </w:tr>
      <w:tr w:rsidR="00143E68">
        <w:tc>
          <w:tcPr>
            <w:tcW w:w="828" w:type="dxa"/>
            <w:tcBorders>
              <w:top w:val="single" w:sz="6" w:space="0" w:color="auto"/>
              <w:left w:val="single" w:sz="6" w:space="0" w:color="auto"/>
              <w:bottom w:val="single" w:sz="6" w:space="0" w:color="auto"/>
              <w:right w:val="single" w:sz="6" w:space="0" w:color="auto"/>
            </w:tcBorders>
          </w:tcPr>
          <w:p w:rsidR="00143E68" w:rsidRDefault="00143E68">
            <w:pPr>
              <w:tabs>
                <w:tab w:val="left" w:pos="1358"/>
              </w:tabs>
              <w:spacing w:line="360" w:lineRule="auto"/>
              <w:rPr>
                <w:rFonts w:hAnsi="宋体"/>
                <w:color w:val="000000"/>
                <w:sz w:val="24"/>
              </w:rPr>
            </w:pPr>
            <w:r>
              <w:rPr>
                <w:rFonts w:hAnsi="宋体"/>
                <w:color w:val="000000"/>
                <w:sz w:val="24"/>
              </w:rPr>
              <w:t>7</w:t>
            </w:r>
          </w:p>
        </w:tc>
        <w:tc>
          <w:tcPr>
            <w:tcW w:w="1800" w:type="dxa"/>
            <w:tcBorders>
              <w:top w:val="single" w:sz="6" w:space="0" w:color="auto"/>
              <w:left w:val="single" w:sz="6" w:space="0" w:color="auto"/>
              <w:bottom w:val="single" w:sz="6" w:space="0" w:color="auto"/>
              <w:right w:val="single" w:sz="6" w:space="0" w:color="auto"/>
            </w:tcBorders>
            <w:vAlign w:val="center"/>
          </w:tcPr>
          <w:p w:rsidR="00143E68" w:rsidRDefault="00143E68">
            <w:pPr>
              <w:tabs>
                <w:tab w:val="left" w:pos="1358"/>
              </w:tabs>
              <w:spacing w:line="360" w:lineRule="auto"/>
              <w:rPr>
                <w:rFonts w:hAnsi="宋体"/>
                <w:color w:val="000000"/>
                <w:sz w:val="24"/>
              </w:rPr>
            </w:pPr>
            <w:r>
              <w:rPr>
                <w:rFonts w:hAnsi="宋体" w:hint="eastAsia"/>
                <w:color w:val="000000"/>
                <w:sz w:val="24"/>
              </w:rPr>
              <w:t>发、配电间</w:t>
            </w:r>
          </w:p>
        </w:tc>
        <w:tc>
          <w:tcPr>
            <w:tcW w:w="6678" w:type="dxa"/>
            <w:tcBorders>
              <w:top w:val="single" w:sz="6" w:space="0" w:color="auto"/>
              <w:left w:val="single" w:sz="6" w:space="0" w:color="auto"/>
              <w:bottom w:val="single" w:sz="6" w:space="0" w:color="auto"/>
              <w:right w:val="single" w:sz="6" w:space="0" w:color="auto"/>
            </w:tcBorders>
            <w:vAlign w:val="center"/>
          </w:tcPr>
          <w:p w:rsidR="00143E68" w:rsidRDefault="00143E68">
            <w:pPr>
              <w:tabs>
                <w:tab w:val="left" w:pos="1358"/>
              </w:tabs>
              <w:spacing w:line="360" w:lineRule="auto"/>
              <w:rPr>
                <w:rFonts w:hAnsi="宋体"/>
                <w:color w:val="000000"/>
                <w:sz w:val="24"/>
              </w:rPr>
            </w:pPr>
            <w:r>
              <w:rPr>
                <w:rFonts w:hAnsi="宋体" w:hint="eastAsia"/>
                <w:color w:val="000000"/>
                <w:sz w:val="24"/>
              </w:rPr>
              <w:t>电辐射、短路、火灾、电击伤人</w:t>
            </w:r>
          </w:p>
        </w:tc>
      </w:tr>
      <w:tr w:rsidR="00143E68">
        <w:tc>
          <w:tcPr>
            <w:tcW w:w="828" w:type="dxa"/>
            <w:tcBorders>
              <w:top w:val="single" w:sz="6" w:space="0" w:color="auto"/>
              <w:left w:val="single" w:sz="6" w:space="0" w:color="auto"/>
              <w:bottom w:val="single" w:sz="6" w:space="0" w:color="auto"/>
              <w:right w:val="single" w:sz="6" w:space="0" w:color="auto"/>
            </w:tcBorders>
          </w:tcPr>
          <w:p w:rsidR="00143E68" w:rsidRDefault="00143E68">
            <w:pPr>
              <w:tabs>
                <w:tab w:val="left" w:pos="1358"/>
              </w:tabs>
              <w:spacing w:line="360" w:lineRule="auto"/>
              <w:rPr>
                <w:rFonts w:hAnsi="宋体"/>
                <w:color w:val="000000"/>
                <w:sz w:val="24"/>
              </w:rPr>
            </w:pPr>
            <w:r>
              <w:rPr>
                <w:rFonts w:hAnsi="宋体" w:hint="eastAsia"/>
                <w:color w:val="000000"/>
                <w:sz w:val="24"/>
              </w:rPr>
              <w:t>8</w:t>
            </w:r>
          </w:p>
        </w:tc>
        <w:tc>
          <w:tcPr>
            <w:tcW w:w="1800" w:type="dxa"/>
            <w:tcBorders>
              <w:top w:val="single" w:sz="6" w:space="0" w:color="auto"/>
              <w:left w:val="single" w:sz="6" w:space="0" w:color="auto"/>
              <w:bottom w:val="single" w:sz="6" w:space="0" w:color="auto"/>
              <w:right w:val="single" w:sz="6" w:space="0" w:color="auto"/>
            </w:tcBorders>
            <w:vAlign w:val="center"/>
          </w:tcPr>
          <w:p w:rsidR="00143E68" w:rsidRDefault="00143E68">
            <w:pPr>
              <w:tabs>
                <w:tab w:val="left" w:pos="1358"/>
                <w:tab w:val="left" w:pos="3420"/>
              </w:tabs>
              <w:spacing w:line="360" w:lineRule="auto"/>
              <w:rPr>
                <w:rFonts w:hAnsi="宋体"/>
                <w:color w:val="000000"/>
                <w:sz w:val="24"/>
              </w:rPr>
            </w:pPr>
            <w:r>
              <w:rPr>
                <w:rFonts w:hAnsi="宋体" w:hint="eastAsia"/>
                <w:color w:val="000000"/>
                <w:sz w:val="24"/>
              </w:rPr>
              <w:t>高处作业</w:t>
            </w:r>
          </w:p>
        </w:tc>
        <w:tc>
          <w:tcPr>
            <w:tcW w:w="6678" w:type="dxa"/>
            <w:tcBorders>
              <w:top w:val="single" w:sz="6" w:space="0" w:color="auto"/>
              <w:left w:val="single" w:sz="6" w:space="0" w:color="auto"/>
              <w:bottom w:val="single" w:sz="6" w:space="0" w:color="auto"/>
              <w:right w:val="single" w:sz="6" w:space="0" w:color="auto"/>
            </w:tcBorders>
            <w:vAlign w:val="center"/>
          </w:tcPr>
          <w:p w:rsidR="00143E68" w:rsidRDefault="00143E68">
            <w:pPr>
              <w:tabs>
                <w:tab w:val="left" w:pos="1358"/>
                <w:tab w:val="left" w:pos="3420"/>
              </w:tabs>
              <w:spacing w:line="360" w:lineRule="auto"/>
              <w:rPr>
                <w:rFonts w:hAnsi="宋体"/>
                <w:color w:val="000000"/>
                <w:sz w:val="24"/>
              </w:rPr>
            </w:pPr>
            <w:r>
              <w:rPr>
                <w:rFonts w:hAnsi="宋体" w:hint="eastAsia"/>
                <w:color w:val="000000"/>
                <w:sz w:val="24"/>
              </w:rPr>
              <w:t>高空坠落、滑跌，导致人员伤亡</w:t>
            </w:r>
          </w:p>
        </w:tc>
      </w:tr>
    </w:tbl>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7</w:t>
      </w:r>
      <w:r>
        <w:rPr>
          <w:rFonts w:ascii="Times New Roman" w:eastAsia="宋体" w:hAnsi="宋体"/>
          <w:color w:val="000000"/>
          <w:sz w:val="24"/>
          <w:szCs w:val="24"/>
        </w:rPr>
        <w:t>.</w:t>
      </w:r>
      <w:r>
        <w:rPr>
          <w:rFonts w:ascii="Times New Roman" w:eastAsia="宋体" w:hAnsi="宋体" w:hint="eastAsia"/>
          <w:color w:val="000000"/>
          <w:sz w:val="24"/>
          <w:szCs w:val="24"/>
        </w:rPr>
        <w:t>2</w:t>
      </w:r>
      <w:r>
        <w:rPr>
          <w:rFonts w:ascii="Times New Roman" w:eastAsia="宋体" w:hAnsi="宋体"/>
          <w:color w:val="000000"/>
          <w:sz w:val="24"/>
          <w:szCs w:val="24"/>
        </w:rPr>
        <w:t>.</w:t>
      </w:r>
      <w:r>
        <w:rPr>
          <w:rFonts w:ascii="Times New Roman" w:eastAsia="宋体" w:hAnsi="宋体" w:hint="eastAsia"/>
          <w:color w:val="000000"/>
          <w:sz w:val="24"/>
          <w:szCs w:val="24"/>
        </w:rPr>
        <w:t>4</w:t>
      </w:r>
      <w:r>
        <w:rPr>
          <w:rFonts w:ascii="Times New Roman" w:eastAsia="宋体" w:hAnsi="宋体" w:hint="eastAsia"/>
          <w:color w:val="000000"/>
          <w:sz w:val="24"/>
          <w:szCs w:val="24"/>
        </w:rPr>
        <w:t>重大危险源</w:t>
      </w:r>
    </w:p>
    <w:p w:rsidR="00143E68" w:rsidRDefault="00143E68">
      <w:pPr>
        <w:tabs>
          <w:tab w:val="left" w:pos="1358"/>
        </w:tabs>
        <w:spacing w:line="360" w:lineRule="auto"/>
        <w:ind w:firstLineChars="150" w:firstLine="360"/>
        <w:rPr>
          <w:rFonts w:hAnsi="宋体"/>
          <w:color w:val="000000"/>
          <w:sz w:val="24"/>
        </w:rPr>
      </w:pPr>
      <w:r>
        <w:rPr>
          <w:rFonts w:hAnsi="宋体" w:hint="eastAsia"/>
          <w:color w:val="000000"/>
          <w:sz w:val="24"/>
        </w:rPr>
        <w:t>根据国家标准《危险化学品重大危险源辨识》</w:t>
      </w:r>
      <w:r>
        <w:rPr>
          <w:rFonts w:hAnsi="宋体"/>
          <w:color w:val="000000"/>
          <w:sz w:val="24"/>
        </w:rPr>
        <w:t>(GB18218</w:t>
      </w:r>
      <w:r>
        <w:rPr>
          <w:rFonts w:hAnsi="宋体"/>
          <w:color w:val="000000"/>
          <w:sz w:val="24"/>
        </w:rPr>
        <w:t>—</w:t>
      </w:r>
      <w:r>
        <w:rPr>
          <w:rFonts w:hAnsi="宋体"/>
          <w:color w:val="000000"/>
          <w:sz w:val="24"/>
        </w:rPr>
        <w:t>200</w:t>
      </w:r>
      <w:r>
        <w:rPr>
          <w:rFonts w:hAnsi="宋体" w:hint="eastAsia"/>
          <w:color w:val="000000"/>
          <w:sz w:val="24"/>
        </w:rPr>
        <w:t>9</w:t>
      </w:r>
      <w:r>
        <w:rPr>
          <w:rFonts w:hAnsi="宋体"/>
          <w:color w:val="000000"/>
          <w:sz w:val="24"/>
        </w:rPr>
        <w:t>)</w:t>
      </w:r>
      <w:r>
        <w:rPr>
          <w:rFonts w:hAnsi="宋体" w:hint="eastAsia"/>
          <w:color w:val="000000"/>
          <w:sz w:val="24"/>
        </w:rPr>
        <w:t>进行评估，本加油站罐区</w:t>
      </w:r>
      <w:proofErr w:type="gramStart"/>
      <w:r>
        <w:rPr>
          <w:rFonts w:hAnsi="宋体" w:hint="eastAsia"/>
          <w:color w:val="000000"/>
          <w:sz w:val="24"/>
        </w:rPr>
        <w:t>储存量未达到</w:t>
      </w:r>
      <w:proofErr w:type="gramEnd"/>
      <w:r>
        <w:rPr>
          <w:rFonts w:hAnsi="宋体" w:hint="eastAsia"/>
          <w:color w:val="000000"/>
          <w:sz w:val="24"/>
        </w:rPr>
        <w:t>临界量，不构成重大危险源。</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bookmarkStart w:id="11" w:name="_Toc172539082"/>
      <w:r>
        <w:rPr>
          <w:rFonts w:ascii="Times New Roman" w:hAnsi="宋体" w:cs="Times New Roman" w:hint="eastAsia"/>
          <w:color w:val="auto"/>
          <w:kern w:val="44"/>
          <w:sz w:val="28"/>
          <w:szCs w:val="28"/>
        </w:rPr>
        <w:lastRenderedPageBreak/>
        <w:t>8.</w:t>
      </w:r>
      <w:r w:rsidR="008E635C">
        <w:rPr>
          <w:rFonts w:ascii="Times New Roman" w:hAnsi="宋体" w:cs="Times New Roman" w:hint="eastAsia"/>
          <w:color w:val="auto"/>
          <w:kern w:val="44"/>
          <w:sz w:val="28"/>
          <w:szCs w:val="28"/>
        </w:rPr>
        <w:t>综合应急处置方案</w:t>
      </w:r>
      <w:r>
        <w:rPr>
          <w:rFonts w:ascii="Times New Roman" w:hAnsi="宋体" w:cs="Times New Roman" w:hint="eastAsia"/>
          <w:color w:val="auto"/>
          <w:kern w:val="44"/>
          <w:sz w:val="28"/>
          <w:szCs w:val="28"/>
        </w:rPr>
        <w:t>组织机构、人员及职责</w:t>
      </w:r>
      <w:bookmarkStart w:id="12" w:name="_Toc172539083"/>
      <w:bookmarkEnd w:id="11"/>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8.1</w:t>
      </w:r>
      <w:r w:rsidR="008E635C">
        <w:rPr>
          <w:rFonts w:ascii="Times New Roman" w:eastAsia="宋体" w:hAnsi="宋体" w:hint="eastAsia"/>
          <w:color w:val="000000"/>
          <w:sz w:val="24"/>
          <w:szCs w:val="24"/>
        </w:rPr>
        <w:t>综合应急处置方案</w:t>
      </w:r>
      <w:r>
        <w:rPr>
          <w:rFonts w:ascii="Times New Roman" w:eastAsia="宋体" w:hAnsi="宋体" w:hint="eastAsia"/>
          <w:color w:val="000000"/>
          <w:sz w:val="24"/>
          <w:szCs w:val="24"/>
        </w:rPr>
        <w:t>组织机构</w:t>
      </w:r>
      <w:bookmarkEnd w:id="12"/>
    </w:p>
    <w:p w:rsidR="00143E68" w:rsidRDefault="00143E68">
      <w:pPr>
        <w:rPr>
          <w:rFonts w:ascii="宋体" w:hAnsi="宋体"/>
          <w:color w:val="000000"/>
          <w:szCs w:val="28"/>
        </w:rPr>
      </w:pPr>
      <w:bookmarkStart w:id="13" w:name="_Toc172539084"/>
    </w:p>
    <w:p w:rsidR="00143E68" w:rsidRDefault="00143E68">
      <w:pPr>
        <w:spacing w:line="560" w:lineRule="exact"/>
        <w:rPr>
          <w:rFonts w:ascii="方正仿宋简体" w:eastAsia="方正仿宋简体" w:hAnsi="宋体"/>
          <w:b/>
          <w:sz w:val="32"/>
          <w:szCs w:val="32"/>
        </w:rPr>
      </w:pPr>
    </w:p>
    <w:p w:rsidR="00143E68" w:rsidRDefault="00EF441E">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pict>
          <v:rect id="_x0000_s1026" style="position:absolute;left:0;text-align:left;margin-left:63pt;margin-top:8.8pt;width:324pt;height:23.4pt;z-index:251649024">
            <v:textbox>
              <w:txbxContent>
                <w:p w:rsidR="00143E68" w:rsidRDefault="00143E68">
                  <w:pPr>
                    <w:spacing w:line="300" w:lineRule="exact"/>
                    <w:jc w:val="center"/>
                    <w:rPr>
                      <w:rFonts w:ascii="仿宋_GB2312" w:eastAsia="仿宋_GB2312"/>
                      <w:b/>
                      <w:bCs/>
                      <w:sz w:val="24"/>
                      <w:szCs w:val="28"/>
                    </w:rPr>
                  </w:pPr>
                  <w:r>
                    <w:rPr>
                      <w:rFonts w:ascii="仿宋_GB2312" w:eastAsia="仿宋_GB2312" w:hint="eastAsia"/>
                      <w:b/>
                      <w:bCs/>
                      <w:sz w:val="24"/>
                      <w:szCs w:val="28"/>
                    </w:rPr>
                    <w:t>加油站</w:t>
                  </w:r>
                  <w:r w:rsidR="008E635C">
                    <w:rPr>
                      <w:rFonts w:ascii="仿宋_GB2312" w:eastAsia="仿宋_GB2312" w:hint="eastAsia"/>
                      <w:b/>
                      <w:bCs/>
                      <w:sz w:val="24"/>
                      <w:szCs w:val="28"/>
                    </w:rPr>
                    <w:t>综合应急处置方案</w:t>
                  </w:r>
                  <w:r>
                    <w:rPr>
                      <w:rFonts w:ascii="仿宋_GB2312" w:eastAsia="仿宋_GB2312" w:hint="eastAsia"/>
                      <w:b/>
                      <w:bCs/>
                      <w:sz w:val="24"/>
                      <w:szCs w:val="28"/>
                    </w:rPr>
                    <w:t>指挥部</w:t>
                  </w:r>
                </w:p>
              </w:txbxContent>
            </v:textbox>
            <w10:anchorlock/>
          </v:rect>
        </w:pict>
      </w:r>
    </w:p>
    <w:p w:rsidR="00143E68" w:rsidRDefault="00EF441E">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pict>
          <v:line id="_x0000_s1027" style="position:absolute;left:0;text-align:left;z-index:251648000" from="225pt,11.4pt" to="225.05pt,42.6pt">
            <v:stroke endarrow="block"/>
          </v:line>
        </w:pict>
      </w:r>
      <w:r>
        <w:rPr>
          <w:rFonts w:ascii="仿宋_GB2312" w:eastAsia="仿宋_GB2312" w:hAnsi="宋体"/>
          <w:sz w:val="32"/>
          <w:szCs w:val="32"/>
        </w:rPr>
        <w:pict>
          <v:rect id="_x0000_s1028" style="position:absolute;left:0;text-align:left;margin-left:63pt;margin-top:-82.2pt;width:324pt;height:93.6pt;z-index:251650048">
            <v:textbox>
              <w:txbxContent>
                <w:p w:rsidR="00143E68" w:rsidRDefault="00143E68">
                  <w:pPr>
                    <w:pStyle w:val="a6"/>
                    <w:spacing w:line="400" w:lineRule="exact"/>
                    <w:rPr>
                      <w:rFonts w:eastAsia="仿宋_GB2312"/>
                      <w:sz w:val="24"/>
                    </w:rPr>
                  </w:pPr>
                  <w:r>
                    <w:rPr>
                      <w:rFonts w:eastAsia="仿宋_GB2312" w:hint="eastAsia"/>
                      <w:sz w:val="24"/>
                    </w:rPr>
                    <w:t>指挥长：片区经理</w:t>
                  </w:r>
                  <w:r>
                    <w:rPr>
                      <w:rFonts w:eastAsia="仿宋_GB2312" w:hint="eastAsia"/>
                      <w:sz w:val="24"/>
                    </w:rPr>
                    <w:t xml:space="preserve"> </w:t>
                  </w:r>
                </w:p>
                <w:p w:rsidR="00143E68" w:rsidRDefault="00143E68">
                  <w:pPr>
                    <w:pStyle w:val="a6"/>
                    <w:spacing w:line="400" w:lineRule="exact"/>
                    <w:rPr>
                      <w:rFonts w:eastAsia="仿宋_GB2312"/>
                      <w:sz w:val="24"/>
                    </w:rPr>
                  </w:pPr>
                  <w:r>
                    <w:rPr>
                      <w:rFonts w:eastAsia="仿宋_GB2312" w:hint="eastAsia"/>
                      <w:sz w:val="24"/>
                    </w:rPr>
                    <w:t>副指挥长：片区副经理、支部（副）书记</w:t>
                  </w:r>
                </w:p>
                <w:p w:rsidR="00143E68" w:rsidRDefault="00143E68">
                  <w:pPr>
                    <w:pStyle w:val="a6"/>
                    <w:spacing w:line="400" w:lineRule="exact"/>
                    <w:rPr>
                      <w:rFonts w:eastAsia="仿宋_GB2312"/>
                      <w:sz w:val="24"/>
                    </w:rPr>
                  </w:pPr>
                  <w:r>
                    <w:rPr>
                      <w:rFonts w:eastAsia="仿宋_GB2312" w:hint="eastAsia"/>
                      <w:sz w:val="24"/>
                    </w:rPr>
                    <w:t>成</w:t>
                  </w:r>
                  <w:r>
                    <w:rPr>
                      <w:rFonts w:eastAsia="仿宋_GB2312" w:hint="eastAsia"/>
                      <w:sz w:val="24"/>
                    </w:rPr>
                    <w:t xml:space="preserve">  </w:t>
                  </w:r>
                  <w:r>
                    <w:rPr>
                      <w:rFonts w:eastAsia="仿宋_GB2312" w:hint="eastAsia"/>
                      <w:sz w:val="24"/>
                    </w:rPr>
                    <w:t>员：片区安全员、片区综合管理员、油站经理及片区其他人员</w:t>
                  </w:r>
                </w:p>
                <w:p w:rsidR="00143E68" w:rsidRDefault="00143E68"/>
              </w:txbxContent>
            </v:textbox>
            <w10:anchorlock/>
          </v:rect>
        </w:pict>
      </w:r>
    </w:p>
    <w:p w:rsidR="00143E68" w:rsidRDefault="00143E68">
      <w:pPr>
        <w:tabs>
          <w:tab w:val="left" w:pos="6720"/>
        </w:tabs>
        <w:spacing w:line="180" w:lineRule="auto"/>
        <w:rPr>
          <w:rFonts w:ascii="仿宋_GB2312" w:eastAsia="仿宋_GB2312" w:hAnsi="宋体"/>
          <w:b/>
          <w:bCs/>
          <w:sz w:val="32"/>
          <w:szCs w:val="32"/>
        </w:rPr>
      </w:pPr>
      <w:r>
        <w:rPr>
          <w:rFonts w:ascii="仿宋_GB2312" w:eastAsia="仿宋_GB2312" w:hAnsi="宋体"/>
          <w:b/>
          <w:bCs/>
          <w:sz w:val="32"/>
          <w:szCs w:val="32"/>
        </w:rPr>
        <w:tab/>
      </w:r>
      <w:r w:rsidR="00EF441E" w:rsidRPr="00EF441E">
        <w:rPr>
          <w:rFonts w:ascii="仿宋_GB2312" w:eastAsia="仿宋_GB2312" w:hAnsi="宋体"/>
          <w:sz w:val="32"/>
          <w:szCs w:val="32"/>
        </w:rPr>
        <w:pict>
          <v:rect id="_x0000_s1029" style="position:absolute;left:0;text-align:left;margin-left:162pt;margin-top:15.2pt;width:126pt;height:23.4pt;z-index:251635712;mso-position-horizontal-relative:text;mso-position-vertical-relative:text">
            <v:textbox>
              <w:txbxContent>
                <w:p w:rsidR="00143E68" w:rsidRDefault="00143E68">
                  <w:pPr>
                    <w:jc w:val="center"/>
                    <w:rPr>
                      <w:rFonts w:eastAsia="仿宋_GB2312"/>
                      <w:b/>
                      <w:sz w:val="24"/>
                    </w:rPr>
                  </w:pPr>
                  <w:r>
                    <w:rPr>
                      <w:rFonts w:eastAsia="仿宋_GB2312" w:hint="eastAsia"/>
                      <w:b/>
                      <w:sz w:val="24"/>
                    </w:rPr>
                    <w:t>现场指挥</w:t>
                  </w:r>
                </w:p>
              </w:txbxContent>
            </v:textbox>
          </v:rect>
        </w:pict>
      </w:r>
    </w:p>
    <w:p w:rsidR="00143E68" w:rsidRDefault="00EF441E">
      <w:pPr>
        <w:spacing w:line="180" w:lineRule="auto"/>
        <w:rPr>
          <w:rFonts w:ascii="仿宋_GB2312" w:eastAsia="仿宋_GB2312" w:hAnsi="宋体"/>
          <w:b/>
          <w:bCs/>
          <w:sz w:val="32"/>
          <w:szCs w:val="32"/>
        </w:rPr>
      </w:pPr>
      <w:r>
        <w:rPr>
          <w:rFonts w:ascii="仿宋_GB2312" w:eastAsia="仿宋_GB2312" w:hAnsi="宋体"/>
          <w:b/>
          <w:bCs/>
          <w:sz w:val="32"/>
          <w:szCs w:val="32"/>
        </w:rPr>
        <w:pict>
          <v:line id="_x0000_s1030" style="position:absolute;left:0;text-align:left;z-index:251646976" from="225pt,30.8pt" to="225.05pt,46.4pt"/>
        </w:pict>
      </w:r>
      <w:r w:rsidRPr="00EF441E">
        <w:rPr>
          <w:rFonts w:ascii="仿宋_GB2312" w:eastAsia="仿宋_GB2312" w:hAnsi="宋体"/>
          <w:sz w:val="32"/>
          <w:szCs w:val="32"/>
        </w:rPr>
        <w:pict>
          <v:rect id="_x0000_s1031" style="position:absolute;left:0;text-align:left;margin-left:162pt;margin-top:7.4pt;width:126pt;height:23.4pt;z-index:251636736">
            <v:textbox>
              <w:txbxContent>
                <w:p w:rsidR="00143E68" w:rsidRDefault="00143E68">
                  <w:pPr>
                    <w:pStyle w:val="a6"/>
                    <w:jc w:val="center"/>
                    <w:rPr>
                      <w:rFonts w:eastAsia="仿宋_GB2312"/>
                      <w:color w:val="000000"/>
                      <w:sz w:val="21"/>
                    </w:rPr>
                  </w:pPr>
                  <w:r>
                    <w:rPr>
                      <w:rFonts w:eastAsia="仿宋_GB2312" w:hint="eastAsia"/>
                      <w:color w:val="000000"/>
                      <w:sz w:val="21"/>
                    </w:rPr>
                    <w:t>油站值班经理</w:t>
                  </w:r>
                </w:p>
              </w:txbxContent>
            </v:textbox>
          </v:rect>
        </w:pict>
      </w:r>
    </w:p>
    <w:p w:rsidR="00143E68" w:rsidRDefault="00EF441E">
      <w:pPr>
        <w:spacing w:line="400" w:lineRule="exact"/>
        <w:rPr>
          <w:rFonts w:ascii="仿宋_GB2312" w:eastAsia="仿宋_GB2312" w:hAnsi="宋体"/>
          <w:b/>
          <w:bCs/>
          <w:sz w:val="32"/>
          <w:szCs w:val="32"/>
        </w:rPr>
      </w:pPr>
      <w:r w:rsidRPr="00EF441E">
        <w:rPr>
          <w:rFonts w:ascii="仿宋_GB2312" w:eastAsia="仿宋_GB2312" w:hAnsi="宋体"/>
          <w:sz w:val="32"/>
          <w:szCs w:val="32"/>
        </w:rPr>
        <w:pict>
          <v:line id="_x0000_s1032" style="position:absolute;left:0;text-align:left;z-index:251643904" from="270pt,15.2pt" to="270.05pt,38.6pt">
            <v:stroke endarrow="block"/>
          </v:line>
        </w:pict>
      </w:r>
      <w:r w:rsidRPr="00EF441E">
        <w:rPr>
          <w:rFonts w:ascii="仿宋_GB2312" w:eastAsia="仿宋_GB2312" w:hAnsi="宋体"/>
          <w:sz w:val="32"/>
          <w:szCs w:val="32"/>
        </w:rPr>
        <w:pict>
          <v:line id="_x0000_s1033" style="position:absolute;left:0;text-align:left;z-index:251644928" from="5in,15.2pt" to="360.05pt,38.6pt">
            <v:stroke endarrow="block"/>
          </v:line>
        </w:pict>
      </w:r>
      <w:r w:rsidRPr="00EF441E">
        <w:rPr>
          <w:rFonts w:ascii="仿宋_GB2312" w:eastAsia="仿宋_GB2312" w:hAnsi="宋体"/>
          <w:sz w:val="32"/>
          <w:szCs w:val="32"/>
        </w:rPr>
        <w:pict>
          <v:line id="_x0000_s1034" style="position:absolute;left:0;text-align:left;z-index:251641856" from="90pt,15.2pt" to="90.05pt,38.6pt">
            <v:stroke endarrow="block"/>
          </v:line>
        </w:pict>
      </w:r>
      <w:r w:rsidRPr="00EF441E">
        <w:rPr>
          <w:rFonts w:ascii="仿宋_GB2312" w:eastAsia="仿宋_GB2312" w:hAnsi="宋体"/>
          <w:sz w:val="32"/>
          <w:szCs w:val="32"/>
        </w:rPr>
        <w:pict>
          <v:line id="_x0000_s1035" style="position:absolute;left:0;text-align:left;z-index:251642880" from="171pt,15.2pt" to="171.05pt,38.6pt">
            <v:stroke endarrow="block"/>
          </v:line>
        </w:pict>
      </w:r>
      <w:r w:rsidRPr="00EF441E">
        <w:rPr>
          <w:rFonts w:ascii="仿宋_GB2312" w:eastAsia="仿宋_GB2312" w:hAnsi="宋体"/>
          <w:sz w:val="32"/>
          <w:szCs w:val="32"/>
        </w:rPr>
        <w:pict>
          <v:line id="_x0000_s1036" style="position:absolute;left:0;text-align:left;z-index:251645952" from="90pt,15.2pt" to="5in,15.2pt"/>
        </w:pict>
      </w:r>
    </w:p>
    <w:p w:rsidR="00143E68" w:rsidRDefault="00EF441E">
      <w:pPr>
        <w:spacing w:line="400" w:lineRule="exact"/>
        <w:rPr>
          <w:rFonts w:ascii="仿宋_GB2312" w:eastAsia="仿宋_GB2312" w:hAnsi="宋体"/>
          <w:b/>
          <w:bCs/>
          <w:sz w:val="32"/>
          <w:szCs w:val="32"/>
        </w:rPr>
      </w:pPr>
      <w:r w:rsidRPr="00EF441E">
        <w:rPr>
          <w:rFonts w:ascii="仿宋_GB2312" w:eastAsia="仿宋_GB2312" w:hAnsi="宋体"/>
          <w:sz w:val="32"/>
          <w:szCs w:val="32"/>
        </w:rPr>
        <w:pict>
          <v:rect id="_x0000_s1037" style="position:absolute;left:0;text-align:left;margin-left:234pt;margin-top:18.6pt;width:81pt;height:31.4pt;z-index:251639808">
            <v:textbox>
              <w:txbxContent>
                <w:p w:rsidR="00143E68" w:rsidRDefault="00143E68">
                  <w:pPr>
                    <w:pStyle w:val="xl28"/>
                    <w:widowControl w:val="0"/>
                    <w:spacing w:before="0" w:beforeAutospacing="0" w:after="0" w:afterAutospacing="0" w:line="400" w:lineRule="exact"/>
                    <w:textAlignment w:val="auto"/>
                    <w:rPr>
                      <w:rFonts w:ascii="Times New Roman" w:eastAsia="仿宋_GB2312" w:hAnsi="Times New Roman"/>
                      <w:color w:val="000000"/>
                      <w:kern w:val="2"/>
                    </w:rPr>
                  </w:pPr>
                  <w:r>
                    <w:rPr>
                      <w:rFonts w:ascii="Times New Roman" w:eastAsia="仿宋_GB2312" w:hAnsi="Times New Roman" w:hint="eastAsia"/>
                      <w:kern w:val="2"/>
                    </w:rPr>
                    <w:t>应急抢险组</w:t>
                  </w:r>
                </w:p>
              </w:txbxContent>
            </v:textbox>
          </v:rect>
        </w:pict>
      </w:r>
      <w:r w:rsidRPr="00EF441E">
        <w:rPr>
          <w:rFonts w:ascii="仿宋_GB2312" w:eastAsia="仿宋_GB2312" w:hAnsi="宋体"/>
          <w:sz w:val="32"/>
          <w:szCs w:val="32"/>
        </w:rPr>
        <w:pict>
          <v:rect id="_x0000_s1038" style="position:absolute;left:0;text-align:left;margin-left:324pt;margin-top:18.6pt;width:81pt;height:31.4pt;z-index:251640832">
            <v:textbox>
              <w:txbxContent>
                <w:p w:rsidR="00143E68" w:rsidRDefault="00143E68">
                  <w:pPr>
                    <w:pStyle w:val="xl28"/>
                    <w:widowControl w:val="0"/>
                    <w:spacing w:before="0" w:beforeAutospacing="0" w:after="0" w:afterAutospacing="0" w:line="400" w:lineRule="exact"/>
                    <w:textAlignment w:val="auto"/>
                    <w:rPr>
                      <w:rFonts w:ascii="Times New Roman" w:eastAsia="仿宋_GB2312" w:hAnsi="Times New Roman"/>
                      <w:kern w:val="2"/>
                    </w:rPr>
                  </w:pPr>
                  <w:r>
                    <w:rPr>
                      <w:rFonts w:ascii="Times New Roman" w:eastAsia="仿宋_GB2312" w:hAnsi="Times New Roman" w:hint="eastAsia"/>
                      <w:kern w:val="2"/>
                    </w:rPr>
                    <w:t>后勤保障组</w:t>
                  </w:r>
                </w:p>
              </w:txbxContent>
            </v:textbox>
          </v:rect>
        </w:pict>
      </w:r>
      <w:r w:rsidRPr="00EF441E">
        <w:rPr>
          <w:rFonts w:ascii="仿宋_GB2312" w:eastAsia="仿宋_GB2312" w:hAnsi="宋体"/>
          <w:sz w:val="32"/>
          <w:szCs w:val="32"/>
        </w:rPr>
        <w:pict>
          <v:rect id="_x0000_s1039" style="position:absolute;left:0;text-align:left;margin-left:135pt;margin-top:18.6pt;width:81pt;height:31.4pt;z-index:251638784">
            <v:textbox>
              <w:txbxContent>
                <w:p w:rsidR="00143E68" w:rsidRDefault="00143E68">
                  <w:pPr>
                    <w:pStyle w:val="xl28"/>
                    <w:widowControl w:val="0"/>
                    <w:spacing w:before="0" w:beforeAutospacing="0" w:after="0" w:afterAutospacing="0" w:line="400" w:lineRule="exact"/>
                    <w:textAlignment w:val="auto"/>
                    <w:rPr>
                      <w:rFonts w:ascii="Times New Roman" w:eastAsia="仿宋_GB2312" w:hAnsi="Times New Roman"/>
                      <w:kern w:val="2"/>
                    </w:rPr>
                  </w:pPr>
                  <w:r>
                    <w:rPr>
                      <w:rFonts w:ascii="Times New Roman" w:eastAsia="仿宋_GB2312" w:hAnsi="Times New Roman" w:hint="eastAsia"/>
                      <w:kern w:val="2"/>
                    </w:rPr>
                    <w:t>安全警戒组</w:t>
                  </w:r>
                </w:p>
                <w:p w:rsidR="00143E68" w:rsidRDefault="00143E68">
                  <w:pPr>
                    <w:pStyle w:val="xl28"/>
                    <w:widowControl w:val="0"/>
                    <w:spacing w:before="0" w:beforeAutospacing="0" w:after="0" w:afterAutospacing="0" w:line="400" w:lineRule="exact"/>
                    <w:textAlignment w:val="auto"/>
                    <w:rPr>
                      <w:rFonts w:ascii="Times New Roman" w:eastAsia="仿宋_GB2312" w:hAnsi="Times New Roman"/>
                      <w:kern w:val="2"/>
                    </w:rPr>
                  </w:pPr>
                </w:p>
              </w:txbxContent>
            </v:textbox>
          </v:rect>
        </w:pict>
      </w:r>
      <w:r w:rsidRPr="00EF441E">
        <w:rPr>
          <w:rFonts w:ascii="仿宋_GB2312" w:eastAsia="仿宋_GB2312" w:hAnsi="宋体"/>
          <w:sz w:val="32"/>
          <w:szCs w:val="32"/>
        </w:rPr>
        <w:pict>
          <v:rect id="_x0000_s1040" style="position:absolute;left:0;text-align:left;margin-left:45pt;margin-top:18.6pt;width:81pt;height:31.4pt;z-index:251637760">
            <v:textbox>
              <w:txbxContent>
                <w:p w:rsidR="00143E68" w:rsidRDefault="00143E68">
                  <w:pPr>
                    <w:pStyle w:val="a6"/>
                    <w:spacing w:line="400" w:lineRule="exact"/>
                    <w:jc w:val="center"/>
                  </w:pPr>
                  <w:proofErr w:type="gramStart"/>
                  <w:r>
                    <w:rPr>
                      <w:rFonts w:eastAsia="仿宋_GB2312" w:hint="eastAsia"/>
                      <w:sz w:val="24"/>
                    </w:rPr>
                    <w:t>通讯联络</w:t>
                  </w:r>
                  <w:proofErr w:type="gramEnd"/>
                  <w:r>
                    <w:rPr>
                      <w:rFonts w:eastAsia="仿宋_GB2312" w:hint="eastAsia"/>
                      <w:sz w:val="24"/>
                    </w:rPr>
                    <w:t>组</w:t>
                  </w:r>
                </w:p>
              </w:txbxContent>
            </v:textbox>
          </v:rect>
        </w:pict>
      </w:r>
      <w:r w:rsidR="00143E68">
        <w:rPr>
          <w:rFonts w:ascii="仿宋_GB2312" w:eastAsia="仿宋_GB2312" w:hAnsi="宋体" w:hint="eastAsia"/>
          <w:b/>
          <w:bCs/>
          <w:sz w:val="32"/>
          <w:szCs w:val="32"/>
        </w:rPr>
        <w:t xml:space="preserve">   </w:t>
      </w:r>
    </w:p>
    <w:p w:rsidR="00143E68" w:rsidRDefault="00143E68">
      <w:pPr>
        <w:pStyle w:val="a9"/>
        <w:spacing w:line="400" w:lineRule="exact"/>
        <w:ind w:left="7000"/>
        <w:rPr>
          <w:rFonts w:ascii="仿宋_GB2312" w:eastAsia="仿宋_GB2312" w:hAnsi="宋体"/>
          <w:sz w:val="32"/>
          <w:szCs w:val="32"/>
        </w:rPr>
      </w:pPr>
    </w:p>
    <w:p w:rsidR="00143E68" w:rsidRDefault="00EF441E">
      <w:pPr>
        <w:spacing w:line="400" w:lineRule="exact"/>
        <w:rPr>
          <w:rFonts w:ascii="仿宋_GB2312" w:eastAsia="仿宋_GB2312" w:hAnsi="宋体"/>
          <w:sz w:val="32"/>
          <w:szCs w:val="32"/>
        </w:rPr>
      </w:pPr>
      <w:r w:rsidRPr="00EF441E">
        <w:rPr>
          <w:rFonts w:ascii="黑体" w:eastAsia="黑体" w:hAnsi="宋体"/>
          <w:b/>
          <w:bCs/>
          <w:sz w:val="32"/>
          <w:szCs w:val="32"/>
        </w:rPr>
        <w:pict>
          <v:shapetype id="_x0000_t202" coordsize="21600,21600" o:spt="202" path="m,l,21600r21600,l21600,xe">
            <v:stroke joinstyle="miter"/>
            <v:path gradientshapeok="t" o:connecttype="rect"/>
          </v:shapetype>
          <v:shape id="_x0000_s1041" type="#_x0000_t202" style="position:absolute;left:0;text-align:left;margin-left:234pt;margin-top:10pt;width:81pt;height:31.2pt;z-index:251653120">
            <v:textbox>
              <w:txbxContent>
                <w:p w:rsidR="00143E68" w:rsidRDefault="00143E68">
                  <w:pPr>
                    <w:pStyle w:val="xl28"/>
                    <w:widowControl w:val="0"/>
                    <w:spacing w:before="0" w:beforeAutospacing="0" w:after="0" w:afterAutospacing="0" w:line="400" w:lineRule="exact"/>
                    <w:textAlignment w:val="auto"/>
                  </w:pPr>
                  <w:r>
                    <w:rPr>
                      <w:rFonts w:ascii="Times New Roman" w:eastAsia="仿宋_GB2312" w:hAnsi="Times New Roman" w:hint="eastAsia"/>
                      <w:kern w:val="2"/>
                    </w:rPr>
                    <w:t>当班加油员</w:t>
                  </w:r>
                  <w:r>
                    <w:rPr>
                      <w:rFonts w:hint="eastAsia"/>
                      <w:kern w:val="2"/>
                    </w:rPr>
                    <w:t>当班安全员</w:t>
                  </w:r>
                </w:p>
              </w:txbxContent>
            </v:textbox>
          </v:shape>
        </w:pict>
      </w:r>
      <w:r w:rsidRPr="00EF441E">
        <w:rPr>
          <w:rFonts w:ascii="黑体" w:eastAsia="黑体" w:hAnsi="宋体"/>
          <w:b/>
          <w:bCs/>
          <w:sz w:val="32"/>
          <w:szCs w:val="32"/>
        </w:rPr>
        <w:pict>
          <v:shape id="_x0000_s1042" type="#_x0000_t202" style="position:absolute;left:0;text-align:left;margin-left:324pt;margin-top:10pt;width:81pt;height:31.2pt;z-index:251654144">
            <v:textbox>
              <w:txbxContent>
                <w:p w:rsidR="00143E68" w:rsidRDefault="00143E68">
                  <w:pPr>
                    <w:pStyle w:val="xl28"/>
                    <w:widowControl w:val="0"/>
                    <w:spacing w:before="0" w:beforeAutospacing="0" w:after="0" w:afterAutospacing="0" w:line="400" w:lineRule="exact"/>
                    <w:textAlignment w:val="auto"/>
                  </w:pPr>
                  <w:r>
                    <w:rPr>
                      <w:rFonts w:ascii="Times New Roman" w:eastAsia="仿宋_GB2312" w:hAnsi="Times New Roman" w:hint="eastAsia"/>
                      <w:kern w:val="2"/>
                    </w:rPr>
                    <w:t>当班加油员</w:t>
                  </w:r>
                  <w:r>
                    <w:rPr>
                      <w:rFonts w:hint="eastAsia"/>
                      <w:kern w:val="2"/>
                    </w:rPr>
                    <w:t>当班安全员</w:t>
                  </w:r>
                </w:p>
              </w:txbxContent>
            </v:textbox>
          </v:shape>
        </w:pict>
      </w:r>
      <w:r w:rsidRPr="00EF441E">
        <w:rPr>
          <w:rFonts w:ascii="黑体" w:eastAsia="黑体" w:hAnsi="宋体"/>
          <w:b/>
          <w:bCs/>
          <w:sz w:val="32"/>
          <w:szCs w:val="32"/>
        </w:rPr>
        <w:pict>
          <v:shape id="_x0000_s1043" type="#_x0000_t202" style="position:absolute;left:0;text-align:left;margin-left:135pt;margin-top:10pt;width:81pt;height:31.2pt;z-index:251652096">
            <v:textbox>
              <w:txbxContent>
                <w:p w:rsidR="00143E68" w:rsidRDefault="00143E68">
                  <w:pPr>
                    <w:pStyle w:val="xl28"/>
                    <w:widowControl w:val="0"/>
                    <w:spacing w:before="0" w:beforeAutospacing="0" w:after="0" w:afterAutospacing="0" w:line="400" w:lineRule="exact"/>
                    <w:textAlignment w:val="auto"/>
                    <w:rPr>
                      <w:rFonts w:ascii="Times New Roman" w:eastAsia="仿宋_GB2312" w:hAnsi="Times New Roman"/>
                      <w:kern w:val="2"/>
                    </w:rPr>
                  </w:pPr>
                  <w:r>
                    <w:rPr>
                      <w:rFonts w:ascii="Times New Roman" w:eastAsia="仿宋_GB2312" w:hAnsi="Times New Roman" w:hint="eastAsia"/>
                      <w:kern w:val="2"/>
                    </w:rPr>
                    <w:t>当班加油员</w:t>
                  </w:r>
                </w:p>
              </w:txbxContent>
            </v:textbox>
          </v:shape>
        </w:pict>
      </w:r>
      <w:r w:rsidRPr="00EF441E">
        <w:rPr>
          <w:rFonts w:ascii="黑体" w:eastAsia="黑体" w:hAnsi="宋体"/>
          <w:b/>
          <w:bCs/>
          <w:sz w:val="32"/>
          <w:szCs w:val="32"/>
        </w:rPr>
        <w:pict>
          <v:shape id="_x0000_s1044" type="#_x0000_t202" style="position:absolute;left:0;text-align:left;margin-left:45pt;margin-top:10pt;width:81pt;height:31.2pt;z-index:251651072">
            <v:textbox>
              <w:txbxContent>
                <w:p w:rsidR="00143E68" w:rsidRDefault="00143E68">
                  <w:pPr>
                    <w:pStyle w:val="a6"/>
                    <w:spacing w:line="400" w:lineRule="exact"/>
                    <w:jc w:val="center"/>
                    <w:rPr>
                      <w:rFonts w:eastAsia="仿宋_GB2312"/>
                      <w:sz w:val="24"/>
                    </w:rPr>
                  </w:pPr>
                  <w:r>
                    <w:rPr>
                      <w:rFonts w:eastAsia="仿宋_GB2312" w:hint="eastAsia"/>
                      <w:sz w:val="24"/>
                    </w:rPr>
                    <w:t>综合管理员</w:t>
                  </w:r>
                </w:p>
                <w:p w:rsidR="00143E68" w:rsidRDefault="00143E68"/>
              </w:txbxContent>
            </v:textbox>
          </v:shape>
        </w:pict>
      </w:r>
    </w:p>
    <w:p w:rsidR="00143E68" w:rsidRDefault="00143E68">
      <w:pPr>
        <w:spacing w:line="400" w:lineRule="exact"/>
        <w:rPr>
          <w:rFonts w:ascii="仿宋_GB2312" w:eastAsia="仿宋_GB2312" w:hAnsi="宋体"/>
          <w:sz w:val="32"/>
          <w:szCs w:val="32"/>
        </w:rPr>
      </w:pPr>
    </w:p>
    <w:p w:rsidR="00143E68" w:rsidRDefault="00143E68">
      <w:pPr>
        <w:spacing w:line="400" w:lineRule="exact"/>
        <w:rPr>
          <w:rFonts w:ascii="仿宋_GB2312" w:eastAsia="仿宋_GB2312" w:hAnsi="宋体"/>
          <w:sz w:val="32"/>
          <w:szCs w:val="32"/>
        </w:rPr>
      </w:pPr>
    </w:p>
    <w:p w:rsidR="00143E68" w:rsidRDefault="00143E68">
      <w:pPr>
        <w:spacing w:line="400" w:lineRule="exact"/>
        <w:rPr>
          <w:rFonts w:hAnsi="宋体"/>
          <w:color w:val="000000"/>
          <w:sz w:val="24"/>
          <w:highlight w:val="yellow"/>
        </w:rPr>
      </w:pPr>
      <w:r>
        <w:rPr>
          <w:rFonts w:hAnsi="宋体" w:hint="eastAsia"/>
          <w:color w:val="000000"/>
          <w:sz w:val="24"/>
          <w:highlight w:val="yellow"/>
        </w:rPr>
        <w:t>指挥长：</w:t>
      </w:r>
      <w:r>
        <w:rPr>
          <w:rFonts w:hAnsi="宋体" w:hint="eastAsia"/>
          <w:color w:val="000000"/>
          <w:sz w:val="24"/>
          <w:highlight w:val="yellow"/>
        </w:rPr>
        <w:t xml:space="preserve">   </w:t>
      </w:r>
      <w:r>
        <w:rPr>
          <w:rFonts w:hAnsi="宋体" w:hint="eastAsia"/>
          <w:color w:val="000000"/>
          <w:sz w:val="24"/>
          <w:highlight w:val="yellow"/>
        </w:rPr>
        <w:t>李</w:t>
      </w:r>
      <w:r>
        <w:rPr>
          <w:rFonts w:hAnsi="宋体" w:hint="eastAsia"/>
          <w:color w:val="000000"/>
          <w:sz w:val="24"/>
          <w:highlight w:val="yellow"/>
        </w:rPr>
        <w:t xml:space="preserve"> </w:t>
      </w:r>
      <w:r>
        <w:rPr>
          <w:rFonts w:hAnsi="宋体" w:hint="eastAsia"/>
          <w:color w:val="000000"/>
          <w:sz w:val="24"/>
          <w:highlight w:val="yellow"/>
        </w:rPr>
        <w:t>涛</w:t>
      </w:r>
    </w:p>
    <w:p w:rsidR="00143E68" w:rsidRDefault="00143E68">
      <w:pPr>
        <w:spacing w:line="400" w:lineRule="exact"/>
        <w:rPr>
          <w:rFonts w:hAnsi="宋体"/>
          <w:color w:val="000000"/>
          <w:sz w:val="24"/>
          <w:highlight w:val="yellow"/>
        </w:rPr>
      </w:pPr>
      <w:r>
        <w:rPr>
          <w:rFonts w:hAnsi="宋体" w:hint="eastAsia"/>
          <w:color w:val="000000"/>
          <w:sz w:val="24"/>
          <w:highlight w:val="yellow"/>
        </w:rPr>
        <w:t>副指挥长：</w:t>
      </w:r>
      <w:r>
        <w:rPr>
          <w:rFonts w:hAnsi="宋体" w:hint="eastAsia"/>
          <w:color w:val="000000"/>
          <w:sz w:val="24"/>
          <w:highlight w:val="yellow"/>
        </w:rPr>
        <w:t xml:space="preserve"> </w:t>
      </w:r>
      <w:r>
        <w:rPr>
          <w:rFonts w:hAnsi="宋体" w:hint="eastAsia"/>
          <w:color w:val="000000"/>
          <w:sz w:val="24"/>
          <w:highlight w:val="yellow"/>
        </w:rPr>
        <w:t>蒲渊</w:t>
      </w:r>
    </w:p>
    <w:p w:rsidR="00143E68" w:rsidRDefault="00143E68">
      <w:pPr>
        <w:rPr>
          <w:rFonts w:hAnsi="宋体"/>
          <w:color w:val="000000"/>
          <w:sz w:val="24"/>
          <w:highlight w:val="yellow"/>
        </w:rPr>
      </w:pPr>
      <w:r>
        <w:rPr>
          <w:rFonts w:hAnsi="宋体" w:hint="eastAsia"/>
          <w:color w:val="000000"/>
          <w:sz w:val="24"/>
          <w:highlight w:val="yellow"/>
        </w:rPr>
        <w:t>现场指挥：</w:t>
      </w:r>
      <w:r>
        <w:rPr>
          <w:rFonts w:hAnsi="宋体" w:hint="eastAsia"/>
          <w:color w:val="000000"/>
          <w:sz w:val="24"/>
          <w:highlight w:val="yellow"/>
        </w:rPr>
        <w:t xml:space="preserve"> </w:t>
      </w:r>
      <w:r w:rsidR="00F103D1">
        <w:rPr>
          <w:rFonts w:hAnsi="宋体" w:hint="eastAsia"/>
          <w:color w:val="000000"/>
          <w:sz w:val="24"/>
          <w:highlight w:val="yellow"/>
        </w:rPr>
        <w:t>王斌</w:t>
      </w:r>
      <w:r w:rsidR="00F103D1">
        <w:rPr>
          <w:rFonts w:hAnsi="宋体" w:hint="eastAsia"/>
          <w:color w:val="000000"/>
          <w:sz w:val="24"/>
          <w:highlight w:val="yellow"/>
        </w:rPr>
        <w:t xml:space="preserve">   </w:t>
      </w:r>
      <w:r w:rsidR="00F103D1">
        <w:rPr>
          <w:rFonts w:hAnsi="宋体" w:hint="eastAsia"/>
          <w:color w:val="000000"/>
          <w:sz w:val="24"/>
          <w:highlight w:val="yellow"/>
        </w:rPr>
        <w:t>吴长洲</w:t>
      </w:r>
    </w:p>
    <w:p w:rsidR="00143E68" w:rsidRDefault="00143E68">
      <w:pPr>
        <w:spacing w:line="400" w:lineRule="exact"/>
        <w:rPr>
          <w:rFonts w:hAnsi="宋体"/>
          <w:color w:val="000000"/>
          <w:sz w:val="24"/>
          <w:highlight w:val="yellow"/>
        </w:rPr>
      </w:pPr>
      <w:proofErr w:type="gramStart"/>
      <w:r>
        <w:rPr>
          <w:rFonts w:hAnsi="宋体" w:hint="eastAsia"/>
          <w:color w:val="000000"/>
          <w:sz w:val="24"/>
          <w:highlight w:val="yellow"/>
        </w:rPr>
        <w:t>通讯联络</w:t>
      </w:r>
      <w:proofErr w:type="gramEnd"/>
      <w:r>
        <w:rPr>
          <w:rFonts w:hAnsi="宋体" w:hint="eastAsia"/>
          <w:color w:val="000000"/>
          <w:sz w:val="24"/>
          <w:highlight w:val="yellow"/>
        </w:rPr>
        <w:t>与安全警戒组：</w:t>
      </w:r>
      <w:r w:rsidR="00F103D1">
        <w:rPr>
          <w:rFonts w:hAnsi="宋体" w:hint="eastAsia"/>
          <w:color w:val="000000"/>
          <w:sz w:val="24"/>
          <w:highlight w:val="yellow"/>
        </w:rPr>
        <w:t>冯艳</w:t>
      </w:r>
      <w:r w:rsidR="00F103D1">
        <w:rPr>
          <w:rFonts w:hAnsi="宋体" w:hint="eastAsia"/>
          <w:color w:val="000000"/>
          <w:sz w:val="24"/>
          <w:highlight w:val="yellow"/>
        </w:rPr>
        <w:t xml:space="preserve">    </w:t>
      </w:r>
      <w:r w:rsidR="00F103D1">
        <w:rPr>
          <w:rFonts w:hAnsi="宋体" w:hint="eastAsia"/>
          <w:color w:val="000000"/>
          <w:sz w:val="24"/>
          <w:highlight w:val="yellow"/>
        </w:rPr>
        <w:t>苟春凤</w:t>
      </w:r>
      <w:r>
        <w:rPr>
          <w:rFonts w:hAnsi="宋体" w:hint="eastAsia"/>
          <w:color w:val="000000"/>
          <w:sz w:val="24"/>
          <w:highlight w:val="yellow"/>
        </w:rPr>
        <w:tab/>
      </w:r>
    </w:p>
    <w:p w:rsidR="00143E68" w:rsidRDefault="00F103D1">
      <w:pPr>
        <w:spacing w:line="400" w:lineRule="exact"/>
        <w:rPr>
          <w:rFonts w:hAnsi="宋体"/>
          <w:color w:val="000000"/>
          <w:sz w:val="24"/>
          <w:highlight w:val="yellow"/>
        </w:rPr>
      </w:pPr>
      <w:r>
        <w:rPr>
          <w:rFonts w:hAnsi="宋体" w:hint="eastAsia"/>
          <w:color w:val="000000"/>
          <w:sz w:val="24"/>
          <w:highlight w:val="yellow"/>
        </w:rPr>
        <w:t>应急抢险组：冯羿康</w:t>
      </w:r>
      <w:r>
        <w:rPr>
          <w:rFonts w:hAnsi="宋体" w:hint="eastAsia"/>
          <w:color w:val="000000"/>
          <w:sz w:val="24"/>
          <w:highlight w:val="yellow"/>
        </w:rPr>
        <w:t xml:space="preserve">   </w:t>
      </w:r>
      <w:r w:rsidR="00B27F70">
        <w:rPr>
          <w:rFonts w:hAnsi="宋体" w:hint="eastAsia"/>
          <w:color w:val="000000"/>
          <w:sz w:val="24"/>
          <w:highlight w:val="yellow"/>
        </w:rPr>
        <w:t>蒲嘉陵</w:t>
      </w:r>
      <w:r w:rsidR="00B27F70">
        <w:rPr>
          <w:rFonts w:hAnsi="宋体" w:hint="eastAsia"/>
          <w:color w:val="000000"/>
          <w:sz w:val="24"/>
          <w:highlight w:val="yellow"/>
        </w:rPr>
        <w:t xml:space="preserve">   </w:t>
      </w:r>
      <w:r w:rsidR="00B27F70">
        <w:rPr>
          <w:rFonts w:hAnsi="宋体" w:hint="eastAsia"/>
          <w:color w:val="000000"/>
          <w:sz w:val="24"/>
          <w:highlight w:val="yellow"/>
        </w:rPr>
        <w:t>郑重</w:t>
      </w:r>
      <w:r w:rsidR="00143E68">
        <w:rPr>
          <w:rFonts w:hAnsi="宋体" w:hint="eastAsia"/>
          <w:color w:val="000000"/>
          <w:sz w:val="24"/>
          <w:highlight w:val="yellow"/>
        </w:rPr>
        <w:t xml:space="preserve"> </w:t>
      </w:r>
    </w:p>
    <w:p w:rsidR="00143E68" w:rsidRPr="00B27F70" w:rsidRDefault="00143E68">
      <w:pPr>
        <w:spacing w:line="400" w:lineRule="exact"/>
        <w:rPr>
          <w:sz w:val="24"/>
        </w:rPr>
      </w:pPr>
      <w:r w:rsidRPr="00B27F70">
        <w:rPr>
          <w:rFonts w:hint="eastAsia"/>
          <w:sz w:val="24"/>
          <w:highlight w:val="yellow"/>
        </w:rPr>
        <w:t>后勤保障组：</w:t>
      </w:r>
      <w:proofErr w:type="gramStart"/>
      <w:r w:rsidR="00B27F70">
        <w:rPr>
          <w:rFonts w:hint="eastAsia"/>
          <w:sz w:val="24"/>
          <w:highlight w:val="yellow"/>
        </w:rPr>
        <w:t>黄智豪</w:t>
      </w:r>
      <w:proofErr w:type="gramEnd"/>
      <w:r w:rsidR="00B27F70">
        <w:rPr>
          <w:rFonts w:hint="eastAsia"/>
          <w:sz w:val="24"/>
          <w:highlight w:val="yellow"/>
        </w:rPr>
        <w:t xml:space="preserve">   </w:t>
      </w:r>
      <w:r w:rsidR="00B27F70">
        <w:rPr>
          <w:rFonts w:hint="eastAsia"/>
          <w:sz w:val="24"/>
          <w:highlight w:val="yellow"/>
        </w:rPr>
        <w:t>李雪梅</w:t>
      </w:r>
      <w:bookmarkEnd w:id="13"/>
    </w:p>
    <w:p w:rsidR="00143E68" w:rsidRDefault="00143E68">
      <w:pPr>
        <w:spacing w:line="400" w:lineRule="exact"/>
      </w:pPr>
      <w:r>
        <w:rPr>
          <w:rFonts w:hint="eastAsia"/>
        </w:rPr>
        <w:t>8.2</w:t>
      </w:r>
      <w:r>
        <w:rPr>
          <w:rFonts w:hint="eastAsia"/>
        </w:rPr>
        <w:t>职责：</w:t>
      </w:r>
    </w:p>
    <w:p w:rsidR="00143E68" w:rsidRDefault="00143E68">
      <w:pPr>
        <w:spacing w:line="360" w:lineRule="auto"/>
        <w:rPr>
          <w:rFonts w:hAnsi="宋体"/>
          <w:color w:val="000000"/>
          <w:sz w:val="24"/>
        </w:rPr>
      </w:pPr>
      <w:r>
        <w:rPr>
          <w:rFonts w:hAnsi="宋体" w:hint="eastAsia"/>
          <w:b/>
          <w:bCs/>
          <w:color w:val="000000"/>
          <w:sz w:val="24"/>
        </w:rPr>
        <w:t>8.2.1</w:t>
      </w:r>
      <w:r>
        <w:rPr>
          <w:rFonts w:hAnsi="宋体" w:hint="eastAsia"/>
          <w:b/>
          <w:bCs/>
          <w:color w:val="000000"/>
          <w:sz w:val="24"/>
        </w:rPr>
        <w:t>指挥长（副指挥长）：</w:t>
      </w:r>
      <w:r>
        <w:rPr>
          <w:rFonts w:hAnsi="宋体" w:hint="eastAsia"/>
          <w:color w:val="000000"/>
          <w:sz w:val="24"/>
        </w:rPr>
        <w:t>负责事故现场总体协调及决策。当事故发生后</w:t>
      </w:r>
      <w:r>
        <w:rPr>
          <w:rFonts w:hAnsi="宋体" w:hint="eastAsia"/>
          <w:color w:val="000000"/>
          <w:sz w:val="24"/>
        </w:rPr>
        <w:t>,</w:t>
      </w:r>
      <w:r>
        <w:rPr>
          <w:rFonts w:hAnsi="宋体" w:hint="eastAsia"/>
          <w:color w:val="000000"/>
          <w:sz w:val="24"/>
        </w:rPr>
        <w:t>实施</w:t>
      </w:r>
      <w:r w:rsidR="008E635C">
        <w:rPr>
          <w:rFonts w:hAnsi="宋体" w:hint="eastAsia"/>
          <w:color w:val="000000"/>
          <w:sz w:val="24"/>
        </w:rPr>
        <w:t>综合应急处置方案</w:t>
      </w:r>
      <w:r>
        <w:rPr>
          <w:rFonts w:hAnsi="宋体" w:hint="eastAsia"/>
          <w:color w:val="000000"/>
          <w:sz w:val="24"/>
        </w:rPr>
        <w:t>行动</w:t>
      </w:r>
      <w:r>
        <w:rPr>
          <w:rFonts w:hAnsi="宋体" w:hint="eastAsia"/>
          <w:color w:val="000000"/>
          <w:sz w:val="24"/>
        </w:rPr>
        <w:t>,</w:t>
      </w:r>
      <w:r>
        <w:rPr>
          <w:rFonts w:hAnsi="宋体" w:hint="eastAsia"/>
          <w:color w:val="000000"/>
          <w:sz w:val="24"/>
        </w:rPr>
        <w:t>当指挥长（副指挥长）不在场时依序由现场指挥代替指挥长行使指挥权。</w:t>
      </w:r>
    </w:p>
    <w:p w:rsidR="00143E68" w:rsidRDefault="00143E68">
      <w:pPr>
        <w:spacing w:line="360" w:lineRule="auto"/>
        <w:rPr>
          <w:rFonts w:hAnsi="宋体"/>
          <w:color w:val="000000"/>
          <w:sz w:val="24"/>
        </w:rPr>
      </w:pPr>
      <w:r>
        <w:rPr>
          <w:rFonts w:hAnsi="宋体" w:hint="eastAsia"/>
          <w:b/>
          <w:bCs/>
          <w:color w:val="000000"/>
          <w:sz w:val="24"/>
        </w:rPr>
        <w:t>8.2.2</w:t>
      </w:r>
      <w:r>
        <w:rPr>
          <w:rFonts w:hAnsi="宋体" w:hint="eastAsia"/>
          <w:b/>
          <w:bCs/>
          <w:color w:val="000000"/>
          <w:sz w:val="24"/>
        </w:rPr>
        <w:t>现场指挥：</w:t>
      </w:r>
      <w:r>
        <w:rPr>
          <w:rFonts w:hAnsi="宋体" w:hint="eastAsia"/>
          <w:color w:val="000000"/>
          <w:sz w:val="24"/>
        </w:rPr>
        <w:t>组织指挥现场人员实施</w:t>
      </w:r>
      <w:r w:rsidR="008E635C">
        <w:rPr>
          <w:rFonts w:hAnsi="宋体" w:hint="eastAsia"/>
          <w:color w:val="000000"/>
          <w:sz w:val="24"/>
        </w:rPr>
        <w:t>综合应急处置方案</w:t>
      </w:r>
      <w:r>
        <w:rPr>
          <w:rFonts w:hAnsi="宋体" w:hint="eastAsia"/>
          <w:color w:val="000000"/>
          <w:sz w:val="24"/>
        </w:rPr>
        <w:t>行动。指挥长（副指挥长）到达现场后，移交指挥权，服从指挥长（副指挥长）统一指挥。</w:t>
      </w:r>
    </w:p>
    <w:p w:rsidR="00143E68" w:rsidRDefault="00143E68">
      <w:pPr>
        <w:spacing w:line="360" w:lineRule="auto"/>
        <w:rPr>
          <w:rFonts w:hAnsi="宋体"/>
          <w:color w:val="000000"/>
          <w:sz w:val="24"/>
        </w:rPr>
      </w:pPr>
      <w:r>
        <w:rPr>
          <w:rFonts w:hAnsi="宋体" w:hint="eastAsia"/>
          <w:b/>
          <w:bCs/>
          <w:color w:val="000000"/>
          <w:sz w:val="24"/>
        </w:rPr>
        <w:t>8.2.3</w:t>
      </w:r>
      <w:proofErr w:type="gramStart"/>
      <w:r>
        <w:rPr>
          <w:rFonts w:hAnsi="宋体" w:hint="eastAsia"/>
          <w:b/>
          <w:bCs/>
          <w:color w:val="000000"/>
          <w:sz w:val="24"/>
        </w:rPr>
        <w:t>通讯联络</w:t>
      </w:r>
      <w:proofErr w:type="gramEnd"/>
      <w:r>
        <w:rPr>
          <w:rFonts w:hAnsi="宋体" w:hint="eastAsia"/>
          <w:b/>
          <w:bCs/>
          <w:color w:val="000000"/>
          <w:sz w:val="24"/>
        </w:rPr>
        <w:t>与安全警戒组：</w:t>
      </w:r>
      <w:r>
        <w:rPr>
          <w:rFonts w:hAnsi="宋体" w:hint="eastAsia"/>
          <w:color w:val="000000"/>
          <w:sz w:val="24"/>
        </w:rPr>
        <w:t>负责向</w:t>
      </w:r>
      <w:r w:rsidR="008E635C">
        <w:rPr>
          <w:rFonts w:hAnsi="宋体" w:hint="eastAsia"/>
          <w:color w:val="000000"/>
          <w:sz w:val="24"/>
        </w:rPr>
        <w:t>综合应急处置方案</w:t>
      </w:r>
      <w:r>
        <w:rPr>
          <w:rFonts w:hAnsi="宋体" w:hint="eastAsia"/>
          <w:color w:val="000000"/>
          <w:sz w:val="24"/>
        </w:rPr>
        <w:t>指挥长（副指挥长）报告；负责与当地公安部门、消防部门、急救中心联系；负责现场的</w:t>
      </w:r>
      <w:proofErr w:type="gramStart"/>
      <w:r>
        <w:rPr>
          <w:rFonts w:hAnsi="宋体" w:hint="eastAsia"/>
          <w:color w:val="000000"/>
          <w:sz w:val="24"/>
        </w:rPr>
        <w:t>通讯联络</w:t>
      </w:r>
      <w:proofErr w:type="gramEnd"/>
      <w:r>
        <w:rPr>
          <w:rFonts w:hAnsi="宋体" w:hint="eastAsia"/>
          <w:color w:val="000000"/>
          <w:sz w:val="24"/>
        </w:rPr>
        <w:t>任务；协助医疗卫生部门抢救受伤人员；做好各类安全保障工作，协助周边单位和群众的安全疏散和撤离。</w:t>
      </w:r>
    </w:p>
    <w:p w:rsidR="00143E68" w:rsidRDefault="00143E68">
      <w:pPr>
        <w:spacing w:line="360" w:lineRule="auto"/>
        <w:rPr>
          <w:rFonts w:hAnsi="宋体"/>
          <w:color w:val="000000"/>
          <w:sz w:val="24"/>
        </w:rPr>
      </w:pPr>
      <w:r>
        <w:rPr>
          <w:rFonts w:hAnsi="宋体" w:hint="eastAsia"/>
          <w:b/>
          <w:bCs/>
          <w:color w:val="000000"/>
          <w:sz w:val="24"/>
        </w:rPr>
        <w:t>8.2.4</w:t>
      </w:r>
      <w:r>
        <w:rPr>
          <w:rFonts w:hAnsi="宋体" w:hint="eastAsia"/>
          <w:b/>
          <w:bCs/>
          <w:color w:val="000000"/>
          <w:sz w:val="24"/>
        </w:rPr>
        <w:t>应急抢险组：</w:t>
      </w:r>
      <w:r>
        <w:rPr>
          <w:rFonts w:hAnsi="宋体" w:hint="eastAsia"/>
          <w:color w:val="000000"/>
          <w:sz w:val="24"/>
        </w:rPr>
        <w:t>在指挥长（副指挥长）的指挥下参加抢险救援，并负责组织当班人员在事故发生时将发生区域内的人员、物资抢救到安全地点。</w:t>
      </w:r>
    </w:p>
    <w:p w:rsidR="00143E68" w:rsidRDefault="00143E68">
      <w:pPr>
        <w:spacing w:line="360" w:lineRule="auto"/>
        <w:rPr>
          <w:rFonts w:hAnsi="宋体"/>
          <w:color w:val="000000"/>
          <w:sz w:val="24"/>
        </w:rPr>
      </w:pPr>
      <w:bookmarkStart w:id="14" w:name="_Toc172539093"/>
      <w:r>
        <w:rPr>
          <w:rFonts w:hAnsi="宋体" w:hint="eastAsia"/>
          <w:b/>
          <w:bCs/>
          <w:color w:val="000000"/>
          <w:sz w:val="24"/>
        </w:rPr>
        <w:lastRenderedPageBreak/>
        <w:t>8.2.5</w:t>
      </w:r>
      <w:r>
        <w:rPr>
          <w:rFonts w:hAnsi="宋体" w:hint="eastAsia"/>
          <w:b/>
          <w:bCs/>
          <w:color w:val="000000"/>
          <w:sz w:val="24"/>
        </w:rPr>
        <w:t>后勤保障组</w:t>
      </w:r>
      <w:r>
        <w:rPr>
          <w:rFonts w:hAnsi="宋体" w:hint="eastAsia"/>
          <w:color w:val="000000"/>
          <w:sz w:val="24"/>
        </w:rPr>
        <w:t>：负责事故现场所需的各种抢险救援器材物资的供应和事故发生区域的救护工作，协助医疗卫生部门抢救受伤人员；做好危险区域附近人员的疏散和重要物资抢险工作。</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9.</w:t>
      </w:r>
      <w:r>
        <w:rPr>
          <w:rFonts w:ascii="Times New Roman" w:hAnsi="宋体" w:cs="Times New Roman" w:hint="eastAsia"/>
          <w:color w:val="auto"/>
          <w:kern w:val="44"/>
          <w:sz w:val="28"/>
          <w:szCs w:val="28"/>
        </w:rPr>
        <w:t>报警、通讯及联络方式</w:t>
      </w:r>
      <w:bookmarkEnd w:id="14"/>
      <w:r>
        <w:rPr>
          <w:rFonts w:ascii="Times New Roman" w:hAnsi="宋体" w:cs="Times New Roman"/>
          <w:color w:val="auto"/>
          <w:kern w:val="44"/>
          <w:sz w:val="28"/>
          <w:szCs w:val="28"/>
        </w:rPr>
        <w:tab/>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9.1</w:t>
      </w:r>
      <w:r>
        <w:rPr>
          <w:rFonts w:ascii="Times New Roman" w:eastAsia="宋体" w:hAnsi="宋体" w:hint="eastAsia"/>
          <w:color w:val="000000"/>
          <w:sz w:val="24"/>
          <w:szCs w:val="24"/>
        </w:rPr>
        <w:t>事故报警、报告。</w:t>
      </w:r>
    </w:p>
    <w:p w:rsidR="00143E68" w:rsidRDefault="00143E68">
      <w:pPr>
        <w:tabs>
          <w:tab w:val="left" w:pos="1358"/>
        </w:tabs>
        <w:spacing w:line="360" w:lineRule="auto"/>
        <w:ind w:firstLineChars="200" w:firstLine="480"/>
        <w:rPr>
          <w:rFonts w:hAnsi="宋体"/>
          <w:color w:val="000000"/>
          <w:sz w:val="24"/>
        </w:rPr>
      </w:pPr>
      <w:r>
        <w:rPr>
          <w:rFonts w:hAnsi="宋体" w:hint="eastAsia"/>
          <w:color w:val="000000"/>
          <w:sz w:val="24"/>
        </w:rPr>
        <w:t>发生事故后，事故现场负责人或最先发现者应立即向应先向</w:t>
      </w:r>
      <w:r w:rsidR="008E635C">
        <w:rPr>
          <w:rFonts w:hAnsi="宋体" w:hint="eastAsia"/>
          <w:color w:val="000000"/>
          <w:sz w:val="24"/>
        </w:rPr>
        <w:t>综合应急处置方案</w:t>
      </w:r>
      <w:r>
        <w:rPr>
          <w:rFonts w:hAnsi="宋体" w:hint="eastAsia"/>
          <w:color w:val="000000"/>
          <w:sz w:val="24"/>
        </w:rPr>
        <w:t>现场指挥报告，相关人员接到事故报告后，立即分别向加油站</w:t>
      </w:r>
      <w:r w:rsidR="008E635C">
        <w:rPr>
          <w:rFonts w:hAnsi="宋体" w:hint="eastAsia"/>
          <w:color w:val="000000"/>
          <w:sz w:val="24"/>
        </w:rPr>
        <w:t>综合应急处置方案</w:t>
      </w:r>
      <w:r>
        <w:rPr>
          <w:rFonts w:hAnsi="宋体" w:hint="eastAsia"/>
          <w:color w:val="000000"/>
          <w:sz w:val="24"/>
        </w:rPr>
        <w:t>指挥部办公室和当地政府有关部门报告。加油站</w:t>
      </w:r>
      <w:r w:rsidR="008E635C">
        <w:rPr>
          <w:rFonts w:hAnsi="宋体" w:hint="eastAsia"/>
          <w:color w:val="000000"/>
          <w:sz w:val="24"/>
        </w:rPr>
        <w:t>综合应急处置方案</w:t>
      </w:r>
      <w:r>
        <w:rPr>
          <w:rFonts w:hAnsi="宋体" w:hint="eastAsia"/>
          <w:color w:val="000000"/>
          <w:sz w:val="24"/>
        </w:rPr>
        <w:t>指挥部办公室或值班室的接报人员立即向指挥长报告。涉及重特大事故损失严重、对员工及周边群众生命形成威胁的，根据具体情况，分别报告当地政府和消防、安全生产监督管理部门及卫生部门等单位。</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9.2 </w:t>
      </w:r>
      <w:proofErr w:type="gramStart"/>
      <w:r>
        <w:rPr>
          <w:rFonts w:ascii="Times New Roman" w:eastAsia="宋体" w:hAnsi="宋体" w:hint="eastAsia"/>
          <w:color w:val="000000"/>
          <w:sz w:val="24"/>
          <w:szCs w:val="24"/>
        </w:rPr>
        <w:t>通讯联络</w:t>
      </w:r>
      <w:proofErr w:type="gramEnd"/>
      <w:r>
        <w:rPr>
          <w:rFonts w:ascii="Times New Roman" w:eastAsia="宋体" w:hAnsi="宋体" w:hint="eastAsia"/>
          <w:color w:val="000000"/>
          <w:sz w:val="24"/>
          <w:szCs w:val="24"/>
        </w:rPr>
        <w:t>方式</w:t>
      </w:r>
    </w:p>
    <w:p w:rsidR="00143E68" w:rsidRDefault="00143E68">
      <w:pPr>
        <w:tabs>
          <w:tab w:val="left" w:pos="1358"/>
        </w:tabs>
        <w:spacing w:line="360" w:lineRule="auto"/>
        <w:rPr>
          <w:rFonts w:hAnsi="宋体"/>
          <w:color w:val="000000"/>
          <w:sz w:val="24"/>
        </w:rPr>
      </w:pPr>
      <w:proofErr w:type="gramStart"/>
      <w:r>
        <w:rPr>
          <w:rFonts w:hAnsi="宋体" w:hint="eastAsia"/>
          <w:color w:val="000000"/>
          <w:sz w:val="24"/>
        </w:rPr>
        <w:t>通讯联络</w:t>
      </w:r>
      <w:proofErr w:type="gramEnd"/>
      <w:r>
        <w:rPr>
          <w:rFonts w:hAnsi="宋体" w:hint="eastAsia"/>
          <w:color w:val="000000"/>
          <w:sz w:val="24"/>
        </w:rPr>
        <w:t>方式</w:t>
      </w:r>
      <w:r>
        <w:rPr>
          <w:rFonts w:hAnsi="宋体" w:hint="eastAsia"/>
          <w:color w:val="000000"/>
          <w:sz w:val="24"/>
        </w:rPr>
        <w:t>:</w:t>
      </w:r>
      <w:r>
        <w:rPr>
          <w:rFonts w:hAnsi="宋体" w:hint="eastAsia"/>
          <w:color w:val="000000"/>
          <w:sz w:val="24"/>
        </w:rPr>
        <w:t>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270"/>
        <w:gridCol w:w="1260"/>
        <w:gridCol w:w="1060"/>
        <w:gridCol w:w="560"/>
        <w:gridCol w:w="1587"/>
        <w:gridCol w:w="393"/>
        <w:gridCol w:w="1299"/>
        <w:gridCol w:w="23"/>
      </w:tblGrid>
      <w:tr w:rsidR="00143E68">
        <w:trPr>
          <w:gridAfter w:val="1"/>
          <w:wAfter w:w="23" w:type="dxa"/>
          <w:trHeight w:val="607"/>
          <w:jc w:val="center"/>
        </w:trPr>
        <w:tc>
          <w:tcPr>
            <w:tcW w:w="4724" w:type="dxa"/>
            <w:gridSpan w:val="4"/>
            <w:vAlign w:val="center"/>
          </w:tcPr>
          <w:p w:rsidR="00143E68" w:rsidRDefault="00143E68">
            <w:pPr>
              <w:rPr>
                <w:rFonts w:hAnsi="宋体"/>
                <w:color w:val="000000"/>
                <w:sz w:val="24"/>
              </w:rPr>
            </w:pPr>
            <w:r>
              <w:rPr>
                <w:rFonts w:hAnsi="宋体" w:hint="eastAsia"/>
                <w:color w:val="000000"/>
                <w:sz w:val="24"/>
              </w:rPr>
              <w:t>外部资源</w:t>
            </w:r>
          </w:p>
        </w:tc>
        <w:tc>
          <w:tcPr>
            <w:tcW w:w="2147" w:type="dxa"/>
            <w:gridSpan w:val="2"/>
            <w:vAlign w:val="center"/>
          </w:tcPr>
          <w:p w:rsidR="00143E68" w:rsidRDefault="00143E68">
            <w:pPr>
              <w:rPr>
                <w:rFonts w:hAnsi="宋体"/>
                <w:color w:val="000000"/>
                <w:sz w:val="24"/>
              </w:rPr>
            </w:pPr>
            <w:r>
              <w:rPr>
                <w:rFonts w:hAnsi="宋体" w:hint="eastAsia"/>
                <w:color w:val="000000"/>
                <w:sz w:val="24"/>
              </w:rPr>
              <w:t>报警电话</w:t>
            </w:r>
          </w:p>
        </w:tc>
        <w:tc>
          <w:tcPr>
            <w:tcW w:w="1692" w:type="dxa"/>
            <w:gridSpan w:val="2"/>
            <w:vAlign w:val="center"/>
          </w:tcPr>
          <w:p w:rsidR="00143E68" w:rsidRDefault="00143E68">
            <w:pPr>
              <w:ind w:firstLineChars="200" w:firstLine="480"/>
              <w:rPr>
                <w:rFonts w:hAnsi="宋体"/>
                <w:color w:val="000000"/>
                <w:sz w:val="24"/>
              </w:rPr>
            </w:pPr>
          </w:p>
        </w:tc>
      </w:tr>
      <w:tr w:rsidR="00143E68">
        <w:trPr>
          <w:gridAfter w:val="1"/>
          <w:wAfter w:w="23" w:type="dxa"/>
          <w:cantSplit/>
          <w:trHeight w:val="459"/>
          <w:jc w:val="center"/>
        </w:trPr>
        <w:tc>
          <w:tcPr>
            <w:tcW w:w="4724" w:type="dxa"/>
            <w:gridSpan w:val="4"/>
          </w:tcPr>
          <w:p w:rsidR="00143E68" w:rsidRDefault="00143E68">
            <w:pPr>
              <w:rPr>
                <w:rFonts w:hAnsi="宋体"/>
                <w:color w:val="000000"/>
                <w:sz w:val="24"/>
              </w:rPr>
            </w:pPr>
            <w:r>
              <w:rPr>
                <w:rFonts w:hAnsi="宋体" w:hint="eastAsia"/>
                <w:color w:val="000000"/>
                <w:sz w:val="24"/>
              </w:rPr>
              <w:t>火警电话</w:t>
            </w:r>
          </w:p>
        </w:tc>
        <w:tc>
          <w:tcPr>
            <w:tcW w:w="2147" w:type="dxa"/>
            <w:gridSpan w:val="2"/>
          </w:tcPr>
          <w:p w:rsidR="00143E68" w:rsidRDefault="00143E68">
            <w:pPr>
              <w:ind w:firstLineChars="200" w:firstLine="480"/>
              <w:rPr>
                <w:rFonts w:hAnsi="宋体"/>
                <w:color w:val="000000"/>
                <w:sz w:val="24"/>
              </w:rPr>
            </w:pPr>
            <w:r>
              <w:rPr>
                <w:rFonts w:hAnsi="宋体" w:hint="eastAsia"/>
                <w:color w:val="000000"/>
                <w:sz w:val="24"/>
              </w:rPr>
              <w:t>119</w:t>
            </w:r>
          </w:p>
        </w:tc>
        <w:tc>
          <w:tcPr>
            <w:tcW w:w="1692" w:type="dxa"/>
            <w:gridSpan w:val="2"/>
            <w:vAlign w:val="center"/>
          </w:tcPr>
          <w:p w:rsidR="00143E68" w:rsidRDefault="00143E68">
            <w:pPr>
              <w:ind w:firstLineChars="200" w:firstLine="480"/>
              <w:rPr>
                <w:rFonts w:hAnsi="宋体"/>
                <w:color w:val="000000"/>
                <w:sz w:val="24"/>
              </w:rPr>
            </w:pPr>
          </w:p>
        </w:tc>
      </w:tr>
      <w:tr w:rsidR="00143E68">
        <w:trPr>
          <w:gridAfter w:val="1"/>
          <w:wAfter w:w="23" w:type="dxa"/>
          <w:cantSplit/>
          <w:trHeight w:val="459"/>
          <w:jc w:val="center"/>
        </w:trPr>
        <w:tc>
          <w:tcPr>
            <w:tcW w:w="4724" w:type="dxa"/>
            <w:gridSpan w:val="4"/>
          </w:tcPr>
          <w:p w:rsidR="00143E68" w:rsidRDefault="00143E68">
            <w:pPr>
              <w:rPr>
                <w:rFonts w:hAnsi="宋体"/>
                <w:color w:val="000000"/>
                <w:sz w:val="24"/>
              </w:rPr>
            </w:pPr>
            <w:r>
              <w:rPr>
                <w:rFonts w:hAnsi="宋体" w:hint="eastAsia"/>
                <w:color w:val="000000"/>
                <w:sz w:val="24"/>
              </w:rPr>
              <w:t>盗警电话</w:t>
            </w:r>
          </w:p>
        </w:tc>
        <w:tc>
          <w:tcPr>
            <w:tcW w:w="2147" w:type="dxa"/>
            <w:gridSpan w:val="2"/>
          </w:tcPr>
          <w:p w:rsidR="00143E68" w:rsidRDefault="00143E68">
            <w:pPr>
              <w:ind w:firstLineChars="200" w:firstLine="480"/>
              <w:rPr>
                <w:rFonts w:hAnsi="宋体"/>
                <w:color w:val="000000"/>
                <w:sz w:val="24"/>
              </w:rPr>
            </w:pPr>
            <w:r>
              <w:rPr>
                <w:rFonts w:hAnsi="宋体" w:hint="eastAsia"/>
                <w:color w:val="000000"/>
                <w:sz w:val="24"/>
              </w:rPr>
              <w:t>110</w:t>
            </w:r>
          </w:p>
        </w:tc>
        <w:tc>
          <w:tcPr>
            <w:tcW w:w="1692" w:type="dxa"/>
            <w:gridSpan w:val="2"/>
            <w:vAlign w:val="center"/>
          </w:tcPr>
          <w:p w:rsidR="00143E68" w:rsidRDefault="00143E68">
            <w:pPr>
              <w:ind w:firstLineChars="200" w:firstLine="480"/>
              <w:rPr>
                <w:rFonts w:hAnsi="宋体"/>
                <w:color w:val="000000"/>
                <w:sz w:val="24"/>
              </w:rPr>
            </w:pPr>
          </w:p>
        </w:tc>
      </w:tr>
      <w:tr w:rsidR="00143E68">
        <w:trPr>
          <w:gridAfter w:val="1"/>
          <w:wAfter w:w="23" w:type="dxa"/>
          <w:cantSplit/>
          <w:trHeight w:val="459"/>
          <w:jc w:val="center"/>
        </w:trPr>
        <w:tc>
          <w:tcPr>
            <w:tcW w:w="4724" w:type="dxa"/>
            <w:gridSpan w:val="4"/>
          </w:tcPr>
          <w:p w:rsidR="00143E68" w:rsidRDefault="00143E68">
            <w:pPr>
              <w:rPr>
                <w:rFonts w:hAnsi="宋体"/>
                <w:color w:val="000000"/>
                <w:sz w:val="24"/>
              </w:rPr>
            </w:pPr>
            <w:r>
              <w:rPr>
                <w:rFonts w:hAnsi="宋体" w:hint="eastAsia"/>
                <w:color w:val="000000"/>
                <w:sz w:val="24"/>
              </w:rPr>
              <w:t>救护电话</w:t>
            </w:r>
          </w:p>
        </w:tc>
        <w:tc>
          <w:tcPr>
            <w:tcW w:w="2147" w:type="dxa"/>
            <w:gridSpan w:val="2"/>
          </w:tcPr>
          <w:p w:rsidR="00143E68" w:rsidRDefault="00143E68">
            <w:pPr>
              <w:ind w:firstLineChars="200" w:firstLine="480"/>
              <w:rPr>
                <w:rFonts w:hAnsi="宋体"/>
                <w:color w:val="000000"/>
                <w:sz w:val="24"/>
              </w:rPr>
            </w:pPr>
            <w:r>
              <w:rPr>
                <w:rFonts w:hAnsi="宋体" w:hint="eastAsia"/>
                <w:color w:val="000000"/>
                <w:sz w:val="24"/>
              </w:rPr>
              <w:t>120</w:t>
            </w:r>
          </w:p>
        </w:tc>
        <w:tc>
          <w:tcPr>
            <w:tcW w:w="1692" w:type="dxa"/>
            <w:gridSpan w:val="2"/>
            <w:vAlign w:val="center"/>
          </w:tcPr>
          <w:p w:rsidR="00143E68" w:rsidRDefault="00143E68">
            <w:pPr>
              <w:ind w:firstLineChars="200" w:firstLine="480"/>
              <w:rPr>
                <w:rFonts w:hAnsi="宋体"/>
                <w:color w:val="000000"/>
                <w:sz w:val="24"/>
              </w:rPr>
            </w:pPr>
          </w:p>
        </w:tc>
      </w:tr>
      <w:tr w:rsidR="00143E68">
        <w:trPr>
          <w:gridAfter w:val="1"/>
          <w:wAfter w:w="23" w:type="dxa"/>
          <w:cantSplit/>
          <w:trHeight w:val="459"/>
          <w:jc w:val="center"/>
        </w:trPr>
        <w:tc>
          <w:tcPr>
            <w:tcW w:w="4724" w:type="dxa"/>
            <w:gridSpan w:val="4"/>
          </w:tcPr>
          <w:p w:rsidR="00143E68" w:rsidRDefault="00143E68">
            <w:pPr>
              <w:rPr>
                <w:rFonts w:hAnsi="宋体"/>
                <w:color w:val="000000"/>
                <w:sz w:val="24"/>
              </w:rPr>
            </w:pPr>
            <w:r>
              <w:rPr>
                <w:rFonts w:hAnsi="宋体" w:hint="eastAsia"/>
                <w:color w:val="000000"/>
                <w:sz w:val="24"/>
              </w:rPr>
              <w:t>交通事故报警电话</w:t>
            </w:r>
          </w:p>
        </w:tc>
        <w:tc>
          <w:tcPr>
            <w:tcW w:w="2147" w:type="dxa"/>
            <w:gridSpan w:val="2"/>
          </w:tcPr>
          <w:p w:rsidR="00143E68" w:rsidRDefault="00143E68">
            <w:pPr>
              <w:ind w:firstLineChars="200" w:firstLine="480"/>
              <w:rPr>
                <w:rFonts w:hAnsi="宋体"/>
                <w:color w:val="000000"/>
                <w:sz w:val="24"/>
              </w:rPr>
            </w:pPr>
            <w:r>
              <w:rPr>
                <w:rFonts w:hAnsi="宋体" w:hint="eastAsia"/>
                <w:color w:val="000000"/>
                <w:sz w:val="24"/>
              </w:rPr>
              <w:t>122</w:t>
            </w:r>
          </w:p>
        </w:tc>
        <w:tc>
          <w:tcPr>
            <w:tcW w:w="1692" w:type="dxa"/>
            <w:gridSpan w:val="2"/>
            <w:vAlign w:val="center"/>
          </w:tcPr>
          <w:p w:rsidR="00143E68" w:rsidRDefault="00143E68">
            <w:pPr>
              <w:ind w:firstLineChars="200" w:firstLine="480"/>
              <w:rPr>
                <w:rFonts w:hAnsi="宋体"/>
                <w:color w:val="000000"/>
                <w:sz w:val="24"/>
              </w:rPr>
            </w:pPr>
          </w:p>
        </w:tc>
      </w:tr>
      <w:tr w:rsidR="00143E68">
        <w:trPr>
          <w:gridAfter w:val="1"/>
          <w:wAfter w:w="23" w:type="dxa"/>
          <w:cantSplit/>
          <w:trHeight w:val="459"/>
          <w:jc w:val="center"/>
        </w:trPr>
        <w:tc>
          <w:tcPr>
            <w:tcW w:w="4724" w:type="dxa"/>
            <w:gridSpan w:val="4"/>
            <w:vAlign w:val="center"/>
          </w:tcPr>
          <w:p w:rsidR="00143E68" w:rsidRDefault="00143E68">
            <w:pPr>
              <w:rPr>
                <w:rFonts w:hAnsi="宋体"/>
                <w:color w:val="000000"/>
                <w:sz w:val="24"/>
              </w:rPr>
            </w:pPr>
            <w:r>
              <w:rPr>
                <w:rFonts w:hAnsi="宋体" w:hint="eastAsia"/>
                <w:color w:val="000000"/>
                <w:sz w:val="24"/>
              </w:rPr>
              <w:t>南充市安全管理监督局</w:t>
            </w:r>
          </w:p>
        </w:tc>
        <w:tc>
          <w:tcPr>
            <w:tcW w:w="2147" w:type="dxa"/>
            <w:gridSpan w:val="2"/>
            <w:vAlign w:val="center"/>
          </w:tcPr>
          <w:p w:rsidR="00143E68" w:rsidRDefault="00143E68">
            <w:pPr>
              <w:jc w:val="center"/>
              <w:rPr>
                <w:rFonts w:hAnsi="宋体"/>
                <w:color w:val="000000"/>
                <w:sz w:val="24"/>
              </w:rPr>
            </w:pPr>
            <w:r>
              <w:rPr>
                <w:rFonts w:hAnsi="宋体" w:hint="eastAsia"/>
                <w:color w:val="000000"/>
                <w:sz w:val="24"/>
              </w:rPr>
              <w:t>0817-2222419</w:t>
            </w:r>
          </w:p>
        </w:tc>
        <w:tc>
          <w:tcPr>
            <w:tcW w:w="1692" w:type="dxa"/>
            <w:gridSpan w:val="2"/>
            <w:vAlign w:val="center"/>
          </w:tcPr>
          <w:p w:rsidR="00143E68" w:rsidRDefault="00143E68">
            <w:pPr>
              <w:ind w:firstLineChars="200" w:firstLine="480"/>
              <w:jc w:val="center"/>
              <w:rPr>
                <w:rFonts w:hAnsi="宋体"/>
                <w:color w:val="000000"/>
                <w:sz w:val="24"/>
              </w:rPr>
            </w:pPr>
          </w:p>
        </w:tc>
      </w:tr>
      <w:tr w:rsidR="00143E68">
        <w:trPr>
          <w:gridAfter w:val="1"/>
          <w:wAfter w:w="23" w:type="dxa"/>
          <w:trHeight w:val="421"/>
          <w:jc w:val="center"/>
        </w:trPr>
        <w:tc>
          <w:tcPr>
            <w:tcW w:w="4724" w:type="dxa"/>
            <w:gridSpan w:val="4"/>
          </w:tcPr>
          <w:p w:rsidR="00143E68" w:rsidRDefault="00143E68">
            <w:pPr>
              <w:rPr>
                <w:rFonts w:hAnsi="宋体"/>
                <w:color w:val="000000"/>
                <w:sz w:val="24"/>
                <w:highlight w:val="yellow"/>
              </w:rPr>
            </w:pPr>
            <w:r>
              <w:rPr>
                <w:rFonts w:hAnsi="宋体" w:hint="eastAsia"/>
                <w:color w:val="000000"/>
                <w:sz w:val="24"/>
                <w:highlight w:val="yellow"/>
              </w:rPr>
              <w:t>南充市嘉陵区安全生产监督管理局</w:t>
            </w:r>
          </w:p>
        </w:tc>
        <w:tc>
          <w:tcPr>
            <w:tcW w:w="2147" w:type="dxa"/>
            <w:gridSpan w:val="2"/>
          </w:tcPr>
          <w:p w:rsidR="00143E68" w:rsidRDefault="00143E68">
            <w:pPr>
              <w:jc w:val="center"/>
              <w:rPr>
                <w:rFonts w:hAnsi="宋体"/>
                <w:color w:val="000000"/>
                <w:sz w:val="24"/>
                <w:highlight w:val="yellow"/>
              </w:rPr>
            </w:pPr>
            <w:r>
              <w:rPr>
                <w:rFonts w:hAnsi="宋体" w:hint="eastAsia"/>
                <w:color w:val="000000"/>
                <w:sz w:val="24"/>
                <w:highlight w:val="yellow"/>
              </w:rPr>
              <w:t>0817-</w:t>
            </w:r>
            <w:r>
              <w:rPr>
                <w:rFonts w:hAnsi="宋体" w:hint="eastAsia"/>
                <w:color w:val="000000"/>
                <w:sz w:val="24"/>
              </w:rPr>
              <w:t>3340001</w:t>
            </w:r>
          </w:p>
        </w:tc>
        <w:tc>
          <w:tcPr>
            <w:tcW w:w="1692" w:type="dxa"/>
            <w:gridSpan w:val="2"/>
            <w:vAlign w:val="center"/>
          </w:tcPr>
          <w:p w:rsidR="00143E68" w:rsidRDefault="00143E68">
            <w:pPr>
              <w:jc w:val="center"/>
              <w:rPr>
                <w:rFonts w:hAnsi="宋体"/>
                <w:color w:val="000000"/>
                <w:sz w:val="24"/>
              </w:rPr>
            </w:pPr>
          </w:p>
        </w:tc>
      </w:tr>
      <w:tr w:rsidR="00143E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1134" w:type="dxa"/>
            <w:tcBorders>
              <w:top w:val="single" w:sz="4" w:space="0" w:color="auto"/>
              <w:left w:val="single" w:sz="4" w:space="0" w:color="auto"/>
              <w:bottom w:val="single" w:sz="4" w:space="0" w:color="auto"/>
              <w:right w:val="single" w:sz="4" w:space="0" w:color="auto"/>
            </w:tcBorders>
            <w:vAlign w:val="center"/>
          </w:tcPr>
          <w:p w:rsidR="00143E68" w:rsidRDefault="00143E68">
            <w:pPr>
              <w:widowControl/>
              <w:jc w:val="center"/>
              <w:rPr>
                <w:rFonts w:hAnsi="宋体"/>
                <w:color w:val="000000"/>
                <w:sz w:val="24"/>
              </w:rPr>
            </w:pPr>
            <w:bookmarkStart w:id="15" w:name="_Toc172539094"/>
            <w:r>
              <w:rPr>
                <w:rFonts w:hAnsi="宋体" w:hint="eastAsia"/>
                <w:color w:val="000000"/>
                <w:sz w:val="24"/>
              </w:rPr>
              <w:t>应急机构</w:t>
            </w:r>
          </w:p>
        </w:tc>
        <w:tc>
          <w:tcPr>
            <w:tcW w:w="1270" w:type="dxa"/>
            <w:tcBorders>
              <w:top w:val="single" w:sz="4" w:space="0" w:color="auto"/>
              <w:left w:val="nil"/>
              <w:bottom w:val="single" w:sz="4" w:space="0" w:color="auto"/>
              <w:right w:val="single" w:sz="4" w:space="0" w:color="auto"/>
            </w:tcBorders>
            <w:vAlign w:val="center"/>
          </w:tcPr>
          <w:p w:rsidR="00143E68" w:rsidRDefault="00143E68">
            <w:pPr>
              <w:widowControl/>
              <w:jc w:val="center"/>
              <w:rPr>
                <w:rFonts w:hAnsi="宋体"/>
                <w:color w:val="000000"/>
                <w:sz w:val="24"/>
              </w:rPr>
            </w:pPr>
            <w:r>
              <w:rPr>
                <w:rFonts w:hAnsi="宋体" w:hint="eastAsia"/>
                <w:color w:val="000000"/>
                <w:sz w:val="24"/>
              </w:rPr>
              <w:t>姓名</w:t>
            </w:r>
          </w:p>
        </w:tc>
        <w:tc>
          <w:tcPr>
            <w:tcW w:w="1260" w:type="dxa"/>
            <w:tcBorders>
              <w:top w:val="single" w:sz="4" w:space="0" w:color="auto"/>
              <w:left w:val="nil"/>
              <w:bottom w:val="single" w:sz="4" w:space="0" w:color="auto"/>
              <w:right w:val="single" w:sz="4" w:space="0" w:color="auto"/>
            </w:tcBorders>
            <w:vAlign w:val="center"/>
          </w:tcPr>
          <w:p w:rsidR="00143E68" w:rsidRDefault="00143E68">
            <w:pPr>
              <w:widowControl/>
              <w:jc w:val="center"/>
              <w:rPr>
                <w:rFonts w:hAnsi="宋体"/>
                <w:color w:val="000000"/>
                <w:sz w:val="24"/>
              </w:rPr>
            </w:pPr>
            <w:r>
              <w:rPr>
                <w:rFonts w:hAnsi="宋体" w:hint="eastAsia"/>
                <w:color w:val="000000"/>
                <w:sz w:val="24"/>
              </w:rPr>
              <w:t>职务</w:t>
            </w:r>
          </w:p>
        </w:tc>
        <w:tc>
          <w:tcPr>
            <w:tcW w:w="1620" w:type="dxa"/>
            <w:gridSpan w:val="2"/>
            <w:tcBorders>
              <w:top w:val="single" w:sz="4" w:space="0" w:color="auto"/>
              <w:left w:val="nil"/>
              <w:bottom w:val="single" w:sz="4" w:space="0" w:color="auto"/>
              <w:right w:val="single" w:sz="4" w:space="0" w:color="auto"/>
            </w:tcBorders>
            <w:vAlign w:val="center"/>
          </w:tcPr>
          <w:p w:rsidR="00143E68" w:rsidRDefault="00143E68">
            <w:pPr>
              <w:widowControl/>
              <w:jc w:val="center"/>
              <w:rPr>
                <w:rFonts w:hAnsi="宋体"/>
                <w:color w:val="000000"/>
                <w:sz w:val="24"/>
              </w:rPr>
            </w:pPr>
            <w:r>
              <w:rPr>
                <w:rFonts w:hAnsi="宋体" w:hint="eastAsia"/>
                <w:color w:val="000000"/>
                <w:sz w:val="24"/>
              </w:rPr>
              <w:t>办公电话</w:t>
            </w:r>
          </w:p>
        </w:tc>
        <w:tc>
          <w:tcPr>
            <w:tcW w:w="1980" w:type="dxa"/>
            <w:gridSpan w:val="2"/>
            <w:tcBorders>
              <w:top w:val="single" w:sz="4" w:space="0" w:color="auto"/>
              <w:left w:val="nil"/>
              <w:bottom w:val="single" w:sz="4" w:space="0" w:color="auto"/>
              <w:right w:val="single" w:sz="4" w:space="0" w:color="auto"/>
            </w:tcBorders>
            <w:vAlign w:val="center"/>
          </w:tcPr>
          <w:p w:rsidR="00143E68" w:rsidRDefault="00143E68">
            <w:pPr>
              <w:widowControl/>
              <w:jc w:val="center"/>
              <w:rPr>
                <w:rFonts w:hAnsi="宋体"/>
                <w:color w:val="000000"/>
                <w:sz w:val="24"/>
              </w:rPr>
            </w:pPr>
            <w:r>
              <w:rPr>
                <w:rFonts w:hAnsi="宋体" w:hint="eastAsia"/>
                <w:color w:val="000000"/>
                <w:sz w:val="24"/>
              </w:rPr>
              <w:t>移动电话</w:t>
            </w:r>
          </w:p>
        </w:tc>
        <w:tc>
          <w:tcPr>
            <w:tcW w:w="1322" w:type="dxa"/>
            <w:gridSpan w:val="2"/>
            <w:tcBorders>
              <w:top w:val="single" w:sz="4" w:space="0" w:color="auto"/>
              <w:left w:val="nil"/>
              <w:bottom w:val="single" w:sz="4" w:space="0" w:color="auto"/>
              <w:right w:val="single" w:sz="4" w:space="0" w:color="auto"/>
            </w:tcBorders>
            <w:vAlign w:val="center"/>
          </w:tcPr>
          <w:p w:rsidR="00143E68" w:rsidRDefault="00143E68">
            <w:pPr>
              <w:widowControl/>
              <w:jc w:val="center"/>
              <w:rPr>
                <w:rFonts w:hAnsi="宋体"/>
                <w:color w:val="000000"/>
                <w:sz w:val="24"/>
              </w:rPr>
            </w:pPr>
            <w:r>
              <w:rPr>
                <w:rFonts w:hAnsi="宋体" w:hint="eastAsia"/>
                <w:color w:val="000000"/>
                <w:sz w:val="24"/>
              </w:rPr>
              <w:t>备注</w:t>
            </w:r>
          </w:p>
        </w:tc>
      </w:tr>
      <w:tr w:rsidR="00143E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jc w:val="center"/>
        </w:trPr>
        <w:tc>
          <w:tcPr>
            <w:tcW w:w="1134" w:type="dxa"/>
            <w:tcBorders>
              <w:top w:val="nil"/>
              <w:left w:val="single" w:sz="4" w:space="0" w:color="auto"/>
              <w:bottom w:val="single" w:sz="4" w:space="0" w:color="auto"/>
              <w:right w:val="single" w:sz="4" w:space="0" w:color="auto"/>
            </w:tcBorders>
            <w:vAlign w:val="center"/>
          </w:tcPr>
          <w:p w:rsidR="00143E68" w:rsidRDefault="00143E68">
            <w:pPr>
              <w:widowControl/>
              <w:jc w:val="center"/>
              <w:rPr>
                <w:rFonts w:hAnsi="宋体"/>
                <w:color w:val="000000"/>
                <w:sz w:val="24"/>
              </w:rPr>
            </w:pPr>
            <w:r>
              <w:rPr>
                <w:rFonts w:hAnsi="宋体" w:hint="eastAsia"/>
                <w:color w:val="000000"/>
                <w:sz w:val="24"/>
              </w:rPr>
              <w:t>应急值班室</w:t>
            </w:r>
          </w:p>
        </w:tc>
        <w:tc>
          <w:tcPr>
            <w:tcW w:w="1270" w:type="dxa"/>
            <w:tcBorders>
              <w:top w:val="nil"/>
              <w:left w:val="nil"/>
              <w:bottom w:val="single" w:sz="4" w:space="0" w:color="auto"/>
              <w:right w:val="single" w:sz="4" w:space="0" w:color="auto"/>
            </w:tcBorders>
            <w:vAlign w:val="center"/>
          </w:tcPr>
          <w:p w:rsidR="00143E68" w:rsidRDefault="00143E68">
            <w:pPr>
              <w:tabs>
                <w:tab w:val="left" w:pos="0"/>
              </w:tabs>
              <w:jc w:val="center"/>
              <w:rPr>
                <w:rFonts w:hAnsi="宋体"/>
                <w:color w:val="000000"/>
                <w:sz w:val="24"/>
              </w:rPr>
            </w:pPr>
            <w:r>
              <w:rPr>
                <w:rFonts w:hAnsi="宋体" w:hint="eastAsia"/>
                <w:color w:val="000000"/>
                <w:sz w:val="24"/>
              </w:rPr>
              <w:t>李涛</w:t>
            </w:r>
          </w:p>
        </w:tc>
        <w:tc>
          <w:tcPr>
            <w:tcW w:w="1260" w:type="dxa"/>
            <w:tcBorders>
              <w:top w:val="nil"/>
              <w:left w:val="nil"/>
              <w:bottom w:val="single" w:sz="4" w:space="0" w:color="auto"/>
              <w:right w:val="single" w:sz="4" w:space="0" w:color="auto"/>
            </w:tcBorders>
            <w:vAlign w:val="center"/>
          </w:tcPr>
          <w:p w:rsidR="00143E68" w:rsidRDefault="00143E68">
            <w:pPr>
              <w:tabs>
                <w:tab w:val="left" w:pos="0"/>
              </w:tabs>
              <w:jc w:val="center"/>
              <w:rPr>
                <w:rFonts w:hAnsi="宋体"/>
                <w:color w:val="000000"/>
                <w:sz w:val="24"/>
              </w:rPr>
            </w:pPr>
            <w:r>
              <w:rPr>
                <w:rFonts w:hAnsi="宋体" w:hint="eastAsia"/>
                <w:color w:val="000000"/>
                <w:sz w:val="24"/>
              </w:rPr>
              <w:t>片区经理</w:t>
            </w:r>
          </w:p>
        </w:tc>
        <w:tc>
          <w:tcPr>
            <w:tcW w:w="1620" w:type="dxa"/>
            <w:gridSpan w:val="2"/>
            <w:tcBorders>
              <w:top w:val="nil"/>
              <w:left w:val="nil"/>
              <w:bottom w:val="single" w:sz="4" w:space="0" w:color="auto"/>
              <w:right w:val="single" w:sz="4" w:space="0" w:color="auto"/>
            </w:tcBorders>
            <w:vAlign w:val="center"/>
          </w:tcPr>
          <w:p w:rsidR="00143E68" w:rsidRDefault="00143E68">
            <w:pPr>
              <w:tabs>
                <w:tab w:val="left" w:pos="0"/>
              </w:tabs>
              <w:jc w:val="center"/>
              <w:rPr>
                <w:rFonts w:hAnsi="宋体"/>
                <w:color w:val="000000"/>
                <w:sz w:val="24"/>
              </w:rPr>
            </w:pPr>
            <w:r>
              <w:rPr>
                <w:rFonts w:hAnsi="宋体"/>
                <w:color w:val="000000"/>
                <w:sz w:val="24"/>
              </w:rPr>
              <w:t>0817-2800814</w:t>
            </w:r>
          </w:p>
        </w:tc>
        <w:tc>
          <w:tcPr>
            <w:tcW w:w="1980" w:type="dxa"/>
            <w:gridSpan w:val="2"/>
            <w:tcBorders>
              <w:top w:val="nil"/>
              <w:left w:val="nil"/>
              <w:bottom w:val="single" w:sz="4" w:space="0" w:color="auto"/>
              <w:right w:val="single" w:sz="4" w:space="0" w:color="auto"/>
            </w:tcBorders>
            <w:vAlign w:val="center"/>
          </w:tcPr>
          <w:p w:rsidR="00143E68" w:rsidRDefault="00143E68">
            <w:pPr>
              <w:widowControl/>
              <w:jc w:val="center"/>
              <w:rPr>
                <w:rFonts w:hAnsi="宋体"/>
                <w:color w:val="000000"/>
                <w:sz w:val="24"/>
              </w:rPr>
            </w:pPr>
            <w:r>
              <w:rPr>
                <w:rFonts w:hAnsi="宋体" w:hint="eastAsia"/>
                <w:color w:val="000000"/>
                <w:sz w:val="24"/>
              </w:rPr>
              <w:t>13909073227</w:t>
            </w:r>
          </w:p>
        </w:tc>
        <w:tc>
          <w:tcPr>
            <w:tcW w:w="1322" w:type="dxa"/>
            <w:gridSpan w:val="2"/>
            <w:tcBorders>
              <w:top w:val="nil"/>
              <w:left w:val="nil"/>
              <w:bottom w:val="single" w:sz="4" w:space="0" w:color="auto"/>
              <w:right w:val="single" w:sz="4" w:space="0" w:color="auto"/>
            </w:tcBorders>
            <w:vAlign w:val="center"/>
          </w:tcPr>
          <w:p w:rsidR="00143E68" w:rsidRDefault="00143E68">
            <w:pPr>
              <w:widowControl/>
              <w:jc w:val="center"/>
              <w:rPr>
                <w:rFonts w:hAnsi="宋体"/>
                <w:color w:val="000000"/>
                <w:sz w:val="24"/>
              </w:rPr>
            </w:pPr>
          </w:p>
        </w:tc>
      </w:tr>
      <w:tr w:rsidR="00143E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jc w:val="center"/>
        </w:trPr>
        <w:tc>
          <w:tcPr>
            <w:tcW w:w="1134" w:type="dxa"/>
            <w:tcBorders>
              <w:top w:val="nil"/>
              <w:left w:val="single" w:sz="4" w:space="0" w:color="auto"/>
              <w:bottom w:val="single" w:sz="4" w:space="0" w:color="auto"/>
              <w:right w:val="single" w:sz="4" w:space="0" w:color="auto"/>
            </w:tcBorders>
            <w:vAlign w:val="center"/>
          </w:tcPr>
          <w:p w:rsidR="00143E68" w:rsidRDefault="00143E68">
            <w:pPr>
              <w:widowControl/>
              <w:jc w:val="center"/>
              <w:rPr>
                <w:rFonts w:hAnsi="宋体"/>
                <w:color w:val="000000"/>
                <w:sz w:val="24"/>
              </w:rPr>
            </w:pPr>
          </w:p>
        </w:tc>
        <w:tc>
          <w:tcPr>
            <w:tcW w:w="1270" w:type="dxa"/>
            <w:tcBorders>
              <w:top w:val="nil"/>
              <w:left w:val="nil"/>
              <w:bottom w:val="single" w:sz="4" w:space="0" w:color="auto"/>
              <w:right w:val="single" w:sz="4" w:space="0" w:color="auto"/>
            </w:tcBorders>
            <w:vAlign w:val="center"/>
          </w:tcPr>
          <w:p w:rsidR="00143E68" w:rsidRDefault="00143E68">
            <w:pPr>
              <w:tabs>
                <w:tab w:val="left" w:pos="0"/>
              </w:tabs>
              <w:jc w:val="center"/>
              <w:rPr>
                <w:rFonts w:hAnsi="宋体"/>
                <w:color w:val="000000"/>
                <w:sz w:val="24"/>
              </w:rPr>
            </w:pPr>
            <w:proofErr w:type="gramStart"/>
            <w:r>
              <w:rPr>
                <w:rFonts w:hAnsi="宋体" w:hint="eastAsia"/>
                <w:color w:val="000000"/>
                <w:sz w:val="24"/>
              </w:rPr>
              <w:t>蒲渊</w:t>
            </w:r>
            <w:proofErr w:type="gramEnd"/>
          </w:p>
        </w:tc>
        <w:tc>
          <w:tcPr>
            <w:tcW w:w="1260" w:type="dxa"/>
            <w:tcBorders>
              <w:top w:val="nil"/>
              <w:left w:val="nil"/>
              <w:bottom w:val="single" w:sz="4" w:space="0" w:color="auto"/>
              <w:right w:val="single" w:sz="4" w:space="0" w:color="auto"/>
            </w:tcBorders>
            <w:vAlign w:val="center"/>
          </w:tcPr>
          <w:p w:rsidR="00143E68" w:rsidRDefault="00143E68">
            <w:pPr>
              <w:tabs>
                <w:tab w:val="left" w:pos="0"/>
              </w:tabs>
              <w:jc w:val="center"/>
              <w:rPr>
                <w:rFonts w:hAnsi="宋体"/>
                <w:color w:val="000000"/>
                <w:sz w:val="24"/>
              </w:rPr>
            </w:pPr>
            <w:r>
              <w:rPr>
                <w:rFonts w:hAnsi="宋体" w:hint="eastAsia"/>
                <w:color w:val="000000"/>
                <w:sz w:val="24"/>
              </w:rPr>
              <w:t>片区副经理</w:t>
            </w:r>
          </w:p>
        </w:tc>
        <w:tc>
          <w:tcPr>
            <w:tcW w:w="1620" w:type="dxa"/>
            <w:gridSpan w:val="2"/>
            <w:tcBorders>
              <w:top w:val="nil"/>
              <w:left w:val="nil"/>
              <w:bottom w:val="single" w:sz="4" w:space="0" w:color="auto"/>
              <w:right w:val="single" w:sz="4" w:space="0" w:color="auto"/>
            </w:tcBorders>
            <w:vAlign w:val="center"/>
          </w:tcPr>
          <w:p w:rsidR="00143E68" w:rsidRDefault="00143E68">
            <w:pPr>
              <w:tabs>
                <w:tab w:val="left" w:pos="0"/>
              </w:tabs>
              <w:jc w:val="center"/>
              <w:rPr>
                <w:rFonts w:hAnsi="宋体"/>
                <w:color w:val="000000"/>
                <w:sz w:val="24"/>
              </w:rPr>
            </w:pPr>
            <w:r>
              <w:rPr>
                <w:rFonts w:hAnsi="宋体" w:hint="eastAsia"/>
                <w:color w:val="000000"/>
                <w:sz w:val="24"/>
              </w:rPr>
              <w:t>0817-2800814</w:t>
            </w:r>
          </w:p>
        </w:tc>
        <w:tc>
          <w:tcPr>
            <w:tcW w:w="1980" w:type="dxa"/>
            <w:gridSpan w:val="2"/>
            <w:tcBorders>
              <w:top w:val="nil"/>
              <w:left w:val="nil"/>
              <w:bottom w:val="single" w:sz="4" w:space="0" w:color="auto"/>
              <w:right w:val="single" w:sz="4" w:space="0" w:color="auto"/>
            </w:tcBorders>
            <w:vAlign w:val="center"/>
          </w:tcPr>
          <w:p w:rsidR="00143E68" w:rsidRDefault="00143E68">
            <w:pPr>
              <w:widowControl/>
              <w:jc w:val="center"/>
              <w:rPr>
                <w:rFonts w:hAnsi="宋体"/>
                <w:color w:val="000000"/>
                <w:sz w:val="24"/>
              </w:rPr>
            </w:pPr>
            <w:r>
              <w:rPr>
                <w:rFonts w:hAnsi="宋体" w:hint="eastAsia"/>
                <w:color w:val="000000"/>
                <w:sz w:val="24"/>
              </w:rPr>
              <w:t>13696237313</w:t>
            </w:r>
          </w:p>
        </w:tc>
        <w:tc>
          <w:tcPr>
            <w:tcW w:w="1322" w:type="dxa"/>
            <w:gridSpan w:val="2"/>
            <w:tcBorders>
              <w:top w:val="nil"/>
              <w:left w:val="nil"/>
              <w:bottom w:val="single" w:sz="4" w:space="0" w:color="auto"/>
              <w:right w:val="single" w:sz="4" w:space="0" w:color="auto"/>
            </w:tcBorders>
            <w:vAlign w:val="center"/>
          </w:tcPr>
          <w:p w:rsidR="00143E68" w:rsidRDefault="00143E68">
            <w:pPr>
              <w:widowControl/>
              <w:jc w:val="center"/>
              <w:rPr>
                <w:rFonts w:hAnsi="宋体"/>
                <w:color w:val="000000"/>
                <w:sz w:val="24"/>
              </w:rPr>
            </w:pPr>
          </w:p>
        </w:tc>
      </w:tr>
      <w:tr w:rsidR="00F103D1" w:rsidTr="00F10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jc w:val="center"/>
        </w:trPr>
        <w:tc>
          <w:tcPr>
            <w:tcW w:w="1134" w:type="dxa"/>
            <w:vMerge w:val="restart"/>
            <w:tcBorders>
              <w:top w:val="nil"/>
              <w:left w:val="single" w:sz="4" w:space="0" w:color="auto"/>
              <w:bottom w:val="nil"/>
              <w:right w:val="single" w:sz="4" w:space="0" w:color="auto"/>
            </w:tcBorders>
            <w:vAlign w:val="center"/>
          </w:tcPr>
          <w:p w:rsidR="00F103D1" w:rsidRDefault="00F103D1">
            <w:pPr>
              <w:widowControl/>
              <w:jc w:val="center"/>
              <w:rPr>
                <w:rFonts w:hAnsi="宋体"/>
                <w:color w:val="000000"/>
                <w:sz w:val="24"/>
              </w:rPr>
            </w:pPr>
            <w:r>
              <w:rPr>
                <w:rFonts w:hAnsi="宋体" w:hint="eastAsia"/>
                <w:color w:val="000000"/>
                <w:sz w:val="24"/>
              </w:rPr>
              <w:t>应急管理小组</w:t>
            </w:r>
          </w:p>
        </w:tc>
        <w:tc>
          <w:tcPr>
            <w:tcW w:w="1270" w:type="dxa"/>
            <w:tcBorders>
              <w:top w:val="nil"/>
              <w:left w:val="nil"/>
              <w:bottom w:val="single" w:sz="4" w:space="0" w:color="auto"/>
              <w:right w:val="single" w:sz="4" w:space="0" w:color="auto"/>
            </w:tcBorders>
            <w:vAlign w:val="center"/>
          </w:tcPr>
          <w:p w:rsidR="00F103D1" w:rsidRDefault="00F103D1" w:rsidP="006A1A4F">
            <w:pPr>
              <w:tabs>
                <w:tab w:val="left" w:pos="0"/>
              </w:tabs>
              <w:rPr>
                <w:rFonts w:hAnsi="宋体"/>
                <w:color w:val="000000"/>
                <w:sz w:val="24"/>
                <w:highlight w:val="yellow"/>
              </w:rPr>
            </w:pPr>
            <w:r>
              <w:rPr>
                <w:rFonts w:hAnsi="宋体" w:hint="eastAsia"/>
                <w:color w:val="000000"/>
                <w:sz w:val="24"/>
                <w:highlight w:val="yellow"/>
              </w:rPr>
              <w:t>王斌</w:t>
            </w:r>
          </w:p>
        </w:tc>
        <w:tc>
          <w:tcPr>
            <w:tcW w:w="1260" w:type="dxa"/>
            <w:tcBorders>
              <w:top w:val="nil"/>
              <w:left w:val="nil"/>
              <w:bottom w:val="single" w:sz="4" w:space="0" w:color="auto"/>
              <w:right w:val="single" w:sz="4" w:space="0" w:color="auto"/>
            </w:tcBorders>
            <w:vAlign w:val="center"/>
          </w:tcPr>
          <w:p w:rsidR="00F103D1" w:rsidRDefault="00F103D1" w:rsidP="006A1A4F">
            <w:pPr>
              <w:tabs>
                <w:tab w:val="left" w:pos="0"/>
              </w:tabs>
              <w:jc w:val="center"/>
              <w:rPr>
                <w:rFonts w:hAnsi="宋体"/>
                <w:color w:val="000000"/>
                <w:sz w:val="24"/>
                <w:highlight w:val="yellow"/>
              </w:rPr>
            </w:pPr>
            <w:r>
              <w:rPr>
                <w:rFonts w:hAnsi="宋体" w:hint="eastAsia"/>
                <w:color w:val="000000"/>
                <w:sz w:val="24"/>
                <w:highlight w:val="yellow"/>
              </w:rPr>
              <w:t>加油站经理</w:t>
            </w:r>
          </w:p>
        </w:tc>
        <w:tc>
          <w:tcPr>
            <w:tcW w:w="1620" w:type="dxa"/>
            <w:gridSpan w:val="2"/>
            <w:tcBorders>
              <w:top w:val="nil"/>
              <w:left w:val="nil"/>
              <w:bottom w:val="single" w:sz="4" w:space="0" w:color="auto"/>
              <w:right w:val="single" w:sz="4" w:space="0" w:color="auto"/>
            </w:tcBorders>
            <w:vAlign w:val="center"/>
          </w:tcPr>
          <w:p w:rsidR="00F103D1" w:rsidRDefault="00F103D1" w:rsidP="00F103D1">
            <w:pPr>
              <w:tabs>
                <w:tab w:val="left" w:pos="0"/>
              </w:tabs>
              <w:jc w:val="center"/>
              <w:rPr>
                <w:rFonts w:hAnsi="宋体"/>
                <w:color w:val="000000"/>
                <w:sz w:val="24"/>
                <w:highlight w:val="yellow"/>
              </w:rPr>
            </w:pPr>
            <w:r>
              <w:rPr>
                <w:rFonts w:hAnsi="宋体" w:hint="eastAsia"/>
                <w:color w:val="000000"/>
                <w:sz w:val="24"/>
                <w:highlight w:val="yellow"/>
              </w:rPr>
              <w:t>0817-3638883.</w:t>
            </w:r>
          </w:p>
        </w:tc>
        <w:tc>
          <w:tcPr>
            <w:tcW w:w="1980" w:type="dxa"/>
            <w:gridSpan w:val="2"/>
            <w:tcBorders>
              <w:top w:val="nil"/>
              <w:left w:val="nil"/>
              <w:bottom w:val="single" w:sz="4" w:space="0" w:color="auto"/>
              <w:right w:val="single" w:sz="4" w:space="0" w:color="auto"/>
            </w:tcBorders>
            <w:vAlign w:val="center"/>
          </w:tcPr>
          <w:p w:rsidR="00F103D1" w:rsidRDefault="00F103D1" w:rsidP="006A1A4F">
            <w:pPr>
              <w:tabs>
                <w:tab w:val="left" w:pos="0"/>
              </w:tabs>
              <w:jc w:val="center"/>
              <w:rPr>
                <w:rFonts w:hAnsi="宋体"/>
                <w:color w:val="000000"/>
                <w:sz w:val="24"/>
                <w:highlight w:val="yellow"/>
              </w:rPr>
            </w:pPr>
            <w:r>
              <w:rPr>
                <w:rFonts w:hAnsi="宋体" w:hint="eastAsia"/>
                <w:color w:val="000000"/>
                <w:sz w:val="24"/>
                <w:highlight w:val="yellow"/>
              </w:rPr>
              <w:t>13990778163</w:t>
            </w:r>
          </w:p>
        </w:tc>
        <w:tc>
          <w:tcPr>
            <w:tcW w:w="1322" w:type="dxa"/>
            <w:gridSpan w:val="2"/>
            <w:tcBorders>
              <w:top w:val="nil"/>
              <w:left w:val="nil"/>
              <w:bottom w:val="single" w:sz="4" w:space="0" w:color="auto"/>
              <w:right w:val="single" w:sz="4" w:space="0" w:color="auto"/>
            </w:tcBorders>
            <w:vAlign w:val="center"/>
          </w:tcPr>
          <w:p w:rsidR="00F103D1" w:rsidRDefault="00F103D1" w:rsidP="006A1A4F">
            <w:pPr>
              <w:widowControl/>
              <w:jc w:val="center"/>
              <w:rPr>
                <w:rFonts w:hAnsi="宋体"/>
                <w:color w:val="000000"/>
                <w:sz w:val="24"/>
              </w:rPr>
            </w:pPr>
            <w:r>
              <w:rPr>
                <w:rFonts w:hAnsi="宋体"/>
                <w:color w:val="000000"/>
                <w:sz w:val="24"/>
              </w:rPr>
              <w:t>24</w:t>
            </w:r>
            <w:r>
              <w:rPr>
                <w:rFonts w:hAnsi="宋体" w:hint="eastAsia"/>
                <w:color w:val="000000"/>
                <w:sz w:val="24"/>
              </w:rPr>
              <w:t>小时值班</w:t>
            </w:r>
          </w:p>
        </w:tc>
      </w:tr>
      <w:tr w:rsidR="00F10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1134" w:type="dxa"/>
            <w:vMerge/>
            <w:tcBorders>
              <w:top w:val="nil"/>
              <w:left w:val="single" w:sz="4" w:space="0" w:color="auto"/>
              <w:bottom w:val="nil"/>
              <w:right w:val="single" w:sz="4" w:space="0" w:color="auto"/>
            </w:tcBorders>
            <w:vAlign w:val="center"/>
          </w:tcPr>
          <w:p w:rsidR="00F103D1" w:rsidRDefault="00F103D1">
            <w:pPr>
              <w:widowControl/>
              <w:jc w:val="left"/>
              <w:rPr>
                <w:rFonts w:hAnsi="宋体"/>
                <w:color w:val="000000"/>
                <w:sz w:val="24"/>
              </w:rPr>
            </w:pPr>
          </w:p>
        </w:tc>
        <w:tc>
          <w:tcPr>
            <w:tcW w:w="1270" w:type="dxa"/>
            <w:tcBorders>
              <w:top w:val="nil"/>
              <w:left w:val="nil"/>
              <w:bottom w:val="single" w:sz="4" w:space="0" w:color="auto"/>
              <w:right w:val="single" w:sz="4" w:space="0" w:color="auto"/>
            </w:tcBorders>
            <w:vAlign w:val="center"/>
          </w:tcPr>
          <w:p w:rsidR="00F103D1" w:rsidRDefault="00F103D1">
            <w:pPr>
              <w:tabs>
                <w:tab w:val="left" w:pos="0"/>
              </w:tabs>
              <w:rPr>
                <w:rFonts w:hAnsi="宋体"/>
                <w:color w:val="000000"/>
                <w:sz w:val="24"/>
                <w:highlight w:val="yellow"/>
              </w:rPr>
            </w:pPr>
            <w:r>
              <w:rPr>
                <w:rFonts w:hAnsi="宋体" w:hint="eastAsia"/>
                <w:color w:val="000000"/>
                <w:sz w:val="24"/>
                <w:highlight w:val="yellow"/>
              </w:rPr>
              <w:t>吴长洲</w:t>
            </w:r>
          </w:p>
        </w:tc>
        <w:tc>
          <w:tcPr>
            <w:tcW w:w="1260" w:type="dxa"/>
            <w:tcBorders>
              <w:top w:val="nil"/>
              <w:left w:val="nil"/>
              <w:bottom w:val="single" w:sz="4" w:space="0" w:color="auto"/>
              <w:right w:val="single" w:sz="4" w:space="0" w:color="auto"/>
            </w:tcBorders>
            <w:vAlign w:val="center"/>
          </w:tcPr>
          <w:p w:rsidR="00F103D1" w:rsidRDefault="00F103D1">
            <w:pPr>
              <w:tabs>
                <w:tab w:val="left" w:pos="0"/>
              </w:tabs>
              <w:jc w:val="center"/>
              <w:rPr>
                <w:rFonts w:hAnsi="宋体"/>
                <w:color w:val="000000"/>
                <w:sz w:val="24"/>
                <w:highlight w:val="yellow"/>
              </w:rPr>
            </w:pPr>
            <w:r>
              <w:rPr>
                <w:rFonts w:hAnsi="宋体" w:hint="eastAsia"/>
                <w:color w:val="000000"/>
                <w:sz w:val="24"/>
                <w:highlight w:val="yellow"/>
              </w:rPr>
              <w:t>综合管理员</w:t>
            </w:r>
          </w:p>
        </w:tc>
        <w:tc>
          <w:tcPr>
            <w:tcW w:w="1620" w:type="dxa"/>
            <w:gridSpan w:val="2"/>
            <w:tcBorders>
              <w:top w:val="nil"/>
              <w:left w:val="nil"/>
              <w:bottom w:val="single" w:sz="4" w:space="0" w:color="auto"/>
              <w:right w:val="single" w:sz="4" w:space="0" w:color="auto"/>
            </w:tcBorders>
            <w:vAlign w:val="center"/>
          </w:tcPr>
          <w:p w:rsidR="00F103D1" w:rsidRDefault="00F103D1">
            <w:pPr>
              <w:tabs>
                <w:tab w:val="left" w:pos="0"/>
              </w:tabs>
              <w:jc w:val="center"/>
              <w:rPr>
                <w:rFonts w:hAnsi="宋体"/>
                <w:color w:val="000000"/>
                <w:sz w:val="24"/>
                <w:highlight w:val="yellow"/>
              </w:rPr>
            </w:pPr>
            <w:r>
              <w:rPr>
                <w:rFonts w:hAnsi="宋体" w:hint="eastAsia"/>
                <w:color w:val="000000"/>
                <w:sz w:val="24"/>
                <w:highlight w:val="yellow"/>
              </w:rPr>
              <w:t>0817-3638883</w:t>
            </w:r>
          </w:p>
        </w:tc>
        <w:tc>
          <w:tcPr>
            <w:tcW w:w="1980" w:type="dxa"/>
            <w:gridSpan w:val="2"/>
            <w:tcBorders>
              <w:top w:val="nil"/>
              <w:left w:val="nil"/>
              <w:bottom w:val="single" w:sz="4" w:space="0" w:color="auto"/>
              <w:right w:val="single" w:sz="4" w:space="0" w:color="auto"/>
            </w:tcBorders>
            <w:vAlign w:val="center"/>
          </w:tcPr>
          <w:p w:rsidR="00F103D1" w:rsidRDefault="00F103D1" w:rsidP="00F103D1">
            <w:pPr>
              <w:tabs>
                <w:tab w:val="left" w:pos="0"/>
              </w:tabs>
              <w:jc w:val="center"/>
              <w:rPr>
                <w:rFonts w:hAnsi="宋体"/>
                <w:color w:val="000000"/>
                <w:sz w:val="24"/>
                <w:highlight w:val="yellow"/>
              </w:rPr>
            </w:pPr>
            <w:r>
              <w:rPr>
                <w:rFonts w:hAnsi="宋体" w:hint="eastAsia"/>
                <w:color w:val="000000"/>
                <w:sz w:val="24"/>
                <w:highlight w:val="yellow"/>
              </w:rPr>
              <w:t>13990791250</w:t>
            </w:r>
          </w:p>
        </w:tc>
        <w:tc>
          <w:tcPr>
            <w:tcW w:w="1322" w:type="dxa"/>
            <w:gridSpan w:val="2"/>
            <w:tcBorders>
              <w:top w:val="nil"/>
              <w:left w:val="nil"/>
              <w:bottom w:val="single" w:sz="4" w:space="0" w:color="auto"/>
              <w:right w:val="single" w:sz="4" w:space="0" w:color="auto"/>
            </w:tcBorders>
            <w:vAlign w:val="center"/>
          </w:tcPr>
          <w:p w:rsidR="00F103D1" w:rsidRDefault="00F103D1">
            <w:pPr>
              <w:widowControl/>
              <w:jc w:val="center"/>
              <w:rPr>
                <w:rFonts w:hAnsi="宋体"/>
                <w:color w:val="000000"/>
                <w:sz w:val="24"/>
              </w:rPr>
            </w:pPr>
            <w:r>
              <w:rPr>
                <w:rFonts w:hAnsi="宋体"/>
                <w:color w:val="000000"/>
                <w:sz w:val="24"/>
              </w:rPr>
              <w:t>24</w:t>
            </w:r>
            <w:r>
              <w:rPr>
                <w:rFonts w:hAnsi="宋体" w:hint="eastAsia"/>
                <w:color w:val="000000"/>
                <w:sz w:val="24"/>
              </w:rPr>
              <w:t>小时值班</w:t>
            </w:r>
          </w:p>
        </w:tc>
      </w:tr>
      <w:tr w:rsidR="00F10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1134" w:type="dxa"/>
            <w:vMerge/>
            <w:tcBorders>
              <w:top w:val="nil"/>
              <w:left w:val="single" w:sz="4" w:space="0" w:color="auto"/>
              <w:bottom w:val="nil"/>
              <w:right w:val="single" w:sz="4" w:space="0" w:color="auto"/>
            </w:tcBorders>
            <w:vAlign w:val="center"/>
          </w:tcPr>
          <w:p w:rsidR="00F103D1" w:rsidRDefault="00F103D1">
            <w:pPr>
              <w:widowControl/>
              <w:jc w:val="left"/>
              <w:rPr>
                <w:rFonts w:hAnsi="宋体"/>
                <w:color w:val="000000"/>
                <w:sz w:val="24"/>
              </w:rPr>
            </w:pPr>
          </w:p>
        </w:tc>
        <w:tc>
          <w:tcPr>
            <w:tcW w:w="1270" w:type="dxa"/>
            <w:tcBorders>
              <w:top w:val="nil"/>
              <w:left w:val="nil"/>
              <w:bottom w:val="single" w:sz="4" w:space="0" w:color="auto"/>
              <w:right w:val="single" w:sz="4" w:space="0" w:color="auto"/>
            </w:tcBorders>
            <w:vAlign w:val="center"/>
          </w:tcPr>
          <w:p w:rsidR="00F103D1" w:rsidRDefault="00F103D1" w:rsidP="00F103D1">
            <w:pPr>
              <w:tabs>
                <w:tab w:val="left" w:pos="0"/>
              </w:tabs>
              <w:rPr>
                <w:rFonts w:hAnsi="宋体"/>
                <w:color w:val="000000"/>
                <w:sz w:val="24"/>
                <w:highlight w:val="yellow"/>
              </w:rPr>
            </w:pPr>
            <w:r>
              <w:rPr>
                <w:rFonts w:hAnsi="宋体"/>
                <w:color w:val="000000"/>
                <w:sz w:val="24"/>
                <w:highlight w:val="yellow"/>
              </w:rPr>
              <w:t xml:space="preserve"> </w:t>
            </w:r>
            <w:r>
              <w:rPr>
                <w:rFonts w:hAnsi="宋体" w:hint="eastAsia"/>
                <w:color w:val="000000"/>
                <w:sz w:val="24"/>
                <w:highlight w:val="yellow"/>
              </w:rPr>
              <w:t>冯艳</w:t>
            </w:r>
          </w:p>
        </w:tc>
        <w:tc>
          <w:tcPr>
            <w:tcW w:w="1260" w:type="dxa"/>
            <w:tcBorders>
              <w:top w:val="nil"/>
              <w:left w:val="nil"/>
              <w:bottom w:val="single" w:sz="4" w:space="0" w:color="auto"/>
              <w:right w:val="single" w:sz="4" w:space="0" w:color="auto"/>
            </w:tcBorders>
          </w:tcPr>
          <w:p w:rsidR="00F103D1" w:rsidRDefault="00F103D1">
            <w:pPr>
              <w:jc w:val="center"/>
              <w:rPr>
                <w:rFonts w:hAnsi="宋体"/>
                <w:color w:val="000000"/>
                <w:sz w:val="24"/>
                <w:highlight w:val="yellow"/>
              </w:rPr>
            </w:pPr>
            <w:proofErr w:type="gramStart"/>
            <w:r>
              <w:rPr>
                <w:rFonts w:hAnsi="宋体" w:hint="eastAsia"/>
                <w:color w:val="000000"/>
                <w:sz w:val="24"/>
                <w:highlight w:val="yellow"/>
              </w:rPr>
              <w:t>一</w:t>
            </w:r>
            <w:proofErr w:type="gramEnd"/>
            <w:r>
              <w:rPr>
                <w:rFonts w:hAnsi="宋体" w:hint="eastAsia"/>
                <w:color w:val="000000"/>
                <w:sz w:val="24"/>
                <w:highlight w:val="yellow"/>
              </w:rPr>
              <w:t>班班长</w:t>
            </w:r>
          </w:p>
        </w:tc>
        <w:tc>
          <w:tcPr>
            <w:tcW w:w="1620" w:type="dxa"/>
            <w:gridSpan w:val="2"/>
            <w:tcBorders>
              <w:top w:val="nil"/>
              <w:left w:val="nil"/>
              <w:bottom w:val="single" w:sz="4" w:space="0" w:color="auto"/>
              <w:right w:val="single" w:sz="4" w:space="0" w:color="auto"/>
            </w:tcBorders>
          </w:tcPr>
          <w:p w:rsidR="00F103D1" w:rsidRDefault="00F103D1">
            <w:pPr>
              <w:jc w:val="center"/>
              <w:rPr>
                <w:rFonts w:hAnsi="宋体"/>
                <w:color w:val="000000"/>
                <w:sz w:val="24"/>
                <w:highlight w:val="yellow"/>
              </w:rPr>
            </w:pPr>
            <w:r>
              <w:rPr>
                <w:rFonts w:hAnsi="宋体" w:hint="eastAsia"/>
                <w:color w:val="000000"/>
                <w:sz w:val="24"/>
                <w:highlight w:val="yellow"/>
              </w:rPr>
              <w:t>0817-3638883</w:t>
            </w:r>
          </w:p>
        </w:tc>
        <w:tc>
          <w:tcPr>
            <w:tcW w:w="1980" w:type="dxa"/>
            <w:gridSpan w:val="2"/>
            <w:tcBorders>
              <w:top w:val="nil"/>
              <w:left w:val="nil"/>
              <w:bottom w:val="single" w:sz="4" w:space="0" w:color="auto"/>
              <w:right w:val="single" w:sz="4" w:space="0" w:color="auto"/>
            </w:tcBorders>
            <w:vAlign w:val="center"/>
          </w:tcPr>
          <w:p w:rsidR="00F103D1" w:rsidRDefault="00F103D1">
            <w:pPr>
              <w:tabs>
                <w:tab w:val="left" w:pos="0"/>
              </w:tabs>
              <w:ind w:firstLineChars="50" w:firstLine="120"/>
              <w:jc w:val="center"/>
              <w:rPr>
                <w:rFonts w:hAnsi="宋体"/>
                <w:color w:val="000000"/>
                <w:sz w:val="24"/>
                <w:highlight w:val="yellow"/>
              </w:rPr>
            </w:pPr>
            <w:r>
              <w:rPr>
                <w:rFonts w:hAnsi="宋体" w:hint="eastAsia"/>
                <w:color w:val="000000"/>
                <w:sz w:val="24"/>
                <w:highlight w:val="yellow"/>
              </w:rPr>
              <w:t>15908474172</w:t>
            </w:r>
          </w:p>
        </w:tc>
        <w:tc>
          <w:tcPr>
            <w:tcW w:w="1322" w:type="dxa"/>
            <w:gridSpan w:val="2"/>
            <w:tcBorders>
              <w:top w:val="nil"/>
              <w:left w:val="nil"/>
              <w:bottom w:val="single" w:sz="4" w:space="0" w:color="auto"/>
              <w:right w:val="single" w:sz="4" w:space="0" w:color="auto"/>
            </w:tcBorders>
          </w:tcPr>
          <w:p w:rsidR="00F103D1" w:rsidRDefault="00F103D1">
            <w:pPr>
              <w:rPr>
                <w:rFonts w:hAnsi="宋体"/>
                <w:color w:val="000000"/>
                <w:sz w:val="24"/>
              </w:rPr>
            </w:pPr>
            <w:r>
              <w:rPr>
                <w:rFonts w:hAnsi="宋体" w:hint="eastAsia"/>
                <w:color w:val="000000"/>
                <w:sz w:val="24"/>
              </w:rPr>
              <w:t>当班</w:t>
            </w:r>
            <w:r>
              <w:rPr>
                <w:rFonts w:hAnsi="宋体"/>
                <w:color w:val="000000"/>
                <w:sz w:val="24"/>
              </w:rPr>
              <w:t>24</w:t>
            </w:r>
            <w:r>
              <w:rPr>
                <w:rFonts w:hAnsi="宋体" w:hint="eastAsia"/>
                <w:color w:val="000000"/>
                <w:sz w:val="24"/>
              </w:rPr>
              <w:t>小时值班</w:t>
            </w:r>
          </w:p>
        </w:tc>
      </w:tr>
      <w:tr w:rsidR="00F103D1" w:rsidTr="00F10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jc w:val="center"/>
        </w:trPr>
        <w:tc>
          <w:tcPr>
            <w:tcW w:w="1134" w:type="dxa"/>
            <w:vMerge/>
            <w:tcBorders>
              <w:top w:val="nil"/>
              <w:left w:val="single" w:sz="4" w:space="0" w:color="auto"/>
              <w:bottom w:val="nil"/>
              <w:right w:val="single" w:sz="4" w:space="0" w:color="auto"/>
            </w:tcBorders>
            <w:vAlign w:val="center"/>
          </w:tcPr>
          <w:p w:rsidR="00F103D1" w:rsidRDefault="00F103D1">
            <w:pPr>
              <w:widowControl/>
              <w:jc w:val="left"/>
              <w:rPr>
                <w:rFonts w:hAnsi="宋体"/>
                <w:color w:val="000000"/>
                <w:sz w:val="24"/>
              </w:rPr>
            </w:pPr>
          </w:p>
        </w:tc>
        <w:tc>
          <w:tcPr>
            <w:tcW w:w="1270" w:type="dxa"/>
            <w:tcBorders>
              <w:top w:val="nil"/>
              <w:left w:val="nil"/>
              <w:bottom w:val="single" w:sz="4" w:space="0" w:color="auto"/>
              <w:right w:val="single" w:sz="4" w:space="0" w:color="auto"/>
            </w:tcBorders>
            <w:vAlign w:val="center"/>
          </w:tcPr>
          <w:p w:rsidR="00F103D1" w:rsidRDefault="00F103D1" w:rsidP="00F103D1">
            <w:pPr>
              <w:tabs>
                <w:tab w:val="left" w:pos="0"/>
              </w:tabs>
              <w:jc w:val="center"/>
              <w:rPr>
                <w:rFonts w:hAnsi="宋体"/>
                <w:color w:val="000000"/>
                <w:sz w:val="24"/>
                <w:highlight w:val="yellow"/>
              </w:rPr>
            </w:pPr>
            <w:r>
              <w:rPr>
                <w:rFonts w:hAnsi="宋体" w:hint="eastAsia"/>
                <w:color w:val="000000"/>
                <w:sz w:val="24"/>
                <w:highlight w:val="yellow"/>
              </w:rPr>
              <w:t>苟春凤</w:t>
            </w:r>
            <w:r>
              <w:rPr>
                <w:rFonts w:hAnsi="宋体" w:hint="eastAsia"/>
                <w:color w:val="000000"/>
                <w:sz w:val="24"/>
                <w:highlight w:val="yellow"/>
              </w:rPr>
              <w:t xml:space="preserve">   </w:t>
            </w:r>
          </w:p>
        </w:tc>
        <w:tc>
          <w:tcPr>
            <w:tcW w:w="1260" w:type="dxa"/>
            <w:tcBorders>
              <w:top w:val="nil"/>
              <w:left w:val="nil"/>
              <w:bottom w:val="single" w:sz="4" w:space="0" w:color="auto"/>
              <w:right w:val="single" w:sz="4" w:space="0" w:color="auto"/>
            </w:tcBorders>
            <w:vAlign w:val="center"/>
          </w:tcPr>
          <w:p w:rsidR="00F103D1" w:rsidRDefault="00F103D1">
            <w:pPr>
              <w:tabs>
                <w:tab w:val="left" w:pos="0"/>
              </w:tabs>
              <w:jc w:val="center"/>
              <w:rPr>
                <w:rFonts w:hAnsi="宋体"/>
                <w:color w:val="000000"/>
                <w:sz w:val="24"/>
                <w:highlight w:val="yellow"/>
              </w:rPr>
            </w:pPr>
            <w:r>
              <w:rPr>
                <w:rFonts w:hAnsi="宋体" w:hint="eastAsia"/>
                <w:color w:val="000000"/>
                <w:sz w:val="24"/>
                <w:highlight w:val="yellow"/>
              </w:rPr>
              <w:t>二班班长</w:t>
            </w:r>
          </w:p>
        </w:tc>
        <w:tc>
          <w:tcPr>
            <w:tcW w:w="1620" w:type="dxa"/>
            <w:gridSpan w:val="2"/>
            <w:tcBorders>
              <w:top w:val="nil"/>
              <w:left w:val="nil"/>
              <w:bottom w:val="single" w:sz="4" w:space="0" w:color="auto"/>
              <w:right w:val="single" w:sz="4" w:space="0" w:color="auto"/>
            </w:tcBorders>
            <w:vAlign w:val="center"/>
          </w:tcPr>
          <w:p w:rsidR="00F103D1" w:rsidRDefault="00F103D1">
            <w:pPr>
              <w:tabs>
                <w:tab w:val="left" w:pos="0"/>
              </w:tabs>
              <w:jc w:val="center"/>
              <w:rPr>
                <w:rFonts w:hAnsi="宋体"/>
                <w:color w:val="000000"/>
                <w:sz w:val="24"/>
                <w:highlight w:val="yellow"/>
              </w:rPr>
            </w:pPr>
            <w:r>
              <w:rPr>
                <w:rFonts w:hAnsi="宋体" w:hint="eastAsia"/>
                <w:color w:val="000000"/>
                <w:sz w:val="24"/>
                <w:highlight w:val="yellow"/>
              </w:rPr>
              <w:t>0817-3638883</w:t>
            </w:r>
          </w:p>
        </w:tc>
        <w:tc>
          <w:tcPr>
            <w:tcW w:w="1980" w:type="dxa"/>
            <w:gridSpan w:val="2"/>
            <w:tcBorders>
              <w:top w:val="nil"/>
              <w:left w:val="nil"/>
              <w:bottom w:val="single" w:sz="4" w:space="0" w:color="auto"/>
              <w:right w:val="single" w:sz="4" w:space="0" w:color="auto"/>
            </w:tcBorders>
            <w:vAlign w:val="center"/>
          </w:tcPr>
          <w:p w:rsidR="00F103D1" w:rsidRDefault="00F103D1">
            <w:pPr>
              <w:tabs>
                <w:tab w:val="left" w:pos="0"/>
              </w:tabs>
              <w:jc w:val="center"/>
              <w:rPr>
                <w:rFonts w:hAnsi="宋体"/>
                <w:color w:val="000000"/>
                <w:sz w:val="24"/>
                <w:highlight w:val="yellow"/>
              </w:rPr>
            </w:pPr>
            <w:r>
              <w:rPr>
                <w:rFonts w:hAnsi="宋体" w:hint="eastAsia"/>
                <w:color w:val="000000"/>
                <w:sz w:val="24"/>
                <w:highlight w:val="yellow"/>
              </w:rPr>
              <w:t>18349833055</w:t>
            </w:r>
          </w:p>
        </w:tc>
        <w:tc>
          <w:tcPr>
            <w:tcW w:w="1322" w:type="dxa"/>
            <w:gridSpan w:val="2"/>
            <w:tcBorders>
              <w:top w:val="nil"/>
              <w:left w:val="nil"/>
              <w:bottom w:val="single" w:sz="4" w:space="0" w:color="auto"/>
              <w:right w:val="single" w:sz="4" w:space="0" w:color="auto"/>
            </w:tcBorders>
          </w:tcPr>
          <w:p w:rsidR="00F103D1" w:rsidRDefault="00F103D1">
            <w:pPr>
              <w:rPr>
                <w:rFonts w:hAnsi="宋体"/>
                <w:color w:val="000000"/>
                <w:sz w:val="24"/>
              </w:rPr>
            </w:pPr>
            <w:r>
              <w:rPr>
                <w:rFonts w:hAnsi="宋体" w:hint="eastAsia"/>
                <w:color w:val="000000"/>
                <w:sz w:val="24"/>
              </w:rPr>
              <w:t>当班</w:t>
            </w:r>
            <w:r>
              <w:rPr>
                <w:rFonts w:hAnsi="宋体"/>
                <w:color w:val="000000"/>
                <w:sz w:val="24"/>
              </w:rPr>
              <w:t>24</w:t>
            </w:r>
            <w:r>
              <w:rPr>
                <w:rFonts w:hAnsi="宋体" w:hint="eastAsia"/>
                <w:color w:val="000000"/>
                <w:sz w:val="24"/>
              </w:rPr>
              <w:t>小时值班</w:t>
            </w:r>
          </w:p>
        </w:tc>
      </w:tr>
      <w:tr w:rsidR="00F10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1134" w:type="dxa"/>
            <w:vMerge/>
            <w:tcBorders>
              <w:top w:val="nil"/>
              <w:left w:val="single" w:sz="4" w:space="0" w:color="auto"/>
              <w:bottom w:val="nil"/>
              <w:right w:val="single" w:sz="4" w:space="0" w:color="auto"/>
            </w:tcBorders>
            <w:vAlign w:val="center"/>
          </w:tcPr>
          <w:p w:rsidR="00F103D1" w:rsidRDefault="00F103D1">
            <w:pPr>
              <w:widowControl/>
              <w:jc w:val="left"/>
              <w:rPr>
                <w:rFonts w:hAnsi="宋体"/>
                <w:color w:val="000000"/>
                <w:sz w:val="24"/>
              </w:rPr>
            </w:pPr>
          </w:p>
        </w:tc>
        <w:tc>
          <w:tcPr>
            <w:tcW w:w="1270" w:type="dxa"/>
            <w:tcBorders>
              <w:top w:val="nil"/>
              <w:left w:val="nil"/>
              <w:bottom w:val="single" w:sz="4" w:space="0" w:color="auto"/>
              <w:right w:val="single" w:sz="4" w:space="0" w:color="auto"/>
            </w:tcBorders>
            <w:vAlign w:val="center"/>
          </w:tcPr>
          <w:p w:rsidR="00F103D1" w:rsidRDefault="00F103D1">
            <w:pPr>
              <w:tabs>
                <w:tab w:val="left" w:pos="0"/>
              </w:tabs>
              <w:ind w:firstLineChars="50" w:firstLine="120"/>
              <w:jc w:val="center"/>
              <w:rPr>
                <w:rFonts w:hAnsi="宋体"/>
                <w:color w:val="000000"/>
                <w:sz w:val="24"/>
                <w:highlight w:val="yellow"/>
              </w:rPr>
            </w:pPr>
            <w:r>
              <w:rPr>
                <w:rFonts w:hAnsi="宋体"/>
                <w:color w:val="000000"/>
                <w:sz w:val="24"/>
                <w:highlight w:val="yellow"/>
              </w:rPr>
              <w:t xml:space="preserve">  </w:t>
            </w:r>
          </w:p>
        </w:tc>
        <w:tc>
          <w:tcPr>
            <w:tcW w:w="1260" w:type="dxa"/>
            <w:tcBorders>
              <w:top w:val="nil"/>
              <w:left w:val="nil"/>
              <w:bottom w:val="single" w:sz="4" w:space="0" w:color="auto"/>
              <w:right w:val="single" w:sz="4" w:space="0" w:color="auto"/>
            </w:tcBorders>
          </w:tcPr>
          <w:p w:rsidR="00F103D1" w:rsidRDefault="00F103D1">
            <w:pPr>
              <w:rPr>
                <w:rFonts w:hAnsi="宋体"/>
                <w:color w:val="000000"/>
                <w:sz w:val="24"/>
                <w:highlight w:val="yellow"/>
              </w:rPr>
            </w:pPr>
          </w:p>
        </w:tc>
        <w:tc>
          <w:tcPr>
            <w:tcW w:w="1620" w:type="dxa"/>
            <w:gridSpan w:val="2"/>
            <w:tcBorders>
              <w:top w:val="nil"/>
              <w:left w:val="nil"/>
              <w:bottom w:val="single" w:sz="4" w:space="0" w:color="auto"/>
              <w:right w:val="single" w:sz="4" w:space="0" w:color="auto"/>
            </w:tcBorders>
          </w:tcPr>
          <w:p w:rsidR="00F103D1" w:rsidRDefault="00F103D1">
            <w:pPr>
              <w:jc w:val="center"/>
              <w:rPr>
                <w:rFonts w:hAnsi="宋体"/>
                <w:color w:val="000000"/>
                <w:sz w:val="24"/>
                <w:highlight w:val="yellow"/>
              </w:rPr>
            </w:pPr>
          </w:p>
        </w:tc>
        <w:tc>
          <w:tcPr>
            <w:tcW w:w="1980" w:type="dxa"/>
            <w:gridSpan w:val="2"/>
            <w:tcBorders>
              <w:top w:val="nil"/>
              <w:left w:val="nil"/>
              <w:bottom w:val="single" w:sz="4" w:space="0" w:color="auto"/>
              <w:right w:val="single" w:sz="4" w:space="0" w:color="auto"/>
            </w:tcBorders>
            <w:vAlign w:val="center"/>
          </w:tcPr>
          <w:p w:rsidR="00F103D1" w:rsidRDefault="00F103D1">
            <w:pPr>
              <w:tabs>
                <w:tab w:val="left" w:pos="0"/>
              </w:tabs>
              <w:rPr>
                <w:rFonts w:hAnsi="宋体"/>
                <w:color w:val="000000"/>
                <w:sz w:val="24"/>
                <w:highlight w:val="yellow"/>
              </w:rPr>
            </w:pPr>
          </w:p>
        </w:tc>
        <w:tc>
          <w:tcPr>
            <w:tcW w:w="1322" w:type="dxa"/>
            <w:gridSpan w:val="2"/>
            <w:tcBorders>
              <w:top w:val="nil"/>
              <w:left w:val="nil"/>
              <w:bottom w:val="single" w:sz="4" w:space="0" w:color="auto"/>
              <w:right w:val="single" w:sz="4" w:space="0" w:color="auto"/>
            </w:tcBorders>
          </w:tcPr>
          <w:p w:rsidR="00F103D1" w:rsidRDefault="00F103D1">
            <w:pPr>
              <w:rPr>
                <w:rFonts w:hAnsi="宋体"/>
                <w:color w:val="000000"/>
                <w:sz w:val="24"/>
              </w:rPr>
            </w:pPr>
          </w:p>
        </w:tc>
      </w:tr>
    </w:tbl>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10. </w:t>
      </w:r>
      <w:r>
        <w:rPr>
          <w:rFonts w:ascii="Times New Roman" w:eastAsia="宋体" w:hAnsi="宋体" w:hint="eastAsia"/>
          <w:color w:val="000000"/>
          <w:sz w:val="24"/>
          <w:szCs w:val="24"/>
        </w:rPr>
        <w:t>救援装备及物资</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1800"/>
        <w:gridCol w:w="1620"/>
        <w:gridCol w:w="1876"/>
      </w:tblGrid>
      <w:tr w:rsidR="00143E68">
        <w:tc>
          <w:tcPr>
            <w:tcW w:w="648" w:type="dxa"/>
            <w:vAlign w:val="center"/>
          </w:tcPr>
          <w:p w:rsidR="00143E68" w:rsidRDefault="00143E68">
            <w:pPr>
              <w:rPr>
                <w:rFonts w:hAnsi="宋体"/>
                <w:color w:val="000000"/>
                <w:sz w:val="24"/>
              </w:rPr>
            </w:pPr>
            <w:r>
              <w:rPr>
                <w:rFonts w:hAnsi="宋体" w:hint="eastAsia"/>
                <w:color w:val="000000"/>
                <w:sz w:val="24"/>
              </w:rPr>
              <w:t>序号</w:t>
            </w:r>
          </w:p>
        </w:tc>
        <w:tc>
          <w:tcPr>
            <w:tcW w:w="3060" w:type="dxa"/>
            <w:vAlign w:val="center"/>
          </w:tcPr>
          <w:p w:rsidR="00143E68" w:rsidRDefault="00143E68">
            <w:pPr>
              <w:ind w:firstLineChars="200" w:firstLine="480"/>
              <w:rPr>
                <w:rFonts w:hAnsi="宋体"/>
                <w:color w:val="000000"/>
                <w:sz w:val="24"/>
              </w:rPr>
            </w:pPr>
            <w:r>
              <w:rPr>
                <w:rFonts w:hAnsi="宋体" w:hint="eastAsia"/>
                <w:color w:val="000000"/>
                <w:sz w:val="24"/>
              </w:rPr>
              <w:t>名</w:t>
            </w:r>
            <w:r>
              <w:rPr>
                <w:rFonts w:hAnsi="宋体" w:hint="eastAsia"/>
                <w:color w:val="000000"/>
                <w:sz w:val="24"/>
              </w:rPr>
              <w:t xml:space="preserve">  </w:t>
            </w:r>
            <w:r>
              <w:rPr>
                <w:rFonts w:hAnsi="宋体" w:hint="eastAsia"/>
                <w:color w:val="000000"/>
                <w:sz w:val="24"/>
              </w:rPr>
              <w:t>称</w:t>
            </w:r>
          </w:p>
        </w:tc>
        <w:tc>
          <w:tcPr>
            <w:tcW w:w="1800" w:type="dxa"/>
            <w:vAlign w:val="center"/>
          </w:tcPr>
          <w:p w:rsidR="00143E68" w:rsidRDefault="00143E68">
            <w:pPr>
              <w:ind w:firstLineChars="200" w:firstLine="480"/>
              <w:rPr>
                <w:rFonts w:hAnsi="宋体"/>
                <w:color w:val="000000"/>
                <w:sz w:val="24"/>
              </w:rPr>
            </w:pPr>
            <w:proofErr w:type="gramStart"/>
            <w:r>
              <w:rPr>
                <w:rFonts w:hAnsi="宋体" w:hint="eastAsia"/>
                <w:color w:val="000000"/>
                <w:sz w:val="24"/>
              </w:rPr>
              <w:t>规</w:t>
            </w:r>
            <w:proofErr w:type="gramEnd"/>
            <w:r>
              <w:rPr>
                <w:rFonts w:hAnsi="宋体" w:hint="eastAsia"/>
                <w:color w:val="000000"/>
                <w:sz w:val="24"/>
              </w:rPr>
              <w:t xml:space="preserve">  </w:t>
            </w:r>
            <w:r>
              <w:rPr>
                <w:rFonts w:hAnsi="宋体" w:hint="eastAsia"/>
                <w:color w:val="000000"/>
                <w:sz w:val="24"/>
              </w:rPr>
              <w:t>格</w:t>
            </w:r>
          </w:p>
        </w:tc>
        <w:tc>
          <w:tcPr>
            <w:tcW w:w="1620" w:type="dxa"/>
            <w:vAlign w:val="center"/>
          </w:tcPr>
          <w:p w:rsidR="00143E68" w:rsidRDefault="00143E68">
            <w:pPr>
              <w:ind w:firstLineChars="200" w:firstLine="480"/>
              <w:rPr>
                <w:rFonts w:hAnsi="宋体"/>
                <w:color w:val="000000"/>
                <w:sz w:val="24"/>
              </w:rPr>
            </w:pPr>
            <w:r>
              <w:rPr>
                <w:rFonts w:hAnsi="宋体" w:hint="eastAsia"/>
                <w:color w:val="000000"/>
                <w:sz w:val="24"/>
              </w:rPr>
              <w:t>数</w:t>
            </w:r>
            <w:r>
              <w:rPr>
                <w:rFonts w:hAnsi="宋体" w:hint="eastAsia"/>
                <w:color w:val="000000"/>
                <w:sz w:val="24"/>
              </w:rPr>
              <w:t xml:space="preserve"> </w:t>
            </w:r>
            <w:r>
              <w:rPr>
                <w:rFonts w:hAnsi="宋体" w:hint="eastAsia"/>
                <w:color w:val="000000"/>
                <w:sz w:val="24"/>
              </w:rPr>
              <w:t>量</w:t>
            </w:r>
          </w:p>
        </w:tc>
        <w:tc>
          <w:tcPr>
            <w:tcW w:w="1876" w:type="dxa"/>
            <w:vAlign w:val="center"/>
          </w:tcPr>
          <w:p w:rsidR="00143E68" w:rsidRDefault="00143E68">
            <w:pPr>
              <w:rPr>
                <w:rFonts w:hAnsi="宋体"/>
                <w:color w:val="000000"/>
                <w:sz w:val="24"/>
              </w:rPr>
            </w:pPr>
            <w:r>
              <w:rPr>
                <w:rFonts w:hAnsi="宋体" w:hint="eastAsia"/>
                <w:color w:val="000000"/>
                <w:sz w:val="24"/>
              </w:rPr>
              <w:t>存</w:t>
            </w:r>
            <w:r>
              <w:rPr>
                <w:rFonts w:hAnsi="宋体" w:hint="eastAsia"/>
                <w:color w:val="000000"/>
                <w:sz w:val="24"/>
              </w:rPr>
              <w:t xml:space="preserve"> </w:t>
            </w:r>
            <w:r>
              <w:rPr>
                <w:rFonts w:hAnsi="宋体" w:hint="eastAsia"/>
                <w:color w:val="000000"/>
                <w:sz w:val="24"/>
              </w:rPr>
              <w:t>放</w:t>
            </w:r>
            <w:r>
              <w:rPr>
                <w:rFonts w:hAnsi="宋体" w:hint="eastAsia"/>
                <w:color w:val="000000"/>
                <w:sz w:val="24"/>
              </w:rPr>
              <w:t xml:space="preserve"> </w:t>
            </w:r>
            <w:r>
              <w:rPr>
                <w:rFonts w:hAnsi="宋体" w:hint="eastAsia"/>
                <w:color w:val="000000"/>
                <w:sz w:val="24"/>
              </w:rPr>
              <w:t>地</w:t>
            </w:r>
            <w:r>
              <w:rPr>
                <w:rFonts w:hAnsi="宋体" w:hint="eastAsia"/>
                <w:color w:val="000000"/>
                <w:sz w:val="24"/>
              </w:rPr>
              <w:t xml:space="preserve"> </w:t>
            </w:r>
            <w:r>
              <w:rPr>
                <w:rFonts w:hAnsi="宋体" w:hint="eastAsia"/>
                <w:color w:val="000000"/>
                <w:sz w:val="24"/>
              </w:rPr>
              <w:t>点</w:t>
            </w:r>
          </w:p>
        </w:tc>
      </w:tr>
      <w:tr w:rsidR="00143E68">
        <w:tc>
          <w:tcPr>
            <w:tcW w:w="648" w:type="dxa"/>
          </w:tcPr>
          <w:p w:rsidR="00143E68" w:rsidRDefault="00143E68">
            <w:pPr>
              <w:rPr>
                <w:rFonts w:hAnsi="宋体"/>
                <w:color w:val="000000"/>
                <w:sz w:val="24"/>
              </w:rPr>
            </w:pPr>
            <w:r>
              <w:rPr>
                <w:rFonts w:hAnsi="宋体" w:hint="eastAsia"/>
                <w:color w:val="000000"/>
                <w:sz w:val="24"/>
              </w:rPr>
              <w:t>1</w:t>
            </w:r>
          </w:p>
        </w:tc>
        <w:tc>
          <w:tcPr>
            <w:tcW w:w="3060" w:type="dxa"/>
          </w:tcPr>
          <w:p w:rsidR="00143E68" w:rsidRDefault="00143E68">
            <w:pPr>
              <w:ind w:firstLineChars="200" w:firstLine="480"/>
              <w:rPr>
                <w:rFonts w:hAnsi="宋体"/>
                <w:color w:val="000000"/>
                <w:sz w:val="24"/>
              </w:rPr>
            </w:pPr>
            <w:r>
              <w:rPr>
                <w:rFonts w:hAnsi="宋体" w:hint="eastAsia"/>
                <w:color w:val="000000"/>
                <w:sz w:val="24"/>
              </w:rPr>
              <w:t>推车式干粉灭火器</w:t>
            </w:r>
          </w:p>
        </w:tc>
        <w:tc>
          <w:tcPr>
            <w:tcW w:w="1800" w:type="dxa"/>
          </w:tcPr>
          <w:p w:rsidR="00143E68" w:rsidRDefault="00143E68">
            <w:pPr>
              <w:ind w:firstLineChars="200" w:firstLine="480"/>
              <w:rPr>
                <w:rFonts w:hAnsi="宋体"/>
                <w:color w:val="000000"/>
                <w:sz w:val="24"/>
              </w:rPr>
            </w:pPr>
            <w:r>
              <w:rPr>
                <w:rFonts w:hAnsi="宋体" w:hint="eastAsia"/>
                <w:color w:val="000000"/>
                <w:sz w:val="24"/>
              </w:rPr>
              <w:t>MFZ35</w:t>
            </w:r>
          </w:p>
        </w:tc>
        <w:tc>
          <w:tcPr>
            <w:tcW w:w="1620" w:type="dxa"/>
          </w:tcPr>
          <w:p w:rsidR="00143E68" w:rsidRDefault="00143E68">
            <w:pPr>
              <w:ind w:firstLineChars="200" w:firstLine="480"/>
              <w:rPr>
                <w:rFonts w:hAnsi="宋体"/>
                <w:color w:val="000000"/>
                <w:sz w:val="24"/>
              </w:rPr>
            </w:pPr>
            <w:r>
              <w:rPr>
                <w:rFonts w:hAnsi="宋体" w:hint="eastAsia"/>
                <w:color w:val="000000"/>
                <w:sz w:val="24"/>
              </w:rPr>
              <w:t>2</w:t>
            </w:r>
            <w:r>
              <w:rPr>
                <w:rFonts w:hAnsi="宋体" w:hint="eastAsia"/>
                <w:color w:val="000000"/>
                <w:sz w:val="24"/>
              </w:rPr>
              <w:t>台</w:t>
            </w:r>
          </w:p>
        </w:tc>
        <w:tc>
          <w:tcPr>
            <w:tcW w:w="1876" w:type="dxa"/>
          </w:tcPr>
          <w:p w:rsidR="00143E68" w:rsidRDefault="00143E68">
            <w:pPr>
              <w:ind w:firstLineChars="200" w:firstLine="480"/>
              <w:rPr>
                <w:rFonts w:hAnsi="宋体"/>
                <w:color w:val="000000"/>
                <w:sz w:val="24"/>
              </w:rPr>
            </w:pPr>
            <w:r>
              <w:rPr>
                <w:rFonts w:hAnsi="宋体" w:hint="eastAsia"/>
                <w:color w:val="000000"/>
                <w:sz w:val="24"/>
              </w:rPr>
              <w:t>油罐区</w:t>
            </w:r>
          </w:p>
        </w:tc>
      </w:tr>
      <w:tr w:rsidR="00143E68">
        <w:tc>
          <w:tcPr>
            <w:tcW w:w="648" w:type="dxa"/>
          </w:tcPr>
          <w:p w:rsidR="00143E68" w:rsidRDefault="00143E68">
            <w:pPr>
              <w:rPr>
                <w:rFonts w:hAnsi="宋体"/>
                <w:color w:val="000000"/>
                <w:sz w:val="24"/>
              </w:rPr>
            </w:pPr>
            <w:r>
              <w:rPr>
                <w:rFonts w:hAnsi="宋体" w:hint="eastAsia"/>
                <w:color w:val="000000"/>
                <w:sz w:val="24"/>
              </w:rPr>
              <w:t>2</w:t>
            </w:r>
          </w:p>
        </w:tc>
        <w:tc>
          <w:tcPr>
            <w:tcW w:w="3060" w:type="dxa"/>
          </w:tcPr>
          <w:p w:rsidR="00143E68" w:rsidRDefault="00143E68">
            <w:pPr>
              <w:rPr>
                <w:rFonts w:hAnsi="宋体"/>
                <w:color w:val="000000"/>
                <w:sz w:val="24"/>
              </w:rPr>
            </w:pPr>
            <w:r>
              <w:rPr>
                <w:rFonts w:hAnsi="宋体" w:hint="eastAsia"/>
                <w:color w:val="000000"/>
                <w:sz w:val="24"/>
              </w:rPr>
              <w:t>手提式</w:t>
            </w:r>
            <w:r>
              <w:rPr>
                <w:rFonts w:hAnsi="宋体" w:hint="eastAsia"/>
                <w:color w:val="000000"/>
                <w:sz w:val="24"/>
              </w:rPr>
              <w:t>ABC</w:t>
            </w:r>
            <w:r>
              <w:rPr>
                <w:rFonts w:hAnsi="宋体" w:hint="eastAsia"/>
                <w:color w:val="000000"/>
                <w:sz w:val="24"/>
              </w:rPr>
              <w:t>干粉灭火器</w:t>
            </w:r>
          </w:p>
        </w:tc>
        <w:tc>
          <w:tcPr>
            <w:tcW w:w="1800" w:type="dxa"/>
          </w:tcPr>
          <w:p w:rsidR="00143E68" w:rsidRDefault="00143E68" w:rsidP="00656A3B">
            <w:pPr>
              <w:rPr>
                <w:rFonts w:hAnsi="宋体"/>
                <w:color w:val="FF0000"/>
                <w:sz w:val="24"/>
              </w:rPr>
            </w:pPr>
            <w:r>
              <w:rPr>
                <w:rFonts w:hAnsi="宋体" w:hint="eastAsia"/>
                <w:color w:val="FF0000"/>
                <w:sz w:val="24"/>
              </w:rPr>
              <w:t>MFZ4</w:t>
            </w:r>
            <w:r w:rsidR="00656A3B">
              <w:rPr>
                <w:rFonts w:hAnsi="宋体" w:hint="eastAsia"/>
                <w:color w:val="FF0000"/>
                <w:sz w:val="24"/>
              </w:rPr>
              <w:t>/ABC8</w:t>
            </w:r>
          </w:p>
        </w:tc>
        <w:tc>
          <w:tcPr>
            <w:tcW w:w="1620" w:type="dxa"/>
          </w:tcPr>
          <w:p w:rsidR="00143E68" w:rsidRDefault="00F103D1">
            <w:pPr>
              <w:ind w:firstLineChars="200" w:firstLine="480"/>
              <w:rPr>
                <w:rFonts w:hAnsi="宋体"/>
                <w:color w:val="FF0000"/>
                <w:sz w:val="24"/>
              </w:rPr>
            </w:pPr>
            <w:r>
              <w:rPr>
                <w:rFonts w:hAnsi="宋体" w:hint="eastAsia"/>
                <w:color w:val="FF0000"/>
                <w:sz w:val="24"/>
              </w:rPr>
              <w:t>15</w:t>
            </w:r>
            <w:r w:rsidR="00143E68">
              <w:rPr>
                <w:rFonts w:hAnsi="宋体" w:hint="eastAsia"/>
                <w:color w:val="FF0000"/>
                <w:sz w:val="24"/>
              </w:rPr>
              <w:t>具</w:t>
            </w:r>
          </w:p>
        </w:tc>
        <w:tc>
          <w:tcPr>
            <w:tcW w:w="1876" w:type="dxa"/>
          </w:tcPr>
          <w:p w:rsidR="00143E68" w:rsidRDefault="00656A3B" w:rsidP="00656A3B">
            <w:pPr>
              <w:ind w:left="240" w:hangingChars="100" w:hanging="240"/>
              <w:rPr>
                <w:rFonts w:hAnsi="宋体"/>
                <w:color w:val="FF0000"/>
                <w:sz w:val="24"/>
              </w:rPr>
            </w:pPr>
            <w:r>
              <w:rPr>
                <w:rFonts w:hAnsi="宋体" w:hint="eastAsia"/>
                <w:color w:val="FF0000"/>
                <w:sz w:val="24"/>
              </w:rPr>
              <w:t>加油区</w:t>
            </w:r>
            <w:r>
              <w:rPr>
                <w:rFonts w:hAnsi="宋体" w:hint="eastAsia"/>
                <w:color w:val="FF0000"/>
                <w:sz w:val="24"/>
              </w:rPr>
              <w:t xml:space="preserve"> </w:t>
            </w:r>
            <w:r>
              <w:rPr>
                <w:rFonts w:hAnsi="宋体" w:hint="eastAsia"/>
                <w:color w:val="FF0000"/>
                <w:sz w:val="24"/>
              </w:rPr>
              <w:t>配电间</w:t>
            </w:r>
            <w:r>
              <w:rPr>
                <w:rFonts w:hAnsi="宋体" w:hint="eastAsia"/>
                <w:color w:val="FF0000"/>
                <w:sz w:val="24"/>
              </w:rPr>
              <w:t xml:space="preserve">  </w:t>
            </w:r>
            <w:r w:rsidR="00143E68">
              <w:rPr>
                <w:rFonts w:hAnsi="宋体" w:hint="eastAsia"/>
                <w:color w:val="FF0000"/>
                <w:sz w:val="24"/>
              </w:rPr>
              <w:t>办</w:t>
            </w:r>
            <w:r>
              <w:rPr>
                <w:rFonts w:hAnsi="宋体" w:hint="eastAsia"/>
                <w:color w:val="FF0000"/>
                <w:sz w:val="24"/>
              </w:rPr>
              <w:t xml:space="preserve"> </w:t>
            </w:r>
            <w:r w:rsidR="00143E68">
              <w:rPr>
                <w:rFonts w:hAnsi="宋体" w:hint="eastAsia"/>
                <w:color w:val="FF0000"/>
                <w:sz w:val="24"/>
              </w:rPr>
              <w:t>公</w:t>
            </w:r>
            <w:r>
              <w:rPr>
                <w:rFonts w:hAnsi="宋体" w:hint="eastAsia"/>
                <w:color w:val="FF0000"/>
                <w:sz w:val="24"/>
              </w:rPr>
              <w:t xml:space="preserve">  </w:t>
            </w:r>
            <w:r w:rsidR="00143E68">
              <w:rPr>
                <w:rFonts w:hAnsi="宋体" w:hint="eastAsia"/>
                <w:color w:val="FF0000"/>
                <w:sz w:val="24"/>
              </w:rPr>
              <w:t>室</w:t>
            </w:r>
          </w:p>
        </w:tc>
      </w:tr>
      <w:tr w:rsidR="00143E68">
        <w:tc>
          <w:tcPr>
            <w:tcW w:w="648" w:type="dxa"/>
          </w:tcPr>
          <w:p w:rsidR="00143E68" w:rsidRDefault="00143E68">
            <w:pPr>
              <w:rPr>
                <w:rFonts w:hAnsi="宋体"/>
                <w:color w:val="000000"/>
                <w:sz w:val="24"/>
              </w:rPr>
            </w:pPr>
            <w:r>
              <w:rPr>
                <w:rFonts w:hAnsi="宋体" w:hint="eastAsia"/>
                <w:color w:val="000000"/>
                <w:sz w:val="24"/>
              </w:rPr>
              <w:t>4</w:t>
            </w:r>
          </w:p>
        </w:tc>
        <w:tc>
          <w:tcPr>
            <w:tcW w:w="3060" w:type="dxa"/>
          </w:tcPr>
          <w:p w:rsidR="00143E68" w:rsidRDefault="00143E68">
            <w:pPr>
              <w:ind w:firstLineChars="200" w:firstLine="480"/>
              <w:rPr>
                <w:rFonts w:hAnsi="宋体"/>
                <w:color w:val="000000"/>
                <w:sz w:val="24"/>
              </w:rPr>
            </w:pPr>
            <w:r>
              <w:rPr>
                <w:rFonts w:hAnsi="宋体" w:hint="eastAsia"/>
                <w:color w:val="000000"/>
                <w:sz w:val="24"/>
              </w:rPr>
              <w:t>消防沙</w:t>
            </w:r>
          </w:p>
        </w:tc>
        <w:tc>
          <w:tcPr>
            <w:tcW w:w="1800" w:type="dxa"/>
          </w:tcPr>
          <w:p w:rsidR="00143E68" w:rsidRDefault="00143E68">
            <w:pPr>
              <w:ind w:firstLineChars="200" w:firstLine="480"/>
              <w:rPr>
                <w:rFonts w:hAnsi="宋体"/>
                <w:color w:val="000000"/>
                <w:sz w:val="24"/>
              </w:rPr>
            </w:pPr>
          </w:p>
        </w:tc>
        <w:tc>
          <w:tcPr>
            <w:tcW w:w="1620" w:type="dxa"/>
          </w:tcPr>
          <w:p w:rsidR="00143E68" w:rsidRDefault="00143E68">
            <w:pPr>
              <w:ind w:firstLineChars="200" w:firstLine="480"/>
              <w:rPr>
                <w:rFonts w:hAnsi="宋体"/>
                <w:color w:val="000000"/>
                <w:sz w:val="24"/>
                <w:highlight w:val="yellow"/>
              </w:rPr>
            </w:pPr>
            <w:r>
              <w:rPr>
                <w:rFonts w:hAnsi="宋体" w:hint="eastAsia"/>
                <w:color w:val="000000"/>
                <w:sz w:val="24"/>
                <w:highlight w:val="yellow"/>
              </w:rPr>
              <w:t>2.0m3</w:t>
            </w:r>
          </w:p>
        </w:tc>
        <w:tc>
          <w:tcPr>
            <w:tcW w:w="1876" w:type="dxa"/>
          </w:tcPr>
          <w:p w:rsidR="00143E68" w:rsidRDefault="00143E68">
            <w:pPr>
              <w:ind w:firstLineChars="200" w:firstLine="480"/>
              <w:rPr>
                <w:rFonts w:hAnsi="宋体"/>
                <w:color w:val="000000"/>
                <w:sz w:val="24"/>
              </w:rPr>
            </w:pPr>
            <w:r>
              <w:rPr>
                <w:rFonts w:hAnsi="宋体" w:hint="eastAsia"/>
                <w:color w:val="000000"/>
                <w:sz w:val="24"/>
              </w:rPr>
              <w:t>油罐区</w:t>
            </w:r>
          </w:p>
        </w:tc>
      </w:tr>
      <w:tr w:rsidR="00143E68">
        <w:tc>
          <w:tcPr>
            <w:tcW w:w="648" w:type="dxa"/>
          </w:tcPr>
          <w:p w:rsidR="00143E68" w:rsidRDefault="00143E68">
            <w:pPr>
              <w:rPr>
                <w:rFonts w:hAnsi="宋体"/>
                <w:color w:val="000000"/>
                <w:sz w:val="24"/>
              </w:rPr>
            </w:pPr>
            <w:r>
              <w:rPr>
                <w:rFonts w:hAnsi="宋体" w:hint="eastAsia"/>
                <w:color w:val="000000"/>
                <w:sz w:val="24"/>
              </w:rPr>
              <w:t>5</w:t>
            </w:r>
          </w:p>
        </w:tc>
        <w:tc>
          <w:tcPr>
            <w:tcW w:w="3060" w:type="dxa"/>
          </w:tcPr>
          <w:p w:rsidR="00143E68" w:rsidRDefault="00143E68">
            <w:pPr>
              <w:ind w:firstLineChars="200" w:firstLine="480"/>
              <w:rPr>
                <w:rFonts w:hAnsi="宋体"/>
                <w:color w:val="000000"/>
                <w:sz w:val="24"/>
              </w:rPr>
            </w:pPr>
            <w:r>
              <w:rPr>
                <w:rFonts w:hAnsi="宋体" w:hint="eastAsia"/>
                <w:color w:val="000000"/>
                <w:sz w:val="24"/>
              </w:rPr>
              <w:t>灭火</w:t>
            </w:r>
            <w:proofErr w:type="gramStart"/>
            <w:r>
              <w:rPr>
                <w:rFonts w:hAnsi="宋体" w:hint="eastAsia"/>
                <w:color w:val="000000"/>
                <w:sz w:val="24"/>
              </w:rPr>
              <w:t>毯</w:t>
            </w:r>
            <w:proofErr w:type="gramEnd"/>
          </w:p>
        </w:tc>
        <w:tc>
          <w:tcPr>
            <w:tcW w:w="1800" w:type="dxa"/>
          </w:tcPr>
          <w:p w:rsidR="00143E68" w:rsidRDefault="00143E68">
            <w:pPr>
              <w:ind w:firstLineChars="200" w:firstLine="480"/>
              <w:rPr>
                <w:rFonts w:hAnsi="宋体"/>
                <w:color w:val="000000"/>
                <w:sz w:val="24"/>
              </w:rPr>
            </w:pPr>
          </w:p>
        </w:tc>
        <w:tc>
          <w:tcPr>
            <w:tcW w:w="1620" w:type="dxa"/>
          </w:tcPr>
          <w:p w:rsidR="00143E68" w:rsidRDefault="00656A3B">
            <w:pPr>
              <w:ind w:firstLineChars="200" w:firstLine="480"/>
              <w:rPr>
                <w:rFonts w:hAnsi="宋体"/>
                <w:color w:val="000000"/>
                <w:sz w:val="24"/>
                <w:highlight w:val="yellow"/>
              </w:rPr>
            </w:pPr>
            <w:r>
              <w:rPr>
                <w:rFonts w:hAnsi="宋体" w:hint="eastAsia"/>
                <w:color w:val="000000"/>
                <w:sz w:val="24"/>
                <w:highlight w:val="yellow"/>
              </w:rPr>
              <w:t>11</w:t>
            </w:r>
            <w:r w:rsidR="00143E68">
              <w:rPr>
                <w:rFonts w:hAnsi="宋体" w:hint="eastAsia"/>
                <w:color w:val="000000"/>
                <w:sz w:val="24"/>
                <w:highlight w:val="yellow"/>
              </w:rPr>
              <w:t>床</w:t>
            </w:r>
          </w:p>
        </w:tc>
        <w:tc>
          <w:tcPr>
            <w:tcW w:w="1876" w:type="dxa"/>
          </w:tcPr>
          <w:p w:rsidR="00143E68" w:rsidRDefault="00143E68">
            <w:pPr>
              <w:rPr>
                <w:rFonts w:hAnsi="宋体"/>
                <w:color w:val="000000"/>
                <w:sz w:val="24"/>
              </w:rPr>
            </w:pPr>
            <w:r>
              <w:rPr>
                <w:rFonts w:hAnsi="宋体" w:hint="eastAsia"/>
                <w:color w:val="000000"/>
                <w:sz w:val="24"/>
              </w:rPr>
              <w:t>发油区、油罐区</w:t>
            </w:r>
          </w:p>
        </w:tc>
      </w:tr>
      <w:tr w:rsidR="00143E68">
        <w:tc>
          <w:tcPr>
            <w:tcW w:w="648" w:type="dxa"/>
          </w:tcPr>
          <w:p w:rsidR="00143E68" w:rsidRDefault="00143E68">
            <w:pPr>
              <w:rPr>
                <w:rFonts w:hAnsi="宋体"/>
                <w:color w:val="000000"/>
                <w:sz w:val="24"/>
              </w:rPr>
            </w:pPr>
            <w:r>
              <w:rPr>
                <w:rFonts w:hAnsi="宋体" w:hint="eastAsia"/>
                <w:color w:val="000000"/>
                <w:sz w:val="24"/>
              </w:rPr>
              <w:t>6</w:t>
            </w:r>
          </w:p>
        </w:tc>
        <w:tc>
          <w:tcPr>
            <w:tcW w:w="3060" w:type="dxa"/>
          </w:tcPr>
          <w:p w:rsidR="00143E68" w:rsidRDefault="00143E68">
            <w:pPr>
              <w:ind w:firstLineChars="200" w:firstLine="480"/>
              <w:rPr>
                <w:rFonts w:hAnsi="宋体"/>
                <w:color w:val="000000"/>
                <w:sz w:val="24"/>
              </w:rPr>
            </w:pPr>
            <w:r>
              <w:rPr>
                <w:rFonts w:hAnsi="宋体" w:hint="eastAsia"/>
                <w:color w:val="000000"/>
                <w:sz w:val="24"/>
              </w:rPr>
              <w:t>消防铲</w:t>
            </w:r>
          </w:p>
        </w:tc>
        <w:tc>
          <w:tcPr>
            <w:tcW w:w="1800" w:type="dxa"/>
          </w:tcPr>
          <w:p w:rsidR="00143E68" w:rsidRDefault="00143E68">
            <w:pPr>
              <w:ind w:firstLineChars="200" w:firstLine="480"/>
              <w:rPr>
                <w:rFonts w:hAnsi="宋体"/>
                <w:color w:val="000000"/>
                <w:sz w:val="24"/>
              </w:rPr>
            </w:pPr>
          </w:p>
        </w:tc>
        <w:tc>
          <w:tcPr>
            <w:tcW w:w="1620" w:type="dxa"/>
          </w:tcPr>
          <w:p w:rsidR="00143E68" w:rsidRDefault="00143E68">
            <w:pPr>
              <w:ind w:firstLineChars="200" w:firstLine="480"/>
              <w:rPr>
                <w:rFonts w:hAnsi="宋体"/>
                <w:color w:val="000000"/>
                <w:sz w:val="24"/>
                <w:highlight w:val="yellow"/>
              </w:rPr>
            </w:pPr>
            <w:r>
              <w:rPr>
                <w:rFonts w:hAnsi="宋体" w:hint="eastAsia"/>
                <w:color w:val="000000"/>
                <w:sz w:val="24"/>
                <w:highlight w:val="yellow"/>
              </w:rPr>
              <w:t>4</w:t>
            </w:r>
            <w:r>
              <w:rPr>
                <w:rFonts w:hAnsi="宋体" w:hint="eastAsia"/>
                <w:color w:val="000000"/>
                <w:sz w:val="24"/>
                <w:highlight w:val="yellow"/>
              </w:rPr>
              <w:t>把</w:t>
            </w:r>
          </w:p>
        </w:tc>
        <w:tc>
          <w:tcPr>
            <w:tcW w:w="1876" w:type="dxa"/>
          </w:tcPr>
          <w:p w:rsidR="00143E68" w:rsidRDefault="00143E68">
            <w:pPr>
              <w:ind w:firstLineChars="200" w:firstLine="480"/>
              <w:rPr>
                <w:rFonts w:hAnsi="宋体"/>
                <w:color w:val="000000"/>
                <w:sz w:val="24"/>
              </w:rPr>
            </w:pPr>
            <w:r>
              <w:rPr>
                <w:rFonts w:hAnsi="宋体" w:hint="eastAsia"/>
                <w:color w:val="000000"/>
                <w:sz w:val="24"/>
              </w:rPr>
              <w:t>油罐区</w:t>
            </w:r>
          </w:p>
        </w:tc>
      </w:tr>
      <w:tr w:rsidR="00143E68">
        <w:tc>
          <w:tcPr>
            <w:tcW w:w="648" w:type="dxa"/>
          </w:tcPr>
          <w:p w:rsidR="00143E68" w:rsidRDefault="00143E68">
            <w:pPr>
              <w:rPr>
                <w:rFonts w:hAnsi="宋体"/>
                <w:color w:val="000000"/>
                <w:sz w:val="24"/>
              </w:rPr>
            </w:pPr>
            <w:r>
              <w:rPr>
                <w:rFonts w:hAnsi="宋体" w:hint="eastAsia"/>
                <w:color w:val="000000"/>
                <w:sz w:val="24"/>
              </w:rPr>
              <w:t>7</w:t>
            </w:r>
          </w:p>
        </w:tc>
        <w:tc>
          <w:tcPr>
            <w:tcW w:w="3060" w:type="dxa"/>
          </w:tcPr>
          <w:p w:rsidR="00143E68" w:rsidRDefault="00143E68">
            <w:pPr>
              <w:ind w:firstLineChars="200" w:firstLine="480"/>
              <w:rPr>
                <w:rFonts w:hAnsi="宋体"/>
                <w:color w:val="000000"/>
                <w:sz w:val="24"/>
              </w:rPr>
            </w:pPr>
            <w:r>
              <w:rPr>
                <w:rFonts w:hAnsi="宋体" w:hint="eastAsia"/>
                <w:color w:val="000000"/>
                <w:sz w:val="24"/>
              </w:rPr>
              <w:t>消防桶</w:t>
            </w:r>
          </w:p>
        </w:tc>
        <w:tc>
          <w:tcPr>
            <w:tcW w:w="1800" w:type="dxa"/>
          </w:tcPr>
          <w:p w:rsidR="00143E68" w:rsidRDefault="00143E68">
            <w:pPr>
              <w:ind w:firstLineChars="200" w:firstLine="480"/>
              <w:rPr>
                <w:rFonts w:hAnsi="宋体"/>
                <w:color w:val="000000"/>
                <w:sz w:val="24"/>
              </w:rPr>
            </w:pPr>
          </w:p>
        </w:tc>
        <w:tc>
          <w:tcPr>
            <w:tcW w:w="1620" w:type="dxa"/>
          </w:tcPr>
          <w:p w:rsidR="00143E68" w:rsidRDefault="00143E68">
            <w:pPr>
              <w:ind w:firstLineChars="200" w:firstLine="480"/>
              <w:rPr>
                <w:rFonts w:hAnsi="宋体"/>
                <w:color w:val="000000"/>
                <w:sz w:val="24"/>
                <w:highlight w:val="yellow"/>
              </w:rPr>
            </w:pPr>
            <w:r>
              <w:rPr>
                <w:rFonts w:hAnsi="宋体" w:hint="eastAsia"/>
                <w:color w:val="000000"/>
                <w:sz w:val="24"/>
                <w:highlight w:val="yellow"/>
              </w:rPr>
              <w:t>4</w:t>
            </w:r>
            <w:r>
              <w:rPr>
                <w:rFonts w:hAnsi="宋体" w:hint="eastAsia"/>
                <w:color w:val="000000"/>
                <w:sz w:val="24"/>
                <w:highlight w:val="yellow"/>
              </w:rPr>
              <w:t>个</w:t>
            </w:r>
          </w:p>
        </w:tc>
        <w:tc>
          <w:tcPr>
            <w:tcW w:w="1876" w:type="dxa"/>
          </w:tcPr>
          <w:p w:rsidR="00143E68" w:rsidRDefault="00143E68">
            <w:pPr>
              <w:ind w:firstLineChars="200" w:firstLine="480"/>
              <w:rPr>
                <w:rFonts w:hAnsi="宋体"/>
                <w:color w:val="000000"/>
                <w:sz w:val="24"/>
              </w:rPr>
            </w:pPr>
            <w:r>
              <w:rPr>
                <w:rFonts w:hAnsi="宋体" w:hint="eastAsia"/>
                <w:color w:val="000000"/>
                <w:sz w:val="24"/>
              </w:rPr>
              <w:t>油罐区</w:t>
            </w:r>
          </w:p>
        </w:tc>
      </w:tr>
      <w:tr w:rsidR="00143E68">
        <w:tc>
          <w:tcPr>
            <w:tcW w:w="648" w:type="dxa"/>
          </w:tcPr>
          <w:p w:rsidR="00143E68" w:rsidRDefault="00143E68">
            <w:pPr>
              <w:rPr>
                <w:rFonts w:hAnsi="宋体"/>
                <w:color w:val="000000"/>
                <w:sz w:val="24"/>
              </w:rPr>
            </w:pPr>
            <w:r>
              <w:rPr>
                <w:rFonts w:hAnsi="宋体" w:hint="eastAsia"/>
                <w:color w:val="000000"/>
                <w:sz w:val="24"/>
              </w:rPr>
              <w:t>8</w:t>
            </w:r>
          </w:p>
        </w:tc>
        <w:tc>
          <w:tcPr>
            <w:tcW w:w="3060" w:type="dxa"/>
          </w:tcPr>
          <w:p w:rsidR="00143E68" w:rsidRDefault="00143E68">
            <w:pPr>
              <w:ind w:firstLineChars="200" w:firstLine="480"/>
              <w:rPr>
                <w:rFonts w:hAnsi="宋体"/>
                <w:color w:val="000000"/>
                <w:sz w:val="24"/>
              </w:rPr>
            </w:pPr>
            <w:r>
              <w:rPr>
                <w:rFonts w:hAnsi="宋体" w:hint="eastAsia"/>
                <w:color w:val="000000"/>
                <w:sz w:val="24"/>
              </w:rPr>
              <w:t>急救药箱</w:t>
            </w:r>
          </w:p>
        </w:tc>
        <w:tc>
          <w:tcPr>
            <w:tcW w:w="1800" w:type="dxa"/>
          </w:tcPr>
          <w:p w:rsidR="00143E68" w:rsidRDefault="00143E68">
            <w:pPr>
              <w:rPr>
                <w:rFonts w:hAnsi="宋体"/>
                <w:color w:val="000000"/>
                <w:sz w:val="24"/>
              </w:rPr>
            </w:pPr>
            <w:r>
              <w:rPr>
                <w:rFonts w:hAnsi="宋体" w:hint="eastAsia"/>
                <w:color w:val="000000"/>
                <w:sz w:val="24"/>
              </w:rPr>
              <w:t>常用急救药品</w:t>
            </w:r>
          </w:p>
        </w:tc>
        <w:tc>
          <w:tcPr>
            <w:tcW w:w="1620" w:type="dxa"/>
          </w:tcPr>
          <w:p w:rsidR="00143E68" w:rsidRDefault="00EE3D0D">
            <w:pPr>
              <w:ind w:firstLineChars="200" w:firstLine="480"/>
              <w:rPr>
                <w:rFonts w:hAnsi="宋体"/>
                <w:color w:val="000000"/>
                <w:sz w:val="24"/>
                <w:highlight w:val="yellow"/>
              </w:rPr>
            </w:pPr>
            <w:r>
              <w:rPr>
                <w:rFonts w:hAnsi="宋体" w:hint="eastAsia"/>
                <w:color w:val="000000"/>
                <w:sz w:val="24"/>
                <w:highlight w:val="yellow"/>
              </w:rPr>
              <w:t>1</w:t>
            </w:r>
            <w:r w:rsidR="00143E68">
              <w:rPr>
                <w:rFonts w:hAnsi="宋体" w:hint="eastAsia"/>
                <w:color w:val="000000"/>
                <w:sz w:val="24"/>
                <w:highlight w:val="yellow"/>
              </w:rPr>
              <w:t>个</w:t>
            </w:r>
          </w:p>
        </w:tc>
        <w:tc>
          <w:tcPr>
            <w:tcW w:w="1876" w:type="dxa"/>
          </w:tcPr>
          <w:p w:rsidR="00143E68" w:rsidRDefault="00143E68">
            <w:pPr>
              <w:ind w:firstLineChars="200" w:firstLine="480"/>
              <w:rPr>
                <w:rFonts w:hAnsi="宋体"/>
                <w:color w:val="000000"/>
                <w:sz w:val="24"/>
              </w:rPr>
            </w:pPr>
            <w:r>
              <w:rPr>
                <w:rFonts w:hAnsi="宋体" w:hint="eastAsia"/>
                <w:color w:val="000000"/>
                <w:sz w:val="24"/>
              </w:rPr>
              <w:t>办公室</w:t>
            </w:r>
          </w:p>
        </w:tc>
      </w:tr>
    </w:tbl>
    <w:p w:rsidR="00143E68" w:rsidRDefault="00143E68"/>
    <w:p w:rsidR="00143E68" w:rsidRDefault="00143E68">
      <w:pPr>
        <w:pStyle w:val="2"/>
        <w:spacing w:before="0" w:after="0"/>
        <w:rPr>
          <w:rFonts w:ascii="Times New Roman" w:eastAsia="宋体" w:hAnsi="宋体"/>
          <w:color w:val="000000"/>
          <w:sz w:val="24"/>
          <w:szCs w:val="24"/>
        </w:rPr>
      </w:pPr>
      <w:bookmarkStart w:id="16" w:name="_Toc172539095"/>
      <w:r>
        <w:rPr>
          <w:rFonts w:ascii="Times New Roman" w:eastAsia="宋体" w:hAnsi="宋体" w:hint="eastAsia"/>
          <w:color w:val="000000"/>
          <w:sz w:val="24"/>
          <w:szCs w:val="24"/>
        </w:rPr>
        <w:t>11.</w:t>
      </w:r>
      <w:r w:rsidR="008E635C">
        <w:rPr>
          <w:rFonts w:ascii="Times New Roman" w:eastAsia="宋体" w:hAnsi="宋体" w:hint="eastAsia"/>
          <w:color w:val="000000"/>
          <w:sz w:val="24"/>
          <w:szCs w:val="24"/>
        </w:rPr>
        <w:t>综合应急处置方案</w:t>
      </w:r>
      <w:r>
        <w:rPr>
          <w:rFonts w:ascii="Times New Roman" w:eastAsia="宋体" w:hAnsi="宋体" w:hint="eastAsia"/>
          <w:color w:val="000000"/>
          <w:sz w:val="24"/>
          <w:szCs w:val="24"/>
        </w:rPr>
        <w:t>程序</w:t>
      </w:r>
      <w:bookmarkEnd w:id="16"/>
    </w:p>
    <w:p w:rsidR="00143E68" w:rsidRDefault="008E635C">
      <w:pPr>
        <w:tabs>
          <w:tab w:val="left" w:pos="1358"/>
        </w:tabs>
        <w:spacing w:line="360" w:lineRule="auto"/>
        <w:ind w:firstLineChars="150" w:firstLine="360"/>
        <w:rPr>
          <w:rFonts w:hAnsi="宋体"/>
          <w:color w:val="000000"/>
          <w:sz w:val="24"/>
        </w:rPr>
      </w:pPr>
      <w:r>
        <w:rPr>
          <w:rFonts w:hAnsi="宋体" w:hint="eastAsia"/>
          <w:color w:val="000000"/>
          <w:sz w:val="24"/>
        </w:rPr>
        <w:t>综合应急处置方案</w:t>
      </w:r>
      <w:r w:rsidR="00143E68">
        <w:rPr>
          <w:rFonts w:hAnsi="宋体" w:hint="eastAsia"/>
          <w:color w:val="000000"/>
          <w:sz w:val="24"/>
        </w:rPr>
        <w:t>预案启动条件：符合上述四个条件之一的，均由指挥</w:t>
      </w:r>
      <w:proofErr w:type="gramStart"/>
      <w:r w:rsidR="00143E68">
        <w:rPr>
          <w:rFonts w:hAnsi="宋体" w:hint="eastAsia"/>
          <w:color w:val="000000"/>
          <w:sz w:val="24"/>
        </w:rPr>
        <w:t>长发布</w:t>
      </w:r>
      <w:proofErr w:type="gramEnd"/>
      <w:r w:rsidR="00143E68">
        <w:rPr>
          <w:rFonts w:hAnsi="宋体" w:hint="eastAsia"/>
          <w:color w:val="000000"/>
          <w:sz w:val="24"/>
        </w:rPr>
        <w:t>启动</w:t>
      </w:r>
      <w:r>
        <w:rPr>
          <w:rFonts w:hAnsi="宋体" w:hint="eastAsia"/>
          <w:color w:val="000000"/>
          <w:sz w:val="24"/>
        </w:rPr>
        <w:t>综合应急处置方案</w:t>
      </w:r>
      <w:r w:rsidR="00143E68">
        <w:rPr>
          <w:rFonts w:hAnsi="宋体" w:hint="eastAsia"/>
          <w:color w:val="000000"/>
          <w:sz w:val="24"/>
        </w:rPr>
        <w:t>预案的命令。</w:t>
      </w:r>
    </w:p>
    <w:p w:rsidR="00143E68" w:rsidRDefault="00143E68">
      <w:pPr>
        <w:tabs>
          <w:tab w:val="left" w:pos="1358"/>
        </w:tabs>
        <w:spacing w:line="360" w:lineRule="auto"/>
        <w:ind w:firstLineChars="150" w:firstLine="360"/>
        <w:rPr>
          <w:rFonts w:hAnsi="宋体"/>
          <w:color w:val="000000"/>
          <w:sz w:val="24"/>
        </w:rPr>
      </w:pPr>
      <w:r>
        <w:rPr>
          <w:rFonts w:hAnsi="宋体" w:hint="eastAsia"/>
          <w:color w:val="000000"/>
          <w:sz w:val="24"/>
        </w:rPr>
        <w:t>1.</w:t>
      </w:r>
      <w:r>
        <w:rPr>
          <w:rFonts w:hAnsi="宋体" w:hint="eastAsia"/>
          <w:color w:val="000000"/>
          <w:sz w:val="24"/>
        </w:rPr>
        <w:t>发生事故所造成的后果有可能继续扩大的；</w:t>
      </w:r>
    </w:p>
    <w:p w:rsidR="00143E68" w:rsidRDefault="00143E68">
      <w:pPr>
        <w:tabs>
          <w:tab w:val="left" w:pos="1358"/>
        </w:tabs>
        <w:spacing w:line="360" w:lineRule="auto"/>
        <w:ind w:firstLineChars="150" w:firstLine="360"/>
        <w:rPr>
          <w:rFonts w:hAnsi="宋体"/>
          <w:color w:val="000000"/>
          <w:sz w:val="24"/>
        </w:rPr>
      </w:pPr>
      <w:r>
        <w:rPr>
          <w:rFonts w:hAnsi="宋体" w:hint="eastAsia"/>
          <w:color w:val="000000"/>
          <w:sz w:val="24"/>
        </w:rPr>
        <w:t>2.</w:t>
      </w:r>
      <w:r>
        <w:rPr>
          <w:rFonts w:hAnsi="宋体" w:hint="eastAsia"/>
          <w:color w:val="000000"/>
          <w:sz w:val="24"/>
        </w:rPr>
        <w:t>虽不属于重大事故，但在事故发生过程中，情况发生突然变化，有可能造成严重后果的；</w:t>
      </w:r>
    </w:p>
    <w:p w:rsidR="00143E68" w:rsidRDefault="00143E68">
      <w:pPr>
        <w:tabs>
          <w:tab w:val="left" w:pos="1358"/>
        </w:tabs>
        <w:spacing w:line="360" w:lineRule="auto"/>
        <w:ind w:firstLineChars="150" w:firstLine="360"/>
        <w:rPr>
          <w:rFonts w:hAnsi="宋体"/>
          <w:color w:val="000000"/>
          <w:sz w:val="24"/>
        </w:rPr>
      </w:pPr>
      <w:r>
        <w:rPr>
          <w:rFonts w:hAnsi="宋体" w:hint="eastAsia"/>
          <w:color w:val="000000"/>
          <w:sz w:val="24"/>
        </w:rPr>
        <w:t>3.</w:t>
      </w:r>
      <w:r>
        <w:rPr>
          <w:rFonts w:hAnsi="宋体" w:hint="eastAsia"/>
          <w:color w:val="000000"/>
          <w:sz w:val="24"/>
        </w:rPr>
        <w:t>不可预见的突发性事故；</w:t>
      </w:r>
    </w:p>
    <w:p w:rsidR="00143E68" w:rsidRDefault="00143E68">
      <w:pPr>
        <w:tabs>
          <w:tab w:val="left" w:pos="1358"/>
        </w:tabs>
        <w:spacing w:line="360" w:lineRule="auto"/>
        <w:ind w:firstLineChars="150" w:firstLine="360"/>
        <w:rPr>
          <w:rFonts w:hAnsi="宋体"/>
          <w:color w:val="000000"/>
          <w:sz w:val="24"/>
        </w:rPr>
      </w:pPr>
      <w:r>
        <w:rPr>
          <w:rFonts w:hAnsi="宋体" w:hint="eastAsia"/>
          <w:color w:val="000000"/>
          <w:sz w:val="24"/>
        </w:rPr>
        <w:t>4.</w:t>
      </w:r>
      <w:r>
        <w:rPr>
          <w:rFonts w:hAnsi="宋体" w:hint="eastAsia"/>
          <w:color w:val="000000"/>
          <w:sz w:val="24"/>
        </w:rPr>
        <w:t>加油站接到政府事故（事件）报告后，由</w:t>
      </w:r>
      <w:r w:rsidR="008E635C">
        <w:rPr>
          <w:rFonts w:hAnsi="宋体" w:hint="eastAsia"/>
          <w:color w:val="000000"/>
          <w:sz w:val="24"/>
        </w:rPr>
        <w:t>综合应急处置方案</w:t>
      </w:r>
      <w:r>
        <w:rPr>
          <w:rFonts w:hAnsi="宋体" w:hint="eastAsia"/>
          <w:color w:val="000000"/>
          <w:sz w:val="24"/>
        </w:rPr>
        <w:t>指挥长立即召集指挥部成员和工作人员，根据事故（事件）类型、性质及危害程度进行救援部署。</w:t>
      </w:r>
    </w:p>
    <w:p w:rsidR="00143E68" w:rsidRDefault="00143E68">
      <w:pPr>
        <w:pStyle w:val="2"/>
        <w:spacing w:before="0" w:after="0"/>
        <w:rPr>
          <w:rFonts w:ascii="Times New Roman" w:eastAsia="宋体" w:hAnsi="宋体"/>
          <w:color w:val="000000"/>
          <w:sz w:val="24"/>
          <w:szCs w:val="24"/>
        </w:rPr>
      </w:pPr>
      <w:bookmarkStart w:id="17" w:name="_Toc172539096"/>
      <w:r>
        <w:rPr>
          <w:rFonts w:ascii="Times New Roman" w:eastAsia="宋体" w:hAnsi="宋体" w:hint="eastAsia"/>
          <w:color w:val="000000"/>
          <w:sz w:val="24"/>
          <w:szCs w:val="24"/>
        </w:rPr>
        <w:t>12.</w:t>
      </w:r>
      <w:r w:rsidR="008E635C">
        <w:rPr>
          <w:rFonts w:ascii="Times New Roman" w:eastAsia="宋体" w:hAnsi="宋体" w:hint="eastAsia"/>
          <w:color w:val="000000"/>
          <w:sz w:val="24"/>
          <w:szCs w:val="24"/>
        </w:rPr>
        <w:t>综合应急处置方案</w:t>
      </w:r>
      <w:r>
        <w:rPr>
          <w:rFonts w:ascii="Times New Roman" w:eastAsia="宋体" w:hAnsi="宋体" w:hint="eastAsia"/>
          <w:color w:val="000000"/>
          <w:sz w:val="24"/>
          <w:szCs w:val="24"/>
        </w:rPr>
        <w:t>培训和演练</w:t>
      </w:r>
      <w:bookmarkEnd w:id="17"/>
    </w:p>
    <w:p w:rsidR="00143E68" w:rsidRDefault="00143E68">
      <w:pPr>
        <w:tabs>
          <w:tab w:val="left" w:pos="1358"/>
        </w:tabs>
        <w:spacing w:line="360" w:lineRule="auto"/>
        <w:rPr>
          <w:rFonts w:hAnsi="宋体"/>
          <w:color w:val="000000"/>
          <w:sz w:val="24"/>
        </w:rPr>
      </w:pPr>
      <w:r>
        <w:rPr>
          <w:rFonts w:hAnsi="宋体" w:hint="eastAsia"/>
          <w:b/>
          <w:bCs/>
          <w:color w:val="000000"/>
          <w:sz w:val="24"/>
        </w:rPr>
        <w:t xml:space="preserve">12.1 </w:t>
      </w:r>
      <w:r w:rsidR="008E635C">
        <w:rPr>
          <w:rFonts w:hAnsi="宋体" w:hint="eastAsia"/>
          <w:color w:val="000000"/>
          <w:sz w:val="24"/>
        </w:rPr>
        <w:t>综合应急处置方案</w:t>
      </w:r>
      <w:r>
        <w:rPr>
          <w:rFonts w:hAnsi="宋体" w:hint="eastAsia"/>
          <w:color w:val="000000"/>
          <w:sz w:val="24"/>
        </w:rPr>
        <w:t>培训和演练的主要对象为加油站全体员工</w:t>
      </w:r>
      <w:r>
        <w:rPr>
          <w:rFonts w:hAnsi="宋体" w:hint="eastAsia"/>
          <w:color w:val="000000"/>
          <w:sz w:val="24"/>
        </w:rPr>
        <w:t>,</w:t>
      </w:r>
      <w:r>
        <w:rPr>
          <w:rFonts w:hAnsi="宋体" w:hint="eastAsia"/>
          <w:color w:val="000000"/>
          <w:sz w:val="24"/>
        </w:rPr>
        <w:t>各作业班组应按规定的内容、范围、频次组织员工进行培训和演练。</w:t>
      </w:r>
    </w:p>
    <w:p w:rsidR="00143E68" w:rsidRDefault="00143E68">
      <w:pPr>
        <w:tabs>
          <w:tab w:val="left" w:pos="1358"/>
        </w:tabs>
        <w:spacing w:line="360" w:lineRule="auto"/>
        <w:rPr>
          <w:rFonts w:hAnsi="宋体"/>
          <w:color w:val="000000"/>
          <w:sz w:val="24"/>
        </w:rPr>
      </w:pPr>
      <w:r>
        <w:rPr>
          <w:rFonts w:hAnsi="宋体" w:hint="eastAsia"/>
          <w:b/>
          <w:bCs/>
          <w:color w:val="000000"/>
          <w:sz w:val="24"/>
        </w:rPr>
        <w:t>12.2</w:t>
      </w:r>
      <w:r>
        <w:rPr>
          <w:rFonts w:hAnsi="宋体" w:hint="eastAsia"/>
          <w:color w:val="000000"/>
          <w:sz w:val="24"/>
        </w:rPr>
        <w:t>加油站每年组织员工分批次对加油站</w:t>
      </w:r>
      <w:r w:rsidR="008E635C">
        <w:rPr>
          <w:rFonts w:hAnsi="宋体" w:hint="eastAsia"/>
          <w:color w:val="000000"/>
          <w:sz w:val="24"/>
        </w:rPr>
        <w:t>综合应急处置方案</w:t>
      </w:r>
      <w:r>
        <w:rPr>
          <w:rFonts w:hAnsi="宋体" w:hint="eastAsia"/>
          <w:color w:val="000000"/>
          <w:sz w:val="24"/>
        </w:rPr>
        <w:t>进行培训一次。</w:t>
      </w:r>
    </w:p>
    <w:p w:rsidR="00143E68" w:rsidRDefault="00143E68">
      <w:pPr>
        <w:tabs>
          <w:tab w:val="left" w:pos="1358"/>
        </w:tabs>
        <w:spacing w:line="360" w:lineRule="auto"/>
        <w:rPr>
          <w:rFonts w:hAnsi="宋体"/>
          <w:color w:val="000000"/>
          <w:sz w:val="24"/>
        </w:rPr>
      </w:pPr>
      <w:r>
        <w:rPr>
          <w:rFonts w:hAnsi="宋体" w:hint="eastAsia"/>
          <w:b/>
          <w:bCs/>
          <w:color w:val="000000"/>
          <w:sz w:val="24"/>
        </w:rPr>
        <w:t xml:space="preserve">12.3 </w:t>
      </w:r>
      <w:r>
        <w:rPr>
          <w:rFonts w:hAnsi="宋体" w:hint="eastAsia"/>
          <w:color w:val="000000"/>
          <w:sz w:val="24"/>
        </w:rPr>
        <w:t>加油站每季度组织组织专项预案演练一次，演练结束后由</w:t>
      </w:r>
      <w:r w:rsidR="008E635C">
        <w:rPr>
          <w:rFonts w:hAnsi="宋体" w:hint="eastAsia"/>
          <w:color w:val="000000"/>
          <w:sz w:val="24"/>
        </w:rPr>
        <w:t>综合应急处置方案</w:t>
      </w:r>
      <w:r>
        <w:rPr>
          <w:rFonts w:hAnsi="宋体" w:hint="eastAsia"/>
          <w:color w:val="000000"/>
          <w:sz w:val="24"/>
        </w:rPr>
        <w:t>办公室写出演练总结报告和记录。</w:t>
      </w:r>
    </w:p>
    <w:p w:rsidR="00143E68" w:rsidRDefault="00143E68">
      <w:pPr>
        <w:pStyle w:val="2"/>
        <w:spacing w:before="0" w:after="0"/>
        <w:rPr>
          <w:rFonts w:ascii="Times New Roman" w:eastAsia="宋体" w:hAnsi="宋体"/>
          <w:color w:val="000000"/>
          <w:sz w:val="24"/>
          <w:szCs w:val="24"/>
        </w:rPr>
      </w:pPr>
      <w:bookmarkStart w:id="18" w:name="_Toc172539097"/>
      <w:r>
        <w:rPr>
          <w:rFonts w:ascii="Times New Roman" w:eastAsia="宋体" w:hAnsi="宋体" w:hint="eastAsia"/>
          <w:color w:val="000000"/>
          <w:sz w:val="24"/>
          <w:szCs w:val="24"/>
        </w:rPr>
        <w:t>13.</w:t>
      </w:r>
      <w:r w:rsidR="008E635C">
        <w:rPr>
          <w:rFonts w:ascii="Times New Roman" w:eastAsia="宋体" w:hAnsi="宋体" w:hint="eastAsia"/>
          <w:color w:val="000000"/>
          <w:sz w:val="24"/>
          <w:szCs w:val="24"/>
        </w:rPr>
        <w:t>综合应急处置方案</w:t>
      </w:r>
      <w:r>
        <w:rPr>
          <w:rFonts w:ascii="Times New Roman" w:eastAsia="宋体" w:hAnsi="宋体" w:hint="eastAsia"/>
          <w:color w:val="000000"/>
          <w:sz w:val="24"/>
          <w:szCs w:val="24"/>
        </w:rPr>
        <w:t>的编写、变更及审批</w:t>
      </w:r>
      <w:bookmarkEnd w:id="18"/>
    </w:p>
    <w:p w:rsidR="00143E68" w:rsidRDefault="00143E68">
      <w:pPr>
        <w:tabs>
          <w:tab w:val="left" w:pos="1358"/>
        </w:tabs>
        <w:spacing w:line="360" w:lineRule="auto"/>
        <w:rPr>
          <w:rFonts w:hAnsi="宋体"/>
          <w:color w:val="000000"/>
          <w:sz w:val="24"/>
        </w:rPr>
      </w:pPr>
      <w:r>
        <w:rPr>
          <w:rFonts w:hAnsi="宋体" w:hint="eastAsia"/>
          <w:b/>
          <w:bCs/>
          <w:color w:val="000000"/>
          <w:sz w:val="24"/>
        </w:rPr>
        <w:t xml:space="preserve">13.1 </w:t>
      </w:r>
      <w:r>
        <w:rPr>
          <w:rFonts w:hAnsi="宋体" w:hint="eastAsia"/>
          <w:color w:val="000000"/>
          <w:sz w:val="24"/>
        </w:rPr>
        <w:t>加油站</w:t>
      </w:r>
      <w:r w:rsidR="008E635C">
        <w:rPr>
          <w:rFonts w:hAnsi="宋体" w:hint="eastAsia"/>
          <w:color w:val="000000"/>
          <w:sz w:val="24"/>
        </w:rPr>
        <w:t>综合应急处置方案</w:t>
      </w:r>
      <w:r>
        <w:rPr>
          <w:rFonts w:hAnsi="宋体" w:hint="eastAsia"/>
          <w:color w:val="000000"/>
          <w:sz w:val="24"/>
        </w:rPr>
        <w:t>由加油站组织相关人员编写预案初稿，报现场指挥审阅修改后，提交应急管理小组会审查通过，由加油站经理签署发布令后实施。最后报当地安</w:t>
      </w:r>
      <w:r>
        <w:rPr>
          <w:rFonts w:hAnsi="宋体" w:hint="eastAsia"/>
          <w:color w:val="000000"/>
          <w:sz w:val="24"/>
        </w:rPr>
        <w:lastRenderedPageBreak/>
        <w:t>全生产监督管理局审批备案，</w:t>
      </w:r>
    </w:p>
    <w:p w:rsidR="00143E68" w:rsidRDefault="00143E68">
      <w:pPr>
        <w:tabs>
          <w:tab w:val="left" w:pos="1358"/>
        </w:tabs>
        <w:spacing w:line="360" w:lineRule="auto"/>
        <w:rPr>
          <w:rFonts w:hAnsi="宋体"/>
          <w:color w:val="000000"/>
          <w:sz w:val="24"/>
        </w:rPr>
      </w:pPr>
      <w:r>
        <w:rPr>
          <w:rFonts w:hAnsi="宋体" w:hint="eastAsia"/>
          <w:b/>
          <w:bCs/>
          <w:color w:val="000000"/>
          <w:sz w:val="24"/>
        </w:rPr>
        <w:t>13.2</w:t>
      </w:r>
      <w:r>
        <w:rPr>
          <w:rFonts w:hAnsi="宋体" w:hint="eastAsia"/>
          <w:color w:val="000000"/>
          <w:sz w:val="24"/>
        </w:rPr>
        <w:t>若加油站组织机构、指挥部成员调整或对</w:t>
      </w:r>
      <w:r w:rsidR="008E635C">
        <w:rPr>
          <w:rFonts w:hAnsi="宋体" w:hint="eastAsia"/>
          <w:color w:val="000000"/>
          <w:sz w:val="24"/>
        </w:rPr>
        <w:t>综合应急处置方案</w:t>
      </w:r>
      <w:r>
        <w:rPr>
          <w:rFonts w:hAnsi="宋体" w:hint="eastAsia"/>
          <w:color w:val="000000"/>
          <w:sz w:val="24"/>
        </w:rPr>
        <w:t>编写及演练规定有变动时，加油站应对</w:t>
      </w:r>
      <w:r w:rsidR="008E635C">
        <w:rPr>
          <w:rFonts w:hAnsi="宋体" w:hint="eastAsia"/>
          <w:color w:val="000000"/>
          <w:sz w:val="24"/>
        </w:rPr>
        <w:t>综合应急处置方案</w:t>
      </w:r>
      <w:r>
        <w:rPr>
          <w:rFonts w:hAnsi="宋体" w:hint="eastAsia"/>
          <w:color w:val="000000"/>
          <w:sz w:val="24"/>
        </w:rPr>
        <w:t>预案进行修改完善，并按规定程序审批发布。</w:t>
      </w:r>
    </w:p>
    <w:p w:rsidR="00143E68" w:rsidRDefault="00143E68">
      <w:pPr>
        <w:pStyle w:val="2"/>
        <w:spacing w:before="0" w:after="0"/>
        <w:rPr>
          <w:rFonts w:ascii="Times New Roman" w:eastAsia="宋体" w:hAnsi="宋体"/>
          <w:color w:val="000000"/>
          <w:sz w:val="24"/>
          <w:szCs w:val="24"/>
        </w:rPr>
      </w:pPr>
      <w:bookmarkStart w:id="19" w:name="_Toc172539098"/>
      <w:r>
        <w:rPr>
          <w:rFonts w:ascii="Times New Roman" w:eastAsia="宋体" w:hAnsi="宋体" w:hint="eastAsia"/>
          <w:color w:val="000000"/>
          <w:sz w:val="24"/>
          <w:szCs w:val="24"/>
        </w:rPr>
        <w:t>14.</w:t>
      </w:r>
      <w:r>
        <w:rPr>
          <w:rFonts w:ascii="Times New Roman" w:eastAsia="宋体" w:hAnsi="宋体" w:hint="eastAsia"/>
          <w:color w:val="000000"/>
          <w:sz w:val="24"/>
          <w:szCs w:val="24"/>
        </w:rPr>
        <w:t>环保排放要求</w:t>
      </w:r>
      <w:bookmarkEnd w:id="19"/>
    </w:p>
    <w:p w:rsidR="00143E68" w:rsidRDefault="00143E68">
      <w:pPr>
        <w:tabs>
          <w:tab w:val="left" w:pos="1358"/>
        </w:tabs>
        <w:spacing w:line="360" w:lineRule="auto"/>
        <w:rPr>
          <w:rFonts w:hAnsi="宋体"/>
          <w:color w:val="000000"/>
          <w:sz w:val="24"/>
        </w:rPr>
      </w:pPr>
      <w:r>
        <w:rPr>
          <w:rFonts w:hAnsi="宋体" w:hint="eastAsia"/>
          <w:color w:val="000000"/>
          <w:sz w:val="24"/>
        </w:rPr>
        <w:t>污水排放措施，每次演练及油水混合后所形成的污水，必须经过隔油池封闭存</w:t>
      </w:r>
      <w:proofErr w:type="gramStart"/>
      <w:r>
        <w:rPr>
          <w:rFonts w:hAnsi="宋体" w:hint="eastAsia"/>
          <w:color w:val="000000"/>
          <w:sz w:val="24"/>
        </w:rPr>
        <w:t>淀</w:t>
      </w:r>
      <w:proofErr w:type="gramEnd"/>
      <w:r>
        <w:rPr>
          <w:rFonts w:hAnsi="宋体" w:hint="eastAsia"/>
          <w:color w:val="000000"/>
          <w:sz w:val="24"/>
        </w:rPr>
        <w:t>过滤后再进行排放，并做好</w:t>
      </w:r>
      <w:proofErr w:type="gramStart"/>
      <w:r>
        <w:rPr>
          <w:rFonts w:hAnsi="宋体" w:hint="eastAsia"/>
          <w:color w:val="000000"/>
          <w:sz w:val="24"/>
        </w:rPr>
        <w:t>祥细</w:t>
      </w:r>
      <w:proofErr w:type="gramEnd"/>
      <w:r>
        <w:rPr>
          <w:rFonts w:hAnsi="宋体" w:hint="eastAsia"/>
          <w:color w:val="000000"/>
          <w:sz w:val="24"/>
        </w:rPr>
        <w:t>记录存档。</w:t>
      </w:r>
    </w:p>
    <w:p w:rsidR="00143E68" w:rsidRDefault="00143E68">
      <w:pPr>
        <w:rPr>
          <w:rFonts w:ascii="宋体" w:hAnsi="Courier New" w:cs="仿宋_GB2312"/>
          <w:szCs w:val="28"/>
        </w:rPr>
      </w:pPr>
      <w:r>
        <w:rPr>
          <w:rFonts w:hAnsi="宋体" w:hint="eastAsia"/>
          <w:color w:val="000000"/>
          <w:sz w:val="24"/>
        </w:rPr>
        <w:t>附件：</w:t>
      </w:r>
      <w:r>
        <w:rPr>
          <w:rFonts w:hAnsi="宋体" w:hint="eastAsia"/>
          <w:color w:val="000000"/>
          <w:sz w:val="24"/>
        </w:rPr>
        <w:t>1</w:t>
      </w:r>
      <w:r>
        <w:rPr>
          <w:rFonts w:hAnsi="宋体" w:hint="eastAsia"/>
          <w:color w:val="000000"/>
          <w:sz w:val="24"/>
        </w:rPr>
        <w:t>、</w:t>
      </w:r>
      <w:r>
        <w:rPr>
          <w:rFonts w:ascii="宋体" w:hAnsi="Courier New" w:cs="仿宋_GB2312" w:hint="eastAsia"/>
          <w:szCs w:val="28"/>
        </w:rPr>
        <w:t>火灾爆炸事故</w:t>
      </w:r>
      <w:r w:rsidR="008E635C">
        <w:rPr>
          <w:rFonts w:ascii="宋体" w:hAnsi="Courier New" w:cs="仿宋_GB2312" w:hint="eastAsia"/>
          <w:szCs w:val="28"/>
        </w:rPr>
        <w:t>综合应急处置方案</w:t>
      </w:r>
      <w:r>
        <w:rPr>
          <w:rFonts w:ascii="宋体" w:hAnsi="Courier New" w:cs="仿宋_GB2312" w:hint="eastAsia"/>
          <w:szCs w:val="28"/>
        </w:rPr>
        <w:t>预案</w:t>
      </w:r>
    </w:p>
    <w:p w:rsidR="00143E68" w:rsidRDefault="00143E68">
      <w:pPr>
        <w:ind w:firstLineChars="250" w:firstLine="700"/>
        <w:rPr>
          <w:rFonts w:ascii="宋体" w:hAnsi="Courier New" w:cs="仿宋_GB2312"/>
          <w:szCs w:val="28"/>
        </w:rPr>
      </w:pPr>
      <w:r>
        <w:rPr>
          <w:rFonts w:ascii="宋体" w:hAnsi="Courier New" w:cs="仿宋_GB2312" w:hint="eastAsia"/>
          <w:szCs w:val="28"/>
        </w:rPr>
        <w:t xml:space="preserve">2、油品泄漏应急处置方案    </w:t>
      </w:r>
    </w:p>
    <w:p w:rsidR="00143E68" w:rsidRDefault="00143E68">
      <w:pPr>
        <w:ind w:firstLineChars="250" w:firstLine="700"/>
        <w:rPr>
          <w:rFonts w:ascii="宋体" w:hAnsi="Courier New" w:cs="仿宋_GB2312"/>
          <w:szCs w:val="28"/>
        </w:rPr>
      </w:pPr>
      <w:r>
        <w:rPr>
          <w:rFonts w:ascii="宋体" w:hAnsi="Courier New" w:cs="仿宋_GB2312" w:hint="eastAsia"/>
          <w:szCs w:val="28"/>
        </w:rPr>
        <w:t>3、发生混油时应急处置方案</w:t>
      </w:r>
    </w:p>
    <w:p w:rsidR="00143E68" w:rsidRDefault="00143E68">
      <w:pPr>
        <w:ind w:firstLineChars="250" w:firstLine="700"/>
        <w:rPr>
          <w:rFonts w:ascii="宋体" w:hAnsi="Courier New" w:cs="仿宋_GB2312"/>
          <w:szCs w:val="28"/>
        </w:rPr>
      </w:pPr>
      <w:r>
        <w:rPr>
          <w:rFonts w:ascii="宋体" w:hAnsi="Courier New" w:cs="仿宋_GB2312" w:hint="eastAsia"/>
          <w:szCs w:val="28"/>
        </w:rPr>
        <w:t>4、站内车辆事故应急处置方案</w:t>
      </w:r>
    </w:p>
    <w:p w:rsidR="00143E68" w:rsidRDefault="00143E68">
      <w:pPr>
        <w:ind w:firstLineChars="250" w:firstLine="700"/>
        <w:rPr>
          <w:rFonts w:ascii="宋体" w:hAnsi="Courier New" w:cs="仿宋_GB2312"/>
          <w:szCs w:val="28"/>
        </w:rPr>
      </w:pPr>
      <w:r>
        <w:rPr>
          <w:rFonts w:ascii="宋体" w:hAnsi="Courier New" w:cs="仿宋_GB2312" w:hint="eastAsia"/>
          <w:szCs w:val="28"/>
        </w:rPr>
        <w:t>5、自然灾害类突发事件应急处置方案</w:t>
      </w:r>
    </w:p>
    <w:p w:rsidR="00143E68" w:rsidRDefault="00143E68">
      <w:pPr>
        <w:pStyle w:val="2"/>
        <w:spacing w:before="0" w:after="0"/>
        <w:rPr>
          <w:rFonts w:hAnsi="宋体"/>
          <w:color w:val="000000"/>
          <w:sz w:val="24"/>
        </w:rPr>
      </w:pPr>
    </w:p>
    <w:p w:rsidR="00143E68" w:rsidRDefault="00143E68">
      <w:pPr>
        <w:ind w:firstLineChars="200" w:firstLine="560"/>
        <w:rPr>
          <w:rFonts w:ascii="宋体" w:hAnsi="Courier New" w:cs="仿宋_GB2312"/>
          <w:szCs w:val="28"/>
        </w:rPr>
      </w:pPr>
      <w:r>
        <w:rPr>
          <w:rFonts w:ascii="宋体" w:hAnsi="Courier New" w:cs="仿宋_GB2312" w:hint="eastAsia"/>
          <w:szCs w:val="28"/>
        </w:rPr>
        <w:t xml:space="preserve">6、发生重大资源、价格性事件时的应急处置方案  </w:t>
      </w:r>
    </w:p>
    <w:p w:rsidR="00143E68" w:rsidRDefault="00143E68">
      <w:pPr>
        <w:ind w:firstLineChars="200" w:firstLine="560"/>
        <w:rPr>
          <w:rFonts w:ascii="宋体" w:hAnsi="Courier New" w:cs="仿宋_GB2312"/>
          <w:szCs w:val="28"/>
        </w:rPr>
      </w:pPr>
      <w:r>
        <w:rPr>
          <w:rFonts w:ascii="宋体" w:hAnsi="Courier New" w:cs="仿宋_GB2312" w:hint="eastAsia"/>
          <w:szCs w:val="28"/>
        </w:rPr>
        <w:t>7、社会安全类突发事件应急处置方案</w:t>
      </w:r>
    </w:p>
    <w:p w:rsidR="00143E68" w:rsidRDefault="00143E68">
      <w:pPr>
        <w:ind w:firstLineChars="200" w:firstLine="560"/>
        <w:rPr>
          <w:rFonts w:ascii="宋体" w:hAnsi="Courier New" w:cs="仿宋_GB2312"/>
          <w:szCs w:val="28"/>
        </w:rPr>
      </w:pPr>
      <w:r>
        <w:rPr>
          <w:rFonts w:ascii="宋体" w:hAnsi="Courier New" w:cs="仿宋_GB2312" w:hint="eastAsia"/>
          <w:szCs w:val="28"/>
        </w:rPr>
        <w:t>8、发生油品数质量纠纷时应急处置方案</w:t>
      </w:r>
    </w:p>
    <w:p w:rsidR="00143E68" w:rsidRDefault="00143E68">
      <w:pPr>
        <w:ind w:firstLineChars="200" w:firstLine="560"/>
        <w:rPr>
          <w:rFonts w:ascii="宋体" w:hAnsi="Courier New" w:cs="仿宋_GB2312"/>
          <w:szCs w:val="28"/>
        </w:rPr>
      </w:pPr>
      <w:r>
        <w:rPr>
          <w:rFonts w:ascii="宋体" w:hAnsi="Courier New" w:cs="仿宋_GB2312" w:hint="eastAsia"/>
          <w:szCs w:val="28"/>
        </w:rPr>
        <w:t>9、发生新闻危机时应急处置方案</w:t>
      </w:r>
    </w:p>
    <w:p w:rsidR="00143E68" w:rsidRDefault="00143E68">
      <w:pPr>
        <w:ind w:firstLineChars="200" w:firstLine="560"/>
        <w:rPr>
          <w:rFonts w:ascii="宋体" w:hAnsi="Courier New" w:cs="仿宋_GB2312"/>
          <w:szCs w:val="28"/>
        </w:rPr>
      </w:pPr>
      <w:r>
        <w:rPr>
          <w:rFonts w:ascii="宋体" w:hAnsi="Courier New" w:cs="仿宋_GB2312" w:hint="eastAsia"/>
          <w:szCs w:val="28"/>
        </w:rPr>
        <w:t>10、服务与客户管理方面的应急处置方案</w:t>
      </w:r>
    </w:p>
    <w:p w:rsidR="00143E68" w:rsidRDefault="00143E68">
      <w:pPr>
        <w:ind w:firstLineChars="200" w:firstLine="560"/>
        <w:rPr>
          <w:rFonts w:ascii="宋体" w:hAnsi="Courier New" w:cs="仿宋_GB2312"/>
          <w:szCs w:val="28"/>
        </w:rPr>
      </w:pPr>
      <w:r>
        <w:rPr>
          <w:rFonts w:ascii="宋体" w:hAnsi="Courier New" w:cs="仿宋_GB2312" w:hint="eastAsia"/>
          <w:szCs w:val="28"/>
        </w:rPr>
        <w:t>11、发生环境污染应急处置方案</w:t>
      </w:r>
    </w:p>
    <w:p w:rsidR="00143E68" w:rsidRDefault="00143E68">
      <w:pPr>
        <w:ind w:firstLineChars="200" w:firstLine="560"/>
        <w:rPr>
          <w:rFonts w:ascii="宋体" w:hAnsi="Courier New" w:cs="仿宋_GB2312"/>
          <w:szCs w:val="28"/>
        </w:rPr>
      </w:pPr>
      <w:r>
        <w:rPr>
          <w:rFonts w:ascii="宋体" w:hAnsi="Courier New" w:cs="仿宋_GB2312" w:hint="eastAsia"/>
          <w:szCs w:val="28"/>
        </w:rPr>
        <w:t>12、现金异常时应急处置方案</w:t>
      </w:r>
    </w:p>
    <w:p w:rsidR="00143E68" w:rsidRDefault="00143E68">
      <w:pPr>
        <w:ind w:firstLineChars="200" w:firstLine="560"/>
        <w:rPr>
          <w:rFonts w:ascii="宋体" w:hAnsi="Courier New" w:cs="仿宋_GB2312"/>
          <w:szCs w:val="28"/>
        </w:rPr>
      </w:pPr>
      <w:r>
        <w:rPr>
          <w:rFonts w:ascii="宋体" w:hAnsi="Courier New" w:cs="仿宋_GB2312" w:hint="eastAsia"/>
          <w:szCs w:val="28"/>
        </w:rPr>
        <w:t>13、外线停电时应急处置方案</w:t>
      </w:r>
    </w:p>
    <w:p w:rsidR="00143E68" w:rsidRDefault="00143E68">
      <w:pPr>
        <w:tabs>
          <w:tab w:val="left" w:pos="1358"/>
        </w:tabs>
        <w:spacing w:line="360" w:lineRule="auto"/>
        <w:ind w:firstLineChars="200" w:firstLine="560"/>
        <w:rPr>
          <w:rFonts w:hAnsi="宋体"/>
          <w:color w:val="000000"/>
          <w:sz w:val="24"/>
        </w:rPr>
      </w:pPr>
      <w:r>
        <w:rPr>
          <w:rFonts w:ascii="宋体" w:hAnsi="Courier New" w:cs="仿宋_GB2312" w:hint="eastAsia"/>
          <w:szCs w:val="28"/>
        </w:rPr>
        <w:t>14、公共卫生类突发事件应急处置方案</w:t>
      </w:r>
      <w:r>
        <w:rPr>
          <w:rFonts w:hAnsi="宋体" w:hint="eastAsia"/>
          <w:color w:val="000000"/>
          <w:sz w:val="24"/>
        </w:rPr>
        <w:t xml:space="preserve">   </w:t>
      </w:r>
    </w:p>
    <w:p w:rsidR="00143E68" w:rsidRDefault="00143E68">
      <w:pPr>
        <w:pStyle w:val="1"/>
        <w:keepNext/>
        <w:keepLines/>
        <w:widowControl w:val="0"/>
        <w:spacing w:before="0" w:beforeAutospacing="0" w:after="0" w:afterAutospacing="0" w:line="360" w:lineRule="auto"/>
        <w:rPr>
          <w:rFonts w:ascii="宋体" w:hAnsi="宋体" w:cs="Times New Roman"/>
          <w:color w:val="auto"/>
          <w:kern w:val="44"/>
          <w:sz w:val="32"/>
          <w:szCs w:val="32"/>
        </w:rPr>
      </w:pPr>
      <w:r>
        <w:rPr>
          <w:rFonts w:ascii="宋体" w:hAnsi="宋体" w:cs="Times New Roman" w:hint="eastAsia"/>
          <w:color w:val="auto"/>
          <w:kern w:val="44"/>
          <w:sz w:val="32"/>
          <w:szCs w:val="32"/>
        </w:rPr>
        <w:lastRenderedPageBreak/>
        <w:t>附件1：火灾爆炸事故</w:t>
      </w:r>
      <w:r w:rsidR="008E635C">
        <w:rPr>
          <w:rFonts w:ascii="宋体" w:hAnsi="宋体" w:cs="Times New Roman" w:hint="eastAsia"/>
          <w:color w:val="auto"/>
          <w:kern w:val="44"/>
          <w:sz w:val="32"/>
          <w:szCs w:val="32"/>
        </w:rPr>
        <w:t>综合应急处置方案</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 xml:space="preserve">1 </w:t>
      </w:r>
      <w:r>
        <w:rPr>
          <w:rFonts w:ascii="Times New Roman" w:hAnsi="宋体" w:cs="Times New Roman" w:hint="eastAsia"/>
          <w:color w:val="auto"/>
          <w:kern w:val="44"/>
          <w:sz w:val="28"/>
          <w:szCs w:val="28"/>
        </w:rPr>
        <w:t>总则</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1.1 </w:t>
      </w:r>
      <w:r>
        <w:rPr>
          <w:rFonts w:ascii="Times New Roman" w:eastAsia="宋体" w:hAnsi="宋体" w:hint="eastAsia"/>
          <w:color w:val="000000"/>
          <w:sz w:val="24"/>
          <w:szCs w:val="24"/>
        </w:rPr>
        <w:t>编制目的</w:t>
      </w:r>
    </w:p>
    <w:p w:rsidR="00143E68" w:rsidRDefault="00143E68">
      <w:pPr>
        <w:spacing w:line="360" w:lineRule="auto"/>
        <w:ind w:firstLineChars="200" w:firstLine="480"/>
        <w:rPr>
          <w:rFonts w:hAnsi="宋体"/>
          <w:color w:val="000000"/>
          <w:sz w:val="24"/>
        </w:rPr>
      </w:pPr>
      <w:r>
        <w:rPr>
          <w:rFonts w:hAnsi="宋体" w:hint="eastAsia"/>
          <w:color w:val="000000"/>
          <w:sz w:val="24"/>
        </w:rPr>
        <w:t>为有效应对加油站火灾爆炸突发事件，提高</w:t>
      </w:r>
      <w:r w:rsidR="008E635C">
        <w:rPr>
          <w:rFonts w:hAnsi="宋体" w:hint="eastAsia"/>
          <w:color w:val="000000"/>
          <w:sz w:val="24"/>
        </w:rPr>
        <w:t>耀目</w:t>
      </w:r>
      <w:r>
        <w:rPr>
          <w:rFonts w:hAnsi="宋体" w:hint="eastAsia"/>
          <w:color w:val="000000"/>
          <w:sz w:val="24"/>
        </w:rPr>
        <w:t>加油站的应急反应能力和救援水平，最大限度降低事件危害程度，保障人民生命和财产安全，保护环境，编制此预案。</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1.2 </w:t>
      </w:r>
      <w:r>
        <w:rPr>
          <w:rFonts w:ascii="Times New Roman" w:eastAsia="宋体" w:hAnsi="宋体" w:hint="eastAsia"/>
          <w:color w:val="000000"/>
          <w:sz w:val="24"/>
          <w:szCs w:val="24"/>
        </w:rPr>
        <w:t>编制依据</w:t>
      </w:r>
    </w:p>
    <w:p w:rsidR="00143E68" w:rsidRDefault="00143E68">
      <w:pPr>
        <w:spacing w:line="360" w:lineRule="auto"/>
        <w:ind w:firstLineChars="200" w:firstLine="480"/>
        <w:rPr>
          <w:rFonts w:hAnsi="宋体"/>
          <w:color w:val="000000"/>
          <w:sz w:val="24"/>
        </w:rPr>
      </w:pPr>
      <w:r>
        <w:rPr>
          <w:rFonts w:hAnsi="宋体" w:hint="eastAsia"/>
          <w:color w:val="000000"/>
          <w:sz w:val="24"/>
        </w:rPr>
        <w:t>《中华人民共和国安全生产法》</w:t>
      </w:r>
    </w:p>
    <w:p w:rsidR="00143E68" w:rsidRDefault="00143E68">
      <w:pPr>
        <w:spacing w:line="360" w:lineRule="auto"/>
        <w:ind w:firstLineChars="200" w:firstLine="480"/>
        <w:rPr>
          <w:rFonts w:hAnsi="宋体"/>
          <w:color w:val="000000"/>
          <w:sz w:val="24"/>
        </w:rPr>
      </w:pPr>
      <w:r>
        <w:rPr>
          <w:rFonts w:hAnsi="宋体" w:hint="eastAsia"/>
          <w:color w:val="000000"/>
          <w:sz w:val="24"/>
        </w:rPr>
        <w:t>《中华人民共和国环境保护法》</w:t>
      </w:r>
    </w:p>
    <w:p w:rsidR="00143E68" w:rsidRDefault="00143E68">
      <w:pPr>
        <w:spacing w:line="360" w:lineRule="auto"/>
        <w:ind w:firstLineChars="200" w:firstLine="480"/>
        <w:rPr>
          <w:rFonts w:hAnsi="宋体"/>
          <w:color w:val="000000"/>
          <w:sz w:val="24"/>
        </w:rPr>
      </w:pPr>
      <w:r>
        <w:rPr>
          <w:rFonts w:hAnsi="宋体" w:hint="eastAsia"/>
          <w:color w:val="000000"/>
          <w:sz w:val="24"/>
        </w:rPr>
        <w:t>《中华人民共和国消防法》</w:t>
      </w:r>
    </w:p>
    <w:p w:rsidR="00143E68" w:rsidRDefault="00143E68">
      <w:pPr>
        <w:spacing w:line="360" w:lineRule="auto"/>
        <w:ind w:firstLineChars="200" w:firstLine="480"/>
        <w:rPr>
          <w:rFonts w:hAnsi="宋体"/>
          <w:color w:val="000000"/>
          <w:sz w:val="24"/>
        </w:rPr>
      </w:pPr>
      <w:r>
        <w:rPr>
          <w:rFonts w:hAnsi="宋体" w:hint="eastAsia"/>
          <w:color w:val="000000"/>
          <w:sz w:val="24"/>
        </w:rPr>
        <w:t>《中华人民共和国防震减灾法》</w:t>
      </w:r>
    </w:p>
    <w:p w:rsidR="00143E68" w:rsidRDefault="00143E68">
      <w:pPr>
        <w:spacing w:line="360" w:lineRule="auto"/>
        <w:ind w:firstLineChars="200" w:firstLine="480"/>
        <w:rPr>
          <w:rFonts w:hAnsi="宋体"/>
          <w:color w:val="000000"/>
          <w:sz w:val="24"/>
        </w:rPr>
      </w:pPr>
      <w:r>
        <w:rPr>
          <w:rFonts w:hAnsi="宋体" w:hint="eastAsia"/>
          <w:color w:val="000000"/>
          <w:sz w:val="24"/>
        </w:rPr>
        <w:t>《中华人民共和国集会游行示威法》</w:t>
      </w:r>
    </w:p>
    <w:p w:rsidR="00143E68" w:rsidRDefault="00143E68">
      <w:pPr>
        <w:spacing w:line="360" w:lineRule="auto"/>
        <w:ind w:firstLineChars="200" w:firstLine="480"/>
        <w:rPr>
          <w:rFonts w:hAnsi="宋体"/>
          <w:color w:val="000000"/>
          <w:sz w:val="24"/>
        </w:rPr>
      </w:pPr>
      <w:r>
        <w:rPr>
          <w:rFonts w:hAnsi="宋体" w:hint="eastAsia"/>
          <w:color w:val="000000"/>
          <w:sz w:val="24"/>
        </w:rPr>
        <w:t>《中华人民共和国危险化学品安全管理条例》</w:t>
      </w:r>
    </w:p>
    <w:p w:rsidR="00143E68" w:rsidRDefault="00143E68">
      <w:pPr>
        <w:spacing w:line="360" w:lineRule="auto"/>
        <w:ind w:firstLineChars="200" w:firstLine="480"/>
        <w:rPr>
          <w:rFonts w:hAnsi="宋体"/>
          <w:color w:val="000000"/>
          <w:sz w:val="24"/>
        </w:rPr>
      </w:pPr>
      <w:r>
        <w:rPr>
          <w:rFonts w:hAnsi="宋体" w:hint="eastAsia"/>
          <w:color w:val="000000"/>
          <w:sz w:val="24"/>
        </w:rPr>
        <w:t>《国务院关于进一步加强安全生产工作的决定》</w:t>
      </w:r>
    </w:p>
    <w:p w:rsidR="00143E68" w:rsidRDefault="00143E68">
      <w:pPr>
        <w:spacing w:line="360" w:lineRule="auto"/>
        <w:ind w:firstLineChars="200" w:firstLine="480"/>
        <w:rPr>
          <w:rFonts w:hAnsi="宋体"/>
          <w:color w:val="000000"/>
          <w:sz w:val="24"/>
        </w:rPr>
      </w:pPr>
      <w:r>
        <w:rPr>
          <w:rFonts w:hAnsi="宋体" w:hint="eastAsia"/>
          <w:color w:val="000000"/>
          <w:sz w:val="24"/>
        </w:rPr>
        <w:t>《国务院关于落实科学发展观加强环境保护的决定》</w:t>
      </w:r>
    </w:p>
    <w:p w:rsidR="00143E68" w:rsidRDefault="00143E68">
      <w:pPr>
        <w:spacing w:line="360" w:lineRule="auto"/>
        <w:ind w:firstLineChars="200" w:firstLine="480"/>
        <w:rPr>
          <w:rFonts w:hAnsi="宋体"/>
          <w:color w:val="000000"/>
          <w:sz w:val="24"/>
        </w:rPr>
      </w:pPr>
      <w:r>
        <w:rPr>
          <w:rFonts w:hAnsi="宋体" w:hint="eastAsia"/>
          <w:color w:val="000000"/>
          <w:sz w:val="24"/>
        </w:rPr>
        <w:t>《国务院关于特大安全事故行政责任追究的规定》</w:t>
      </w:r>
    </w:p>
    <w:p w:rsidR="00143E68" w:rsidRDefault="00143E68">
      <w:pPr>
        <w:spacing w:line="360" w:lineRule="auto"/>
        <w:ind w:firstLineChars="200" w:firstLine="480"/>
        <w:rPr>
          <w:rFonts w:hAnsi="宋体"/>
          <w:color w:val="000000"/>
          <w:sz w:val="24"/>
        </w:rPr>
      </w:pPr>
      <w:r>
        <w:rPr>
          <w:rFonts w:hAnsi="宋体" w:hint="eastAsia"/>
          <w:color w:val="000000"/>
          <w:sz w:val="24"/>
        </w:rPr>
        <w:t>《国家突发公共事件总体</w:t>
      </w:r>
      <w:r w:rsidR="008E635C">
        <w:rPr>
          <w:rFonts w:hAnsi="宋体" w:hint="eastAsia"/>
          <w:color w:val="000000"/>
          <w:sz w:val="24"/>
        </w:rPr>
        <w:t>综合应急处置方案</w:t>
      </w:r>
      <w:r>
        <w:rPr>
          <w:rFonts w:hAnsi="宋体" w:hint="eastAsia"/>
          <w:color w:val="000000"/>
          <w:sz w:val="24"/>
        </w:rPr>
        <w:t>》</w:t>
      </w:r>
    </w:p>
    <w:p w:rsidR="00143E68" w:rsidRDefault="00143E68">
      <w:pPr>
        <w:spacing w:line="360" w:lineRule="auto"/>
        <w:ind w:firstLineChars="200" w:firstLine="480"/>
        <w:rPr>
          <w:rFonts w:hAnsi="宋体"/>
          <w:color w:val="000000"/>
          <w:sz w:val="24"/>
        </w:rPr>
      </w:pPr>
      <w:r>
        <w:rPr>
          <w:rFonts w:hAnsi="宋体" w:hint="eastAsia"/>
          <w:color w:val="000000"/>
          <w:sz w:val="24"/>
        </w:rPr>
        <w:t>《国务院有关部门和单位制定和修订突发公共事件</w:t>
      </w:r>
      <w:r w:rsidR="008E635C">
        <w:rPr>
          <w:rFonts w:hAnsi="宋体" w:hint="eastAsia"/>
          <w:color w:val="000000"/>
          <w:sz w:val="24"/>
        </w:rPr>
        <w:t>综合应急处置方案</w:t>
      </w:r>
      <w:r>
        <w:rPr>
          <w:rFonts w:hAnsi="宋体" w:hint="eastAsia"/>
          <w:color w:val="000000"/>
          <w:sz w:val="24"/>
        </w:rPr>
        <w:t>框架指南》</w:t>
      </w:r>
    </w:p>
    <w:p w:rsidR="00143E68" w:rsidRDefault="00143E68">
      <w:pPr>
        <w:spacing w:line="360" w:lineRule="auto"/>
        <w:ind w:firstLineChars="200" w:firstLine="480"/>
        <w:rPr>
          <w:rFonts w:hAnsi="宋体"/>
          <w:color w:val="000000"/>
          <w:sz w:val="24"/>
        </w:rPr>
      </w:pPr>
      <w:r>
        <w:rPr>
          <w:rFonts w:hAnsi="宋体" w:hint="eastAsia"/>
          <w:color w:val="000000"/>
          <w:sz w:val="24"/>
        </w:rPr>
        <w:t>《生产经营单位安全生产事故</w:t>
      </w:r>
      <w:r w:rsidR="008E635C">
        <w:rPr>
          <w:rFonts w:hAnsi="宋体" w:hint="eastAsia"/>
          <w:color w:val="000000"/>
          <w:sz w:val="24"/>
        </w:rPr>
        <w:t>综合应急处置方案</w:t>
      </w:r>
      <w:r>
        <w:rPr>
          <w:rFonts w:hAnsi="宋体" w:hint="eastAsia"/>
          <w:color w:val="000000"/>
          <w:sz w:val="24"/>
        </w:rPr>
        <w:t>编制导则》（</w:t>
      </w:r>
      <w:r>
        <w:rPr>
          <w:rFonts w:hAnsi="宋体" w:hint="eastAsia"/>
          <w:color w:val="000000"/>
          <w:sz w:val="24"/>
        </w:rPr>
        <w:t>AQ/T9002-2006</w:t>
      </w:r>
      <w:r>
        <w:rPr>
          <w:rFonts w:hAnsi="宋体" w:hint="eastAsia"/>
          <w:color w:val="000000"/>
          <w:sz w:val="24"/>
        </w:rPr>
        <w:t>）</w:t>
      </w:r>
    </w:p>
    <w:p w:rsidR="00143E68" w:rsidRDefault="00143E68">
      <w:pPr>
        <w:spacing w:line="360" w:lineRule="auto"/>
        <w:ind w:firstLineChars="200" w:firstLine="480"/>
        <w:rPr>
          <w:rFonts w:hAnsi="宋体"/>
          <w:color w:val="000000"/>
          <w:sz w:val="24"/>
        </w:rPr>
      </w:pPr>
      <w:r>
        <w:rPr>
          <w:rFonts w:hAnsi="宋体" w:hint="eastAsia"/>
          <w:color w:val="000000"/>
          <w:sz w:val="24"/>
        </w:rPr>
        <w:t>《重大危险源辨识》</w:t>
      </w:r>
      <w:r>
        <w:rPr>
          <w:rFonts w:hAnsi="宋体" w:hint="eastAsia"/>
          <w:color w:val="000000"/>
          <w:sz w:val="24"/>
        </w:rPr>
        <w:t>(GB18218</w:t>
      </w:r>
      <w:r>
        <w:rPr>
          <w:rFonts w:hAnsi="宋体" w:hint="eastAsia"/>
          <w:color w:val="000000"/>
          <w:sz w:val="24"/>
        </w:rPr>
        <w:t>—</w:t>
      </w:r>
      <w:r>
        <w:rPr>
          <w:rFonts w:hAnsi="宋体" w:hint="eastAsia"/>
          <w:color w:val="000000"/>
          <w:sz w:val="24"/>
        </w:rPr>
        <w:t>2009)</w:t>
      </w:r>
    </w:p>
    <w:p w:rsidR="00143E68" w:rsidRDefault="00143E68">
      <w:pPr>
        <w:spacing w:line="360" w:lineRule="auto"/>
        <w:ind w:firstLineChars="200" w:firstLine="480"/>
        <w:rPr>
          <w:rFonts w:hAnsi="宋体"/>
          <w:color w:val="000000"/>
          <w:sz w:val="24"/>
        </w:rPr>
      </w:pPr>
      <w:r>
        <w:rPr>
          <w:rFonts w:hAnsi="宋体" w:hint="eastAsia"/>
          <w:color w:val="000000"/>
          <w:sz w:val="24"/>
        </w:rPr>
        <w:t>《四川省突发公共事件总体</w:t>
      </w:r>
      <w:r w:rsidR="008E635C">
        <w:rPr>
          <w:rFonts w:hAnsi="宋体" w:hint="eastAsia"/>
          <w:color w:val="000000"/>
          <w:sz w:val="24"/>
        </w:rPr>
        <w:t>综合应急处置方案</w:t>
      </w:r>
      <w:r>
        <w:rPr>
          <w:rFonts w:hAnsi="宋体" w:hint="eastAsia"/>
          <w:color w:val="000000"/>
          <w:sz w:val="24"/>
        </w:rPr>
        <w:t>》</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1.3 </w:t>
      </w:r>
      <w:r>
        <w:rPr>
          <w:rFonts w:ascii="Times New Roman" w:eastAsia="宋体" w:hAnsi="宋体" w:hint="eastAsia"/>
          <w:color w:val="000000"/>
          <w:sz w:val="24"/>
          <w:szCs w:val="24"/>
        </w:rPr>
        <w:t>适用范围</w:t>
      </w:r>
    </w:p>
    <w:p w:rsidR="00143E68" w:rsidRDefault="00143E68">
      <w:pPr>
        <w:spacing w:line="360" w:lineRule="auto"/>
        <w:ind w:firstLineChars="200" w:firstLine="480"/>
        <w:rPr>
          <w:rFonts w:hAnsi="宋体"/>
          <w:color w:val="000000"/>
          <w:sz w:val="24"/>
        </w:rPr>
      </w:pPr>
      <w:r>
        <w:rPr>
          <w:rFonts w:hAnsi="宋体" w:hint="eastAsia"/>
          <w:color w:val="000000"/>
          <w:sz w:val="24"/>
        </w:rPr>
        <w:t>本预案是</w:t>
      </w:r>
      <w:r w:rsidR="008E635C">
        <w:rPr>
          <w:rFonts w:hAnsi="宋体" w:hint="eastAsia"/>
          <w:color w:val="000000"/>
          <w:sz w:val="24"/>
        </w:rPr>
        <w:t>耀目</w:t>
      </w:r>
      <w:r>
        <w:rPr>
          <w:rFonts w:hAnsi="宋体" w:hint="eastAsia"/>
          <w:color w:val="000000"/>
          <w:sz w:val="24"/>
        </w:rPr>
        <w:t>加油站的专项预案之一，用于指导</w:t>
      </w:r>
      <w:r w:rsidR="008E635C">
        <w:rPr>
          <w:rFonts w:hAnsi="宋体" w:hint="eastAsia"/>
          <w:color w:val="000000"/>
          <w:sz w:val="24"/>
        </w:rPr>
        <w:t>耀目</w:t>
      </w:r>
      <w:r>
        <w:rPr>
          <w:rFonts w:hAnsi="宋体" w:hint="eastAsia"/>
          <w:color w:val="000000"/>
          <w:sz w:val="24"/>
        </w:rPr>
        <w:t>加油站发生突发火灾爆炸事件的应急处置和救援。</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1.4 </w:t>
      </w:r>
      <w:r>
        <w:rPr>
          <w:rFonts w:ascii="Times New Roman" w:eastAsia="宋体" w:hAnsi="宋体" w:hint="eastAsia"/>
          <w:color w:val="000000"/>
          <w:sz w:val="24"/>
          <w:szCs w:val="24"/>
        </w:rPr>
        <w:t>编制原则</w:t>
      </w:r>
    </w:p>
    <w:p w:rsidR="00143E68" w:rsidRDefault="00143E68">
      <w:pPr>
        <w:spacing w:line="360" w:lineRule="auto"/>
        <w:ind w:firstLineChars="200" w:firstLine="480"/>
        <w:rPr>
          <w:rFonts w:hAnsi="宋体"/>
          <w:color w:val="000000"/>
          <w:sz w:val="24"/>
        </w:rPr>
      </w:pPr>
      <w:r>
        <w:rPr>
          <w:rFonts w:hAnsi="宋体" w:hint="eastAsia"/>
          <w:color w:val="000000"/>
          <w:sz w:val="24"/>
        </w:rPr>
        <w:t>以人为本，减少危害。树立全面、协调、可持续的科学发展观，把维护公众健康和人身安全作为加油站突发事件应急工作的出发点和落脚点，最大限度地减少突发事件及其造成的人员伤亡和危害。</w:t>
      </w:r>
    </w:p>
    <w:p w:rsidR="00143E68" w:rsidRDefault="00143E68">
      <w:pPr>
        <w:spacing w:line="360" w:lineRule="auto"/>
        <w:ind w:firstLineChars="200" w:firstLine="480"/>
        <w:rPr>
          <w:rFonts w:hAnsi="宋体"/>
          <w:color w:val="000000"/>
          <w:sz w:val="24"/>
        </w:rPr>
      </w:pPr>
      <w:r>
        <w:rPr>
          <w:rFonts w:hAnsi="宋体" w:hint="eastAsia"/>
          <w:color w:val="000000"/>
          <w:sz w:val="24"/>
        </w:rPr>
        <w:t>居安思危，预防为主。加强对加油站危险源的监控，建立风险防范体系和信息报告</w:t>
      </w:r>
      <w:r>
        <w:rPr>
          <w:rFonts w:hAnsi="宋体" w:hint="eastAsia"/>
          <w:color w:val="000000"/>
          <w:sz w:val="24"/>
        </w:rPr>
        <w:lastRenderedPageBreak/>
        <w:t>体系，从加油站源头控制突发事件的发生。坚持预防与应急相结合，常态与非常态相结合，做好应对加油站突发事件的各项准备工作。</w:t>
      </w:r>
    </w:p>
    <w:p w:rsidR="00143E68" w:rsidRDefault="00143E68">
      <w:pPr>
        <w:spacing w:line="360" w:lineRule="auto"/>
        <w:ind w:firstLineChars="200" w:firstLine="480"/>
        <w:rPr>
          <w:rFonts w:hAnsi="宋体"/>
          <w:color w:val="000000"/>
          <w:sz w:val="24"/>
        </w:rPr>
      </w:pPr>
      <w:r>
        <w:rPr>
          <w:rFonts w:hAnsi="宋体" w:hint="eastAsia"/>
          <w:color w:val="000000"/>
          <w:sz w:val="24"/>
        </w:rPr>
        <w:t>加油站自救，属地管理。加油站一旦发生突发火灾爆炸事件，加油站立即采取措施控制事态发展，全面实行公司自救，并及时向地方政府和公司报告。接受地方政府的统一领导，与地方政府协同合作，由地方政府动用社会救援力量，严谨、快捷、有序、冷静地应对突发事件。</w:t>
      </w:r>
    </w:p>
    <w:p w:rsidR="00143E68" w:rsidRDefault="00143E68">
      <w:pPr>
        <w:spacing w:line="360" w:lineRule="auto"/>
        <w:ind w:firstLineChars="200" w:firstLine="480"/>
        <w:rPr>
          <w:rFonts w:hAnsi="宋体"/>
          <w:color w:val="000000"/>
          <w:sz w:val="24"/>
        </w:rPr>
      </w:pPr>
      <w:r>
        <w:rPr>
          <w:rFonts w:hAnsi="宋体" w:hint="eastAsia"/>
          <w:color w:val="000000"/>
          <w:sz w:val="24"/>
        </w:rPr>
        <w:t>科技支撑，区域联动。加强应急技术研究和开发，采用先进的监测、预测、预警和应急处置技术和设施，充分发挥专家队伍和专业人员的作用。建立健全区域联防、联动机制，加油站突发事件发生时能够对事发地的加油站进行援助，最大限度地发挥区域应急能力。</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 xml:space="preserve">2 </w:t>
      </w:r>
      <w:r>
        <w:rPr>
          <w:rFonts w:ascii="Times New Roman" w:hAnsi="宋体" w:cs="Times New Roman" w:hint="eastAsia"/>
          <w:color w:val="auto"/>
          <w:kern w:val="44"/>
          <w:sz w:val="28"/>
          <w:szCs w:val="28"/>
        </w:rPr>
        <w:t>名词解释</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2.1 </w:t>
      </w:r>
      <w:r>
        <w:rPr>
          <w:rFonts w:ascii="Times New Roman" w:eastAsia="宋体" w:hAnsi="宋体" w:hint="eastAsia"/>
          <w:color w:val="000000"/>
          <w:sz w:val="24"/>
          <w:szCs w:val="24"/>
        </w:rPr>
        <w:t>危险化学品</w:t>
      </w:r>
    </w:p>
    <w:p w:rsidR="00143E68" w:rsidRDefault="00143E68">
      <w:pPr>
        <w:spacing w:line="360" w:lineRule="auto"/>
        <w:ind w:firstLineChars="200" w:firstLine="480"/>
        <w:rPr>
          <w:rFonts w:hAnsi="宋体"/>
          <w:color w:val="000000"/>
          <w:sz w:val="24"/>
        </w:rPr>
      </w:pPr>
      <w:r>
        <w:rPr>
          <w:rFonts w:hAnsi="宋体" w:hint="eastAsia"/>
          <w:color w:val="000000"/>
          <w:sz w:val="24"/>
        </w:rPr>
        <w:t>指属于爆炸品、压缩气体和液化气体、易燃液体、易燃固体、自燃物品和遇湿易燃物品、氧化剂和有机氧化物、有毒品和腐蚀品的化学品。</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2.2 </w:t>
      </w:r>
      <w:r>
        <w:rPr>
          <w:rFonts w:ascii="Times New Roman" w:eastAsia="宋体" w:hAnsi="宋体" w:hint="eastAsia"/>
          <w:color w:val="000000"/>
          <w:sz w:val="24"/>
          <w:szCs w:val="24"/>
        </w:rPr>
        <w:t>危险化学品事故</w:t>
      </w:r>
    </w:p>
    <w:p w:rsidR="00143E68" w:rsidRDefault="00143E68">
      <w:pPr>
        <w:spacing w:line="360" w:lineRule="auto"/>
        <w:ind w:firstLineChars="200" w:firstLine="480"/>
        <w:rPr>
          <w:rFonts w:hAnsi="宋体"/>
          <w:color w:val="000000"/>
          <w:sz w:val="24"/>
        </w:rPr>
      </w:pPr>
      <w:r>
        <w:rPr>
          <w:rFonts w:hAnsi="宋体" w:hint="eastAsia"/>
          <w:color w:val="000000"/>
          <w:sz w:val="24"/>
        </w:rPr>
        <w:t>指由一种或数种危险化学品或其能量意外释放造成的人身伤亡、财产损失或环境污染事故。</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2.3 </w:t>
      </w:r>
      <w:r w:rsidR="008E635C">
        <w:rPr>
          <w:rFonts w:ascii="Times New Roman" w:eastAsia="宋体" w:hAnsi="宋体" w:hint="eastAsia"/>
          <w:color w:val="000000"/>
          <w:sz w:val="24"/>
          <w:szCs w:val="24"/>
        </w:rPr>
        <w:t>综合应急处置方案</w:t>
      </w:r>
    </w:p>
    <w:p w:rsidR="00143E68" w:rsidRDefault="00143E68">
      <w:pPr>
        <w:spacing w:line="360" w:lineRule="auto"/>
        <w:ind w:firstLineChars="200" w:firstLine="480"/>
        <w:rPr>
          <w:rFonts w:hAnsi="宋体"/>
          <w:color w:val="000000"/>
          <w:sz w:val="24"/>
        </w:rPr>
      </w:pPr>
      <w:r>
        <w:rPr>
          <w:rFonts w:hAnsi="宋体" w:hint="eastAsia"/>
          <w:color w:val="000000"/>
          <w:sz w:val="24"/>
        </w:rPr>
        <w:t>指一发生事故时，采取的消除、减少事故危害和防止事故恶化，最大限度降低事故损失的措施。</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2.4 </w:t>
      </w:r>
      <w:r>
        <w:rPr>
          <w:rFonts w:ascii="Times New Roman" w:eastAsia="宋体" w:hAnsi="宋体" w:hint="eastAsia"/>
          <w:color w:val="000000"/>
          <w:sz w:val="24"/>
          <w:szCs w:val="24"/>
        </w:rPr>
        <w:t>重大危险源</w:t>
      </w:r>
    </w:p>
    <w:p w:rsidR="00143E68" w:rsidRDefault="00143E68">
      <w:pPr>
        <w:spacing w:line="360" w:lineRule="auto"/>
        <w:ind w:firstLineChars="200" w:firstLine="480"/>
        <w:rPr>
          <w:rFonts w:hAnsi="宋体"/>
          <w:color w:val="000000"/>
          <w:sz w:val="24"/>
        </w:rPr>
      </w:pPr>
      <w:r>
        <w:rPr>
          <w:rFonts w:hAnsi="宋体" w:hint="eastAsia"/>
          <w:color w:val="000000"/>
          <w:sz w:val="24"/>
        </w:rPr>
        <w:t>指长期地或</w:t>
      </w:r>
      <w:proofErr w:type="gramStart"/>
      <w:r>
        <w:rPr>
          <w:rFonts w:hAnsi="宋体" w:hint="eastAsia"/>
          <w:color w:val="000000"/>
          <w:sz w:val="24"/>
        </w:rPr>
        <w:t>临时地</w:t>
      </w:r>
      <w:proofErr w:type="gramEnd"/>
      <w:r>
        <w:rPr>
          <w:rFonts w:hAnsi="宋体" w:hint="eastAsia"/>
          <w:color w:val="000000"/>
          <w:sz w:val="24"/>
        </w:rPr>
        <w:t>生产、搬运、使用或者储存危险物品，且危险物品的数量等于或者超过临界量的单元（包括场所和设施）。</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2.5 </w:t>
      </w:r>
      <w:r>
        <w:rPr>
          <w:rFonts w:ascii="Times New Roman" w:eastAsia="宋体" w:hAnsi="宋体" w:hint="eastAsia"/>
          <w:color w:val="000000"/>
          <w:sz w:val="24"/>
          <w:szCs w:val="24"/>
        </w:rPr>
        <w:t>危险目标</w:t>
      </w:r>
    </w:p>
    <w:p w:rsidR="00143E68" w:rsidRDefault="00143E68">
      <w:pPr>
        <w:spacing w:line="360" w:lineRule="auto"/>
        <w:ind w:firstLineChars="200" w:firstLine="480"/>
        <w:rPr>
          <w:rFonts w:hAnsi="宋体"/>
          <w:color w:val="000000"/>
          <w:sz w:val="24"/>
        </w:rPr>
      </w:pPr>
      <w:r>
        <w:rPr>
          <w:rFonts w:hAnsi="宋体" w:hint="eastAsia"/>
          <w:color w:val="000000"/>
          <w:sz w:val="24"/>
        </w:rPr>
        <w:t>指</w:t>
      </w:r>
      <w:proofErr w:type="gramStart"/>
      <w:r>
        <w:rPr>
          <w:rFonts w:hAnsi="宋体" w:hint="eastAsia"/>
          <w:color w:val="000000"/>
          <w:sz w:val="24"/>
        </w:rPr>
        <w:t>因危险</w:t>
      </w:r>
      <w:proofErr w:type="gramEnd"/>
      <w:r>
        <w:rPr>
          <w:rFonts w:hAnsi="宋体" w:hint="eastAsia"/>
          <w:color w:val="000000"/>
          <w:sz w:val="24"/>
        </w:rPr>
        <w:t>性质、数量可能引起事故的危险化学品所在场所或设施。</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2.6 </w:t>
      </w:r>
      <w:r>
        <w:rPr>
          <w:rFonts w:ascii="Times New Roman" w:eastAsia="宋体" w:hAnsi="宋体" w:hint="eastAsia"/>
          <w:color w:val="000000"/>
          <w:sz w:val="24"/>
          <w:szCs w:val="24"/>
        </w:rPr>
        <w:t>预案</w:t>
      </w:r>
    </w:p>
    <w:p w:rsidR="00143E68" w:rsidRDefault="00143E68">
      <w:pPr>
        <w:spacing w:line="360" w:lineRule="auto"/>
        <w:ind w:firstLineChars="200" w:firstLine="480"/>
        <w:rPr>
          <w:rFonts w:hAnsi="宋体"/>
          <w:color w:val="000000"/>
          <w:sz w:val="24"/>
        </w:rPr>
      </w:pPr>
      <w:r>
        <w:rPr>
          <w:rFonts w:hAnsi="宋体" w:hint="eastAsia"/>
          <w:color w:val="000000"/>
          <w:sz w:val="24"/>
        </w:rPr>
        <w:t>指根据预测危险源、危险目标可能发生事故的类别、危害程度，而制定的事故</w:t>
      </w:r>
      <w:r w:rsidR="008E635C">
        <w:rPr>
          <w:rFonts w:hAnsi="宋体" w:hint="eastAsia"/>
          <w:color w:val="000000"/>
          <w:sz w:val="24"/>
        </w:rPr>
        <w:t>综合应急处置方案</w:t>
      </w:r>
      <w:proofErr w:type="gramStart"/>
      <w:r>
        <w:rPr>
          <w:rFonts w:hAnsi="宋体" w:hint="eastAsia"/>
          <w:color w:val="000000"/>
          <w:sz w:val="24"/>
        </w:rPr>
        <w:t>方案</w:t>
      </w:r>
      <w:proofErr w:type="gramEnd"/>
      <w:r>
        <w:rPr>
          <w:rFonts w:hAnsi="宋体" w:hint="eastAsia"/>
          <w:color w:val="000000"/>
          <w:sz w:val="24"/>
        </w:rPr>
        <w:t>。要充分考虑现有物质、人员及危险源的具备条件，能及时、有效地</w:t>
      </w:r>
      <w:r>
        <w:rPr>
          <w:rFonts w:hAnsi="宋体" w:hint="eastAsia"/>
          <w:color w:val="000000"/>
          <w:sz w:val="24"/>
        </w:rPr>
        <w:lastRenderedPageBreak/>
        <w:t>统筹指导事故</w:t>
      </w:r>
      <w:r w:rsidR="008E635C">
        <w:rPr>
          <w:rFonts w:hAnsi="宋体" w:hint="eastAsia"/>
          <w:color w:val="000000"/>
          <w:sz w:val="24"/>
        </w:rPr>
        <w:t>综合应急处置方案</w:t>
      </w:r>
      <w:r>
        <w:rPr>
          <w:rFonts w:hAnsi="宋体" w:hint="eastAsia"/>
          <w:color w:val="000000"/>
          <w:sz w:val="24"/>
        </w:rPr>
        <w:t>行动。</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 xml:space="preserve">3 </w:t>
      </w:r>
      <w:r>
        <w:rPr>
          <w:rFonts w:ascii="Times New Roman" w:hAnsi="宋体" w:cs="Times New Roman" w:hint="eastAsia"/>
          <w:color w:val="auto"/>
          <w:kern w:val="44"/>
          <w:sz w:val="28"/>
          <w:szCs w:val="28"/>
        </w:rPr>
        <w:t>应急组织机构和职责</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3.1 </w:t>
      </w:r>
      <w:r>
        <w:rPr>
          <w:rFonts w:ascii="Times New Roman" w:eastAsia="宋体" w:hAnsi="宋体" w:hint="eastAsia"/>
          <w:color w:val="000000"/>
          <w:sz w:val="24"/>
          <w:szCs w:val="24"/>
        </w:rPr>
        <w:t>应急组织机构</w:t>
      </w:r>
    </w:p>
    <w:p w:rsidR="00143E68" w:rsidRDefault="00143E68">
      <w:pPr>
        <w:rPr>
          <w:rFonts w:ascii="宋体" w:hAnsi="宋体"/>
          <w:color w:val="000000"/>
          <w:szCs w:val="28"/>
        </w:rPr>
      </w:pPr>
    </w:p>
    <w:p w:rsidR="00143E68" w:rsidRDefault="00143E68">
      <w:pPr>
        <w:spacing w:line="560" w:lineRule="exact"/>
        <w:rPr>
          <w:rFonts w:ascii="方正仿宋简体" w:eastAsia="方正仿宋简体" w:hAnsi="宋体"/>
          <w:b/>
          <w:sz w:val="32"/>
          <w:szCs w:val="32"/>
        </w:rPr>
      </w:pPr>
    </w:p>
    <w:p w:rsidR="00143E68" w:rsidRDefault="00EF441E">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pict>
          <v:rect id="_x0000_s1045" style="position:absolute;left:0;text-align:left;margin-left:63pt;margin-top:8.8pt;width:324pt;height:23.4pt;z-index:251674624">
            <v:textbox>
              <w:txbxContent>
                <w:p w:rsidR="00143E68" w:rsidRDefault="00143E68">
                  <w:pPr>
                    <w:spacing w:line="300" w:lineRule="exact"/>
                    <w:jc w:val="center"/>
                    <w:rPr>
                      <w:rFonts w:ascii="仿宋_GB2312" w:eastAsia="仿宋_GB2312"/>
                      <w:b/>
                      <w:bCs/>
                      <w:sz w:val="24"/>
                      <w:szCs w:val="28"/>
                    </w:rPr>
                  </w:pPr>
                  <w:r>
                    <w:rPr>
                      <w:rFonts w:ascii="仿宋_GB2312" w:eastAsia="仿宋_GB2312" w:hint="eastAsia"/>
                      <w:b/>
                      <w:bCs/>
                      <w:sz w:val="24"/>
                      <w:szCs w:val="28"/>
                    </w:rPr>
                    <w:t>加油站</w:t>
                  </w:r>
                  <w:r w:rsidR="008E635C">
                    <w:rPr>
                      <w:rFonts w:ascii="仿宋_GB2312" w:eastAsia="仿宋_GB2312" w:hint="eastAsia"/>
                      <w:b/>
                      <w:bCs/>
                      <w:sz w:val="24"/>
                      <w:szCs w:val="28"/>
                    </w:rPr>
                    <w:t>综合应急处置方案</w:t>
                  </w:r>
                  <w:r>
                    <w:rPr>
                      <w:rFonts w:ascii="仿宋_GB2312" w:eastAsia="仿宋_GB2312" w:hint="eastAsia"/>
                      <w:b/>
                      <w:bCs/>
                      <w:sz w:val="24"/>
                      <w:szCs w:val="28"/>
                    </w:rPr>
                    <w:t>指挥部</w:t>
                  </w:r>
                </w:p>
              </w:txbxContent>
            </v:textbox>
            <w10:anchorlock/>
          </v:rect>
        </w:pict>
      </w:r>
    </w:p>
    <w:p w:rsidR="00143E68" w:rsidRDefault="00EF441E">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pict>
          <v:line id="_x0000_s1046" style="position:absolute;left:0;text-align:left;z-index:251673600" from="225pt,14.2pt" to="225.05pt,45.4pt">
            <v:stroke endarrow="block"/>
          </v:line>
        </w:pict>
      </w:r>
      <w:r>
        <w:rPr>
          <w:rFonts w:ascii="仿宋_GB2312" w:eastAsia="仿宋_GB2312" w:hAnsi="宋体"/>
          <w:sz w:val="32"/>
          <w:szCs w:val="32"/>
        </w:rPr>
        <w:pict>
          <v:rect id="_x0000_s1047" style="position:absolute;left:0;text-align:left;margin-left:45pt;margin-top:-87.2pt;width:5in;height:101.4pt;z-index:251675648">
            <v:textbox>
              <w:txbxContent>
                <w:p w:rsidR="00143E68" w:rsidRDefault="00143E68">
                  <w:pPr>
                    <w:spacing w:line="360" w:lineRule="auto"/>
                    <w:ind w:firstLineChars="200" w:firstLine="480"/>
                    <w:rPr>
                      <w:rFonts w:hAnsi="宋体"/>
                      <w:color w:val="000000"/>
                      <w:sz w:val="24"/>
                    </w:rPr>
                  </w:pPr>
                  <w:r>
                    <w:rPr>
                      <w:rFonts w:hAnsi="宋体" w:hint="eastAsia"/>
                      <w:color w:val="000000"/>
                      <w:sz w:val="24"/>
                    </w:rPr>
                    <w:t>指挥长：片区经理</w:t>
                  </w:r>
                  <w:r>
                    <w:rPr>
                      <w:rFonts w:hAnsi="宋体" w:hint="eastAsia"/>
                      <w:color w:val="000000"/>
                      <w:sz w:val="24"/>
                    </w:rPr>
                    <w:t xml:space="preserve"> </w:t>
                  </w:r>
                </w:p>
                <w:p w:rsidR="00143E68" w:rsidRDefault="00143E68">
                  <w:pPr>
                    <w:spacing w:line="360" w:lineRule="auto"/>
                    <w:ind w:firstLineChars="200" w:firstLine="480"/>
                    <w:rPr>
                      <w:rFonts w:hAnsi="宋体"/>
                      <w:color w:val="000000"/>
                      <w:sz w:val="24"/>
                    </w:rPr>
                  </w:pPr>
                  <w:r>
                    <w:rPr>
                      <w:rFonts w:hAnsi="宋体" w:hint="eastAsia"/>
                      <w:color w:val="000000"/>
                      <w:sz w:val="24"/>
                    </w:rPr>
                    <w:t>副指挥长：片区副经理、支部（副）书记</w:t>
                  </w:r>
                </w:p>
                <w:p w:rsidR="00143E68" w:rsidRDefault="00143E68">
                  <w:pPr>
                    <w:spacing w:line="360" w:lineRule="auto"/>
                    <w:ind w:firstLineChars="200" w:firstLine="480"/>
                    <w:rPr>
                      <w:rFonts w:hAnsi="宋体"/>
                      <w:color w:val="000000"/>
                      <w:sz w:val="24"/>
                    </w:rPr>
                  </w:pPr>
                  <w:r>
                    <w:rPr>
                      <w:rFonts w:hAnsi="宋体" w:hint="eastAsia"/>
                      <w:color w:val="000000"/>
                      <w:sz w:val="24"/>
                    </w:rPr>
                    <w:t>成</w:t>
                  </w:r>
                  <w:r>
                    <w:rPr>
                      <w:rFonts w:hAnsi="宋体" w:hint="eastAsia"/>
                      <w:color w:val="000000"/>
                      <w:sz w:val="24"/>
                    </w:rPr>
                    <w:t xml:space="preserve">  </w:t>
                  </w:r>
                  <w:r>
                    <w:rPr>
                      <w:rFonts w:hAnsi="宋体" w:hint="eastAsia"/>
                      <w:color w:val="000000"/>
                      <w:sz w:val="24"/>
                    </w:rPr>
                    <w:t>员：片区安全员、片区综合管理员、油站经理及片区其他人员</w:t>
                  </w:r>
                </w:p>
                <w:p w:rsidR="00143E68" w:rsidRDefault="00143E68"/>
              </w:txbxContent>
            </v:textbox>
            <w10:anchorlock/>
          </v:rect>
        </w:pict>
      </w:r>
    </w:p>
    <w:p w:rsidR="00143E68" w:rsidRDefault="00EF441E">
      <w:pPr>
        <w:tabs>
          <w:tab w:val="left" w:pos="6720"/>
        </w:tabs>
        <w:spacing w:line="180" w:lineRule="auto"/>
        <w:rPr>
          <w:rFonts w:ascii="仿宋_GB2312" w:eastAsia="仿宋_GB2312" w:hAnsi="宋体"/>
          <w:b/>
          <w:bCs/>
          <w:sz w:val="32"/>
          <w:szCs w:val="32"/>
        </w:rPr>
      </w:pPr>
      <w:r w:rsidRPr="00EF441E">
        <w:rPr>
          <w:rFonts w:ascii="仿宋_GB2312" w:eastAsia="仿宋_GB2312" w:hAnsi="宋体"/>
          <w:sz w:val="32"/>
          <w:szCs w:val="32"/>
        </w:rPr>
        <w:pict>
          <v:rect id="_x0000_s1048" style="position:absolute;left:0;text-align:left;margin-left:162pt;margin-top:17.4pt;width:126pt;height:23.4pt;z-index:251661312">
            <v:textbox>
              <w:txbxContent>
                <w:p w:rsidR="00143E68" w:rsidRDefault="00143E68">
                  <w:pPr>
                    <w:jc w:val="center"/>
                    <w:rPr>
                      <w:rFonts w:eastAsia="仿宋_GB2312"/>
                      <w:b/>
                      <w:sz w:val="24"/>
                    </w:rPr>
                  </w:pPr>
                  <w:r>
                    <w:rPr>
                      <w:rFonts w:eastAsia="仿宋_GB2312" w:hint="eastAsia"/>
                      <w:b/>
                      <w:sz w:val="24"/>
                    </w:rPr>
                    <w:t>现场指挥</w:t>
                  </w:r>
                </w:p>
              </w:txbxContent>
            </v:textbox>
          </v:rect>
        </w:pict>
      </w:r>
      <w:r w:rsidR="00143E68">
        <w:rPr>
          <w:rFonts w:ascii="仿宋_GB2312" w:eastAsia="仿宋_GB2312" w:hAnsi="宋体"/>
          <w:b/>
          <w:bCs/>
          <w:sz w:val="32"/>
          <w:szCs w:val="32"/>
        </w:rPr>
        <w:tab/>
      </w:r>
    </w:p>
    <w:p w:rsidR="00143E68" w:rsidRDefault="00EF441E">
      <w:pPr>
        <w:spacing w:line="180" w:lineRule="auto"/>
        <w:rPr>
          <w:rFonts w:ascii="仿宋_GB2312" w:eastAsia="仿宋_GB2312" w:hAnsi="宋体"/>
          <w:b/>
          <w:bCs/>
          <w:sz w:val="32"/>
          <w:szCs w:val="32"/>
        </w:rPr>
      </w:pPr>
      <w:r>
        <w:rPr>
          <w:rFonts w:ascii="仿宋_GB2312" w:eastAsia="仿宋_GB2312" w:hAnsi="宋体"/>
          <w:b/>
          <w:bCs/>
          <w:sz w:val="32"/>
          <w:szCs w:val="32"/>
        </w:rPr>
        <w:pict>
          <v:line id="_x0000_s1049" style="position:absolute;left:0;text-align:left;z-index:251672576" from="225pt,30.8pt" to="225.05pt,46.4pt"/>
        </w:pict>
      </w:r>
      <w:r w:rsidRPr="00EF441E">
        <w:rPr>
          <w:rFonts w:ascii="仿宋_GB2312" w:eastAsia="仿宋_GB2312" w:hAnsi="宋体"/>
          <w:sz w:val="32"/>
          <w:szCs w:val="32"/>
        </w:rPr>
        <w:pict>
          <v:rect id="_x0000_s1050" style="position:absolute;left:0;text-align:left;margin-left:162pt;margin-top:7.4pt;width:126pt;height:23.4pt;z-index:251662336">
            <v:textbox>
              <w:txbxContent>
                <w:p w:rsidR="00143E68" w:rsidRDefault="00143E68">
                  <w:pPr>
                    <w:pStyle w:val="a6"/>
                    <w:jc w:val="center"/>
                    <w:rPr>
                      <w:rFonts w:eastAsia="仿宋_GB2312"/>
                      <w:color w:val="000000"/>
                      <w:sz w:val="21"/>
                    </w:rPr>
                  </w:pPr>
                  <w:r>
                    <w:rPr>
                      <w:rFonts w:eastAsia="仿宋_GB2312" w:hint="eastAsia"/>
                      <w:color w:val="000000"/>
                      <w:sz w:val="21"/>
                    </w:rPr>
                    <w:t>油站值班经理</w:t>
                  </w:r>
                </w:p>
              </w:txbxContent>
            </v:textbox>
          </v:rect>
        </w:pict>
      </w:r>
    </w:p>
    <w:p w:rsidR="00143E68" w:rsidRDefault="00EF441E">
      <w:pPr>
        <w:spacing w:line="400" w:lineRule="exact"/>
        <w:rPr>
          <w:rFonts w:ascii="仿宋_GB2312" w:eastAsia="仿宋_GB2312" w:hAnsi="宋体"/>
          <w:b/>
          <w:bCs/>
          <w:sz w:val="32"/>
          <w:szCs w:val="32"/>
        </w:rPr>
      </w:pPr>
      <w:r w:rsidRPr="00EF441E">
        <w:rPr>
          <w:rFonts w:ascii="仿宋_GB2312" w:eastAsia="仿宋_GB2312" w:hAnsi="宋体"/>
          <w:sz w:val="32"/>
          <w:szCs w:val="32"/>
        </w:rPr>
        <w:pict>
          <v:line id="_x0000_s1051" style="position:absolute;left:0;text-align:left;z-index:251669504" from="270pt,15.2pt" to="270.05pt,38.6pt">
            <v:stroke endarrow="block"/>
          </v:line>
        </w:pict>
      </w:r>
      <w:r w:rsidRPr="00EF441E">
        <w:rPr>
          <w:rFonts w:ascii="仿宋_GB2312" w:eastAsia="仿宋_GB2312" w:hAnsi="宋体"/>
          <w:sz w:val="32"/>
          <w:szCs w:val="32"/>
        </w:rPr>
        <w:pict>
          <v:line id="_x0000_s1052" style="position:absolute;left:0;text-align:left;z-index:251670528" from="5in,15.2pt" to="360.05pt,38.6pt">
            <v:stroke endarrow="block"/>
          </v:line>
        </w:pict>
      </w:r>
      <w:r w:rsidRPr="00EF441E">
        <w:rPr>
          <w:rFonts w:ascii="仿宋_GB2312" w:eastAsia="仿宋_GB2312" w:hAnsi="宋体"/>
          <w:sz w:val="32"/>
          <w:szCs w:val="32"/>
        </w:rPr>
        <w:pict>
          <v:line id="_x0000_s1053" style="position:absolute;left:0;text-align:left;z-index:251667456" from="90pt,15.2pt" to="90.05pt,38.6pt">
            <v:stroke endarrow="block"/>
          </v:line>
        </w:pict>
      </w:r>
      <w:r w:rsidRPr="00EF441E">
        <w:rPr>
          <w:rFonts w:ascii="仿宋_GB2312" w:eastAsia="仿宋_GB2312" w:hAnsi="宋体"/>
          <w:sz w:val="32"/>
          <w:szCs w:val="32"/>
        </w:rPr>
        <w:pict>
          <v:line id="_x0000_s1054" style="position:absolute;left:0;text-align:left;z-index:251668480" from="171pt,15.2pt" to="171.05pt,38.6pt">
            <v:stroke endarrow="block"/>
          </v:line>
        </w:pict>
      </w:r>
      <w:r w:rsidRPr="00EF441E">
        <w:rPr>
          <w:rFonts w:ascii="仿宋_GB2312" w:eastAsia="仿宋_GB2312" w:hAnsi="宋体"/>
          <w:sz w:val="32"/>
          <w:szCs w:val="32"/>
        </w:rPr>
        <w:pict>
          <v:line id="_x0000_s1055" style="position:absolute;left:0;text-align:left;z-index:251671552" from="90pt,15.2pt" to="5in,15.2pt"/>
        </w:pict>
      </w:r>
    </w:p>
    <w:p w:rsidR="00143E68" w:rsidRDefault="00EF441E">
      <w:pPr>
        <w:spacing w:line="400" w:lineRule="exact"/>
        <w:rPr>
          <w:rFonts w:ascii="仿宋_GB2312" w:eastAsia="仿宋_GB2312" w:hAnsi="宋体"/>
          <w:b/>
          <w:bCs/>
          <w:sz w:val="32"/>
          <w:szCs w:val="32"/>
        </w:rPr>
      </w:pPr>
      <w:r w:rsidRPr="00EF441E">
        <w:rPr>
          <w:rFonts w:ascii="仿宋_GB2312" w:eastAsia="仿宋_GB2312" w:hAnsi="宋体"/>
          <w:sz w:val="32"/>
          <w:szCs w:val="32"/>
        </w:rPr>
        <w:pict>
          <v:rect id="_x0000_s1056" style="position:absolute;left:0;text-align:left;margin-left:234pt;margin-top:18.6pt;width:81pt;height:31.4pt;z-index:251665408">
            <v:textbox>
              <w:txbxContent>
                <w:p w:rsidR="00143E68" w:rsidRDefault="00143E68">
                  <w:pPr>
                    <w:pStyle w:val="xl28"/>
                    <w:widowControl w:val="0"/>
                    <w:spacing w:before="0" w:beforeAutospacing="0" w:after="0" w:afterAutospacing="0" w:line="400" w:lineRule="exact"/>
                    <w:textAlignment w:val="auto"/>
                    <w:rPr>
                      <w:rFonts w:ascii="Times New Roman" w:eastAsia="仿宋_GB2312" w:hAnsi="Times New Roman"/>
                      <w:color w:val="000000"/>
                      <w:kern w:val="2"/>
                    </w:rPr>
                  </w:pPr>
                  <w:r>
                    <w:rPr>
                      <w:rFonts w:ascii="Times New Roman" w:eastAsia="仿宋_GB2312" w:hAnsi="Times New Roman" w:hint="eastAsia"/>
                      <w:kern w:val="2"/>
                    </w:rPr>
                    <w:t>应急抢险组</w:t>
                  </w:r>
                </w:p>
              </w:txbxContent>
            </v:textbox>
          </v:rect>
        </w:pict>
      </w:r>
      <w:r w:rsidRPr="00EF441E">
        <w:rPr>
          <w:rFonts w:ascii="仿宋_GB2312" w:eastAsia="仿宋_GB2312" w:hAnsi="宋体"/>
          <w:sz w:val="32"/>
          <w:szCs w:val="32"/>
        </w:rPr>
        <w:pict>
          <v:rect id="_x0000_s1057" style="position:absolute;left:0;text-align:left;margin-left:324pt;margin-top:18.6pt;width:81pt;height:31.4pt;z-index:251666432">
            <v:textbox>
              <w:txbxContent>
                <w:p w:rsidR="00143E68" w:rsidRDefault="00143E68">
                  <w:pPr>
                    <w:pStyle w:val="xl28"/>
                    <w:widowControl w:val="0"/>
                    <w:spacing w:before="0" w:beforeAutospacing="0" w:after="0" w:afterAutospacing="0" w:line="400" w:lineRule="exact"/>
                    <w:textAlignment w:val="auto"/>
                    <w:rPr>
                      <w:rFonts w:ascii="Times New Roman" w:eastAsia="仿宋_GB2312" w:hAnsi="Times New Roman"/>
                      <w:kern w:val="2"/>
                    </w:rPr>
                  </w:pPr>
                  <w:r>
                    <w:rPr>
                      <w:rFonts w:ascii="Times New Roman" w:eastAsia="仿宋_GB2312" w:hAnsi="Times New Roman" w:hint="eastAsia"/>
                      <w:kern w:val="2"/>
                    </w:rPr>
                    <w:t>后勤保障组</w:t>
                  </w:r>
                </w:p>
              </w:txbxContent>
            </v:textbox>
          </v:rect>
        </w:pict>
      </w:r>
      <w:r w:rsidRPr="00EF441E">
        <w:rPr>
          <w:rFonts w:ascii="仿宋_GB2312" w:eastAsia="仿宋_GB2312" w:hAnsi="宋体"/>
          <w:sz w:val="32"/>
          <w:szCs w:val="32"/>
        </w:rPr>
        <w:pict>
          <v:rect id="_x0000_s1058" style="position:absolute;left:0;text-align:left;margin-left:135pt;margin-top:18.6pt;width:81pt;height:31.4pt;z-index:251664384">
            <v:textbox>
              <w:txbxContent>
                <w:p w:rsidR="00143E68" w:rsidRDefault="00143E68">
                  <w:pPr>
                    <w:pStyle w:val="xl28"/>
                    <w:widowControl w:val="0"/>
                    <w:spacing w:before="0" w:beforeAutospacing="0" w:after="0" w:afterAutospacing="0" w:line="400" w:lineRule="exact"/>
                    <w:textAlignment w:val="auto"/>
                    <w:rPr>
                      <w:rFonts w:ascii="Times New Roman" w:eastAsia="仿宋_GB2312" w:hAnsi="Times New Roman"/>
                      <w:kern w:val="2"/>
                    </w:rPr>
                  </w:pPr>
                  <w:r>
                    <w:rPr>
                      <w:rFonts w:ascii="Times New Roman" w:eastAsia="仿宋_GB2312" w:hAnsi="Times New Roman" w:hint="eastAsia"/>
                      <w:kern w:val="2"/>
                    </w:rPr>
                    <w:t>安全警戒组</w:t>
                  </w:r>
                </w:p>
                <w:p w:rsidR="00143E68" w:rsidRDefault="00143E68">
                  <w:pPr>
                    <w:pStyle w:val="xl28"/>
                    <w:widowControl w:val="0"/>
                    <w:spacing w:before="0" w:beforeAutospacing="0" w:after="0" w:afterAutospacing="0" w:line="400" w:lineRule="exact"/>
                    <w:textAlignment w:val="auto"/>
                    <w:rPr>
                      <w:rFonts w:ascii="Times New Roman" w:eastAsia="仿宋_GB2312" w:hAnsi="Times New Roman"/>
                      <w:kern w:val="2"/>
                    </w:rPr>
                  </w:pPr>
                </w:p>
              </w:txbxContent>
            </v:textbox>
          </v:rect>
        </w:pict>
      </w:r>
      <w:r w:rsidRPr="00EF441E">
        <w:rPr>
          <w:rFonts w:ascii="仿宋_GB2312" w:eastAsia="仿宋_GB2312" w:hAnsi="宋体"/>
          <w:sz w:val="32"/>
          <w:szCs w:val="32"/>
        </w:rPr>
        <w:pict>
          <v:rect id="_x0000_s1059" style="position:absolute;left:0;text-align:left;margin-left:45pt;margin-top:18.6pt;width:81pt;height:31.4pt;z-index:251663360">
            <v:textbox>
              <w:txbxContent>
                <w:p w:rsidR="00143E68" w:rsidRDefault="00143E68">
                  <w:pPr>
                    <w:pStyle w:val="a6"/>
                    <w:spacing w:line="400" w:lineRule="exact"/>
                    <w:jc w:val="center"/>
                  </w:pPr>
                  <w:proofErr w:type="gramStart"/>
                  <w:r>
                    <w:rPr>
                      <w:rFonts w:eastAsia="仿宋_GB2312" w:hint="eastAsia"/>
                      <w:sz w:val="24"/>
                    </w:rPr>
                    <w:t>通讯联络</w:t>
                  </w:r>
                  <w:proofErr w:type="gramEnd"/>
                  <w:r>
                    <w:rPr>
                      <w:rFonts w:eastAsia="仿宋_GB2312" w:hint="eastAsia"/>
                      <w:sz w:val="24"/>
                    </w:rPr>
                    <w:t>组</w:t>
                  </w:r>
                </w:p>
              </w:txbxContent>
            </v:textbox>
          </v:rect>
        </w:pict>
      </w:r>
      <w:r w:rsidR="00143E68">
        <w:rPr>
          <w:rFonts w:ascii="仿宋_GB2312" w:eastAsia="仿宋_GB2312" w:hAnsi="宋体" w:hint="eastAsia"/>
          <w:b/>
          <w:bCs/>
          <w:sz w:val="32"/>
          <w:szCs w:val="32"/>
        </w:rPr>
        <w:t xml:space="preserve">   </w:t>
      </w:r>
    </w:p>
    <w:p w:rsidR="00143E68" w:rsidRDefault="00143E68">
      <w:pPr>
        <w:pStyle w:val="a9"/>
        <w:spacing w:line="400" w:lineRule="exact"/>
        <w:ind w:left="7000"/>
        <w:rPr>
          <w:rFonts w:ascii="仿宋_GB2312" w:eastAsia="仿宋_GB2312" w:hAnsi="宋体"/>
          <w:sz w:val="32"/>
          <w:szCs w:val="32"/>
        </w:rPr>
      </w:pPr>
    </w:p>
    <w:p w:rsidR="00143E68" w:rsidRDefault="00EF441E">
      <w:pPr>
        <w:spacing w:line="400" w:lineRule="exact"/>
        <w:rPr>
          <w:rFonts w:ascii="仿宋_GB2312" w:eastAsia="仿宋_GB2312" w:hAnsi="宋体"/>
          <w:sz w:val="32"/>
          <w:szCs w:val="32"/>
        </w:rPr>
      </w:pPr>
      <w:r w:rsidRPr="00EF441E">
        <w:rPr>
          <w:rFonts w:ascii="黑体" w:eastAsia="黑体" w:hAnsi="宋体"/>
          <w:b/>
          <w:bCs/>
          <w:sz w:val="32"/>
          <w:szCs w:val="32"/>
        </w:rPr>
        <w:pict>
          <v:shape id="_x0000_s1060" type="#_x0000_t202" style="position:absolute;left:0;text-align:left;margin-left:234pt;margin-top:10pt;width:81pt;height:31.2pt;z-index:251678720">
            <v:textbox>
              <w:txbxContent>
                <w:p w:rsidR="00143E68" w:rsidRDefault="00143E68">
                  <w:pPr>
                    <w:pStyle w:val="xl28"/>
                    <w:widowControl w:val="0"/>
                    <w:spacing w:before="0" w:beforeAutospacing="0" w:after="0" w:afterAutospacing="0" w:line="400" w:lineRule="exact"/>
                    <w:textAlignment w:val="auto"/>
                  </w:pPr>
                  <w:r>
                    <w:rPr>
                      <w:rFonts w:ascii="Times New Roman" w:eastAsia="仿宋_GB2312" w:hAnsi="Times New Roman" w:hint="eastAsia"/>
                      <w:kern w:val="2"/>
                    </w:rPr>
                    <w:t>当班加油员</w:t>
                  </w:r>
                  <w:r>
                    <w:rPr>
                      <w:rFonts w:hint="eastAsia"/>
                      <w:kern w:val="2"/>
                    </w:rPr>
                    <w:t>当班安全员</w:t>
                  </w:r>
                </w:p>
              </w:txbxContent>
            </v:textbox>
          </v:shape>
        </w:pict>
      </w:r>
      <w:r w:rsidRPr="00EF441E">
        <w:rPr>
          <w:rFonts w:ascii="黑体" w:eastAsia="黑体" w:hAnsi="宋体"/>
          <w:b/>
          <w:bCs/>
          <w:sz w:val="32"/>
          <w:szCs w:val="32"/>
        </w:rPr>
        <w:pict>
          <v:shape id="_x0000_s1061" type="#_x0000_t202" style="position:absolute;left:0;text-align:left;margin-left:324pt;margin-top:10pt;width:81pt;height:31.2pt;z-index:251679744">
            <v:textbox>
              <w:txbxContent>
                <w:p w:rsidR="00143E68" w:rsidRDefault="00143E68">
                  <w:pPr>
                    <w:pStyle w:val="xl28"/>
                    <w:widowControl w:val="0"/>
                    <w:spacing w:before="0" w:beforeAutospacing="0" w:after="0" w:afterAutospacing="0" w:line="400" w:lineRule="exact"/>
                    <w:textAlignment w:val="auto"/>
                  </w:pPr>
                  <w:r>
                    <w:rPr>
                      <w:rFonts w:ascii="Times New Roman" w:eastAsia="仿宋_GB2312" w:hAnsi="Times New Roman" w:hint="eastAsia"/>
                      <w:kern w:val="2"/>
                    </w:rPr>
                    <w:t>当班加油员</w:t>
                  </w:r>
                  <w:r>
                    <w:rPr>
                      <w:rFonts w:hint="eastAsia"/>
                      <w:kern w:val="2"/>
                    </w:rPr>
                    <w:t>当班安全员</w:t>
                  </w:r>
                </w:p>
              </w:txbxContent>
            </v:textbox>
          </v:shape>
        </w:pict>
      </w:r>
      <w:r w:rsidRPr="00EF441E">
        <w:rPr>
          <w:rFonts w:ascii="黑体" w:eastAsia="黑体" w:hAnsi="宋体"/>
          <w:b/>
          <w:bCs/>
          <w:sz w:val="32"/>
          <w:szCs w:val="32"/>
        </w:rPr>
        <w:pict>
          <v:shape id="_x0000_s1062" type="#_x0000_t202" style="position:absolute;left:0;text-align:left;margin-left:135pt;margin-top:10pt;width:81pt;height:31.2pt;z-index:251677696">
            <v:textbox>
              <w:txbxContent>
                <w:p w:rsidR="00143E68" w:rsidRDefault="00143E68">
                  <w:pPr>
                    <w:pStyle w:val="xl28"/>
                    <w:widowControl w:val="0"/>
                    <w:spacing w:before="0" w:beforeAutospacing="0" w:after="0" w:afterAutospacing="0" w:line="400" w:lineRule="exact"/>
                    <w:textAlignment w:val="auto"/>
                    <w:rPr>
                      <w:rFonts w:ascii="Times New Roman" w:eastAsia="仿宋_GB2312" w:hAnsi="Times New Roman"/>
                      <w:kern w:val="2"/>
                    </w:rPr>
                  </w:pPr>
                  <w:r>
                    <w:rPr>
                      <w:rFonts w:ascii="Times New Roman" w:eastAsia="仿宋_GB2312" w:hAnsi="Times New Roman" w:hint="eastAsia"/>
                      <w:kern w:val="2"/>
                    </w:rPr>
                    <w:t>当班加油员</w:t>
                  </w:r>
                </w:p>
              </w:txbxContent>
            </v:textbox>
          </v:shape>
        </w:pict>
      </w:r>
      <w:r w:rsidRPr="00EF441E">
        <w:rPr>
          <w:rFonts w:ascii="黑体" w:eastAsia="黑体" w:hAnsi="宋体"/>
          <w:b/>
          <w:bCs/>
          <w:sz w:val="32"/>
          <w:szCs w:val="32"/>
        </w:rPr>
        <w:pict>
          <v:shape id="_x0000_s1063" type="#_x0000_t202" style="position:absolute;left:0;text-align:left;margin-left:45pt;margin-top:10pt;width:81pt;height:31.2pt;z-index:251676672">
            <v:textbox>
              <w:txbxContent>
                <w:p w:rsidR="00143E68" w:rsidRDefault="00143E68">
                  <w:pPr>
                    <w:pStyle w:val="a6"/>
                    <w:spacing w:line="400" w:lineRule="exact"/>
                    <w:jc w:val="center"/>
                    <w:rPr>
                      <w:rFonts w:eastAsia="仿宋_GB2312"/>
                      <w:sz w:val="24"/>
                    </w:rPr>
                  </w:pPr>
                  <w:r>
                    <w:rPr>
                      <w:rFonts w:eastAsia="仿宋_GB2312" w:hint="eastAsia"/>
                      <w:sz w:val="24"/>
                    </w:rPr>
                    <w:t>综合管理员</w:t>
                  </w:r>
                </w:p>
                <w:p w:rsidR="00143E68" w:rsidRDefault="00143E68"/>
              </w:txbxContent>
            </v:textbox>
          </v:shape>
        </w:pict>
      </w:r>
    </w:p>
    <w:p w:rsidR="00143E68" w:rsidRDefault="00143E68">
      <w:pPr>
        <w:spacing w:line="400" w:lineRule="exact"/>
        <w:rPr>
          <w:rFonts w:ascii="仿宋_GB2312" w:eastAsia="仿宋_GB2312" w:hAnsi="宋体"/>
          <w:sz w:val="32"/>
          <w:szCs w:val="32"/>
        </w:rPr>
      </w:pPr>
    </w:p>
    <w:p w:rsidR="00143E68" w:rsidRDefault="00143E68">
      <w:pPr>
        <w:spacing w:line="400" w:lineRule="exact"/>
        <w:rPr>
          <w:rFonts w:hAnsi="宋体"/>
          <w:color w:val="000000"/>
          <w:sz w:val="24"/>
          <w:highlight w:val="yellow"/>
        </w:rPr>
      </w:pPr>
      <w:r>
        <w:rPr>
          <w:rFonts w:hAnsi="宋体" w:hint="eastAsia"/>
          <w:color w:val="000000"/>
          <w:sz w:val="24"/>
          <w:highlight w:val="yellow"/>
        </w:rPr>
        <w:t>指挥长：</w:t>
      </w:r>
      <w:r>
        <w:rPr>
          <w:rFonts w:hAnsi="宋体" w:hint="eastAsia"/>
          <w:color w:val="000000"/>
          <w:sz w:val="24"/>
          <w:highlight w:val="yellow"/>
        </w:rPr>
        <w:t xml:space="preserve">   </w:t>
      </w:r>
      <w:r>
        <w:rPr>
          <w:rFonts w:hAnsi="宋体" w:hint="eastAsia"/>
          <w:color w:val="000000"/>
          <w:sz w:val="24"/>
          <w:highlight w:val="yellow"/>
        </w:rPr>
        <w:t>李</w:t>
      </w:r>
      <w:r>
        <w:rPr>
          <w:rFonts w:hAnsi="宋体" w:hint="eastAsia"/>
          <w:color w:val="000000"/>
          <w:sz w:val="24"/>
          <w:highlight w:val="yellow"/>
        </w:rPr>
        <w:t xml:space="preserve"> </w:t>
      </w:r>
      <w:r>
        <w:rPr>
          <w:rFonts w:hAnsi="宋体" w:hint="eastAsia"/>
          <w:color w:val="000000"/>
          <w:sz w:val="24"/>
          <w:highlight w:val="yellow"/>
        </w:rPr>
        <w:t>涛</w:t>
      </w:r>
    </w:p>
    <w:p w:rsidR="00143E68" w:rsidRDefault="00143E68">
      <w:pPr>
        <w:spacing w:line="400" w:lineRule="exact"/>
        <w:rPr>
          <w:rFonts w:hAnsi="宋体"/>
          <w:color w:val="000000"/>
          <w:sz w:val="24"/>
          <w:highlight w:val="yellow"/>
        </w:rPr>
      </w:pPr>
      <w:r>
        <w:rPr>
          <w:rFonts w:hAnsi="宋体" w:hint="eastAsia"/>
          <w:color w:val="000000"/>
          <w:sz w:val="24"/>
          <w:highlight w:val="yellow"/>
        </w:rPr>
        <w:t>副指挥长：</w:t>
      </w:r>
      <w:r>
        <w:rPr>
          <w:rFonts w:hAnsi="宋体" w:hint="eastAsia"/>
          <w:color w:val="000000"/>
          <w:sz w:val="24"/>
          <w:highlight w:val="yellow"/>
        </w:rPr>
        <w:t xml:space="preserve"> </w:t>
      </w:r>
      <w:r>
        <w:rPr>
          <w:rFonts w:hAnsi="宋体" w:hint="eastAsia"/>
          <w:color w:val="000000"/>
          <w:sz w:val="24"/>
          <w:highlight w:val="yellow"/>
        </w:rPr>
        <w:t>蒲渊</w:t>
      </w:r>
    </w:p>
    <w:p w:rsidR="00143E68" w:rsidRDefault="00143E68">
      <w:pPr>
        <w:rPr>
          <w:rFonts w:hAnsi="宋体"/>
          <w:color w:val="000000"/>
          <w:sz w:val="24"/>
          <w:highlight w:val="yellow"/>
        </w:rPr>
      </w:pPr>
      <w:r>
        <w:rPr>
          <w:rFonts w:hAnsi="宋体" w:hint="eastAsia"/>
          <w:color w:val="000000"/>
          <w:sz w:val="24"/>
          <w:highlight w:val="yellow"/>
        </w:rPr>
        <w:t>现场指挥：</w:t>
      </w:r>
      <w:r>
        <w:rPr>
          <w:rFonts w:hAnsi="宋体" w:hint="eastAsia"/>
          <w:color w:val="000000"/>
          <w:sz w:val="24"/>
          <w:highlight w:val="yellow"/>
        </w:rPr>
        <w:t xml:space="preserve"> </w:t>
      </w:r>
      <w:r w:rsidR="00F103D1">
        <w:rPr>
          <w:rFonts w:hAnsi="宋体" w:hint="eastAsia"/>
          <w:color w:val="000000"/>
          <w:sz w:val="24"/>
          <w:highlight w:val="yellow"/>
        </w:rPr>
        <w:t>王斌</w:t>
      </w:r>
      <w:r w:rsidR="00656A3B">
        <w:rPr>
          <w:rFonts w:hAnsi="宋体" w:hint="eastAsia"/>
          <w:color w:val="000000"/>
          <w:sz w:val="24"/>
          <w:highlight w:val="yellow"/>
        </w:rPr>
        <w:t xml:space="preserve">    </w:t>
      </w:r>
      <w:r w:rsidR="00656A3B">
        <w:rPr>
          <w:rFonts w:hAnsi="宋体" w:hint="eastAsia"/>
          <w:color w:val="000000"/>
          <w:sz w:val="24"/>
          <w:highlight w:val="yellow"/>
        </w:rPr>
        <w:t>吴长洲</w:t>
      </w:r>
    </w:p>
    <w:p w:rsidR="00143E68" w:rsidRDefault="00143E68">
      <w:pPr>
        <w:spacing w:line="400" w:lineRule="exact"/>
        <w:rPr>
          <w:rFonts w:hAnsi="宋体"/>
          <w:color w:val="000000"/>
          <w:sz w:val="24"/>
          <w:highlight w:val="yellow"/>
        </w:rPr>
      </w:pPr>
      <w:proofErr w:type="gramStart"/>
      <w:r>
        <w:rPr>
          <w:rFonts w:hAnsi="宋体" w:hint="eastAsia"/>
          <w:color w:val="000000"/>
          <w:sz w:val="24"/>
          <w:highlight w:val="yellow"/>
        </w:rPr>
        <w:t>通讯联络</w:t>
      </w:r>
      <w:proofErr w:type="gramEnd"/>
      <w:r>
        <w:rPr>
          <w:rFonts w:hAnsi="宋体" w:hint="eastAsia"/>
          <w:color w:val="000000"/>
          <w:sz w:val="24"/>
          <w:highlight w:val="yellow"/>
        </w:rPr>
        <w:t>与安全警戒组：</w:t>
      </w:r>
      <w:r w:rsidR="00F103D1">
        <w:rPr>
          <w:rFonts w:hAnsi="宋体" w:hint="eastAsia"/>
          <w:color w:val="000000"/>
          <w:sz w:val="24"/>
          <w:highlight w:val="yellow"/>
        </w:rPr>
        <w:t>冯艳</w:t>
      </w:r>
      <w:r w:rsidR="00F103D1">
        <w:rPr>
          <w:rFonts w:hAnsi="宋体" w:hint="eastAsia"/>
          <w:color w:val="000000"/>
          <w:sz w:val="24"/>
          <w:highlight w:val="yellow"/>
        </w:rPr>
        <w:t xml:space="preserve">    </w:t>
      </w:r>
      <w:r w:rsidR="00F103D1">
        <w:rPr>
          <w:rFonts w:hAnsi="宋体" w:hint="eastAsia"/>
          <w:color w:val="000000"/>
          <w:sz w:val="24"/>
          <w:highlight w:val="yellow"/>
        </w:rPr>
        <w:t>苟春凤</w:t>
      </w:r>
    </w:p>
    <w:p w:rsidR="00143E68" w:rsidRDefault="00F103D1">
      <w:pPr>
        <w:spacing w:line="400" w:lineRule="exact"/>
        <w:rPr>
          <w:rFonts w:hAnsi="宋体"/>
          <w:color w:val="000000"/>
          <w:sz w:val="24"/>
          <w:highlight w:val="yellow"/>
        </w:rPr>
      </w:pPr>
      <w:r>
        <w:rPr>
          <w:rFonts w:hAnsi="宋体" w:hint="eastAsia"/>
          <w:color w:val="000000"/>
          <w:sz w:val="24"/>
          <w:highlight w:val="yellow"/>
        </w:rPr>
        <w:t>应急抢险组：冯羿康</w:t>
      </w:r>
      <w:r>
        <w:rPr>
          <w:rFonts w:hAnsi="宋体" w:hint="eastAsia"/>
          <w:color w:val="000000"/>
          <w:sz w:val="24"/>
          <w:highlight w:val="yellow"/>
        </w:rPr>
        <w:t xml:space="preserve">   </w:t>
      </w:r>
      <w:r w:rsidR="00DF5F4F">
        <w:rPr>
          <w:rFonts w:hAnsi="宋体" w:hint="eastAsia"/>
          <w:color w:val="000000"/>
          <w:sz w:val="24"/>
          <w:highlight w:val="yellow"/>
        </w:rPr>
        <w:t>蒲嘉陵</w:t>
      </w:r>
      <w:r w:rsidR="00DF5F4F">
        <w:rPr>
          <w:rFonts w:hAnsi="宋体" w:hint="eastAsia"/>
          <w:color w:val="000000"/>
          <w:sz w:val="24"/>
          <w:highlight w:val="yellow"/>
        </w:rPr>
        <w:t xml:space="preserve">   </w:t>
      </w:r>
      <w:r w:rsidR="00DF5F4F">
        <w:rPr>
          <w:rFonts w:hAnsi="宋体" w:hint="eastAsia"/>
          <w:color w:val="000000"/>
          <w:sz w:val="24"/>
          <w:highlight w:val="yellow"/>
        </w:rPr>
        <w:t>郑重</w:t>
      </w:r>
    </w:p>
    <w:p w:rsidR="00143E68" w:rsidRPr="0028668F" w:rsidRDefault="00DF5F4F">
      <w:pPr>
        <w:spacing w:line="400" w:lineRule="exact"/>
        <w:rPr>
          <w:sz w:val="24"/>
        </w:rPr>
      </w:pPr>
      <w:r w:rsidRPr="0028668F">
        <w:rPr>
          <w:rFonts w:hint="eastAsia"/>
          <w:sz w:val="24"/>
          <w:highlight w:val="yellow"/>
        </w:rPr>
        <w:t>后勤保障组：</w:t>
      </w:r>
      <w:proofErr w:type="gramStart"/>
      <w:r w:rsidRPr="0028668F">
        <w:rPr>
          <w:rFonts w:hint="eastAsia"/>
          <w:sz w:val="24"/>
          <w:highlight w:val="yellow"/>
        </w:rPr>
        <w:t>黄智豪</w:t>
      </w:r>
      <w:proofErr w:type="gramEnd"/>
      <w:r w:rsidRPr="0028668F">
        <w:rPr>
          <w:rFonts w:hint="eastAsia"/>
          <w:sz w:val="24"/>
          <w:highlight w:val="yellow"/>
        </w:rPr>
        <w:t xml:space="preserve">    </w:t>
      </w:r>
      <w:r w:rsidRPr="0028668F">
        <w:rPr>
          <w:rFonts w:hint="eastAsia"/>
          <w:sz w:val="24"/>
          <w:highlight w:val="yellow"/>
        </w:rPr>
        <w:t>李雪梅</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3.2</w:t>
      </w:r>
      <w:r>
        <w:rPr>
          <w:rFonts w:ascii="Times New Roman" w:eastAsia="宋体" w:hAnsi="宋体" w:hint="eastAsia"/>
          <w:color w:val="000000"/>
          <w:sz w:val="24"/>
          <w:szCs w:val="24"/>
        </w:rPr>
        <w:t>职责：</w:t>
      </w:r>
    </w:p>
    <w:p w:rsidR="00143E68" w:rsidRDefault="00143E68">
      <w:pPr>
        <w:spacing w:line="360" w:lineRule="auto"/>
        <w:rPr>
          <w:rFonts w:hAnsi="宋体"/>
          <w:color w:val="000000"/>
          <w:sz w:val="24"/>
        </w:rPr>
      </w:pPr>
      <w:r>
        <w:rPr>
          <w:rFonts w:hAnsi="宋体" w:hint="eastAsia"/>
          <w:b/>
          <w:bCs/>
          <w:color w:val="000000"/>
          <w:sz w:val="24"/>
        </w:rPr>
        <w:t>3.2.1</w:t>
      </w:r>
      <w:r>
        <w:rPr>
          <w:rFonts w:hAnsi="宋体" w:hint="eastAsia"/>
          <w:color w:val="000000"/>
          <w:sz w:val="24"/>
        </w:rPr>
        <w:t>指挥长（副指挥长）：负责事故现场总体协调及决策。当事故发生后</w:t>
      </w:r>
      <w:r>
        <w:rPr>
          <w:rFonts w:hAnsi="宋体" w:hint="eastAsia"/>
          <w:color w:val="000000"/>
          <w:sz w:val="24"/>
        </w:rPr>
        <w:t>,</w:t>
      </w:r>
      <w:r>
        <w:rPr>
          <w:rFonts w:hAnsi="宋体" w:hint="eastAsia"/>
          <w:color w:val="000000"/>
          <w:sz w:val="24"/>
        </w:rPr>
        <w:t>实施</w:t>
      </w:r>
      <w:r w:rsidR="008E635C">
        <w:rPr>
          <w:rFonts w:hAnsi="宋体" w:hint="eastAsia"/>
          <w:color w:val="000000"/>
          <w:sz w:val="24"/>
        </w:rPr>
        <w:t>综合应急处置方案</w:t>
      </w:r>
      <w:r>
        <w:rPr>
          <w:rFonts w:hAnsi="宋体" w:hint="eastAsia"/>
          <w:color w:val="000000"/>
          <w:sz w:val="24"/>
        </w:rPr>
        <w:t>行动</w:t>
      </w:r>
      <w:r>
        <w:rPr>
          <w:rFonts w:hAnsi="宋体" w:hint="eastAsia"/>
          <w:color w:val="000000"/>
          <w:sz w:val="24"/>
        </w:rPr>
        <w:t>,</w:t>
      </w:r>
      <w:r>
        <w:rPr>
          <w:rFonts w:hAnsi="宋体" w:hint="eastAsia"/>
          <w:color w:val="000000"/>
          <w:sz w:val="24"/>
        </w:rPr>
        <w:t>当指挥长（副指挥长）不在场时依序由现场指挥代替指挥长行使指挥权。</w:t>
      </w:r>
    </w:p>
    <w:p w:rsidR="00143E68" w:rsidRDefault="00143E68">
      <w:pPr>
        <w:spacing w:line="360" w:lineRule="auto"/>
        <w:rPr>
          <w:rFonts w:hAnsi="宋体"/>
          <w:color w:val="000000"/>
          <w:sz w:val="24"/>
        </w:rPr>
      </w:pPr>
      <w:r>
        <w:rPr>
          <w:rFonts w:hAnsi="宋体" w:hint="eastAsia"/>
          <w:b/>
          <w:bCs/>
          <w:color w:val="000000"/>
          <w:sz w:val="24"/>
        </w:rPr>
        <w:t>3.2.2</w:t>
      </w:r>
      <w:r>
        <w:rPr>
          <w:rFonts w:hAnsi="宋体" w:hint="eastAsia"/>
          <w:color w:val="000000"/>
          <w:sz w:val="24"/>
        </w:rPr>
        <w:t>现场指挥：组织指挥现场人员实施</w:t>
      </w:r>
      <w:r w:rsidR="008E635C">
        <w:rPr>
          <w:rFonts w:hAnsi="宋体" w:hint="eastAsia"/>
          <w:color w:val="000000"/>
          <w:sz w:val="24"/>
        </w:rPr>
        <w:t>综合应急处置方案</w:t>
      </w:r>
      <w:r>
        <w:rPr>
          <w:rFonts w:hAnsi="宋体" w:hint="eastAsia"/>
          <w:color w:val="000000"/>
          <w:sz w:val="24"/>
        </w:rPr>
        <w:t>行动。指挥长（副指挥长）到达现场后，移交指挥权，服从指挥长（副指挥长）统一指挥。</w:t>
      </w:r>
    </w:p>
    <w:p w:rsidR="00143E68" w:rsidRDefault="00143E68">
      <w:pPr>
        <w:spacing w:line="360" w:lineRule="auto"/>
        <w:rPr>
          <w:rFonts w:hAnsi="宋体"/>
          <w:color w:val="000000"/>
          <w:sz w:val="24"/>
        </w:rPr>
      </w:pPr>
      <w:r>
        <w:rPr>
          <w:rFonts w:hAnsi="宋体" w:hint="eastAsia"/>
          <w:b/>
          <w:bCs/>
          <w:color w:val="000000"/>
          <w:sz w:val="24"/>
        </w:rPr>
        <w:t>3.2.3</w:t>
      </w:r>
      <w:proofErr w:type="gramStart"/>
      <w:r>
        <w:rPr>
          <w:rFonts w:hAnsi="宋体" w:hint="eastAsia"/>
          <w:color w:val="000000"/>
          <w:sz w:val="24"/>
        </w:rPr>
        <w:t>通讯联络</w:t>
      </w:r>
      <w:proofErr w:type="gramEnd"/>
      <w:r>
        <w:rPr>
          <w:rFonts w:hAnsi="宋体" w:hint="eastAsia"/>
          <w:color w:val="000000"/>
          <w:sz w:val="24"/>
        </w:rPr>
        <w:t>与安全警戒组：负责向</w:t>
      </w:r>
      <w:r w:rsidR="008E635C">
        <w:rPr>
          <w:rFonts w:hAnsi="宋体" w:hint="eastAsia"/>
          <w:color w:val="000000"/>
          <w:sz w:val="24"/>
        </w:rPr>
        <w:t>综合应急处置方案</w:t>
      </w:r>
      <w:r>
        <w:rPr>
          <w:rFonts w:hAnsi="宋体" w:hint="eastAsia"/>
          <w:color w:val="000000"/>
          <w:sz w:val="24"/>
        </w:rPr>
        <w:t>指挥长（副指挥长）报告；负责与当地公安部门、消防部门、急救中心联系；负责现场的</w:t>
      </w:r>
      <w:proofErr w:type="gramStart"/>
      <w:r>
        <w:rPr>
          <w:rFonts w:hAnsi="宋体" w:hint="eastAsia"/>
          <w:color w:val="000000"/>
          <w:sz w:val="24"/>
        </w:rPr>
        <w:t>通讯联络</w:t>
      </w:r>
      <w:proofErr w:type="gramEnd"/>
      <w:r>
        <w:rPr>
          <w:rFonts w:hAnsi="宋体" w:hint="eastAsia"/>
          <w:color w:val="000000"/>
          <w:sz w:val="24"/>
        </w:rPr>
        <w:t>任务；协助医疗卫生部门抢救受伤人员；做好各类安全保障工作，协助周边单位和群众的安全疏散和撤离。</w:t>
      </w:r>
    </w:p>
    <w:p w:rsidR="00143E68" w:rsidRDefault="00143E68">
      <w:pPr>
        <w:spacing w:line="360" w:lineRule="auto"/>
        <w:rPr>
          <w:rFonts w:hAnsi="宋体"/>
          <w:color w:val="000000"/>
          <w:sz w:val="24"/>
        </w:rPr>
      </w:pPr>
      <w:r>
        <w:rPr>
          <w:rFonts w:hAnsi="宋体" w:hint="eastAsia"/>
          <w:b/>
          <w:bCs/>
          <w:color w:val="000000"/>
          <w:sz w:val="24"/>
        </w:rPr>
        <w:t>3.2.4</w:t>
      </w:r>
      <w:r>
        <w:rPr>
          <w:rFonts w:hAnsi="宋体" w:hint="eastAsia"/>
          <w:color w:val="000000"/>
          <w:sz w:val="24"/>
        </w:rPr>
        <w:t>应急抢险组：在指挥长（副指挥长）的指挥下参加抢险救援，并负责组织当班人员</w:t>
      </w:r>
      <w:r>
        <w:rPr>
          <w:rFonts w:hAnsi="宋体" w:hint="eastAsia"/>
          <w:color w:val="000000"/>
          <w:sz w:val="24"/>
        </w:rPr>
        <w:lastRenderedPageBreak/>
        <w:t>在事故发生时将发生区域内的人员、物资抢救到安全地点。</w:t>
      </w:r>
    </w:p>
    <w:p w:rsidR="00143E68" w:rsidRDefault="00143E68">
      <w:pPr>
        <w:spacing w:line="360" w:lineRule="auto"/>
        <w:rPr>
          <w:rFonts w:hAnsi="宋体"/>
          <w:color w:val="000000"/>
          <w:sz w:val="24"/>
        </w:rPr>
      </w:pPr>
      <w:r>
        <w:rPr>
          <w:rFonts w:hAnsi="宋体" w:hint="eastAsia"/>
          <w:b/>
          <w:bCs/>
          <w:color w:val="000000"/>
          <w:sz w:val="24"/>
        </w:rPr>
        <w:t>3.2.5</w:t>
      </w:r>
      <w:r>
        <w:rPr>
          <w:rFonts w:hAnsi="宋体" w:hint="eastAsia"/>
          <w:color w:val="000000"/>
          <w:sz w:val="24"/>
        </w:rPr>
        <w:t>后勤保障组：负责事故现场所需的各种抢险救援器材物资的供应和事故发生区域的救护工作，协助医疗卫生部门抢救受伤人员；做好危险区域附近人员的疏散和重要物资抢险工作。</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 xml:space="preserve">4 </w:t>
      </w:r>
      <w:r>
        <w:rPr>
          <w:rFonts w:ascii="Times New Roman" w:hAnsi="宋体" w:cs="Times New Roman" w:hint="eastAsia"/>
          <w:color w:val="auto"/>
          <w:kern w:val="44"/>
          <w:sz w:val="28"/>
          <w:szCs w:val="28"/>
        </w:rPr>
        <w:t>特定风险应急管理</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4.1 </w:t>
      </w:r>
      <w:r>
        <w:rPr>
          <w:rFonts w:ascii="Times New Roman" w:eastAsia="宋体" w:hAnsi="宋体" w:hint="eastAsia"/>
          <w:color w:val="000000"/>
          <w:sz w:val="24"/>
          <w:szCs w:val="24"/>
        </w:rPr>
        <w:t>危险目标及其危险特性</w:t>
      </w:r>
    </w:p>
    <w:p w:rsidR="00143E68" w:rsidRDefault="00143E68">
      <w:pPr>
        <w:spacing w:line="360" w:lineRule="auto"/>
        <w:rPr>
          <w:rFonts w:hAnsi="宋体"/>
          <w:color w:val="000000"/>
          <w:sz w:val="24"/>
        </w:rPr>
      </w:pPr>
      <w:r>
        <w:rPr>
          <w:rFonts w:hAnsi="宋体" w:hint="eastAsia"/>
          <w:b/>
          <w:bCs/>
          <w:color w:val="000000"/>
          <w:sz w:val="24"/>
        </w:rPr>
        <w:t xml:space="preserve">4.1.1 </w:t>
      </w:r>
      <w:r>
        <w:rPr>
          <w:rFonts w:hAnsi="宋体" w:hint="eastAsia"/>
          <w:color w:val="000000"/>
          <w:sz w:val="24"/>
        </w:rPr>
        <w:t>危险目标</w:t>
      </w:r>
    </w:p>
    <w:p w:rsidR="00143E68" w:rsidRDefault="00143E68">
      <w:pPr>
        <w:spacing w:line="360" w:lineRule="auto"/>
        <w:rPr>
          <w:rFonts w:hAnsi="宋体"/>
          <w:color w:val="000000"/>
          <w:sz w:val="24"/>
        </w:rPr>
      </w:pPr>
      <w:r>
        <w:rPr>
          <w:rFonts w:hAnsi="宋体" w:hint="eastAsia"/>
          <w:color w:val="000000"/>
          <w:sz w:val="24"/>
        </w:rPr>
        <w:t>储（卸）油区、加油区。</w:t>
      </w:r>
    </w:p>
    <w:p w:rsidR="00143E68" w:rsidRDefault="00143E68">
      <w:pPr>
        <w:spacing w:line="360" w:lineRule="auto"/>
        <w:rPr>
          <w:rFonts w:hAnsi="宋体"/>
          <w:color w:val="000000"/>
          <w:sz w:val="24"/>
        </w:rPr>
      </w:pPr>
      <w:r>
        <w:rPr>
          <w:rFonts w:hAnsi="宋体" w:hint="eastAsia"/>
          <w:b/>
          <w:bCs/>
          <w:color w:val="000000"/>
          <w:sz w:val="24"/>
        </w:rPr>
        <w:t xml:space="preserve">4.1.2 </w:t>
      </w:r>
      <w:r>
        <w:rPr>
          <w:rFonts w:hAnsi="宋体" w:hint="eastAsia"/>
          <w:color w:val="000000"/>
          <w:sz w:val="24"/>
        </w:rPr>
        <w:t>危险目标的危险特性及对周边的影响</w:t>
      </w:r>
    </w:p>
    <w:p w:rsidR="00143E68" w:rsidRDefault="00143E68">
      <w:pPr>
        <w:spacing w:line="360" w:lineRule="auto"/>
        <w:rPr>
          <w:rFonts w:hAnsi="宋体"/>
          <w:color w:val="000000"/>
          <w:sz w:val="24"/>
        </w:rPr>
      </w:pPr>
      <w:r>
        <w:rPr>
          <w:rFonts w:hAnsi="宋体" w:hint="eastAsia"/>
          <w:color w:val="000000"/>
          <w:sz w:val="24"/>
        </w:rPr>
        <w:t>a.</w:t>
      </w:r>
      <w:r>
        <w:rPr>
          <w:rFonts w:hAnsi="宋体" w:hint="eastAsia"/>
          <w:color w:val="000000"/>
          <w:sz w:val="24"/>
        </w:rPr>
        <w:t>危险特性</w:t>
      </w:r>
    </w:p>
    <w:p w:rsidR="00143E68" w:rsidRDefault="00143E68">
      <w:pPr>
        <w:spacing w:line="360" w:lineRule="auto"/>
        <w:ind w:firstLineChars="150" w:firstLine="360"/>
        <w:rPr>
          <w:rFonts w:hAnsi="宋体"/>
          <w:color w:val="000000"/>
          <w:sz w:val="24"/>
        </w:rPr>
      </w:pPr>
      <w:r>
        <w:rPr>
          <w:rFonts w:hAnsi="宋体" w:hint="eastAsia"/>
          <w:color w:val="000000"/>
          <w:sz w:val="24"/>
        </w:rPr>
        <w:t>所经营油品具有易燃、易爆、易流淌、易挥发等危险特性，油</w:t>
      </w:r>
      <w:proofErr w:type="gramStart"/>
      <w:r>
        <w:rPr>
          <w:rFonts w:hAnsi="宋体" w:hint="eastAsia"/>
          <w:color w:val="000000"/>
          <w:sz w:val="24"/>
        </w:rPr>
        <w:t>蒸气</w:t>
      </w:r>
      <w:proofErr w:type="gramEnd"/>
      <w:r>
        <w:rPr>
          <w:rFonts w:hAnsi="宋体" w:hint="eastAsia"/>
          <w:color w:val="000000"/>
          <w:sz w:val="24"/>
        </w:rPr>
        <w:t>与空气形成的爆炸性混合物遇明火、雷电、静电极易发生火灾爆炸事故。</w:t>
      </w:r>
    </w:p>
    <w:p w:rsidR="00143E68" w:rsidRDefault="00143E68">
      <w:pPr>
        <w:spacing w:line="360" w:lineRule="auto"/>
        <w:rPr>
          <w:rFonts w:hAnsi="宋体"/>
          <w:color w:val="000000"/>
          <w:sz w:val="24"/>
        </w:rPr>
      </w:pPr>
      <w:r>
        <w:rPr>
          <w:rFonts w:hAnsi="宋体" w:hint="eastAsia"/>
          <w:color w:val="000000"/>
          <w:sz w:val="24"/>
        </w:rPr>
        <w:t>b.</w:t>
      </w:r>
      <w:r>
        <w:rPr>
          <w:rFonts w:hAnsi="宋体" w:hint="eastAsia"/>
          <w:color w:val="000000"/>
          <w:sz w:val="24"/>
        </w:rPr>
        <w:t>发生火灾后对周边的影响</w:t>
      </w:r>
    </w:p>
    <w:p w:rsidR="00143E68" w:rsidRDefault="00143E68">
      <w:pPr>
        <w:spacing w:line="360" w:lineRule="auto"/>
        <w:ind w:firstLineChars="150" w:firstLine="360"/>
        <w:rPr>
          <w:rFonts w:hAnsi="宋体"/>
          <w:color w:val="000000"/>
          <w:sz w:val="24"/>
        </w:rPr>
      </w:pPr>
      <w:r>
        <w:rPr>
          <w:rFonts w:hAnsi="宋体" w:hint="eastAsia"/>
          <w:color w:val="000000"/>
          <w:sz w:val="24"/>
        </w:rPr>
        <w:t>①发生火灾产生的热辐射造成人员灼伤，并有可能引起邻近油罐及周边构建筑物起火燃烧。</w:t>
      </w:r>
    </w:p>
    <w:p w:rsidR="00143E68" w:rsidRDefault="00143E68">
      <w:pPr>
        <w:spacing w:line="360" w:lineRule="auto"/>
        <w:ind w:firstLineChars="150" w:firstLine="360"/>
        <w:rPr>
          <w:rFonts w:hAnsi="宋体"/>
          <w:color w:val="000000"/>
          <w:sz w:val="24"/>
        </w:rPr>
      </w:pPr>
      <w:r>
        <w:rPr>
          <w:rFonts w:hAnsi="宋体" w:hint="eastAsia"/>
          <w:color w:val="000000"/>
          <w:sz w:val="24"/>
        </w:rPr>
        <w:t>②发生爆炸所产生的冲击波不但造成人员伤亡，并有可能造成邻近油罐燃烧爆炸，引起大面积火灾，严重的将扩大到站外周边构建筑物燃烧或群众伤亡。</w:t>
      </w:r>
    </w:p>
    <w:p w:rsidR="00143E68" w:rsidRDefault="00143E68">
      <w:pPr>
        <w:spacing w:line="360" w:lineRule="auto"/>
        <w:ind w:firstLineChars="150" w:firstLine="360"/>
        <w:rPr>
          <w:rFonts w:hAnsi="宋体"/>
          <w:color w:val="000000"/>
          <w:sz w:val="24"/>
        </w:rPr>
      </w:pPr>
      <w:r>
        <w:rPr>
          <w:rFonts w:hAnsi="宋体" w:hint="eastAsia"/>
          <w:color w:val="000000"/>
          <w:sz w:val="24"/>
        </w:rPr>
        <w:t>③油品燃烧所产生的有毒有害气体使处于下风方向人员中毒、窒息。</w:t>
      </w:r>
    </w:p>
    <w:p w:rsidR="00143E68" w:rsidRDefault="00143E68">
      <w:pPr>
        <w:spacing w:line="360" w:lineRule="auto"/>
        <w:ind w:firstLineChars="150" w:firstLine="360"/>
        <w:rPr>
          <w:rFonts w:hAnsi="宋体"/>
          <w:color w:val="000000"/>
          <w:sz w:val="24"/>
        </w:rPr>
      </w:pPr>
      <w:r>
        <w:rPr>
          <w:rFonts w:hAnsi="宋体" w:hint="eastAsia"/>
          <w:color w:val="000000"/>
          <w:sz w:val="24"/>
        </w:rPr>
        <w:t>④泄漏油品遇明火燃烧</w:t>
      </w:r>
      <w:r>
        <w:rPr>
          <w:rFonts w:hAnsi="宋体" w:hint="eastAsia"/>
          <w:color w:val="000000"/>
          <w:sz w:val="24"/>
        </w:rPr>
        <w:t>,</w:t>
      </w:r>
      <w:r>
        <w:rPr>
          <w:rFonts w:hAnsi="宋体" w:hint="eastAsia"/>
          <w:color w:val="000000"/>
          <w:sz w:val="24"/>
        </w:rPr>
        <w:t>造成巨大财产经济损失。</w:t>
      </w:r>
    </w:p>
    <w:p w:rsidR="00143E68" w:rsidRDefault="00143E68">
      <w:pPr>
        <w:spacing w:line="360" w:lineRule="auto"/>
        <w:ind w:firstLineChars="150" w:firstLine="360"/>
        <w:rPr>
          <w:rFonts w:hAnsi="宋体"/>
          <w:color w:val="000000"/>
          <w:sz w:val="24"/>
        </w:rPr>
      </w:pPr>
      <w:r>
        <w:rPr>
          <w:rFonts w:hAnsi="宋体" w:hint="eastAsia"/>
          <w:color w:val="000000"/>
          <w:sz w:val="24"/>
        </w:rPr>
        <w:t>⑤对环境造成污染。</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4.2 </w:t>
      </w:r>
      <w:r>
        <w:rPr>
          <w:rFonts w:ascii="Times New Roman" w:eastAsia="宋体" w:hAnsi="宋体" w:hint="eastAsia"/>
          <w:color w:val="000000"/>
          <w:sz w:val="24"/>
          <w:szCs w:val="24"/>
        </w:rPr>
        <w:t>发生事故的原因</w:t>
      </w:r>
    </w:p>
    <w:p w:rsidR="00143E68" w:rsidRDefault="00143E68">
      <w:pPr>
        <w:spacing w:line="360" w:lineRule="auto"/>
        <w:rPr>
          <w:rFonts w:hAnsi="宋体"/>
          <w:color w:val="000000"/>
          <w:sz w:val="24"/>
        </w:rPr>
      </w:pPr>
      <w:r>
        <w:rPr>
          <w:rFonts w:hAnsi="宋体" w:hint="eastAsia"/>
          <w:b/>
          <w:bCs/>
          <w:color w:val="000000"/>
          <w:sz w:val="24"/>
        </w:rPr>
        <w:t xml:space="preserve">4.2.1 </w:t>
      </w:r>
      <w:r>
        <w:rPr>
          <w:rFonts w:hAnsi="宋体" w:hint="eastAsia"/>
          <w:color w:val="000000"/>
          <w:sz w:val="24"/>
        </w:rPr>
        <w:t>油罐火灾事故的原因</w:t>
      </w:r>
      <w:r>
        <w:rPr>
          <w:rFonts w:hAnsi="宋体" w:hint="eastAsia"/>
          <w:color w:val="000000"/>
          <w:sz w:val="24"/>
        </w:rPr>
        <w:t xml:space="preserve"> </w:t>
      </w:r>
    </w:p>
    <w:p w:rsidR="00143E68" w:rsidRDefault="00143E68">
      <w:pPr>
        <w:spacing w:line="360" w:lineRule="auto"/>
        <w:ind w:firstLineChars="150" w:firstLine="360"/>
        <w:rPr>
          <w:rFonts w:hAnsi="宋体"/>
          <w:color w:val="000000"/>
          <w:sz w:val="24"/>
        </w:rPr>
      </w:pPr>
      <w:r>
        <w:rPr>
          <w:rFonts w:hAnsi="宋体" w:hint="eastAsia"/>
          <w:color w:val="000000"/>
          <w:sz w:val="24"/>
        </w:rPr>
        <w:t>a.</w:t>
      </w:r>
      <w:r>
        <w:rPr>
          <w:rFonts w:hAnsi="宋体" w:hint="eastAsia"/>
          <w:color w:val="000000"/>
          <w:sz w:val="24"/>
        </w:rPr>
        <w:t>计量时，量油尺或温度计金属罩在放入或提起时与</w:t>
      </w:r>
      <w:proofErr w:type="gramStart"/>
      <w:r>
        <w:rPr>
          <w:rFonts w:hAnsi="宋体" w:hint="eastAsia"/>
          <w:color w:val="000000"/>
          <w:sz w:val="24"/>
        </w:rPr>
        <w:t>量油口壁</w:t>
      </w:r>
      <w:proofErr w:type="gramEnd"/>
      <w:r>
        <w:rPr>
          <w:rFonts w:hAnsi="宋体" w:hint="eastAsia"/>
          <w:color w:val="000000"/>
          <w:sz w:val="24"/>
        </w:rPr>
        <w:t>摩擦产生火花，引燃油罐内油气混合气酿成火灾；</w:t>
      </w:r>
    </w:p>
    <w:p w:rsidR="00143E68" w:rsidRDefault="00143E68">
      <w:pPr>
        <w:spacing w:line="360" w:lineRule="auto"/>
        <w:ind w:firstLineChars="150" w:firstLine="360"/>
        <w:rPr>
          <w:rFonts w:hAnsi="宋体"/>
          <w:color w:val="000000"/>
          <w:sz w:val="24"/>
        </w:rPr>
      </w:pPr>
      <w:r>
        <w:rPr>
          <w:rFonts w:hAnsi="宋体" w:hint="eastAsia"/>
          <w:color w:val="000000"/>
          <w:sz w:val="24"/>
        </w:rPr>
        <w:t>b.</w:t>
      </w:r>
      <w:r>
        <w:rPr>
          <w:rFonts w:hAnsi="宋体" w:hint="eastAsia"/>
          <w:color w:val="000000"/>
          <w:sz w:val="24"/>
        </w:rPr>
        <w:t>油罐阻火器失效或油罐计量口封闭不严，雷电引燃油气</w:t>
      </w:r>
      <w:r>
        <w:rPr>
          <w:rFonts w:hAnsi="宋体" w:hint="eastAsia"/>
          <w:color w:val="000000"/>
          <w:sz w:val="24"/>
        </w:rPr>
        <w:t xml:space="preserve"> ,</w:t>
      </w:r>
      <w:r>
        <w:rPr>
          <w:rFonts w:hAnsi="宋体" w:hint="eastAsia"/>
          <w:color w:val="000000"/>
          <w:sz w:val="24"/>
        </w:rPr>
        <w:t>造成火灾或爆炸事故；</w:t>
      </w:r>
    </w:p>
    <w:p w:rsidR="00143E68" w:rsidRDefault="00143E68">
      <w:pPr>
        <w:spacing w:line="360" w:lineRule="auto"/>
        <w:ind w:firstLineChars="150" w:firstLine="360"/>
        <w:rPr>
          <w:rFonts w:hAnsi="宋体"/>
          <w:color w:val="000000"/>
          <w:sz w:val="24"/>
        </w:rPr>
      </w:pPr>
      <w:r>
        <w:rPr>
          <w:rFonts w:hAnsi="宋体" w:hint="eastAsia"/>
          <w:color w:val="000000"/>
          <w:sz w:val="24"/>
        </w:rPr>
        <w:t>c.</w:t>
      </w:r>
      <w:r>
        <w:rPr>
          <w:rFonts w:hAnsi="宋体" w:hint="eastAsia"/>
          <w:color w:val="000000"/>
          <w:sz w:val="24"/>
        </w:rPr>
        <w:t>在油罐上作业时使用非防爆工具、移动通讯工具等造成火灾；</w:t>
      </w:r>
    </w:p>
    <w:p w:rsidR="00143E68" w:rsidRDefault="00143E68">
      <w:pPr>
        <w:spacing w:line="360" w:lineRule="auto"/>
        <w:ind w:firstLineChars="150" w:firstLine="360"/>
        <w:rPr>
          <w:rFonts w:hAnsi="宋体"/>
          <w:color w:val="000000"/>
          <w:sz w:val="24"/>
        </w:rPr>
      </w:pPr>
      <w:r>
        <w:rPr>
          <w:rFonts w:hAnsi="宋体" w:hint="eastAsia"/>
          <w:color w:val="000000"/>
          <w:sz w:val="24"/>
        </w:rPr>
        <w:t>d.</w:t>
      </w:r>
      <w:r>
        <w:rPr>
          <w:rFonts w:hAnsi="宋体" w:hint="eastAsia"/>
          <w:color w:val="000000"/>
          <w:sz w:val="24"/>
        </w:rPr>
        <w:t>油</w:t>
      </w:r>
      <w:proofErr w:type="gramStart"/>
      <w:r>
        <w:rPr>
          <w:rFonts w:hAnsi="宋体" w:hint="eastAsia"/>
          <w:color w:val="000000"/>
          <w:sz w:val="24"/>
        </w:rPr>
        <w:t>蒸气</w:t>
      </w:r>
      <w:proofErr w:type="gramEnd"/>
      <w:r>
        <w:rPr>
          <w:rFonts w:hAnsi="宋体" w:hint="eastAsia"/>
          <w:color w:val="000000"/>
          <w:sz w:val="24"/>
        </w:rPr>
        <w:t>积聚较多的地方，由于铁器碰击或穿钉子鞋与油罐、地面摩擦产生火花造成事故；</w:t>
      </w:r>
    </w:p>
    <w:p w:rsidR="00143E68" w:rsidRDefault="00143E68">
      <w:pPr>
        <w:spacing w:line="360" w:lineRule="auto"/>
        <w:ind w:firstLineChars="150" w:firstLine="360"/>
        <w:rPr>
          <w:rFonts w:hAnsi="宋体"/>
          <w:color w:val="000000"/>
          <w:sz w:val="24"/>
        </w:rPr>
      </w:pPr>
      <w:r>
        <w:rPr>
          <w:rFonts w:hAnsi="宋体" w:hint="eastAsia"/>
          <w:color w:val="000000"/>
          <w:sz w:val="24"/>
        </w:rPr>
        <w:t>e.</w:t>
      </w:r>
      <w:r>
        <w:rPr>
          <w:rFonts w:hAnsi="宋体" w:hint="eastAsia"/>
          <w:color w:val="000000"/>
          <w:sz w:val="24"/>
        </w:rPr>
        <w:t>油罐未安装</w:t>
      </w:r>
      <w:proofErr w:type="gramStart"/>
      <w:r>
        <w:rPr>
          <w:rFonts w:hAnsi="宋体" w:hint="eastAsia"/>
          <w:color w:val="000000"/>
          <w:sz w:val="24"/>
        </w:rPr>
        <w:t>静电导除装置</w:t>
      </w:r>
      <w:proofErr w:type="gramEnd"/>
      <w:r>
        <w:rPr>
          <w:rFonts w:hAnsi="宋体" w:hint="eastAsia"/>
          <w:color w:val="000000"/>
          <w:sz w:val="24"/>
        </w:rPr>
        <w:t>或失灵，集聚的静电荷达到放电条件产生电火花，造成火</w:t>
      </w:r>
      <w:r>
        <w:rPr>
          <w:rFonts w:hAnsi="宋体" w:hint="eastAsia"/>
          <w:color w:val="000000"/>
          <w:sz w:val="24"/>
        </w:rPr>
        <w:lastRenderedPageBreak/>
        <w:t>灾爆炸事故；</w:t>
      </w:r>
    </w:p>
    <w:p w:rsidR="00143E68" w:rsidRDefault="00143E68">
      <w:pPr>
        <w:spacing w:line="360" w:lineRule="auto"/>
        <w:ind w:firstLineChars="150" w:firstLine="360"/>
        <w:rPr>
          <w:rFonts w:hAnsi="宋体"/>
          <w:color w:val="000000"/>
          <w:sz w:val="24"/>
        </w:rPr>
      </w:pPr>
      <w:r>
        <w:rPr>
          <w:rFonts w:hAnsi="宋体" w:hint="eastAsia"/>
          <w:color w:val="000000"/>
          <w:sz w:val="24"/>
        </w:rPr>
        <w:t>f.</w:t>
      </w:r>
      <w:r>
        <w:rPr>
          <w:rFonts w:hAnsi="宋体" w:hint="eastAsia"/>
          <w:color w:val="000000"/>
          <w:sz w:val="24"/>
        </w:rPr>
        <w:t>油罐防雷接地装置失效遇雷击造成火灾爆炸事故；</w:t>
      </w:r>
    </w:p>
    <w:p w:rsidR="00143E68" w:rsidRDefault="00143E68">
      <w:pPr>
        <w:spacing w:line="360" w:lineRule="auto"/>
        <w:ind w:firstLineChars="150" w:firstLine="360"/>
        <w:rPr>
          <w:rFonts w:hAnsi="宋体"/>
          <w:color w:val="000000"/>
          <w:sz w:val="24"/>
        </w:rPr>
      </w:pPr>
      <w:r>
        <w:rPr>
          <w:rFonts w:hAnsi="宋体" w:hint="eastAsia"/>
          <w:color w:val="000000"/>
          <w:sz w:val="24"/>
        </w:rPr>
        <w:t>g.</w:t>
      </w:r>
      <w:r>
        <w:rPr>
          <w:rFonts w:hAnsi="宋体" w:hint="eastAsia"/>
          <w:color w:val="000000"/>
          <w:sz w:val="24"/>
        </w:rPr>
        <w:t>在油罐未清除油垢或油罐内尚存有大量油</w:t>
      </w:r>
      <w:proofErr w:type="gramStart"/>
      <w:r>
        <w:rPr>
          <w:rFonts w:hAnsi="宋体" w:hint="eastAsia"/>
          <w:color w:val="000000"/>
          <w:sz w:val="24"/>
        </w:rPr>
        <w:t>蒸气</w:t>
      </w:r>
      <w:proofErr w:type="gramEnd"/>
      <w:r>
        <w:rPr>
          <w:rFonts w:hAnsi="宋体" w:hint="eastAsia"/>
          <w:color w:val="000000"/>
          <w:sz w:val="24"/>
        </w:rPr>
        <w:t>的情况下，使用明火修理油罐设备时造成爆燃事故；</w:t>
      </w:r>
    </w:p>
    <w:p w:rsidR="00143E68" w:rsidRDefault="00143E68">
      <w:pPr>
        <w:spacing w:line="360" w:lineRule="auto"/>
        <w:ind w:firstLineChars="150" w:firstLine="360"/>
        <w:rPr>
          <w:rFonts w:hAnsi="宋体"/>
          <w:color w:val="000000"/>
          <w:sz w:val="24"/>
        </w:rPr>
      </w:pPr>
      <w:r>
        <w:rPr>
          <w:rFonts w:hAnsi="宋体" w:hint="eastAsia"/>
          <w:color w:val="000000"/>
          <w:sz w:val="24"/>
        </w:rPr>
        <w:t>h.</w:t>
      </w:r>
      <w:r>
        <w:rPr>
          <w:rFonts w:hAnsi="宋体" w:hint="eastAsia"/>
          <w:color w:val="000000"/>
          <w:sz w:val="24"/>
        </w:rPr>
        <w:t>罐区杂草或其它易燃物燃烧，蔓延引燃造成火灾。</w:t>
      </w:r>
    </w:p>
    <w:p w:rsidR="00143E68" w:rsidRDefault="00143E68">
      <w:pPr>
        <w:spacing w:line="360" w:lineRule="auto"/>
        <w:rPr>
          <w:rFonts w:hAnsi="宋体"/>
          <w:color w:val="000000"/>
          <w:sz w:val="24"/>
        </w:rPr>
      </w:pPr>
      <w:r>
        <w:rPr>
          <w:rFonts w:hAnsi="宋体" w:hint="eastAsia"/>
          <w:b/>
          <w:bCs/>
          <w:color w:val="000000"/>
          <w:sz w:val="24"/>
        </w:rPr>
        <w:t>4.2.2</w:t>
      </w:r>
      <w:r>
        <w:rPr>
          <w:rFonts w:hAnsi="宋体" w:hint="eastAsia"/>
          <w:color w:val="000000"/>
          <w:sz w:val="24"/>
        </w:rPr>
        <w:t xml:space="preserve"> </w:t>
      </w:r>
      <w:r>
        <w:rPr>
          <w:rFonts w:hAnsi="宋体" w:hint="eastAsia"/>
          <w:color w:val="000000"/>
          <w:sz w:val="24"/>
        </w:rPr>
        <w:t>油罐车发生火灾事故的原因</w:t>
      </w:r>
      <w:r>
        <w:rPr>
          <w:rFonts w:hAnsi="宋体" w:hint="eastAsia"/>
          <w:color w:val="000000"/>
          <w:sz w:val="24"/>
        </w:rPr>
        <w:t xml:space="preserve"> </w:t>
      </w:r>
    </w:p>
    <w:p w:rsidR="00143E68" w:rsidRDefault="00143E68">
      <w:pPr>
        <w:spacing w:line="360" w:lineRule="auto"/>
        <w:ind w:firstLineChars="150" w:firstLine="360"/>
        <w:rPr>
          <w:rFonts w:hAnsi="宋体"/>
          <w:color w:val="000000"/>
          <w:sz w:val="24"/>
        </w:rPr>
      </w:pPr>
      <w:r>
        <w:rPr>
          <w:rFonts w:hAnsi="宋体" w:hint="eastAsia"/>
          <w:color w:val="000000"/>
          <w:sz w:val="24"/>
        </w:rPr>
        <w:t>a.</w:t>
      </w:r>
      <w:r>
        <w:rPr>
          <w:rFonts w:hAnsi="宋体" w:hint="eastAsia"/>
          <w:color w:val="000000"/>
          <w:sz w:val="24"/>
        </w:rPr>
        <w:t>进行收车计量或在卸油时由于操作不慎、与罐口或卸油口碰击产生火花、引燃油</w:t>
      </w:r>
      <w:proofErr w:type="gramStart"/>
      <w:r>
        <w:rPr>
          <w:rFonts w:hAnsi="宋体" w:hint="eastAsia"/>
          <w:color w:val="000000"/>
          <w:sz w:val="24"/>
        </w:rPr>
        <w:t>蒸气</w:t>
      </w:r>
      <w:proofErr w:type="gramEnd"/>
      <w:r>
        <w:rPr>
          <w:rFonts w:hAnsi="宋体" w:hint="eastAsia"/>
          <w:color w:val="000000"/>
          <w:sz w:val="24"/>
        </w:rPr>
        <w:t>；关启罐口盖时，使用铁制工具碰击或敲打产生火花，引燃油</w:t>
      </w:r>
      <w:proofErr w:type="gramStart"/>
      <w:r>
        <w:rPr>
          <w:rFonts w:hAnsi="宋体" w:hint="eastAsia"/>
          <w:color w:val="000000"/>
          <w:sz w:val="24"/>
        </w:rPr>
        <w:t>蒸气</w:t>
      </w:r>
      <w:proofErr w:type="gramEnd"/>
      <w:r>
        <w:rPr>
          <w:rFonts w:hAnsi="宋体" w:hint="eastAsia"/>
          <w:color w:val="000000"/>
          <w:sz w:val="24"/>
        </w:rPr>
        <w:t>；</w:t>
      </w:r>
    </w:p>
    <w:p w:rsidR="00143E68" w:rsidRDefault="00143E68">
      <w:pPr>
        <w:spacing w:line="360" w:lineRule="auto"/>
        <w:ind w:firstLineChars="150" w:firstLine="360"/>
        <w:rPr>
          <w:rFonts w:hAnsi="宋体"/>
          <w:color w:val="000000"/>
          <w:sz w:val="24"/>
        </w:rPr>
      </w:pPr>
      <w:r>
        <w:rPr>
          <w:rFonts w:hAnsi="宋体" w:hint="eastAsia"/>
          <w:color w:val="000000"/>
          <w:sz w:val="24"/>
        </w:rPr>
        <w:t>b.</w:t>
      </w:r>
      <w:r>
        <w:rPr>
          <w:rFonts w:hAnsi="宋体" w:hint="eastAsia"/>
          <w:color w:val="000000"/>
          <w:sz w:val="24"/>
        </w:rPr>
        <w:t>油罐车卸油作业时，外界飞入的火源引燃油</w:t>
      </w:r>
      <w:proofErr w:type="gramStart"/>
      <w:r>
        <w:rPr>
          <w:rFonts w:hAnsi="宋体" w:hint="eastAsia"/>
          <w:color w:val="000000"/>
          <w:sz w:val="24"/>
        </w:rPr>
        <w:t>蒸气</w:t>
      </w:r>
      <w:proofErr w:type="gramEnd"/>
      <w:r>
        <w:rPr>
          <w:rFonts w:hAnsi="宋体" w:hint="eastAsia"/>
          <w:color w:val="000000"/>
          <w:sz w:val="24"/>
        </w:rPr>
        <w:t>；</w:t>
      </w:r>
    </w:p>
    <w:p w:rsidR="00143E68" w:rsidRDefault="00143E68">
      <w:pPr>
        <w:spacing w:line="360" w:lineRule="auto"/>
        <w:ind w:firstLineChars="150" w:firstLine="360"/>
        <w:rPr>
          <w:rFonts w:hAnsi="宋体"/>
          <w:color w:val="000000"/>
          <w:sz w:val="24"/>
        </w:rPr>
      </w:pPr>
      <w:r>
        <w:rPr>
          <w:rFonts w:hAnsi="宋体" w:hint="eastAsia"/>
          <w:color w:val="000000"/>
          <w:sz w:val="24"/>
        </w:rPr>
        <w:t>c.</w:t>
      </w:r>
      <w:r>
        <w:rPr>
          <w:rFonts w:hAnsi="宋体" w:hint="eastAsia"/>
          <w:color w:val="000000"/>
          <w:sz w:val="24"/>
        </w:rPr>
        <w:t>在卸油作业过程中，使用</w:t>
      </w:r>
      <w:proofErr w:type="gramStart"/>
      <w:r>
        <w:rPr>
          <w:rFonts w:hAnsi="宋体" w:hint="eastAsia"/>
          <w:color w:val="000000"/>
          <w:sz w:val="24"/>
        </w:rPr>
        <w:t>不</w:t>
      </w:r>
      <w:proofErr w:type="gramEnd"/>
      <w:r>
        <w:rPr>
          <w:rFonts w:hAnsi="宋体" w:hint="eastAsia"/>
          <w:color w:val="000000"/>
          <w:sz w:val="24"/>
        </w:rPr>
        <w:t>防爆的工具、器材；</w:t>
      </w:r>
    </w:p>
    <w:p w:rsidR="00143E68" w:rsidRDefault="00143E68">
      <w:pPr>
        <w:spacing w:line="360" w:lineRule="auto"/>
        <w:ind w:firstLineChars="150" w:firstLine="360"/>
        <w:rPr>
          <w:rFonts w:hAnsi="宋体"/>
          <w:color w:val="000000"/>
          <w:sz w:val="24"/>
        </w:rPr>
      </w:pPr>
      <w:r>
        <w:rPr>
          <w:rFonts w:hAnsi="宋体" w:hint="eastAsia"/>
          <w:color w:val="000000"/>
          <w:sz w:val="24"/>
        </w:rPr>
        <w:t>d.</w:t>
      </w:r>
      <w:r>
        <w:rPr>
          <w:rFonts w:hAnsi="宋体" w:hint="eastAsia"/>
          <w:color w:val="000000"/>
          <w:sz w:val="24"/>
        </w:rPr>
        <w:t>卸油作业中未正确使用静电接地装置或装置失灵，静电放电产生火花引燃油</w:t>
      </w:r>
      <w:proofErr w:type="gramStart"/>
      <w:r>
        <w:rPr>
          <w:rFonts w:hAnsi="宋体" w:hint="eastAsia"/>
          <w:color w:val="000000"/>
          <w:sz w:val="24"/>
        </w:rPr>
        <w:t>蒸气</w:t>
      </w:r>
      <w:proofErr w:type="gramEnd"/>
      <w:r>
        <w:rPr>
          <w:rFonts w:hAnsi="宋体" w:hint="eastAsia"/>
          <w:color w:val="000000"/>
          <w:sz w:val="24"/>
        </w:rPr>
        <w:t>造成火灾爆炸事故；</w:t>
      </w:r>
    </w:p>
    <w:p w:rsidR="00143E68" w:rsidRDefault="00143E68">
      <w:pPr>
        <w:spacing w:line="360" w:lineRule="auto"/>
        <w:ind w:firstLineChars="150" w:firstLine="360"/>
        <w:rPr>
          <w:rFonts w:hAnsi="宋体"/>
          <w:color w:val="000000"/>
          <w:sz w:val="24"/>
        </w:rPr>
      </w:pPr>
      <w:r>
        <w:rPr>
          <w:rFonts w:hAnsi="宋体" w:hint="eastAsia"/>
          <w:color w:val="000000"/>
          <w:sz w:val="24"/>
        </w:rPr>
        <w:t>e.</w:t>
      </w:r>
      <w:r>
        <w:rPr>
          <w:rFonts w:hAnsi="宋体" w:hint="eastAsia"/>
          <w:color w:val="000000"/>
          <w:sz w:val="24"/>
        </w:rPr>
        <w:t>其它意外事故造成火灾。</w:t>
      </w:r>
    </w:p>
    <w:p w:rsidR="00143E68" w:rsidRDefault="00143E68">
      <w:pPr>
        <w:spacing w:line="360" w:lineRule="auto"/>
        <w:rPr>
          <w:rFonts w:hAnsi="宋体"/>
          <w:color w:val="000000"/>
          <w:sz w:val="24"/>
        </w:rPr>
      </w:pPr>
      <w:r>
        <w:rPr>
          <w:rFonts w:hAnsi="宋体" w:hint="eastAsia"/>
          <w:b/>
          <w:bCs/>
          <w:color w:val="000000"/>
          <w:sz w:val="24"/>
        </w:rPr>
        <w:t>4.2.3</w:t>
      </w:r>
      <w:r>
        <w:rPr>
          <w:rFonts w:hAnsi="宋体" w:hint="eastAsia"/>
          <w:color w:val="000000"/>
          <w:sz w:val="24"/>
        </w:rPr>
        <w:t xml:space="preserve"> </w:t>
      </w:r>
      <w:r>
        <w:rPr>
          <w:rFonts w:hAnsi="宋体" w:hint="eastAsia"/>
          <w:color w:val="000000"/>
          <w:sz w:val="24"/>
        </w:rPr>
        <w:t>加油过程中发生火灾事故的原因</w:t>
      </w:r>
    </w:p>
    <w:p w:rsidR="00143E68" w:rsidRDefault="00EF441E">
      <w:pPr>
        <w:spacing w:line="360" w:lineRule="auto"/>
        <w:ind w:firstLineChars="150" w:firstLine="360"/>
        <w:rPr>
          <w:rFonts w:hAnsi="宋体"/>
          <w:color w:val="000000"/>
          <w:sz w:val="24"/>
        </w:rPr>
      </w:pPr>
      <w:r>
        <w:rPr>
          <w:rFonts w:hAnsi="宋体"/>
          <w:color w:val="000000"/>
          <w:sz w:val="24"/>
        </w:rPr>
        <w:pict>
          <v:line id="_x0000_s1064" style="position:absolute;left:0;text-align:left;z-index:251657216" from="423pt,0" to="423.05pt,0"/>
        </w:pict>
      </w:r>
      <w:r>
        <w:rPr>
          <w:rFonts w:hAnsi="宋体"/>
          <w:color w:val="000000"/>
          <w:sz w:val="24"/>
        </w:rPr>
        <w:pict>
          <v:line id="_x0000_s1065" style="position:absolute;left:0;text-align:left;z-index:251656192" from="0,0" to=".05pt,0"/>
        </w:pict>
      </w:r>
      <w:r>
        <w:rPr>
          <w:rFonts w:hAnsi="宋体"/>
          <w:color w:val="000000"/>
          <w:sz w:val="24"/>
        </w:rPr>
        <w:pict>
          <v:line id="_x0000_s1066" style="position:absolute;left:0;text-align:left;z-index:251655168" from="423pt,0" to="423.05pt,0"/>
        </w:pict>
      </w:r>
      <w:r>
        <w:rPr>
          <w:rFonts w:hAnsi="宋体"/>
          <w:color w:val="000000"/>
          <w:sz w:val="24"/>
        </w:rPr>
        <w:pict>
          <v:line id="_x0000_s1067" style="position:absolute;left:0;text-align:left;z-index:251658240" from="90pt,0" to="90.05pt,0"/>
        </w:pict>
      </w:r>
      <w:r>
        <w:rPr>
          <w:rFonts w:hAnsi="宋体"/>
          <w:color w:val="000000"/>
          <w:sz w:val="24"/>
        </w:rPr>
        <w:pict>
          <v:line id="_x0000_s1068" style="position:absolute;left:0;text-align:left;z-index:251659264" from="180pt,7.8pt" to="180.05pt,7.8pt"/>
        </w:pict>
      </w:r>
      <w:r>
        <w:rPr>
          <w:rFonts w:hAnsi="宋体"/>
          <w:color w:val="000000"/>
          <w:sz w:val="24"/>
        </w:rPr>
        <w:pict>
          <v:line id="_x0000_s1069" style="position:absolute;left:0;text-align:left;z-index:251660288" from="3in,0" to="216.05pt,0"/>
        </w:pict>
      </w:r>
      <w:r w:rsidR="00143E68">
        <w:rPr>
          <w:rFonts w:hAnsi="宋体" w:hint="eastAsia"/>
          <w:color w:val="000000"/>
          <w:sz w:val="24"/>
        </w:rPr>
        <w:t>a.</w:t>
      </w:r>
      <w:r w:rsidR="00143E68">
        <w:rPr>
          <w:rFonts w:hAnsi="宋体" w:hint="eastAsia"/>
          <w:color w:val="000000"/>
          <w:sz w:val="24"/>
        </w:rPr>
        <w:t>加油机静电接地不良或失效，在加油过程中加油枪与加油车辆油箱之间产生静电放电引起火灾事故；</w:t>
      </w:r>
    </w:p>
    <w:p w:rsidR="00143E68" w:rsidRDefault="00143E68">
      <w:pPr>
        <w:spacing w:line="360" w:lineRule="auto"/>
        <w:ind w:firstLineChars="150" w:firstLine="360"/>
        <w:rPr>
          <w:rFonts w:hAnsi="宋体"/>
          <w:color w:val="000000"/>
          <w:sz w:val="24"/>
        </w:rPr>
      </w:pPr>
      <w:r>
        <w:rPr>
          <w:rFonts w:hAnsi="宋体" w:hint="eastAsia"/>
          <w:color w:val="000000"/>
          <w:sz w:val="24"/>
        </w:rPr>
        <w:t>b.</w:t>
      </w:r>
      <w:r>
        <w:rPr>
          <w:rFonts w:hAnsi="宋体" w:hint="eastAsia"/>
          <w:color w:val="000000"/>
          <w:sz w:val="24"/>
        </w:rPr>
        <w:t>加油员操作不当，冒油</w:t>
      </w:r>
      <w:proofErr w:type="gramStart"/>
      <w:r>
        <w:rPr>
          <w:rFonts w:hAnsi="宋体" w:hint="eastAsia"/>
          <w:color w:val="000000"/>
          <w:sz w:val="24"/>
        </w:rPr>
        <w:t>或溅油</w:t>
      </w:r>
      <w:proofErr w:type="gramEnd"/>
      <w:r>
        <w:rPr>
          <w:rFonts w:hAnsi="宋体" w:hint="eastAsia"/>
          <w:color w:val="000000"/>
          <w:sz w:val="24"/>
        </w:rPr>
        <w:t>在地面，车辆排气管火星或外来火源引起火灾事故；</w:t>
      </w:r>
    </w:p>
    <w:p w:rsidR="00143E68" w:rsidRDefault="00143E68">
      <w:pPr>
        <w:spacing w:line="360" w:lineRule="auto"/>
        <w:ind w:firstLineChars="150" w:firstLine="360"/>
        <w:rPr>
          <w:rFonts w:hAnsi="宋体"/>
          <w:color w:val="000000"/>
          <w:sz w:val="24"/>
        </w:rPr>
      </w:pPr>
      <w:r>
        <w:rPr>
          <w:rFonts w:hAnsi="宋体" w:hint="eastAsia"/>
          <w:color w:val="000000"/>
          <w:sz w:val="24"/>
        </w:rPr>
        <w:t>c.</w:t>
      </w:r>
      <w:r>
        <w:rPr>
          <w:rFonts w:hAnsi="宋体" w:hint="eastAsia"/>
          <w:color w:val="000000"/>
          <w:sz w:val="24"/>
        </w:rPr>
        <w:t>电气短路引起的火灾事故；</w:t>
      </w:r>
    </w:p>
    <w:p w:rsidR="00143E68" w:rsidRDefault="00143E68">
      <w:pPr>
        <w:spacing w:line="360" w:lineRule="auto"/>
        <w:ind w:firstLineChars="150" w:firstLine="360"/>
        <w:rPr>
          <w:rFonts w:hAnsi="宋体"/>
          <w:color w:val="000000"/>
          <w:sz w:val="24"/>
        </w:rPr>
      </w:pPr>
      <w:r>
        <w:rPr>
          <w:rFonts w:hAnsi="宋体" w:hint="eastAsia"/>
          <w:color w:val="000000"/>
          <w:sz w:val="24"/>
        </w:rPr>
        <w:t>d.</w:t>
      </w:r>
      <w:r>
        <w:rPr>
          <w:rFonts w:hAnsi="宋体" w:hint="eastAsia"/>
          <w:color w:val="000000"/>
          <w:sz w:val="24"/>
        </w:rPr>
        <w:t>加油场所使用通讯工具引起油气爆炸事故。</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 xml:space="preserve">5 </w:t>
      </w:r>
      <w:r>
        <w:rPr>
          <w:rFonts w:ascii="Times New Roman" w:hAnsi="宋体" w:cs="Times New Roman" w:hint="eastAsia"/>
          <w:color w:val="auto"/>
          <w:kern w:val="44"/>
          <w:sz w:val="28"/>
          <w:szCs w:val="28"/>
        </w:rPr>
        <w:t>事故分级</w:t>
      </w:r>
    </w:p>
    <w:p w:rsidR="00143E68" w:rsidRDefault="00143E68">
      <w:pPr>
        <w:spacing w:line="360" w:lineRule="auto"/>
        <w:ind w:firstLineChars="150" w:firstLine="360"/>
        <w:rPr>
          <w:rFonts w:hAnsi="宋体"/>
          <w:color w:val="000000"/>
          <w:sz w:val="24"/>
        </w:rPr>
      </w:pPr>
      <w:r>
        <w:rPr>
          <w:rFonts w:hAnsi="宋体" w:hint="eastAsia"/>
          <w:color w:val="000000"/>
          <w:sz w:val="24"/>
        </w:rPr>
        <w:t>参照国家有关规定</w:t>
      </w:r>
      <w:r>
        <w:rPr>
          <w:rFonts w:hAnsi="宋体" w:hint="eastAsia"/>
          <w:color w:val="000000"/>
          <w:sz w:val="24"/>
        </w:rPr>
        <w:t>,</w:t>
      </w:r>
      <w:r>
        <w:rPr>
          <w:rFonts w:hAnsi="宋体" w:hint="eastAsia"/>
          <w:color w:val="000000"/>
          <w:sz w:val="24"/>
        </w:rPr>
        <w:t>按照加油站突发事件的性质、严重程度和影响范围，本预案对加油站火灾爆炸事故分为三级：</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5.1 </w:t>
      </w:r>
      <w:r>
        <w:rPr>
          <w:rFonts w:ascii="Times New Roman" w:eastAsia="宋体" w:hAnsi="宋体" w:hint="eastAsia"/>
          <w:color w:val="000000"/>
          <w:sz w:val="24"/>
          <w:szCs w:val="24"/>
        </w:rPr>
        <w:t>Ⅰ级火灾爆炸事故</w:t>
      </w:r>
    </w:p>
    <w:p w:rsidR="00143E68" w:rsidRDefault="00143E68">
      <w:pPr>
        <w:spacing w:line="360" w:lineRule="auto"/>
        <w:ind w:firstLineChars="100" w:firstLine="240"/>
        <w:rPr>
          <w:rFonts w:hAnsi="宋体"/>
          <w:color w:val="000000"/>
          <w:sz w:val="24"/>
        </w:rPr>
      </w:pPr>
      <w:r>
        <w:rPr>
          <w:rFonts w:hAnsi="宋体" w:hint="eastAsia"/>
          <w:color w:val="000000"/>
          <w:sz w:val="24"/>
        </w:rPr>
        <w:t>a.</w:t>
      </w:r>
      <w:r>
        <w:rPr>
          <w:rFonts w:hAnsi="宋体" w:hint="eastAsia"/>
          <w:color w:val="000000"/>
          <w:sz w:val="24"/>
        </w:rPr>
        <w:t>加油站现有救援设施无法对事故（事件）进行有效控制，可能引发重大次生灾害事故，需要紧急求援；</w:t>
      </w:r>
    </w:p>
    <w:p w:rsidR="00143E68" w:rsidRDefault="00143E68">
      <w:pPr>
        <w:spacing w:line="360" w:lineRule="auto"/>
        <w:ind w:firstLineChars="150" w:firstLine="360"/>
        <w:rPr>
          <w:rFonts w:hAnsi="宋体"/>
          <w:color w:val="000000"/>
          <w:sz w:val="24"/>
        </w:rPr>
      </w:pPr>
      <w:r>
        <w:rPr>
          <w:rFonts w:hAnsi="宋体" w:hint="eastAsia"/>
          <w:color w:val="000000"/>
          <w:sz w:val="24"/>
        </w:rPr>
        <w:t>b.</w:t>
      </w:r>
      <w:r>
        <w:rPr>
          <w:rFonts w:hAnsi="宋体" w:hint="eastAsia"/>
          <w:color w:val="000000"/>
          <w:sz w:val="24"/>
        </w:rPr>
        <w:t>造成</w:t>
      </w:r>
      <w:r>
        <w:rPr>
          <w:rFonts w:hAnsi="宋体" w:hint="eastAsia"/>
          <w:color w:val="000000"/>
          <w:sz w:val="24"/>
        </w:rPr>
        <w:t>1</w:t>
      </w:r>
      <w:r>
        <w:rPr>
          <w:rFonts w:hAnsi="宋体" w:hint="eastAsia"/>
          <w:color w:val="000000"/>
          <w:sz w:val="24"/>
        </w:rPr>
        <w:t>－</w:t>
      </w:r>
      <w:r>
        <w:rPr>
          <w:rFonts w:hAnsi="宋体" w:hint="eastAsia"/>
          <w:color w:val="000000"/>
          <w:sz w:val="24"/>
        </w:rPr>
        <w:t>2</w:t>
      </w:r>
      <w:r>
        <w:rPr>
          <w:rFonts w:hAnsi="宋体" w:hint="eastAsia"/>
          <w:color w:val="000000"/>
          <w:sz w:val="24"/>
        </w:rPr>
        <w:t>人死亡，或一次重伤</w:t>
      </w:r>
      <w:r>
        <w:rPr>
          <w:rFonts w:hAnsi="宋体" w:hint="eastAsia"/>
          <w:color w:val="000000"/>
          <w:sz w:val="24"/>
        </w:rPr>
        <w:t>3</w:t>
      </w:r>
      <w:r>
        <w:rPr>
          <w:rFonts w:hAnsi="宋体" w:hint="eastAsia"/>
          <w:color w:val="000000"/>
          <w:sz w:val="24"/>
        </w:rPr>
        <w:t>－</w:t>
      </w:r>
      <w:r>
        <w:rPr>
          <w:rFonts w:hAnsi="宋体" w:hint="eastAsia"/>
          <w:color w:val="000000"/>
          <w:sz w:val="24"/>
        </w:rPr>
        <w:t>9</w:t>
      </w:r>
      <w:r>
        <w:rPr>
          <w:rFonts w:hAnsi="宋体" w:hint="eastAsia"/>
          <w:color w:val="000000"/>
          <w:sz w:val="24"/>
        </w:rPr>
        <w:t>人，或</w:t>
      </w:r>
      <w:r>
        <w:rPr>
          <w:rFonts w:hAnsi="宋体" w:hint="eastAsia"/>
          <w:color w:val="000000"/>
          <w:sz w:val="24"/>
        </w:rPr>
        <w:t>100-500</w:t>
      </w:r>
      <w:r>
        <w:rPr>
          <w:rFonts w:hAnsi="宋体" w:hint="eastAsia"/>
          <w:color w:val="000000"/>
          <w:sz w:val="24"/>
        </w:rPr>
        <w:t>万元以下直接经济损失；</w:t>
      </w:r>
    </w:p>
    <w:p w:rsidR="00143E68" w:rsidRDefault="00143E68">
      <w:pPr>
        <w:spacing w:line="360" w:lineRule="auto"/>
        <w:ind w:firstLineChars="150" w:firstLine="360"/>
        <w:rPr>
          <w:rFonts w:hAnsi="宋体"/>
          <w:color w:val="000000"/>
          <w:sz w:val="24"/>
        </w:rPr>
      </w:pPr>
      <w:r>
        <w:rPr>
          <w:rFonts w:hAnsi="宋体" w:hint="eastAsia"/>
          <w:color w:val="000000"/>
          <w:sz w:val="24"/>
        </w:rPr>
        <w:t>c.</w:t>
      </w:r>
      <w:r>
        <w:rPr>
          <w:rFonts w:hAnsi="宋体" w:hint="eastAsia"/>
          <w:color w:val="000000"/>
          <w:sz w:val="24"/>
        </w:rPr>
        <w:t>对社会安全、环境造成重大影响，需紧急转移安置人员；</w:t>
      </w:r>
    </w:p>
    <w:p w:rsidR="00143E68" w:rsidRDefault="00143E68">
      <w:pPr>
        <w:spacing w:line="360" w:lineRule="auto"/>
        <w:ind w:firstLineChars="150" w:firstLine="360"/>
        <w:rPr>
          <w:rFonts w:hAnsi="宋体"/>
          <w:color w:val="000000"/>
          <w:sz w:val="24"/>
        </w:rPr>
      </w:pPr>
      <w:r>
        <w:rPr>
          <w:rFonts w:hAnsi="宋体" w:hint="eastAsia"/>
          <w:color w:val="000000"/>
          <w:sz w:val="24"/>
        </w:rPr>
        <w:t>d.</w:t>
      </w:r>
      <w:r>
        <w:rPr>
          <w:rFonts w:hAnsi="宋体" w:hint="eastAsia"/>
          <w:color w:val="000000"/>
          <w:sz w:val="24"/>
        </w:rPr>
        <w:t>火势长时间（≤</w:t>
      </w:r>
      <w:r>
        <w:rPr>
          <w:rFonts w:hAnsi="宋体" w:hint="eastAsia"/>
          <w:color w:val="000000"/>
          <w:sz w:val="24"/>
        </w:rPr>
        <w:t>24</w:t>
      </w:r>
      <w:r>
        <w:rPr>
          <w:rFonts w:hAnsi="宋体" w:hint="eastAsia"/>
          <w:color w:val="000000"/>
          <w:sz w:val="24"/>
        </w:rPr>
        <w:t>小时）未能有效控制，可能造成周边生产设施大面积停产。</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lastRenderedPageBreak/>
        <w:t xml:space="preserve">5.2 </w:t>
      </w:r>
      <w:r>
        <w:rPr>
          <w:rFonts w:ascii="Times New Roman" w:eastAsia="宋体" w:hAnsi="宋体" w:hint="eastAsia"/>
          <w:color w:val="000000"/>
          <w:sz w:val="24"/>
          <w:szCs w:val="24"/>
        </w:rPr>
        <w:t>Ⅱ级火灾爆炸事故</w:t>
      </w:r>
    </w:p>
    <w:p w:rsidR="00143E68" w:rsidRDefault="00143E68">
      <w:pPr>
        <w:spacing w:line="360" w:lineRule="auto"/>
        <w:ind w:firstLineChars="150" w:firstLine="360"/>
        <w:rPr>
          <w:rFonts w:hAnsi="宋体"/>
          <w:color w:val="000000"/>
          <w:sz w:val="24"/>
        </w:rPr>
      </w:pPr>
      <w:r>
        <w:rPr>
          <w:rFonts w:hAnsi="宋体" w:hint="eastAsia"/>
          <w:color w:val="000000"/>
          <w:sz w:val="24"/>
        </w:rPr>
        <w:t>a.</w:t>
      </w:r>
      <w:r>
        <w:rPr>
          <w:rFonts w:hAnsi="宋体" w:hint="eastAsia"/>
          <w:color w:val="000000"/>
          <w:sz w:val="24"/>
        </w:rPr>
        <w:t>加油站现有救援设施无法对事故（事件）进行有效控制，可能引发较大次生灾害事故，需要紧急求援；</w:t>
      </w:r>
    </w:p>
    <w:p w:rsidR="00143E68" w:rsidRDefault="00143E68">
      <w:pPr>
        <w:spacing w:line="360" w:lineRule="auto"/>
        <w:ind w:firstLineChars="150" w:firstLine="360"/>
        <w:rPr>
          <w:rFonts w:hAnsi="宋体"/>
          <w:color w:val="000000"/>
          <w:sz w:val="24"/>
        </w:rPr>
      </w:pPr>
      <w:r>
        <w:rPr>
          <w:rFonts w:hAnsi="宋体" w:hint="eastAsia"/>
          <w:color w:val="000000"/>
          <w:sz w:val="24"/>
        </w:rPr>
        <w:t>b.</w:t>
      </w:r>
      <w:r>
        <w:rPr>
          <w:rFonts w:hAnsi="宋体" w:hint="eastAsia"/>
          <w:color w:val="000000"/>
          <w:sz w:val="24"/>
        </w:rPr>
        <w:t>造成重伤、急性工业中毒，但没有死亡，或</w:t>
      </w:r>
      <w:r>
        <w:rPr>
          <w:rFonts w:hAnsi="宋体" w:hint="eastAsia"/>
          <w:color w:val="000000"/>
          <w:sz w:val="24"/>
        </w:rPr>
        <w:t>50-100</w:t>
      </w:r>
      <w:r>
        <w:rPr>
          <w:rFonts w:hAnsi="宋体" w:hint="eastAsia"/>
          <w:color w:val="000000"/>
          <w:sz w:val="24"/>
        </w:rPr>
        <w:t>万元以下直接经济损失；</w:t>
      </w:r>
    </w:p>
    <w:p w:rsidR="00143E68" w:rsidRDefault="00143E68">
      <w:pPr>
        <w:spacing w:line="360" w:lineRule="auto"/>
        <w:ind w:firstLineChars="150" w:firstLine="360"/>
        <w:rPr>
          <w:rFonts w:hAnsi="宋体"/>
          <w:color w:val="000000"/>
          <w:sz w:val="24"/>
        </w:rPr>
      </w:pPr>
      <w:r>
        <w:rPr>
          <w:rFonts w:hAnsi="宋体" w:hint="eastAsia"/>
          <w:color w:val="000000"/>
          <w:sz w:val="24"/>
        </w:rPr>
        <w:t>c.</w:t>
      </w:r>
      <w:r>
        <w:rPr>
          <w:rFonts w:hAnsi="宋体" w:hint="eastAsia"/>
          <w:color w:val="000000"/>
          <w:sz w:val="24"/>
        </w:rPr>
        <w:t>对社会安全、环境造成较大影响，需紧急转移安置人员；</w:t>
      </w:r>
    </w:p>
    <w:p w:rsidR="00143E68" w:rsidRDefault="00143E68">
      <w:pPr>
        <w:spacing w:line="360" w:lineRule="auto"/>
        <w:ind w:firstLineChars="150" w:firstLine="360"/>
        <w:rPr>
          <w:rFonts w:hAnsi="宋体"/>
          <w:color w:val="000000"/>
          <w:sz w:val="24"/>
        </w:rPr>
      </w:pPr>
      <w:r>
        <w:rPr>
          <w:rFonts w:hAnsi="宋体" w:hint="eastAsia"/>
          <w:color w:val="000000"/>
          <w:sz w:val="24"/>
        </w:rPr>
        <w:t>d.</w:t>
      </w:r>
      <w:r>
        <w:rPr>
          <w:rFonts w:hAnsi="宋体" w:hint="eastAsia"/>
          <w:color w:val="000000"/>
          <w:sz w:val="24"/>
        </w:rPr>
        <w:t>火势未能有效控制，可能造成周边生产设施大面积停产。</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5.3 </w:t>
      </w:r>
      <w:r>
        <w:rPr>
          <w:rFonts w:ascii="Times New Roman" w:eastAsia="宋体" w:hAnsi="宋体" w:hint="eastAsia"/>
          <w:color w:val="000000"/>
          <w:sz w:val="24"/>
          <w:szCs w:val="24"/>
        </w:rPr>
        <w:t>Ⅲ级火灾爆炸事故</w:t>
      </w:r>
    </w:p>
    <w:p w:rsidR="00143E68" w:rsidRDefault="00143E68">
      <w:pPr>
        <w:spacing w:line="360" w:lineRule="auto"/>
        <w:ind w:firstLineChars="150" w:firstLine="360"/>
        <w:rPr>
          <w:rFonts w:hAnsi="宋体"/>
          <w:color w:val="000000"/>
          <w:sz w:val="24"/>
        </w:rPr>
      </w:pPr>
      <w:r>
        <w:rPr>
          <w:rFonts w:hAnsi="宋体" w:hint="eastAsia"/>
          <w:color w:val="000000"/>
          <w:sz w:val="24"/>
        </w:rPr>
        <w:t>a.</w:t>
      </w:r>
      <w:r>
        <w:rPr>
          <w:rFonts w:hAnsi="宋体" w:hint="eastAsia"/>
          <w:color w:val="000000"/>
          <w:sz w:val="24"/>
        </w:rPr>
        <w:t>加油站现有救援设施能对事故（事件）进行有效控制；</w:t>
      </w:r>
    </w:p>
    <w:p w:rsidR="00143E68" w:rsidRDefault="00143E68">
      <w:pPr>
        <w:spacing w:line="360" w:lineRule="auto"/>
        <w:ind w:firstLineChars="150" w:firstLine="360"/>
        <w:rPr>
          <w:rFonts w:hAnsi="宋体"/>
          <w:color w:val="000000"/>
          <w:sz w:val="24"/>
        </w:rPr>
      </w:pPr>
      <w:r>
        <w:rPr>
          <w:rFonts w:hAnsi="宋体" w:hint="eastAsia"/>
          <w:color w:val="000000"/>
          <w:sz w:val="24"/>
        </w:rPr>
        <w:t>b.</w:t>
      </w:r>
      <w:r>
        <w:rPr>
          <w:rFonts w:hAnsi="宋体" w:hint="eastAsia"/>
          <w:color w:val="000000"/>
          <w:sz w:val="24"/>
        </w:rPr>
        <w:t>只有轻伤但没有重伤和死亡，或</w:t>
      </w:r>
      <w:r>
        <w:rPr>
          <w:rFonts w:hAnsi="宋体" w:hint="eastAsia"/>
          <w:color w:val="000000"/>
          <w:sz w:val="24"/>
        </w:rPr>
        <w:t>50</w:t>
      </w:r>
      <w:r>
        <w:rPr>
          <w:rFonts w:hAnsi="宋体" w:hint="eastAsia"/>
          <w:color w:val="000000"/>
          <w:sz w:val="24"/>
        </w:rPr>
        <w:t>万元以下的直接经济损失；</w:t>
      </w:r>
    </w:p>
    <w:p w:rsidR="00143E68" w:rsidRDefault="00143E68">
      <w:pPr>
        <w:spacing w:line="360" w:lineRule="auto"/>
        <w:ind w:firstLineChars="150" w:firstLine="360"/>
        <w:rPr>
          <w:rFonts w:hAnsi="宋体"/>
          <w:color w:val="000000"/>
          <w:sz w:val="24"/>
        </w:rPr>
      </w:pPr>
      <w:r>
        <w:rPr>
          <w:rFonts w:hAnsi="宋体" w:hint="eastAsia"/>
          <w:color w:val="000000"/>
          <w:sz w:val="24"/>
        </w:rPr>
        <w:t>c.</w:t>
      </w:r>
      <w:r>
        <w:rPr>
          <w:rFonts w:hAnsi="宋体" w:hint="eastAsia"/>
          <w:color w:val="000000"/>
          <w:sz w:val="24"/>
        </w:rPr>
        <w:t>对社会安全、环境未造成影响；</w:t>
      </w:r>
    </w:p>
    <w:p w:rsidR="00143E68" w:rsidRDefault="00143E68">
      <w:pPr>
        <w:spacing w:line="360" w:lineRule="auto"/>
        <w:ind w:firstLineChars="150" w:firstLine="360"/>
        <w:rPr>
          <w:rFonts w:ascii="宋体" w:hAnsi="宋体"/>
          <w:color w:val="000000"/>
          <w:szCs w:val="28"/>
        </w:rPr>
      </w:pPr>
      <w:r>
        <w:rPr>
          <w:rFonts w:hAnsi="宋体" w:hint="eastAsia"/>
          <w:color w:val="000000"/>
          <w:sz w:val="24"/>
        </w:rPr>
        <w:t>d.</w:t>
      </w:r>
      <w:r>
        <w:rPr>
          <w:rFonts w:hAnsi="宋体" w:hint="eastAsia"/>
          <w:color w:val="000000"/>
          <w:sz w:val="24"/>
        </w:rPr>
        <w:t>火势能得到及时有效的控制</w:t>
      </w:r>
      <w:r>
        <w:rPr>
          <w:rFonts w:ascii="宋体" w:hAnsi="宋体" w:hint="eastAsia"/>
          <w:color w:val="000000"/>
          <w:szCs w:val="28"/>
        </w:rPr>
        <w:t>。</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 xml:space="preserve">6 </w:t>
      </w:r>
      <w:r>
        <w:rPr>
          <w:rFonts w:ascii="Times New Roman" w:hAnsi="宋体" w:cs="Times New Roman" w:hint="eastAsia"/>
          <w:color w:val="auto"/>
          <w:kern w:val="44"/>
          <w:sz w:val="28"/>
          <w:szCs w:val="28"/>
        </w:rPr>
        <w:t>应急报告</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6.1 </w:t>
      </w:r>
      <w:r>
        <w:rPr>
          <w:rFonts w:ascii="Times New Roman" w:eastAsia="宋体" w:hAnsi="宋体" w:hint="eastAsia"/>
          <w:color w:val="000000"/>
          <w:sz w:val="24"/>
          <w:szCs w:val="24"/>
        </w:rPr>
        <w:t>报告程序</w:t>
      </w:r>
    </w:p>
    <w:p w:rsidR="00143E68" w:rsidRDefault="00143E68">
      <w:pPr>
        <w:spacing w:line="360" w:lineRule="auto"/>
        <w:ind w:firstLineChars="150" w:firstLine="360"/>
        <w:rPr>
          <w:rFonts w:hAnsi="宋体"/>
          <w:color w:val="000000"/>
          <w:sz w:val="24"/>
        </w:rPr>
      </w:pPr>
      <w:r>
        <w:rPr>
          <w:rFonts w:hAnsi="宋体" w:hint="eastAsia"/>
          <w:color w:val="000000"/>
          <w:sz w:val="24"/>
        </w:rPr>
        <w:t>当加油站发生事故时，应立即向指挥长报告。</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6.2 </w:t>
      </w:r>
      <w:r>
        <w:rPr>
          <w:rFonts w:ascii="Times New Roman" w:eastAsia="宋体" w:hAnsi="宋体" w:hint="eastAsia"/>
          <w:color w:val="000000"/>
          <w:sz w:val="24"/>
          <w:szCs w:val="24"/>
        </w:rPr>
        <w:t>报告内容</w:t>
      </w:r>
    </w:p>
    <w:p w:rsidR="00143E68" w:rsidRDefault="00143E68">
      <w:pPr>
        <w:spacing w:line="360" w:lineRule="auto"/>
        <w:ind w:firstLineChars="150" w:firstLine="361"/>
        <w:rPr>
          <w:rFonts w:hAnsi="宋体"/>
          <w:color w:val="000000"/>
          <w:sz w:val="24"/>
        </w:rPr>
      </w:pPr>
      <w:r>
        <w:rPr>
          <w:rFonts w:hAnsi="宋体" w:hint="eastAsia"/>
          <w:b/>
          <w:bCs/>
          <w:color w:val="000000"/>
          <w:sz w:val="24"/>
        </w:rPr>
        <w:t>6.2.1</w:t>
      </w:r>
      <w:r>
        <w:rPr>
          <w:rFonts w:hAnsi="宋体" w:hint="eastAsia"/>
          <w:color w:val="000000"/>
          <w:sz w:val="24"/>
        </w:rPr>
        <w:t xml:space="preserve"> </w:t>
      </w:r>
      <w:r>
        <w:rPr>
          <w:rFonts w:hAnsi="宋体" w:hint="eastAsia"/>
          <w:color w:val="000000"/>
          <w:sz w:val="24"/>
        </w:rPr>
        <w:t>报警、报告方式。用电话进行报告。同时做好原始报告记录。</w:t>
      </w:r>
    </w:p>
    <w:p w:rsidR="00143E68" w:rsidRDefault="00143E68">
      <w:pPr>
        <w:spacing w:line="360" w:lineRule="auto"/>
        <w:ind w:firstLineChars="150" w:firstLine="361"/>
        <w:rPr>
          <w:rFonts w:hAnsi="宋体"/>
          <w:color w:val="000000"/>
          <w:sz w:val="24"/>
        </w:rPr>
      </w:pPr>
      <w:r>
        <w:rPr>
          <w:rFonts w:hAnsi="宋体" w:hint="eastAsia"/>
          <w:b/>
          <w:bCs/>
          <w:color w:val="000000"/>
          <w:sz w:val="24"/>
        </w:rPr>
        <w:t xml:space="preserve">6.2.2 </w:t>
      </w:r>
      <w:r>
        <w:rPr>
          <w:rFonts w:hAnsi="宋体" w:hint="eastAsia"/>
          <w:color w:val="000000"/>
          <w:sz w:val="24"/>
        </w:rPr>
        <w:t>主要内容包括：突发事件的类型、时间、地点、部位、初步原因、事件概况和已经采取的措施等、现场人员状况、人员伤亡及撤离情况、事故经过描述、环境污染情况、事件潜在的危害程度、发展趋势、报告人的单位、姓名、职务和联系电话等情况。</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 xml:space="preserve">7 </w:t>
      </w:r>
      <w:r>
        <w:rPr>
          <w:rFonts w:ascii="Times New Roman" w:hAnsi="宋体" w:cs="Times New Roman" w:hint="eastAsia"/>
          <w:color w:val="auto"/>
          <w:kern w:val="44"/>
          <w:sz w:val="28"/>
          <w:szCs w:val="28"/>
        </w:rPr>
        <w:t>应急准备</w:t>
      </w:r>
    </w:p>
    <w:p w:rsidR="00143E68" w:rsidRDefault="00143E68">
      <w:pPr>
        <w:spacing w:line="360" w:lineRule="auto"/>
        <w:ind w:firstLineChars="150" w:firstLine="361"/>
        <w:rPr>
          <w:rFonts w:hAnsi="宋体"/>
          <w:color w:val="000000"/>
          <w:sz w:val="24"/>
        </w:rPr>
      </w:pPr>
      <w:r>
        <w:rPr>
          <w:rFonts w:hAnsi="宋体" w:hint="eastAsia"/>
          <w:b/>
          <w:bCs/>
          <w:color w:val="000000"/>
          <w:sz w:val="24"/>
        </w:rPr>
        <w:t>7.1</w:t>
      </w:r>
      <w:r>
        <w:rPr>
          <w:rFonts w:hAnsi="宋体" w:hint="eastAsia"/>
          <w:color w:val="000000"/>
          <w:sz w:val="24"/>
        </w:rPr>
        <w:t>立即向指挥长报告；</w:t>
      </w:r>
    </w:p>
    <w:p w:rsidR="00143E68" w:rsidRDefault="00143E68">
      <w:pPr>
        <w:spacing w:line="360" w:lineRule="auto"/>
        <w:ind w:firstLineChars="150" w:firstLine="361"/>
        <w:rPr>
          <w:rFonts w:hAnsi="宋体"/>
          <w:color w:val="000000"/>
          <w:sz w:val="24"/>
        </w:rPr>
      </w:pPr>
      <w:r>
        <w:rPr>
          <w:rFonts w:hAnsi="宋体" w:hint="eastAsia"/>
          <w:b/>
          <w:bCs/>
          <w:color w:val="000000"/>
          <w:sz w:val="24"/>
        </w:rPr>
        <w:t>7.2</w:t>
      </w:r>
      <w:r>
        <w:rPr>
          <w:rFonts w:hAnsi="宋体" w:hint="eastAsia"/>
          <w:color w:val="000000"/>
          <w:sz w:val="24"/>
        </w:rPr>
        <w:t>做好启动本</w:t>
      </w:r>
      <w:r w:rsidR="008E635C">
        <w:rPr>
          <w:rFonts w:hAnsi="宋体" w:hint="eastAsia"/>
          <w:color w:val="000000"/>
          <w:sz w:val="24"/>
        </w:rPr>
        <w:t>综合应急处置方案</w:t>
      </w:r>
      <w:r>
        <w:rPr>
          <w:rFonts w:hAnsi="宋体" w:hint="eastAsia"/>
          <w:color w:val="000000"/>
          <w:sz w:val="24"/>
        </w:rPr>
        <w:t>的准备。</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 xml:space="preserve">8 </w:t>
      </w:r>
      <w:r>
        <w:rPr>
          <w:rFonts w:ascii="Times New Roman" w:hAnsi="宋体" w:cs="Times New Roman" w:hint="eastAsia"/>
          <w:color w:val="auto"/>
          <w:kern w:val="44"/>
          <w:sz w:val="28"/>
          <w:szCs w:val="28"/>
        </w:rPr>
        <w:t>启动条件</w:t>
      </w:r>
    </w:p>
    <w:p w:rsidR="00143E68" w:rsidRDefault="00143E68">
      <w:pPr>
        <w:spacing w:line="360" w:lineRule="auto"/>
        <w:ind w:firstLineChars="150" w:firstLine="360"/>
        <w:rPr>
          <w:rFonts w:hAnsi="宋体"/>
          <w:color w:val="000000"/>
          <w:sz w:val="24"/>
        </w:rPr>
      </w:pPr>
      <w:r>
        <w:rPr>
          <w:rFonts w:hAnsi="宋体" w:hint="eastAsia"/>
          <w:color w:val="000000"/>
          <w:sz w:val="24"/>
        </w:rPr>
        <w:t>符合下列条件之一时，经理决策启动本预案：</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）加油站发生突发Ⅰ级事件；</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）加油站发生突发Ⅱ、Ⅲ事件，要求增援；</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）省级和市州政府因应急联动要求。</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lastRenderedPageBreak/>
        <w:t xml:space="preserve">9 </w:t>
      </w:r>
      <w:r>
        <w:rPr>
          <w:rFonts w:ascii="Times New Roman" w:hAnsi="宋体" w:cs="Times New Roman" w:hint="eastAsia"/>
          <w:color w:val="auto"/>
          <w:kern w:val="44"/>
          <w:sz w:val="28"/>
          <w:szCs w:val="28"/>
        </w:rPr>
        <w:t>应急处置</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9.1 </w:t>
      </w:r>
      <w:r w:rsidR="008E635C">
        <w:rPr>
          <w:rFonts w:ascii="Times New Roman" w:eastAsia="宋体" w:hAnsi="宋体" w:hint="eastAsia"/>
          <w:color w:val="000000"/>
          <w:sz w:val="24"/>
          <w:szCs w:val="24"/>
        </w:rPr>
        <w:t>综合应急处置方案</w:t>
      </w:r>
      <w:r>
        <w:rPr>
          <w:rFonts w:ascii="Times New Roman" w:eastAsia="宋体" w:hAnsi="宋体" w:hint="eastAsia"/>
          <w:color w:val="000000"/>
          <w:sz w:val="24"/>
          <w:szCs w:val="24"/>
        </w:rPr>
        <w:t>物资</w:t>
      </w:r>
    </w:p>
    <w:p w:rsidR="00143E68" w:rsidRDefault="00143E68">
      <w:pPr>
        <w:spacing w:line="360" w:lineRule="auto"/>
        <w:ind w:firstLineChars="150" w:firstLine="360"/>
        <w:rPr>
          <w:rFonts w:hAnsi="宋体"/>
          <w:color w:val="000000"/>
          <w:sz w:val="24"/>
        </w:rPr>
      </w:pPr>
      <w:r>
        <w:rPr>
          <w:rFonts w:hAnsi="宋体" w:hint="eastAsia"/>
          <w:color w:val="000000"/>
          <w:sz w:val="24"/>
        </w:rPr>
        <w:t>消防器材配备、存放地点见</w:t>
      </w:r>
      <w:proofErr w:type="gramStart"/>
      <w:r>
        <w:rPr>
          <w:rFonts w:hAnsi="宋体" w:hint="eastAsia"/>
          <w:color w:val="000000"/>
          <w:sz w:val="24"/>
        </w:rPr>
        <w:t>综合</w:t>
      </w:r>
      <w:r w:rsidR="008E635C">
        <w:rPr>
          <w:rFonts w:hAnsi="宋体" w:hint="eastAsia"/>
          <w:color w:val="000000"/>
          <w:sz w:val="24"/>
        </w:rPr>
        <w:t>综合</w:t>
      </w:r>
      <w:proofErr w:type="gramEnd"/>
      <w:r w:rsidR="008E635C">
        <w:rPr>
          <w:rFonts w:hAnsi="宋体" w:hint="eastAsia"/>
          <w:color w:val="000000"/>
          <w:sz w:val="24"/>
        </w:rPr>
        <w:t>应急处置方案</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9.2  </w:t>
      </w:r>
      <w:r>
        <w:rPr>
          <w:rFonts w:ascii="Times New Roman" w:eastAsia="宋体" w:hAnsi="宋体" w:hint="eastAsia"/>
          <w:color w:val="000000"/>
          <w:sz w:val="24"/>
          <w:szCs w:val="24"/>
        </w:rPr>
        <w:t>应急处置方案</w:t>
      </w:r>
    </w:p>
    <w:p w:rsidR="00143E68" w:rsidRDefault="00143E68">
      <w:pPr>
        <w:pStyle w:val="3"/>
        <w:spacing w:before="0" w:after="0" w:line="360" w:lineRule="auto"/>
        <w:rPr>
          <w:rFonts w:hAnsi="宋体"/>
          <w:color w:val="000000"/>
          <w:sz w:val="24"/>
          <w:szCs w:val="24"/>
        </w:rPr>
      </w:pPr>
      <w:r>
        <w:rPr>
          <w:rFonts w:hAnsi="宋体" w:hint="eastAsia"/>
          <w:color w:val="000000"/>
          <w:sz w:val="24"/>
          <w:szCs w:val="24"/>
        </w:rPr>
        <w:t>9.2.1</w:t>
      </w:r>
      <w:r>
        <w:rPr>
          <w:rFonts w:hAnsi="宋体"/>
          <w:color w:val="000000"/>
          <w:sz w:val="24"/>
          <w:szCs w:val="24"/>
        </w:rPr>
        <w:t>加油站火灾应对措施</w:t>
      </w:r>
    </w:p>
    <w:p w:rsidR="00143E68" w:rsidRDefault="00143E68">
      <w:pPr>
        <w:pStyle w:val="3"/>
        <w:spacing w:before="0" w:after="0" w:line="360" w:lineRule="auto"/>
        <w:rPr>
          <w:color w:val="000000"/>
          <w:sz w:val="24"/>
          <w:szCs w:val="24"/>
        </w:rPr>
      </w:pPr>
      <w:bookmarkStart w:id="20" w:name="_Toc303075260"/>
      <w:r>
        <w:rPr>
          <w:rFonts w:hint="eastAsia"/>
          <w:color w:val="000000"/>
          <w:sz w:val="24"/>
          <w:szCs w:val="24"/>
        </w:rPr>
        <w:t>9</w:t>
      </w:r>
      <w:r>
        <w:rPr>
          <w:color w:val="000000"/>
          <w:sz w:val="24"/>
          <w:szCs w:val="24"/>
        </w:rPr>
        <w:t>.</w:t>
      </w:r>
      <w:r>
        <w:rPr>
          <w:rFonts w:hint="eastAsia"/>
          <w:color w:val="000000"/>
          <w:sz w:val="24"/>
          <w:szCs w:val="24"/>
        </w:rPr>
        <w:t>2</w:t>
      </w:r>
      <w:r>
        <w:rPr>
          <w:color w:val="000000"/>
          <w:sz w:val="24"/>
          <w:szCs w:val="24"/>
        </w:rPr>
        <w:t>.1.</w:t>
      </w:r>
      <w:r>
        <w:rPr>
          <w:rFonts w:hint="eastAsia"/>
          <w:color w:val="000000"/>
          <w:sz w:val="24"/>
          <w:szCs w:val="24"/>
        </w:rPr>
        <w:t>1</w:t>
      </w:r>
      <w:r>
        <w:rPr>
          <w:color w:val="000000"/>
          <w:sz w:val="24"/>
          <w:szCs w:val="24"/>
        </w:rPr>
        <w:t xml:space="preserve"> </w:t>
      </w:r>
      <w:r>
        <w:rPr>
          <w:rFonts w:hAnsi="宋体"/>
          <w:color w:val="000000"/>
          <w:sz w:val="24"/>
          <w:szCs w:val="24"/>
        </w:rPr>
        <w:t>埋地油罐操作井内起火应对措施</w:t>
      </w:r>
      <w:bookmarkEnd w:id="20"/>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停止作业，</w:t>
      </w:r>
      <w:r>
        <w:rPr>
          <w:rFonts w:hAnsi="宋体" w:hint="eastAsia"/>
          <w:color w:val="000000"/>
          <w:sz w:val="24"/>
        </w:rPr>
        <w:t>切断电源。</w:t>
      </w:r>
      <w:r>
        <w:rPr>
          <w:rFonts w:hAnsi="宋体"/>
          <w:color w:val="000000"/>
          <w:sz w:val="24"/>
        </w:rPr>
        <w:t>呼喊示警。</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使用灭火</w:t>
      </w:r>
      <w:proofErr w:type="gramStart"/>
      <w:r>
        <w:rPr>
          <w:rFonts w:hAnsi="宋体"/>
          <w:color w:val="000000"/>
          <w:sz w:val="24"/>
        </w:rPr>
        <w:t>毯</w:t>
      </w:r>
      <w:proofErr w:type="gramEnd"/>
      <w:r>
        <w:rPr>
          <w:rFonts w:hAnsi="宋体"/>
          <w:color w:val="000000"/>
          <w:sz w:val="24"/>
        </w:rPr>
        <w:t>或灭火器进行初期扑救。报告上级。拨打</w:t>
      </w:r>
      <w:r>
        <w:rPr>
          <w:rFonts w:hAnsi="宋体"/>
          <w:color w:val="000000"/>
          <w:sz w:val="24"/>
        </w:rPr>
        <w:t>119</w:t>
      </w:r>
      <w:r>
        <w:rPr>
          <w:rFonts w:hAnsi="宋体"/>
          <w:color w:val="000000"/>
          <w:sz w:val="24"/>
        </w:rPr>
        <w:t>。</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现场警戒，疏散人员、车辆。</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hint="eastAsia"/>
          <w:color w:val="000000"/>
          <w:sz w:val="24"/>
        </w:rPr>
        <w:t>视情况，</w:t>
      </w:r>
      <w:r>
        <w:rPr>
          <w:rFonts w:hAnsi="宋体"/>
          <w:color w:val="000000"/>
          <w:sz w:val="24"/>
        </w:rPr>
        <w:t>通知周边单位，请求联防单位支援。</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密切注意火势发展，情况危急时，撤离现场，等待救援。</w:t>
      </w:r>
      <w:bookmarkStart w:id="21" w:name="_Toc73785410"/>
      <w:bookmarkStart w:id="22" w:name="_Toc73785479"/>
      <w:bookmarkStart w:id="23" w:name="_Toc73785672"/>
      <w:bookmarkStart w:id="24" w:name="_Toc289801761"/>
      <w:bookmarkStart w:id="25" w:name="_Toc289865500"/>
      <w:bookmarkStart w:id="26" w:name="_Toc289873566"/>
    </w:p>
    <w:p w:rsidR="00143E68" w:rsidRDefault="00143E68">
      <w:pPr>
        <w:pStyle w:val="3"/>
        <w:spacing w:before="0" w:after="0" w:line="360" w:lineRule="auto"/>
        <w:rPr>
          <w:color w:val="000000"/>
          <w:sz w:val="24"/>
          <w:szCs w:val="24"/>
        </w:rPr>
      </w:pPr>
      <w:bookmarkStart w:id="27" w:name="_Toc290279307"/>
      <w:bookmarkStart w:id="28" w:name="_Toc303075261"/>
      <w:r>
        <w:rPr>
          <w:rFonts w:hint="eastAsia"/>
          <w:color w:val="000000"/>
          <w:sz w:val="24"/>
          <w:szCs w:val="24"/>
        </w:rPr>
        <w:t>9</w:t>
      </w:r>
      <w:r>
        <w:rPr>
          <w:color w:val="000000"/>
          <w:sz w:val="24"/>
          <w:szCs w:val="24"/>
        </w:rPr>
        <w:t>.</w:t>
      </w:r>
      <w:r>
        <w:rPr>
          <w:rFonts w:hint="eastAsia"/>
          <w:color w:val="000000"/>
          <w:sz w:val="24"/>
          <w:szCs w:val="24"/>
        </w:rPr>
        <w:t>2</w:t>
      </w:r>
      <w:r>
        <w:rPr>
          <w:color w:val="000000"/>
          <w:sz w:val="24"/>
          <w:szCs w:val="24"/>
        </w:rPr>
        <w:t>.1.</w:t>
      </w:r>
      <w:r>
        <w:rPr>
          <w:rFonts w:hint="eastAsia"/>
          <w:color w:val="000000"/>
          <w:sz w:val="24"/>
          <w:szCs w:val="24"/>
        </w:rPr>
        <w:t xml:space="preserve">2 </w:t>
      </w:r>
      <w:r>
        <w:rPr>
          <w:rFonts w:hint="eastAsia"/>
          <w:color w:val="000000"/>
          <w:sz w:val="24"/>
          <w:szCs w:val="24"/>
        </w:rPr>
        <w:t>电气设备</w:t>
      </w:r>
      <w:r>
        <w:rPr>
          <w:color w:val="000000"/>
          <w:sz w:val="24"/>
          <w:szCs w:val="24"/>
        </w:rPr>
        <w:t>着火</w:t>
      </w:r>
      <w:bookmarkEnd w:id="21"/>
      <w:bookmarkEnd w:id="22"/>
      <w:bookmarkEnd w:id="23"/>
      <w:r>
        <w:rPr>
          <w:color w:val="000000"/>
          <w:sz w:val="24"/>
          <w:szCs w:val="24"/>
        </w:rPr>
        <w:t>应对措施</w:t>
      </w:r>
      <w:bookmarkEnd w:id="24"/>
      <w:bookmarkEnd w:id="25"/>
      <w:bookmarkEnd w:id="26"/>
      <w:bookmarkEnd w:id="27"/>
      <w:bookmarkEnd w:id="28"/>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停止作业，切断总电源</w:t>
      </w:r>
      <w:r>
        <w:rPr>
          <w:rFonts w:hAnsi="宋体" w:hint="eastAsia"/>
          <w:color w:val="000000"/>
          <w:sz w:val="24"/>
        </w:rPr>
        <w:t>。</w:t>
      </w:r>
      <w:r>
        <w:rPr>
          <w:rFonts w:hAnsi="宋体"/>
          <w:color w:val="000000"/>
          <w:sz w:val="24"/>
        </w:rPr>
        <w:t>呼喊示警。</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使用灭火器扑救。报告上级。</w:t>
      </w:r>
      <w:r>
        <w:rPr>
          <w:rFonts w:hAnsi="宋体" w:hint="eastAsia"/>
          <w:color w:val="000000"/>
          <w:sz w:val="24"/>
        </w:rPr>
        <w:t>拨打</w:t>
      </w:r>
      <w:r>
        <w:rPr>
          <w:rFonts w:hAnsi="宋体" w:hint="eastAsia"/>
          <w:color w:val="000000"/>
          <w:sz w:val="24"/>
        </w:rPr>
        <w:t>119</w:t>
      </w:r>
      <w:r>
        <w:rPr>
          <w:rFonts w:hAnsi="宋体" w:hint="eastAsia"/>
          <w:color w:val="000000"/>
          <w:sz w:val="24"/>
        </w:rPr>
        <w:t>。</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proofErr w:type="gramStart"/>
      <w:r>
        <w:rPr>
          <w:rFonts w:hAnsi="宋体"/>
          <w:color w:val="000000"/>
          <w:sz w:val="24"/>
        </w:rPr>
        <w:t>当无法</w:t>
      </w:r>
      <w:proofErr w:type="gramEnd"/>
      <w:r>
        <w:rPr>
          <w:rFonts w:hAnsi="宋体"/>
          <w:color w:val="000000"/>
          <w:sz w:val="24"/>
        </w:rPr>
        <w:t>切断电源时，应确保人员在不触电情况下使用灭火器扑救。</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使用绝缘物体尽快切断电源。</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现场警戒，疏散人员、车辆。</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通知周边单位，并请求联防单位支援。</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密切注意火势发展，情况危急人身安全时，撤离现场，等待救援。</w:t>
      </w:r>
    </w:p>
    <w:p w:rsidR="00143E68" w:rsidRDefault="00143E68">
      <w:pPr>
        <w:pStyle w:val="3"/>
        <w:spacing w:before="0" w:after="0" w:line="360" w:lineRule="auto"/>
        <w:rPr>
          <w:color w:val="000000"/>
          <w:sz w:val="24"/>
          <w:szCs w:val="24"/>
        </w:rPr>
      </w:pPr>
      <w:bookmarkStart w:id="29" w:name="_Toc73785412"/>
      <w:bookmarkStart w:id="30" w:name="_Toc73785481"/>
      <w:bookmarkStart w:id="31" w:name="_Toc73785674"/>
      <w:bookmarkStart w:id="32" w:name="_Toc289801763"/>
      <w:bookmarkStart w:id="33" w:name="_Toc289865502"/>
      <w:bookmarkStart w:id="34" w:name="_Toc289873568"/>
      <w:bookmarkStart w:id="35" w:name="_Toc290279309"/>
      <w:bookmarkStart w:id="36" w:name="_Toc303075262"/>
      <w:r>
        <w:rPr>
          <w:rFonts w:hint="eastAsia"/>
          <w:color w:val="000000"/>
          <w:sz w:val="24"/>
          <w:szCs w:val="24"/>
        </w:rPr>
        <w:t>9</w:t>
      </w:r>
      <w:r>
        <w:rPr>
          <w:color w:val="000000"/>
          <w:sz w:val="24"/>
          <w:szCs w:val="24"/>
        </w:rPr>
        <w:t>.</w:t>
      </w:r>
      <w:r>
        <w:rPr>
          <w:rFonts w:hint="eastAsia"/>
          <w:color w:val="000000"/>
          <w:sz w:val="24"/>
          <w:szCs w:val="24"/>
        </w:rPr>
        <w:t>2</w:t>
      </w:r>
      <w:r>
        <w:rPr>
          <w:color w:val="000000"/>
          <w:sz w:val="24"/>
          <w:szCs w:val="24"/>
        </w:rPr>
        <w:t>.1.</w:t>
      </w:r>
      <w:bookmarkEnd w:id="29"/>
      <w:bookmarkEnd w:id="30"/>
      <w:bookmarkEnd w:id="31"/>
      <w:r>
        <w:rPr>
          <w:color w:val="000000"/>
          <w:sz w:val="24"/>
          <w:szCs w:val="24"/>
        </w:rPr>
        <w:t xml:space="preserve">3 </w:t>
      </w:r>
      <w:r>
        <w:rPr>
          <w:rFonts w:hAnsi="宋体"/>
          <w:color w:val="000000"/>
          <w:sz w:val="24"/>
          <w:szCs w:val="24"/>
        </w:rPr>
        <w:t>加油车辆着火应对措施</w:t>
      </w:r>
      <w:bookmarkEnd w:id="32"/>
      <w:bookmarkEnd w:id="33"/>
      <w:bookmarkEnd w:id="34"/>
      <w:bookmarkEnd w:id="35"/>
      <w:bookmarkEnd w:id="36"/>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停止作业，切断电源</w:t>
      </w:r>
      <w:r>
        <w:rPr>
          <w:rFonts w:hAnsi="宋体" w:hint="eastAsia"/>
          <w:color w:val="000000"/>
          <w:sz w:val="24"/>
        </w:rPr>
        <w:t>。</w:t>
      </w:r>
      <w:r>
        <w:rPr>
          <w:rFonts w:hAnsi="宋体"/>
          <w:color w:val="000000"/>
          <w:sz w:val="24"/>
        </w:rPr>
        <w:t>呼喊示警。</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现场警戒，疏散人员、车辆。</w:t>
      </w:r>
      <w:r>
        <w:rPr>
          <w:rFonts w:hAnsi="宋体" w:hint="eastAsia"/>
          <w:color w:val="000000"/>
          <w:sz w:val="24"/>
        </w:rPr>
        <w:t>报告上级。拨打</w:t>
      </w:r>
      <w:r>
        <w:rPr>
          <w:rFonts w:hAnsi="宋体" w:hint="eastAsia"/>
          <w:color w:val="000000"/>
          <w:sz w:val="24"/>
        </w:rPr>
        <w:t>119</w:t>
      </w:r>
      <w:r>
        <w:rPr>
          <w:rFonts w:hAnsi="宋体" w:hint="eastAsia"/>
          <w:color w:val="000000"/>
          <w:sz w:val="24"/>
        </w:rPr>
        <w:t>。</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hint="eastAsia"/>
          <w:color w:val="000000"/>
          <w:sz w:val="24"/>
        </w:rPr>
        <w:t>加油</w:t>
      </w:r>
      <w:r>
        <w:rPr>
          <w:rFonts w:hAnsi="宋体"/>
          <w:color w:val="000000"/>
          <w:sz w:val="24"/>
        </w:rPr>
        <w:t>车辆发生自燃，迅速使用灭火器扑救。</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车辆油箱</w:t>
      </w:r>
      <w:r>
        <w:rPr>
          <w:rFonts w:hAnsi="宋体" w:hint="eastAsia"/>
          <w:color w:val="000000"/>
          <w:sz w:val="24"/>
        </w:rPr>
        <w:t>、</w:t>
      </w:r>
      <w:r>
        <w:rPr>
          <w:rFonts w:hAnsi="宋体"/>
          <w:color w:val="000000"/>
          <w:sz w:val="24"/>
        </w:rPr>
        <w:t>车载敞口容器着火，首选灭火</w:t>
      </w:r>
      <w:proofErr w:type="gramStart"/>
      <w:r>
        <w:rPr>
          <w:rFonts w:hAnsi="宋体"/>
          <w:color w:val="000000"/>
          <w:sz w:val="24"/>
        </w:rPr>
        <w:t>毯</w:t>
      </w:r>
      <w:proofErr w:type="gramEnd"/>
      <w:r>
        <w:rPr>
          <w:rFonts w:hAnsi="宋体"/>
          <w:color w:val="000000"/>
          <w:sz w:val="24"/>
        </w:rPr>
        <w:t>覆盖油箱口窒息灭火。</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密切注意火势发展，情况危急人身安全时，撤离现场，等待救援。</w:t>
      </w:r>
    </w:p>
    <w:p w:rsidR="00143E68" w:rsidRDefault="00143E68">
      <w:pPr>
        <w:pStyle w:val="3"/>
        <w:spacing w:before="0" w:after="0" w:line="360" w:lineRule="auto"/>
        <w:rPr>
          <w:color w:val="000000"/>
          <w:sz w:val="24"/>
          <w:szCs w:val="24"/>
        </w:rPr>
      </w:pPr>
      <w:bookmarkStart w:id="37" w:name="_Toc73785413"/>
      <w:bookmarkStart w:id="38" w:name="_Toc73785482"/>
      <w:bookmarkStart w:id="39" w:name="_Toc73785675"/>
      <w:bookmarkStart w:id="40" w:name="_Toc289801764"/>
      <w:bookmarkStart w:id="41" w:name="_Toc289865503"/>
      <w:bookmarkStart w:id="42" w:name="_Toc289873569"/>
      <w:bookmarkStart w:id="43" w:name="_Toc290279310"/>
      <w:bookmarkStart w:id="44" w:name="_Toc303075263"/>
      <w:r>
        <w:rPr>
          <w:rFonts w:hint="eastAsia"/>
          <w:color w:val="000000"/>
          <w:sz w:val="24"/>
          <w:szCs w:val="24"/>
        </w:rPr>
        <w:t>9</w:t>
      </w:r>
      <w:r>
        <w:rPr>
          <w:color w:val="000000"/>
          <w:sz w:val="24"/>
          <w:szCs w:val="24"/>
        </w:rPr>
        <w:t>.</w:t>
      </w:r>
      <w:r>
        <w:rPr>
          <w:rFonts w:hint="eastAsia"/>
          <w:color w:val="000000"/>
          <w:sz w:val="24"/>
          <w:szCs w:val="24"/>
        </w:rPr>
        <w:t>2</w:t>
      </w:r>
      <w:r>
        <w:rPr>
          <w:color w:val="000000"/>
          <w:sz w:val="24"/>
          <w:szCs w:val="24"/>
        </w:rPr>
        <w:t>.1.</w:t>
      </w:r>
      <w:bookmarkEnd w:id="37"/>
      <w:bookmarkEnd w:id="38"/>
      <w:bookmarkEnd w:id="39"/>
      <w:r>
        <w:rPr>
          <w:color w:val="000000"/>
          <w:sz w:val="24"/>
          <w:szCs w:val="24"/>
        </w:rPr>
        <w:t xml:space="preserve">4 </w:t>
      </w:r>
      <w:r>
        <w:rPr>
          <w:rFonts w:hAnsi="宋体"/>
          <w:color w:val="000000"/>
          <w:sz w:val="24"/>
          <w:szCs w:val="24"/>
        </w:rPr>
        <w:t>加油机着火应对措施</w:t>
      </w:r>
      <w:bookmarkEnd w:id="40"/>
      <w:bookmarkEnd w:id="41"/>
      <w:bookmarkEnd w:id="42"/>
      <w:bookmarkEnd w:id="43"/>
      <w:bookmarkEnd w:id="44"/>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停止加油，切断电源，呼喊示警。报告上级。</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用灭火</w:t>
      </w:r>
      <w:proofErr w:type="gramStart"/>
      <w:r>
        <w:rPr>
          <w:rFonts w:hAnsi="宋体"/>
          <w:color w:val="000000"/>
          <w:sz w:val="24"/>
        </w:rPr>
        <w:t>毯</w:t>
      </w:r>
      <w:proofErr w:type="gramEnd"/>
      <w:r>
        <w:rPr>
          <w:rFonts w:hAnsi="宋体"/>
          <w:color w:val="000000"/>
          <w:sz w:val="24"/>
        </w:rPr>
        <w:t>覆盖或用灭火器扑救，将加油车辆推离现场。</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若加油机附近地面油品着火，用消防沙进行覆盖，或用灭火器扑救。</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lastRenderedPageBreak/>
        <w:t>现场警戒，疏散人员、车辆。</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密切注意火势发展，情况危急人身安全时，撤离现场，等待救援。</w:t>
      </w:r>
    </w:p>
    <w:p w:rsidR="00143E68" w:rsidRDefault="00143E68">
      <w:pPr>
        <w:pStyle w:val="3"/>
        <w:spacing w:before="0" w:after="0" w:line="360" w:lineRule="auto"/>
        <w:rPr>
          <w:color w:val="000000"/>
          <w:sz w:val="24"/>
          <w:szCs w:val="24"/>
        </w:rPr>
      </w:pPr>
      <w:bookmarkStart w:id="45" w:name="_Toc73785414"/>
      <w:bookmarkStart w:id="46" w:name="_Toc73785483"/>
      <w:bookmarkStart w:id="47" w:name="_Toc73785676"/>
      <w:bookmarkStart w:id="48" w:name="_Toc289801765"/>
      <w:bookmarkStart w:id="49" w:name="_Toc289865504"/>
      <w:bookmarkStart w:id="50" w:name="_Toc289873570"/>
      <w:bookmarkStart w:id="51" w:name="_Toc290279311"/>
      <w:bookmarkStart w:id="52" w:name="_Toc303075264"/>
      <w:r>
        <w:rPr>
          <w:rFonts w:hint="eastAsia"/>
          <w:color w:val="000000"/>
          <w:sz w:val="24"/>
          <w:szCs w:val="24"/>
        </w:rPr>
        <w:t>9</w:t>
      </w:r>
      <w:r>
        <w:rPr>
          <w:color w:val="000000"/>
          <w:sz w:val="24"/>
          <w:szCs w:val="24"/>
        </w:rPr>
        <w:t>.</w:t>
      </w:r>
      <w:r>
        <w:rPr>
          <w:rFonts w:hint="eastAsia"/>
          <w:color w:val="000000"/>
          <w:sz w:val="24"/>
          <w:szCs w:val="24"/>
        </w:rPr>
        <w:t>2</w:t>
      </w:r>
      <w:r>
        <w:rPr>
          <w:color w:val="000000"/>
          <w:sz w:val="24"/>
          <w:szCs w:val="24"/>
        </w:rPr>
        <w:t xml:space="preserve">.1.5 </w:t>
      </w:r>
      <w:r>
        <w:rPr>
          <w:rFonts w:hAnsi="宋体"/>
          <w:color w:val="000000"/>
          <w:sz w:val="24"/>
          <w:szCs w:val="24"/>
        </w:rPr>
        <w:t>卸油作业油罐车着火</w:t>
      </w:r>
      <w:bookmarkEnd w:id="45"/>
      <w:bookmarkEnd w:id="46"/>
      <w:bookmarkEnd w:id="47"/>
      <w:r>
        <w:rPr>
          <w:rFonts w:hAnsi="宋体"/>
          <w:color w:val="000000"/>
          <w:sz w:val="24"/>
          <w:szCs w:val="24"/>
        </w:rPr>
        <w:t>应对措施</w:t>
      </w:r>
      <w:bookmarkEnd w:id="48"/>
      <w:bookmarkEnd w:id="49"/>
      <w:bookmarkEnd w:id="50"/>
      <w:bookmarkEnd w:id="51"/>
      <w:bookmarkEnd w:id="52"/>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停止卸油，呼喊示警。</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关闭油罐车卸油阀。若油罐车有紧急切断阀，立即按下按钮。报告上级。拨打</w:t>
      </w:r>
      <w:r>
        <w:rPr>
          <w:rFonts w:hAnsi="宋体"/>
          <w:color w:val="000000"/>
          <w:sz w:val="24"/>
        </w:rPr>
        <w:t>119</w:t>
      </w:r>
      <w:r>
        <w:rPr>
          <w:rFonts w:hAnsi="宋体"/>
          <w:color w:val="000000"/>
          <w:sz w:val="24"/>
        </w:rPr>
        <w:t>。</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用灭火</w:t>
      </w:r>
      <w:proofErr w:type="gramStart"/>
      <w:r>
        <w:rPr>
          <w:rFonts w:hAnsi="宋体"/>
          <w:color w:val="000000"/>
          <w:sz w:val="24"/>
        </w:rPr>
        <w:t>毯</w:t>
      </w:r>
      <w:proofErr w:type="gramEnd"/>
      <w:r>
        <w:rPr>
          <w:rFonts w:hAnsi="宋体"/>
          <w:color w:val="000000"/>
          <w:sz w:val="24"/>
        </w:rPr>
        <w:t>覆盖或用灭火器进行初期扑救。</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现场警戒，疏散人员、车辆。</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卸下卸油软管，取下静电接地夹。关闭油罐卸油阀。</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设法使油罐车驶离加油站。</w:t>
      </w:r>
      <w:bookmarkStart w:id="53" w:name="_Toc73785416"/>
      <w:bookmarkStart w:id="54" w:name="_Toc73785485"/>
      <w:bookmarkStart w:id="55" w:name="_Toc73785678"/>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立即通知周边单位，并请求联防单位支援。</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密切注意火势发展，情况危急人身安全时，撤离现场，等待救援。</w:t>
      </w:r>
    </w:p>
    <w:p w:rsidR="00143E68" w:rsidRDefault="00143E68">
      <w:pPr>
        <w:pStyle w:val="3"/>
        <w:spacing w:before="0" w:after="0" w:line="360" w:lineRule="auto"/>
        <w:rPr>
          <w:color w:val="000000"/>
          <w:sz w:val="24"/>
          <w:szCs w:val="24"/>
        </w:rPr>
      </w:pPr>
      <w:bookmarkStart w:id="56" w:name="_Toc289801766"/>
      <w:bookmarkStart w:id="57" w:name="_Toc289865505"/>
      <w:bookmarkStart w:id="58" w:name="_Toc289873571"/>
      <w:bookmarkStart w:id="59" w:name="_Toc290279312"/>
      <w:bookmarkStart w:id="60" w:name="_Toc303075265"/>
      <w:r>
        <w:rPr>
          <w:rFonts w:hint="eastAsia"/>
          <w:color w:val="000000"/>
          <w:sz w:val="24"/>
          <w:szCs w:val="24"/>
        </w:rPr>
        <w:t>9</w:t>
      </w:r>
      <w:r>
        <w:rPr>
          <w:color w:val="000000"/>
          <w:sz w:val="24"/>
          <w:szCs w:val="24"/>
        </w:rPr>
        <w:t>.</w:t>
      </w:r>
      <w:r>
        <w:rPr>
          <w:rFonts w:hint="eastAsia"/>
          <w:color w:val="000000"/>
          <w:sz w:val="24"/>
          <w:szCs w:val="24"/>
        </w:rPr>
        <w:t>2</w:t>
      </w:r>
      <w:r>
        <w:rPr>
          <w:color w:val="000000"/>
          <w:sz w:val="24"/>
          <w:szCs w:val="24"/>
        </w:rPr>
        <w:t xml:space="preserve">.1.6 </w:t>
      </w:r>
      <w:r>
        <w:rPr>
          <w:rFonts w:hAnsi="宋体"/>
          <w:color w:val="000000"/>
          <w:sz w:val="24"/>
          <w:szCs w:val="24"/>
        </w:rPr>
        <w:t>邻近</w:t>
      </w:r>
      <w:bookmarkEnd w:id="53"/>
      <w:bookmarkEnd w:id="54"/>
      <w:bookmarkEnd w:id="55"/>
      <w:r>
        <w:rPr>
          <w:rFonts w:hAnsi="宋体"/>
          <w:color w:val="000000"/>
          <w:sz w:val="24"/>
          <w:szCs w:val="24"/>
        </w:rPr>
        <w:t>区域着火应对措施</w:t>
      </w:r>
      <w:bookmarkEnd w:id="56"/>
      <w:bookmarkEnd w:id="57"/>
      <w:bookmarkEnd w:id="58"/>
      <w:bookmarkEnd w:id="59"/>
      <w:bookmarkEnd w:id="60"/>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报告上级。拨打</w:t>
      </w:r>
      <w:r>
        <w:rPr>
          <w:rFonts w:hAnsi="宋体"/>
          <w:color w:val="000000"/>
          <w:sz w:val="24"/>
        </w:rPr>
        <w:t>119</w:t>
      </w:r>
      <w:r>
        <w:rPr>
          <w:rFonts w:hAnsi="宋体"/>
          <w:color w:val="000000"/>
          <w:sz w:val="24"/>
        </w:rPr>
        <w:t>。</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视情况切断电源，关闭阀门</w:t>
      </w:r>
      <w:r>
        <w:rPr>
          <w:rFonts w:hAnsi="宋体" w:hint="eastAsia"/>
          <w:color w:val="000000"/>
          <w:sz w:val="24"/>
        </w:rPr>
        <w:t>。</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用灭火</w:t>
      </w:r>
      <w:proofErr w:type="gramStart"/>
      <w:r>
        <w:rPr>
          <w:rFonts w:hAnsi="宋体"/>
          <w:color w:val="000000"/>
          <w:sz w:val="24"/>
        </w:rPr>
        <w:t>毯</w:t>
      </w:r>
      <w:proofErr w:type="gramEnd"/>
      <w:r>
        <w:rPr>
          <w:rFonts w:hAnsi="宋体"/>
          <w:color w:val="000000"/>
          <w:sz w:val="24"/>
        </w:rPr>
        <w:t>覆盖卸油口、人孔操作井。</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对存放润滑油或其它油品的仓库等采取防范措施。</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hint="eastAsia"/>
          <w:color w:val="000000"/>
          <w:sz w:val="24"/>
        </w:rPr>
        <w:t>布置灭火器材，做好临战准备。</w:t>
      </w:r>
      <w:r>
        <w:rPr>
          <w:rFonts w:hAnsi="宋体"/>
          <w:color w:val="000000"/>
          <w:sz w:val="24"/>
        </w:rPr>
        <w:t>现场警戒，密切监控火势发展。</w:t>
      </w:r>
      <w:bookmarkStart w:id="61" w:name="_Toc73785417"/>
      <w:bookmarkStart w:id="62" w:name="_Toc73785486"/>
      <w:bookmarkStart w:id="63" w:name="_Toc73785679"/>
    </w:p>
    <w:p w:rsidR="00143E68" w:rsidRDefault="00143E68">
      <w:pPr>
        <w:pStyle w:val="3"/>
        <w:spacing w:before="0" w:after="0" w:line="360" w:lineRule="auto"/>
        <w:rPr>
          <w:color w:val="000000"/>
          <w:sz w:val="24"/>
          <w:szCs w:val="24"/>
        </w:rPr>
      </w:pPr>
      <w:bookmarkStart w:id="64" w:name="_Toc289801767"/>
      <w:bookmarkStart w:id="65" w:name="_Toc289865506"/>
      <w:bookmarkStart w:id="66" w:name="_Toc289873572"/>
      <w:bookmarkStart w:id="67" w:name="_Toc290279313"/>
      <w:bookmarkStart w:id="68" w:name="_Toc303075266"/>
      <w:r>
        <w:rPr>
          <w:rFonts w:hint="eastAsia"/>
          <w:color w:val="000000"/>
          <w:sz w:val="24"/>
          <w:szCs w:val="24"/>
        </w:rPr>
        <w:t>9</w:t>
      </w:r>
      <w:r>
        <w:rPr>
          <w:color w:val="000000"/>
          <w:sz w:val="24"/>
          <w:szCs w:val="24"/>
        </w:rPr>
        <w:t>.</w:t>
      </w:r>
      <w:r>
        <w:rPr>
          <w:rFonts w:hint="eastAsia"/>
          <w:color w:val="000000"/>
          <w:sz w:val="24"/>
          <w:szCs w:val="24"/>
        </w:rPr>
        <w:t>2</w:t>
      </w:r>
      <w:r>
        <w:rPr>
          <w:color w:val="000000"/>
          <w:sz w:val="24"/>
          <w:szCs w:val="24"/>
        </w:rPr>
        <w:t xml:space="preserve">.1.7 </w:t>
      </w:r>
      <w:r>
        <w:rPr>
          <w:rFonts w:hAnsi="宋体"/>
          <w:color w:val="000000"/>
          <w:sz w:val="24"/>
          <w:szCs w:val="24"/>
        </w:rPr>
        <w:t>人体意外着火</w:t>
      </w:r>
      <w:bookmarkEnd w:id="61"/>
      <w:bookmarkEnd w:id="62"/>
      <w:bookmarkEnd w:id="63"/>
      <w:r>
        <w:rPr>
          <w:rFonts w:hAnsi="宋体"/>
          <w:color w:val="000000"/>
          <w:sz w:val="24"/>
          <w:szCs w:val="24"/>
        </w:rPr>
        <w:t>应对措施</w:t>
      </w:r>
      <w:bookmarkEnd w:id="64"/>
      <w:bookmarkEnd w:id="65"/>
      <w:bookmarkEnd w:id="66"/>
      <w:bookmarkEnd w:id="67"/>
      <w:bookmarkEnd w:id="68"/>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大声呼喊示警</w:t>
      </w:r>
      <w:r>
        <w:rPr>
          <w:rFonts w:hAnsi="宋体" w:hint="eastAsia"/>
          <w:color w:val="000000"/>
          <w:sz w:val="24"/>
        </w:rPr>
        <w:t>。</w:t>
      </w:r>
      <w:r>
        <w:rPr>
          <w:rFonts w:hAnsi="宋体"/>
          <w:color w:val="000000"/>
          <w:sz w:val="24"/>
        </w:rPr>
        <w:t>报告上级</w:t>
      </w:r>
      <w:r>
        <w:rPr>
          <w:rFonts w:hAnsi="宋体" w:hint="eastAsia"/>
          <w:color w:val="000000"/>
          <w:sz w:val="24"/>
        </w:rPr>
        <w:t>。</w:t>
      </w:r>
      <w:r>
        <w:rPr>
          <w:rFonts w:hAnsi="宋体"/>
          <w:color w:val="000000"/>
          <w:sz w:val="24"/>
        </w:rPr>
        <w:t>拨打</w:t>
      </w:r>
      <w:r>
        <w:rPr>
          <w:rFonts w:hAnsi="宋体" w:hint="eastAsia"/>
          <w:color w:val="000000"/>
          <w:sz w:val="24"/>
        </w:rPr>
        <w:t>120</w:t>
      </w:r>
      <w:r>
        <w:rPr>
          <w:rFonts w:hAnsi="宋体" w:hint="eastAsia"/>
          <w:color w:val="000000"/>
          <w:sz w:val="24"/>
        </w:rPr>
        <w:t>。</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迅速将着火衣物脱下。若无法脱下，可原地打滚压灭火苗。</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用灭火</w:t>
      </w:r>
      <w:proofErr w:type="gramStart"/>
      <w:r>
        <w:rPr>
          <w:rFonts w:hAnsi="宋体"/>
          <w:color w:val="000000"/>
          <w:sz w:val="24"/>
        </w:rPr>
        <w:t>毯</w:t>
      </w:r>
      <w:proofErr w:type="gramEnd"/>
      <w:r>
        <w:rPr>
          <w:rFonts w:hAnsi="宋体"/>
          <w:color w:val="000000"/>
          <w:sz w:val="24"/>
        </w:rPr>
        <w:t>包裹人体着火部位进行窒息灭火</w:t>
      </w:r>
      <w:r>
        <w:rPr>
          <w:rFonts w:hAnsi="宋体" w:hint="eastAsia"/>
          <w:color w:val="000000"/>
          <w:sz w:val="24"/>
        </w:rPr>
        <w:t>或用水浇灭着火物</w:t>
      </w:r>
      <w:r>
        <w:rPr>
          <w:rFonts w:hAnsi="宋体"/>
          <w:color w:val="000000"/>
          <w:sz w:val="24"/>
        </w:rPr>
        <w:t>。</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特殊情况时可使用灭火器灭火，但不能喷射面部。</w:t>
      </w:r>
    </w:p>
    <w:p w:rsidR="00143E68" w:rsidRDefault="00143E68">
      <w:pPr>
        <w:numPr>
          <w:ilvl w:val="0"/>
          <w:numId w:val="1"/>
        </w:numPr>
        <w:tabs>
          <w:tab w:val="left" w:pos="735"/>
        </w:tabs>
        <w:spacing w:line="360" w:lineRule="auto"/>
        <w:ind w:leftChars="199" w:left="874" w:hangingChars="132" w:hanging="317"/>
        <w:rPr>
          <w:rFonts w:hAnsi="宋体"/>
          <w:color w:val="000000"/>
          <w:sz w:val="24"/>
        </w:rPr>
      </w:pPr>
      <w:r>
        <w:rPr>
          <w:rFonts w:hAnsi="宋体"/>
          <w:color w:val="000000"/>
          <w:sz w:val="24"/>
        </w:rPr>
        <w:t>有车辆时尽快送就近医院抢救。</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 xml:space="preserve">10 </w:t>
      </w:r>
      <w:r>
        <w:rPr>
          <w:rFonts w:ascii="Times New Roman" w:hAnsi="宋体" w:cs="Times New Roman" w:hint="eastAsia"/>
          <w:color w:val="auto"/>
          <w:kern w:val="44"/>
          <w:sz w:val="28"/>
          <w:szCs w:val="28"/>
        </w:rPr>
        <w:t>应急终止</w:t>
      </w:r>
    </w:p>
    <w:p w:rsidR="00143E68" w:rsidRDefault="00143E68">
      <w:pPr>
        <w:spacing w:line="360" w:lineRule="auto"/>
        <w:ind w:firstLineChars="150" w:firstLine="360"/>
        <w:rPr>
          <w:rFonts w:hAnsi="宋体"/>
          <w:color w:val="000000"/>
          <w:sz w:val="24"/>
        </w:rPr>
      </w:pPr>
      <w:r>
        <w:rPr>
          <w:rFonts w:hAnsi="宋体" w:hint="eastAsia"/>
          <w:color w:val="000000"/>
          <w:sz w:val="24"/>
        </w:rPr>
        <w:t>应急处置后，</w:t>
      </w:r>
      <w:r w:rsidR="008E635C">
        <w:rPr>
          <w:rFonts w:hAnsi="宋体" w:hint="eastAsia"/>
          <w:color w:val="000000"/>
          <w:sz w:val="24"/>
        </w:rPr>
        <w:t>综合应急处置方案</w:t>
      </w:r>
      <w:r>
        <w:rPr>
          <w:rFonts w:hAnsi="宋体" w:hint="eastAsia"/>
          <w:color w:val="000000"/>
          <w:sz w:val="24"/>
        </w:rPr>
        <w:t>指挥长下达应急终止指令：</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）伤亡人员得到妥善安置；</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）事件现场得到控制，事件条件已经消除；</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）污染源的泄漏或释放已降到规定限值以内，无再次升高的可能；</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4</w:t>
      </w:r>
      <w:r>
        <w:rPr>
          <w:rFonts w:hAnsi="宋体" w:hint="eastAsia"/>
          <w:color w:val="000000"/>
          <w:sz w:val="24"/>
        </w:rPr>
        <w:t>）事件所造成的危害已经被彻底消除，无继发可能；</w:t>
      </w:r>
    </w:p>
    <w:p w:rsidR="00143E68" w:rsidRDefault="00143E68">
      <w:pPr>
        <w:spacing w:line="360" w:lineRule="auto"/>
        <w:ind w:firstLineChars="150" w:firstLine="360"/>
        <w:rPr>
          <w:rFonts w:hAnsi="宋体"/>
          <w:color w:val="000000"/>
          <w:sz w:val="24"/>
        </w:rPr>
      </w:pPr>
      <w:r>
        <w:rPr>
          <w:rFonts w:hAnsi="宋体" w:hint="eastAsia"/>
          <w:color w:val="000000"/>
          <w:sz w:val="24"/>
        </w:rPr>
        <w:lastRenderedPageBreak/>
        <w:t>（</w:t>
      </w:r>
      <w:r>
        <w:rPr>
          <w:rFonts w:hAnsi="宋体" w:hint="eastAsia"/>
          <w:color w:val="000000"/>
          <w:sz w:val="24"/>
        </w:rPr>
        <w:t>5</w:t>
      </w:r>
      <w:r>
        <w:rPr>
          <w:rFonts w:hAnsi="宋体" w:hint="eastAsia"/>
          <w:color w:val="000000"/>
          <w:sz w:val="24"/>
        </w:rPr>
        <w:t>）事件现场的各种专业应急处置行动已无继续的必要；</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6</w:t>
      </w:r>
      <w:r>
        <w:rPr>
          <w:rFonts w:hAnsi="宋体" w:hint="eastAsia"/>
          <w:color w:val="000000"/>
          <w:sz w:val="24"/>
        </w:rPr>
        <w:t>）采取了必要的防护措施以保护公众免受再次危害，并使事件可能引起的中长期影响趋于合理且尽量低的水平。</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 xml:space="preserve">11 </w:t>
      </w:r>
      <w:r>
        <w:rPr>
          <w:rFonts w:ascii="Times New Roman" w:hAnsi="宋体" w:cs="Times New Roman" w:hint="eastAsia"/>
          <w:color w:val="auto"/>
          <w:kern w:val="44"/>
          <w:sz w:val="28"/>
          <w:szCs w:val="28"/>
        </w:rPr>
        <w:t>应急培训计划</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11.1 </w:t>
      </w:r>
      <w:r>
        <w:rPr>
          <w:rFonts w:ascii="Times New Roman" w:eastAsia="宋体" w:hAnsi="宋体" w:hint="eastAsia"/>
          <w:color w:val="000000"/>
          <w:sz w:val="24"/>
          <w:szCs w:val="24"/>
        </w:rPr>
        <w:t>培训目标</w:t>
      </w:r>
    </w:p>
    <w:p w:rsidR="00143E68" w:rsidRDefault="00143E68">
      <w:pPr>
        <w:spacing w:line="360" w:lineRule="auto"/>
        <w:rPr>
          <w:rFonts w:hAnsi="宋体"/>
          <w:color w:val="000000"/>
          <w:sz w:val="24"/>
        </w:rPr>
      </w:pPr>
      <w:r>
        <w:rPr>
          <w:rFonts w:hAnsi="宋体" w:hint="eastAsia"/>
          <w:b/>
          <w:bCs/>
          <w:color w:val="000000"/>
          <w:sz w:val="24"/>
        </w:rPr>
        <w:t>11.1.1</w:t>
      </w:r>
      <w:r>
        <w:rPr>
          <w:rFonts w:hAnsi="宋体" w:hint="eastAsia"/>
          <w:color w:val="000000"/>
          <w:sz w:val="24"/>
        </w:rPr>
        <w:t xml:space="preserve"> </w:t>
      </w:r>
      <w:r w:rsidR="008E635C">
        <w:rPr>
          <w:rFonts w:hAnsi="宋体" w:hint="eastAsia"/>
          <w:color w:val="000000"/>
          <w:sz w:val="24"/>
        </w:rPr>
        <w:t>综合应急处置方案</w:t>
      </w:r>
      <w:r>
        <w:rPr>
          <w:rFonts w:hAnsi="宋体" w:hint="eastAsia"/>
          <w:color w:val="000000"/>
          <w:sz w:val="24"/>
        </w:rPr>
        <w:t>人员熟悉掌握</w:t>
      </w:r>
      <w:r w:rsidR="008E635C">
        <w:rPr>
          <w:rFonts w:hAnsi="宋体" w:hint="eastAsia"/>
          <w:color w:val="000000"/>
          <w:sz w:val="24"/>
        </w:rPr>
        <w:t>综合应急处置方案</w:t>
      </w:r>
      <w:r>
        <w:rPr>
          <w:rFonts w:hAnsi="宋体" w:hint="eastAsia"/>
          <w:color w:val="000000"/>
          <w:sz w:val="24"/>
        </w:rPr>
        <w:t>预案的内容、程序和实施方法。</w:t>
      </w:r>
    </w:p>
    <w:p w:rsidR="00143E68" w:rsidRDefault="00143E68">
      <w:pPr>
        <w:spacing w:line="360" w:lineRule="auto"/>
        <w:rPr>
          <w:rFonts w:hAnsi="宋体"/>
          <w:color w:val="000000"/>
          <w:sz w:val="24"/>
        </w:rPr>
      </w:pPr>
      <w:r>
        <w:rPr>
          <w:rFonts w:hAnsi="宋体" w:hint="eastAsia"/>
          <w:b/>
          <w:bCs/>
          <w:color w:val="000000"/>
          <w:sz w:val="24"/>
        </w:rPr>
        <w:t xml:space="preserve">11.1.2 </w:t>
      </w:r>
      <w:r>
        <w:rPr>
          <w:rFonts w:hAnsi="宋体" w:hint="eastAsia"/>
          <w:color w:val="000000"/>
          <w:sz w:val="24"/>
        </w:rPr>
        <w:t>了解掌握</w:t>
      </w:r>
      <w:r w:rsidR="008E635C">
        <w:rPr>
          <w:rFonts w:hAnsi="宋体" w:hint="eastAsia"/>
          <w:color w:val="000000"/>
          <w:sz w:val="24"/>
        </w:rPr>
        <w:t>综合应急处置方案</w:t>
      </w:r>
      <w:r>
        <w:rPr>
          <w:rFonts w:hAnsi="宋体" w:hint="eastAsia"/>
          <w:color w:val="000000"/>
          <w:sz w:val="24"/>
        </w:rPr>
        <w:t>预案和实施程序变动情况。</w:t>
      </w:r>
    </w:p>
    <w:p w:rsidR="00143E68" w:rsidRDefault="00143E68">
      <w:pPr>
        <w:spacing w:line="360" w:lineRule="auto"/>
        <w:rPr>
          <w:rFonts w:hAnsi="宋体"/>
          <w:color w:val="000000"/>
          <w:sz w:val="24"/>
        </w:rPr>
      </w:pPr>
      <w:r>
        <w:rPr>
          <w:rFonts w:hAnsi="宋体" w:hint="eastAsia"/>
          <w:b/>
          <w:bCs/>
          <w:color w:val="000000"/>
          <w:sz w:val="24"/>
        </w:rPr>
        <w:t xml:space="preserve">11.1.3 </w:t>
      </w:r>
      <w:r>
        <w:rPr>
          <w:rFonts w:hAnsi="宋体" w:hint="eastAsia"/>
          <w:color w:val="000000"/>
          <w:sz w:val="24"/>
        </w:rPr>
        <w:t>提高应急反应组织各级人员警惕性和应急反应综合素质。</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 xml:space="preserve">11.2 </w:t>
      </w:r>
      <w:r>
        <w:rPr>
          <w:rFonts w:ascii="Times New Roman" w:eastAsia="宋体" w:hAnsi="宋体" w:hint="eastAsia"/>
          <w:color w:val="000000"/>
          <w:sz w:val="24"/>
          <w:szCs w:val="24"/>
        </w:rPr>
        <w:t>培训内容与时间</w:t>
      </w:r>
    </w:p>
    <w:p w:rsidR="00143E68" w:rsidRDefault="00143E68">
      <w:pPr>
        <w:spacing w:line="360" w:lineRule="auto"/>
        <w:rPr>
          <w:rFonts w:hAnsi="宋体"/>
          <w:color w:val="000000"/>
          <w:sz w:val="24"/>
        </w:rPr>
      </w:pPr>
      <w:r>
        <w:rPr>
          <w:rFonts w:hAnsi="宋体" w:hint="eastAsia"/>
          <w:b/>
          <w:bCs/>
          <w:color w:val="000000"/>
          <w:sz w:val="24"/>
        </w:rPr>
        <w:t xml:space="preserve">11.2.1 </w:t>
      </w:r>
      <w:r>
        <w:rPr>
          <w:rFonts w:hAnsi="宋体" w:hint="eastAsia"/>
          <w:color w:val="000000"/>
          <w:sz w:val="24"/>
        </w:rPr>
        <w:t>危险目标的基本情况，危害识别，应急措施。</w:t>
      </w:r>
    </w:p>
    <w:p w:rsidR="00143E68" w:rsidRDefault="00143E68">
      <w:pPr>
        <w:spacing w:line="360" w:lineRule="auto"/>
        <w:rPr>
          <w:rFonts w:hAnsi="宋体"/>
          <w:color w:val="000000"/>
          <w:sz w:val="24"/>
        </w:rPr>
      </w:pPr>
      <w:r>
        <w:rPr>
          <w:rFonts w:hAnsi="宋体" w:hint="eastAsia"/>
          <w:b/>
          <w:bCs/>
          <w:color w:val="000000"/>
          <w:sz w:val="24"/>
        </w:rPr>
        <w:t xml:space="preserve">11.2.2 </w:t>
      </w:r>
      <w:r>
        <w:rPr>
          <w:rFonts w:hAnsi="宋体" w:hint="eastAsia"/>
          <w:color w:val="000000"/>
          <w:sz w:val="24"/>
        </w:rPr>
        <w:t>火灾扑救的方式、方法，</w:t>
      </w:r>
      <w:r w:rsidR="008E635C">
        <w:rPr>
          <w:rFonts w:hAnsi="宋体" w:hint="eastAsia"/>
          <w:color w:val="000000"/>
          <w:sz w:val="24"/>
        </w:rPr>
        <w:t>综合应急处置方案</w:t>
      </w:r>
      <w:r>
        <w:rPr>
          <w:rFonts w:hAnsi="宋体" w:hint="eastAsia"/>
          <w:color w:val="000000"/>
          <w:sz w:val="24"/>
        </w:rPr>
        <w:t>器材使用操作技能。</w:t>
      </w:r>
    </w:p>
    <w:p w:rsidR="00143E68" w:rsidRDefault="00143E68">
      <w:pPr>
        <w:spacing w:line="360" w:lineRule="auto"/>
        <w:rPr>
          <w:rFonts w:hAnsi="宋体"/>
          <w:color w:val="000000"/>
          <w:sz w:val="24"/>
        </w:rPr>
      </w:pPr>
      <w:r>
        <w:rPr>
          <w:rFonts w:hAnsi="宋体" w:hint="eastAsia"/>
          <w:b/>
          <w:bCs/>
          <w:color w:val="000000"/>
          <w:sz w:val="24"/>
        </w:rPr>
        <w:t xml:space="preserve">11.2.3 </w:t>
      </w:r>
      <w:r>
        <w:rPr>
          <w:rFonts w:hAnsi="宋体" w:hint="eastAsia"/>
          <w:color w:val="000000"/>
          <w:sz w:val="24"/>
        </w:rPr>
        <w:t>各应急小组职责及任务。</w:t>
      </w:r>
    </w:p>
    <w:p w:rsidR="00143E68" w:rsidRDefault="00143E68">
      <w:pPr>
        <w:spacing w:line="360" w:lineRule="auto"/>
        <w:rPr>
          <w:rFonts w:hAnsi="宋体"/>
          <w:color w:val="000000"/>
          <w:sz w:val="24"/>
        </w:rPr>
      </w:pPr>
      <w:r>
        <w:rPr>
          <w:rFonts w:hAnsi="宋体" w:hint="eastAsia"/>
          <w:b/>
          <w:bCs/>
          <w:color w:val="000000"/>
          <w:sz w:val="24"/>
        </w:rPr>
        <w:t xml:space="preserve">11.2.4 </w:t>
      </w:r>
      <w:r>
        <w:rPr>
          <w:rFonts w:hAnsi="宋体" w:hint="eastAsia"/>
          <w:color w:val="000000"/>
          <w:sz w:val="24"/>
        </w:rPr>
        <w:t>应急响应条件、信号；如何启动紧急报警系统，如何安全疏散人群等基本操作。</w:t>
      </w:r>
    </w:p>
    <w:p w:rsidR="00143E68" w:rsidRDefault="00143E68">
      <w:pPr>
        <w:spacing w:line="360" w:lineRule="auto"/>
        <w:rPr>
          <w:rFonts w:hAnsi="宋体"/>
          <w:color w:val="000000"/>
          <w:sz w:val="24"/>
        </w:rPr>
      </w:pPr>
      <w:r>
        <w:rPr>
          <w:rFonts w:hAnsi="宋体" w:hint="eastAsia"/>
          <w:b/>
          <w:bCs/>
          <w:color w:val="000000"/>
          <w:sz w:val="24"/>
        </w:rPr>
        <w:t xml:space="preserve">11.2.5 </w:t>
      </w:r>
      <w:r>
        <w:rPr>
          <w:rFonts w:hAnsi="宋体" w:hint="eastAsia"/>
          <w:color w:val="000000"/>
          <w:sz w:val="24"/>
        </w:rPr>
        <w:t>现场急救和伤员转移等</w:t>
      </w:r>
      <w:r w:rsidR="008E635C">
        <w:rPr>
          <w:rFonts w:hAnsi="宋体" w:hint="eastAsia"/>
          <w:color w:val="000000"/>
          <w:sz w:val="24"/>
        </w:rPr>
        <w:t>综合应急处置方案</w:t>
      </w:r>
      <w:r>
        <w:rPr>
          <w:rFonts w:hAnsi="宋体" w:hint="eastAsia"/>
          <w:color w:val="000000"/>
          <w:sz w:val="24"/>
        </w:rPr>
        <w:t>技能。</w:t>
      </w:r>
    </w:p>
    <w:p w:rsidR="00143E68" w:rsidRDefault="00143E68">
      <w:pPr>
        <w:spacing w:line="360" w:lineRule="auto"/>
        <w:rPr>
          <w:rFonts w:hAnsi="宋体"/>
          <w:color w:val="000000"/>
          <w:sz w:val="24"/>
        </w:rPr>
      </w:pPr>
      <w:r>
        <w:rPr>
          <w:rFonts w:hAnsi="宋体" w:hint="eastAsia"/>
          <w:b/>
          <w:bCs/>
          <w:color w:val="000000"/>
          <w:sz w:val="24"/>
        </w:rPr>
        <w:t xml:space="preserve">11.2.6 </w:t>
      </w:r>
      <w:r>
        <w:rPr>
          <w:rFonts w:hAnsi="宋体" w:hint="eastAsia"/>
          <w:color w:val="000000"/>
          <w:sz w:val="24"/>
        </w:rPr>
        <w:t>对周边人员进行应急响应知识宣传及培训。</w:t>
      </w:r>
    </w:p>
    <w:p w:rsidR="00143E68" w:rsidRDefault="00143E68">
      <w:pPr>
        <w:spacing w:line="360" w:lineRule="auto"/>
        <w:rPr>
          <w:rFonts w:ascii="宋体" w:hAnsi="宋体"/>
          <w:color w:val="000000"/>
          <w:szCs w:val="28"/>
        </w:rPr>
      </w:pPr>
      <w:r>
        <w:rPr>
          <w:rFonts w:hAnsi="宋体" w:hint="eastAsia"/>
          <w:b/>
          <w:bCs/>
          <w:color w:val="000000"/>
          <w:sz w:val="24"/>
        </w:rPr>
        <w:t xml:space="preserve">11.2.7 </w:t>
      </w:r>
      <w:r>
        <w:rPr>
          <w:rFonts w:hAnsi="宋体" w:hint="eastAsia"/>
          <w:color w:val="000000"/>
          <w:sz w:val="24"/>
        </w:rPr>
        <w:t>培训时间为每季度至少一次。</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 xml:space="preserve">12 </w:t>
      </w:r>
      <w:r>
        <w:rPr>
          <w:rFonts w:ascii="Times New Roman" w:hAnsi="宋体" w:cs="Times New Roman" w:hint="eastAsia"/>
          <w:color w:val="auto"/>
          <w:kern w:val="44"/>
          <w:sz w:val="28"/>
          <w:szCs w:val="28"/>
        </w:rPr>
        <w:t>演练计划</w:t>
      </w:r>
    </w:p>
    <w:p w:rsidR="00143E68" w:rsidRDefault="00143E68">
      <w:pPr>
        <w:spacing w:line="360" w:lineRule="auto"/>
        <w:rPr>
          <w:rFonts w:hAnsi="宋体"/>
          <w:color w:val="000000"/>
          <w:sz w:val="24"/>
        </w:rPr>
      </w:pPr>
      <w:r>
        <w:rPr>
          <w:rFonts w:hAnsi="宋体" w:hint="eastAsia"/>
          <w:b/>
          <w:bCs/>
          <w:color w:val="000000"/>
          <w:sz w:val="24"/>
        </w:rPr>
        <w:t xml:space="preserve">12.1 </w:t>
      </w:r>
      <w:r>
        <w:rPr>
          <w:rFonts w:hAnsi="宋体" w:hint="eastAsia"/>
          <w:color w:val="000000"/>
          <w:sz w:val="24"/>
        </w:rPr>
        <w:t>制定</w:t>
      </w:r>
      <w:r w:rsidR="008E635C">
        <w:rPr>
          <w:rFonts w:hAnsi="宋体" w:hint="eastAsia"/>
          <w:color w:val="000000"/>
          <w:sz w:val="24"/>
        </w:rPr>
        <w:t>综合应急处置方案</w:t>
      </w:r>
      <w:r>
        <w:rPr>
          <w:rFonts w:hAnsi="宋体" w:hint="eastAsia"/>
          <w:color w:val="000000"/>
          <w:sz w:val="24"/>
        </w:rPr>
        <w:t>预案演练实施计划，确定演练部位、演练人员、演练类型，做好演练前的准备。</w:t>
      </w:r>
    </w:p>
    <w:p w:rsidR="00143E68" w:rsidRDefault="00143E68">
      <w:pPr>
        <w:spacing w:line="360" w:lineRule="auto"/>
        <w:rPr>
          <w:rFonts w:hAnsi="宋体"/>
          <w:color w:val="000000"/>
          <w:sz w:val="24"/>
        </w:rPr>
      </w:pPr>
      <w:r>
        <w:rPr>
          <w:rFonts w:hAnsi="宋体" w:hint="eastAsia"/>
          <w:b/>
          <w:bCs/>
          <w:color w:val="000000"/>
          <w:sz w:val="24"/>
        </w:rPr>
        <w:t>12.2</w:t>
      </w:r>
      <w:r>
        <w:rPr>
          <w:rFonts w:hAnsi="宋体" w:hint="eastAsia"/>
          <w:color w:val="000000"/>
          <w:sz w:val="24"/>
        </w:rPr>
        <w:t xml:space="preserve"> </w:t>
      </w:r>
      <w:r w:rsidR="008E635C">
        <w:rPr>
          <w:rFonts w:hAnsi="宋体" w:hint="eastAsia"/>
          <w:color w:val="000000"/>
          <w:sz w:val="24"/>
        </w:rPr>
        <w:t>综合应急处置方案</w:t>
      </w:r>
      <w:r>
        <w:rPr>
          <w:rFonts w:hAnsi="宋体" w:hint="eastAsia"/>
          <w:color w:val="000000"/>
          <w:sz w:val="24"/>
        </w:rPr>
        <w:t>预案演练每季度至少一次，由加油站经理负责组织实施。</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 xml:space="preserve">13 </w:t>
      </w:r>
      <w:r w:rsidR="008E635C">
        <w:rPr>
          <w:rFonts w:ascii="Times New Roman" w:hAnsi="宋体" w:cs="Times New Roman" w:hint="eastAsia"/>
          <w:color w:val="auto"/>
          <w:kern w:val="44"/>
          <w:sz w:val="28"/>
          <w:szCs w:val="28"/>
        </w:rPr>
        <w:t>综合应急处置方案</w:t>
      </w:r>
      <w:r>
        <w:rPr>
          <w:rFonts w:ascii="Times New Roman" w:hAnsi="宋体" w:cs="Times New Roman" w:hint="eastAsia"/>
          <w:color w:val="auto"/>
          <w:kern w:val="44"/>
          <w:sz w:val="28"/>
          <w:szCs w:val="28"/>
        </w:rPr>
        <w:t>的编写、变更及审批</w:t>
      </w:r>
    </w:p>
    <w:p w:rsidR="00143E68" w:rsidRDefault="008E635C">
      <w:pPr>
        <w:spacing w:line="360" w:lineRule="auto"/>
        <w:ind w:firstLineChars="100" w:firstLine="240"/>
        <w:rPr>
          <w:rFonts w:hAnsi="宋体"/>
          <w:color w:val="000000"/>
          <w:sz w:val="24"/>
        </w:rPr>
      </w:pPr>
      <w:r>
        <w:rPr>
          <w:rFonts w:hAnsi="宋体" w:hint="eastAsia"/>
          <w:color w:val="000000"/>
          <w:sz w:val="24"/>
        </w:rPr>
        <w:t>综合应急处置方案</w:t>
      </w:r>
      <w:r w:rsidR="00143E68">
        <w:rPr>
          <w:rFonts w:hAnsi="宋体" w:hint="eastAsia"/>
          <w:color w:val="000000"/>
          <w:sz w:val="24"/>
        </w:rPr>
        <w:t>预案编写预案初稿送加油站经理审阅后，由经理签署发布令后实施。</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 xml:space="preserve">14 </w:t>
      </w:r>
      <w:r>
        <w:rPr>
          <w:rFonts w:ascii="Times New Roman" w:hAnsi="宋体" w:cs="Times New Roman" w:hint="eastAsia"/>
          <w:color w:val="auto"/>
          <w:kern w:val="44"/>
          <w:sz w:val="28"/>
          <w:szCs w:val="28"/>
        </w:rPr>
        <w:t>附件</w:t>
      </w:r>
    </w:p>
    <w:p w:rsidR="00143E68" w:rsidRDefault="00143E68">
      <w:pPr>
        <w:spacing w:line="360" w:lineRule="auto"/>
        <w:ind w:firstLineChars="150" w:firstLine="360"/>
        <w:rPr>
          <w:rFonts w:hAnsi="宋体"/>
          <w:color w:val="000000"/>
          <w:sz w:val="24"/>
        </w:rPr>
      </w:pPr>
      <w:r>
        <w:rPr>
          <w:rFonts w:hAnsi="宋体" w:hint="eastAsia"/>
          <w:color w:val="000000"/>
          <w:sz w:val="24"/>
        </w:rPr>
        <w:t>附件</w:t>
      </w:r>
      <w:r>
        <w:rPr>
          <w:rFonts w:hAnsi="宋体" w:hint="eastAsia"/>
          <w:color w:val="000000"/>
          <w:sz w:val="24"/>
        </w:rPr>
        <w:t>1</w:t>
      </w:r>
      <w:r>
        <w:rPr>
          <w:rFonts w:hAnsi="宋体" w:hint="eastAsia"/>
          <w:color w:val="000000"/>
          <w:sz w:val="24"/>
        </w:rPr>
        <w:t>：现场急救方法</w:t>
      </w:r>
    </w:p>
    <w:p w:rsidR="00143E68" w:rsidRDefault="00143E68">
      <w:pPr>
        <w:spacing w:line="360" w:lineRule="auto"/>
        <w:ind w:firstLineChars="150" w:firstLine="360"/>
        <w:rPr>
          <w:rFonts w:hAnsi="宋体"/>
          <w:color w:val="000000"/>
          <w:sz w:val="24"/>
        </w:rPr>
      </w:pPr>
      <w:r>
        <w:rPr>
          <w:rFonts w:hAnsi="宋体" w:hint="eastAsia"/>
          <w:color w:val="000000"/>
          <w:sz w:val="24"/>
        </w:rPr>
        <w:t>附件</w:t>
      </w:r>
      <w:r>
        <w:rPr>
          <w:rFonts w:hAnsi="宋体" w:hint="eastAsia"/>
          <w:color w:val="000000"/>
          <w:sz w:val="24"/>
        </w:rPr>
        <w:t>2</w:t>
      </w:r>
      <w:r>
        <w:rPr>
          <w:rFonts w:hAnsi="宋体" w:hint="eastAsia"/>
          <w:color w:val="000000"/>
          <w:sz w:val="24"/>
        </w:rPr>
        <w:t>：灭火器使用方法</w:t>
      </w:r>
    </w:p>
    <w:p w:rsidR="00143E68" w:rsidRDefault="00143E68">
      <w:pPr>
        <w:spacing w:line="360" w:lineRule="auto"/>
        <w:ind w:firstLineChars="150" w:firstLine="360"/>
        <w:rPr>
          <w:rFonts w:hAnsi="宋体"/>
          <w:color w:val="000000"/>
          <w:sz w:val="24"/>
        </w:rPr>
      </w:pPr>
      <w:r>
        <w:rPr>
          <w:rFonts w:hAnsi="宋体" w:hint="eastAsia"/>
          <w:color w:val="000000"/>
          <w:sz w:val="24"/>
        </w:rPr>
        <w:t>附件</w:t>
      </w:r>
      <w:r>
        <w:rPr>
          <w:rFonts w:hAnsi="宋体" w:hint="eastAsia"/>
          <w:color w:val="000000"/>
          <w:sz w:val="24"/>
        </w:rPr>
        <w:t>3</w:t>
      </w:r>
      <w:r>
        <w:rPr>
          <w:rFonts w:hAnsi="宋体" w:hint="eastAsia"/>
          <w:color w:val="000000"/>
          <w:sz w:val="24"/>
        </w:rPr>
        <w:t>：预案演练规范</w:t>
      </w:r>
    </w:p>
    <w:p w:rsidR="00143E68" w:rsidRDefault="00143E68">
      <w:pPr>
        <w:ind w:firstLineChars="200" w:firstLine="560"/>
        <w:rPr>
          <w:rFonts w:ascii="宋体" w:hAnsi="宋体"/>
          <w:color w:val="000000"/>
          <w:szCs w:val="28"/>
        </w:rPr>
      </w:pPr>
    </w:p>
    <w:p w:rsidR="00143E68" w:rsidRDefault="00143E68">
      <w:pPr>
        <w:pStyle w:val="1"/>
        <w:keepNext/>
        <w:keepLines/>
        <w:widowControl w:val="0"/>
        <w:spacing w:before="0" w:beforeAutospacing="0" w:after="0" w:afterAutospacing="0" w:line="360" w:lineRule="auto"/>
        <w:jc w:val="both"/>
        <w:rPr>
          <w:rFonts w:ascii="宋体" w:hAnsi="宋体" w:cs="Times New Roman"/>
          <w:color w:val="auto"/>
          <w:kern w:val="44"/>
          <w:sz w:val="32"/>
          <w:szCs w:val="32"/>
        </w:rPr>
      </w:pPr>
      <w:r>
        <w:rPr>
          <w:rFonts w:ascii="宋体" w:hAnsi="宋体" w:cs="Times New Roman" w:hint="eastAsia"/>
          <w:color w:val="auto"/>
          <w:kern w:val="44"/>
          <w:sz w:val="32"/>
          <w:szCs w:val="32"/>
        </w:rPr>
        <w:lastRenderedPageBreak/>
        <w:t>附件1：现场急救方法</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一、现场急救人工呼吸的方法</w:t>
      </w:r>
    </w:p>
    <w:p w:rsidR="00143E68" w:rsidRDefault="00143E68">
      <w:pPr>
        <w:spacing w:line="360" w:lineRule="auto"/>
        <w:ind w:firstLineChars="150" w:firstLine="360"/>
        <w:rPr>
          <w:rFonts w:hAnsi="宋体"/>
          <w:color w:val="000000"/>
          <w:sz w:val="24"/>
        </w:rPr>
      </w:pPr>
      <w:r>
        <w:rPr>
          <w:rFonts w:hAnsi="宋体" w:hint="eastAsia"/>
          <w:color w:val="000000"/>
          <w:sz w:val="24"/>
        </w:rPr>
        <w:t>在保持伤员气道通畅的同时，救护人员用放在伤员额上的手的手指捏住伤员鼻翼，救护人员深吸气后，与伤员口对口紧合，在不漏气的情况下，先连续大口吹气两次，每次</w:t>
      </w:r>
      <w:r>
        <w:rPr>
          <w:rFonts w:hAnsi="宋体" w:hint="eastAsia"/>
          <w:color w:val="000000"/>
          <w:sz w:val="24"/>
        </w:rPr>
        <w:t>1</w:t>
      </w:r>
      <w:r>
        <w:rPr>
          <w:rFonts w:hAnsi="宋体" w:hint="eastAsia"/>
          <w:color w:val="000000"/>
          <w:sz w:val="24"/>
        </w:rPr>
        <w:t>～</w:t>
      </w:r>
      <w:r>
        <w:rPr>
          <w:rFonts w:hAnsi="宋体" w:hint="eastAsia"/>
          <w:color w:val="000000"/>
          <w:sz w:val="24"/>
        </w:rPr>
        <w:t>1.5s</w:t>
      </w:r>
      <w:r>
        <w:rPr>
          <w:rFonts w:hAnsi="宋体" w:hint="eastAsia"/>
          <w:color w:val="000000"/>
          <w:sz w:val="24"/>
        </w:rPr>
        <w:t>。如两次吹气后试测颈动脉仍无搏动，可判断心跳已经停止，要立即同时进行胸外按压。</w:t>
      </w:r>
    </w:p>
    <w:p w:rsidR="00143E68" w:rsidRDefault="00143E68">
      <w:pPr>
        <w:spacing w:line="360" w:lineRule="auto"/>
        <w:ind w:firstLineChars="150" w:firstLine="360"/>
        <w:rPr>
          <w:rFonts w:hAnsi="宋体"/>
          <w:color w:val="000000"/>
          <w:sz w:val="24"/>
        </w:rPr>
      </w:pPr>
      <w:r>
        <w:rPr>
          <w:rFonts w:hAnsi="宋体" w:hint="eastAsia"/>
          <w:color w:val="000000"/>
          <w:sz w:val="24"/>
        </w:rPr>
        <w:t xml:space="preserve"> </w:t>
      </w:r>
      <w:r>
        <w:rPr>
          <w:rFonts w:hAnsi="宋体" w:hint="eastAsia"/>
          <w:color w:val="000000"/>
          <w:sz w:val="24"/>
        </w:rPr>
        <w:t>除开始时大口吹气两次外，正常口对口</w:t>
      </w:r>
      <w:r>
        <w:rPr>
          <w:rFonts w:hAnsi="宋体" w:hint="eastAsia"/>
          <w:color w:val="000000"/>
          <w:sz w:val="24"/>
        </w:rPr>
        <w:t>(</w:t>
      </w:r>
      <w:r>
        <w:rPr>
          <w:rFonts w:hAnsi="宋体" w:hint="eastAsia"/>
          <w:color w:val="000000"/>
          <w:sz w:val="24"/>
        </w:rPr>
        <w:t>鼻</w:t>
      </w:r>
      <w:r>
        <w:rPr>
          <w:rFonts w:hAnsi="宋体" w:hint="eastAsia"/>
          <w:color w:val="000000"/>
          <w:sz w:val="24"/>
        </w:rPr>
        <w:t xml:space="preserve">) </w:t>
      </w:r>
      <w:r>
        <w:rPr>
          <w:rFonts w:hAnsi="宋体" w:hint="eastAsia"/>
          <w:color w:val="000000"/>
          <w:sz w:val="24"/>
        </w:rPr>
        <w:t>呼吸的吹气量不需过大，以免引起胃膨胀。吹气和放松时要注意伤员胸部应有起伏的呼吸动作。吹气时如有较大阻力，可能是头部后仰不够，应及时纠正。</w:t>
      </w:r>
    </w:p>
    <w:p w:rsidR="00143E68" w:rsidRDefault="00143E68">
      <w:pPr>
        <w:spacing w:line="360" w:lineRule="auto"/>
        <w:ind w:firstLineChars="150" w:firstLine="360"/>
        <w:rPr>
          <w:rFonts w:hAnsi="宋体"/>
          <w:color w:val="000000"/>
          <w:sz w:val="24"/>
        </w:rPr>
      </w:pPr>
      <w:r>
        <w:rPr>
          <w:rFonts w:hAnsi="宋体" w:hint="eastAsia"/>
          <w:color w:val="000000"/>
          <w:sz w:val="24"/>
        </w:rPr>
        <w:t>伤员如牙关紧闭，可口对鼻人工呼吸。口对鼻人工呼吸吹气时，要将伤员嘴唇紧闭，防止漏气。</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二、胸外按压</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（一）确定正确按压位置的步骤</w:t>
      </w:r>
    </w:p>
    <w:p w:rsidR="00143E68" w:rsidRDefault="00143E68">
      <w:pPr>
        <w:spacing w:line="360" w:lineRule="auto"/>
        <w:ind w:firstLineChars="150" w:firstLine="360"/>
        <w:rPr>
          <w:rFonts w:hAnsi="宋体"/>
          <w:color w:val="000000"/>
          <w:sz w:val="24"/>
        </w:rPr>
      </w:pPr>
      <w:r>
        <w:rPr>
          <w:rFonts w:hAnsi="宋体" w:hint="eastAsia"/>
          <w:color w:val="000000"/>
          <w:sz w:val="24"/>
        </w:rPr>
        <w:t>1</w:t>
      </w:r>
      <w:r>
        <w:rPr>
          <w:rFonts w:hAnsi="宋体" w:hint="eastAsia"/>
          <w:color w:val="000000"/>
          <w:sz w:val="24"/>
        </w:rPr>
        <w:t>、右手的食指和中指沿触电伤员的右侧肋弓下缘向上，找到肋骨和胸骨接合处的中点。</w:t>
      </w:r>
    </w:p>
    <w:p w:rsidR="00143E68" w:rsidRDefault="00143E68">
      <w:pPr>
        <w:spacing w:line="360" w:lineRule="auto"/>
        <w:ind w:firstLineChars="150" w:firstLine="360"/>
        <w:rPr>
          <w:rFonts w:hAnsi="宋体"/>
          <w:color w:val="000000"/>
          <w:sz w:val="24"/>
        </w:rPr>
      </w:pPr>
      <w:r>
        <w:rPr>
          <w:rFonts w:hAnsi="宋体" w:hint="eastAsia"/>
          <w:color w:val="000000"/>
          <w:sz w:val="24"/>
        </w:rPr>
        <w:t>2</w:t>
      </w:r>
      <w:r>
        <w:rPr>
          <w:rFonts w:hAnsi="宋体" w:hint="eastAsia"/>
          <w:color w:val="000000"/>
          <w:sz w:val="24"/>
        </w:rPr>
        <w:t>、两手指并齐，中指放在切迹中点</w:t>
      </w:r>
      <w:r>
        <w:rPr>
          <w:rFonts w:hAnsi="宋体" w:hint="eastAsia"/>
          <w:color w:val="000000"/>
          <w:sz w:val="24"/>
        </w:rPr>
        <w:t>(</w:t>
      </w:r>
      <w:r>
        <w:rPr>
          <w:rFonts w:hAnsi="宋体" w:hint="eastAsia"/>
          <w:color w:val="000000"/>
          <w:sz w:val="24"/>
        </w:rPr>
        <w:t>剑突底部</w:t>
      </w:r>
      <w:r>
        <w:rPr>
          <w:rFonts w:hAnsi="宋体" w:hint="eastAsia"/>
          <w:color w:val="000000"/>
          <w:sz w:val="24"/>
        </w:rPr>
        <w:t>)</w:t>
      </w:r>
      <w:r>
        <w:rPr>
          <w:rFonts w:hAnsi="宋体" w:hint="eastAsia"/>
          <w:color w:val="000000"/>
          <w:sz w:val="24"/>
        </w:rPr>
        <w:t>，食指平放在胸骨下部。</w:t>
      </w:r>
    </w:p>
    <w:p w:rsidR="00143E68" w:rsidRDefault="00143E68">
      <w:pPr>
        <w:spacing w:line="360" w:lineRule="auto"/>
        <w:ind w:firstLineChars="150" w:firstLine="360"/>
        <w:rPr>
          <w:rFonts w:hAnsi="宋体"/>
          <w:color w:val="000000"/>
          <w:sz w:val="24"/>
        </w:rPr>
      </w:pPr>
      <w:r>
        <w:rPr>
          <w:rFonts w:hAnsi="宋体" w:hint="eastAsia"/>
          <w:color w:val="000000"/>
          <w:sz w:val="24"/>
        </w:rPr>
        <w:t>3</w:t>
      </w:r>
      <w:r>
        <w:rPr>
          <w:rFonts w:hAnsi="宋体" w:hint="eastAsia"/>
          <w:color w:val="000000"/>
          <w:sz w:val="24"/>
        </w:rPr>
        <w:t>、另一只手的掌根紧挨食指上缘，置于胸骨上，即为正确按压位置。</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（二）正确的按压姿势</w:t>
      </w:r>
    </w:p>
    <w:p w:rsidR="00143E68" w:rsidRDefault="00143E68">
      <w:pPr>
        <w:spacing w:line="360" w:lineRule="auto"/>
        <w:ind w:firstLineChars="150" w:firstLine="360"/>
        <w:rPr>
          <w:rFonts w:hAnsi="宋体"/>
          <w:color w:val="000000"/>
          <w:sz w:val="24"/>
        </w:rPr>
      </w:pPr>
      <w:r>
        <w:rPr>
          <w:rFonts w:hAnsi="宋体" w:hint="eastAsia"/>
          <w:color w:val="000000"/>
          <w:sz w:val="24"/>
        </w:rPr>
        <w:t>1</w:t>
      </w:r>
      <w:r>
        <w:rPr>
          <w:rFonts w:hAnsi="宋体" w:hint="eastAsia"/>
          <w:color w:val="000000"/>
          <w:sz w:val="24"/>
        </w:rPr>
        <w:t>、使伤员仰面躺在平硬的地方，救护人员立或跪在伤员一侧肩旁，救护人员的两</w:t>
      </w:r>
      <w:proofErr w:type="gramStart"/>
      <w:r>
        <w:rPr>
          <w:rFonts w:hAnsi="宋体" w:hint="eastAsia"/>
          <w:color w:val="000000"/>
          <w:sz w:val="24"/>
        </w:rPr>
        <w:t>肩位于</w:t>
      </w:r>
      <w:proofErr w:type="gramEnd"/>
      <w:r>
        <w:rPr>
          <w:rFonts w:hAnsi="宋体" w:hint="eastAsia"/>
          <w:color w:val="000000"/>
          <w:sz w:val="24"/>
        </w:rPr>
        <w:t>伤员胸骨正上方，两臂伸直，肘关节固定不屈，两手掌根相叠，手指翘起，不接触伤员胸壁。</w:t>
      </w:r>
    </w:p>
    <w:p w:rsidR="00143E68" w:rsidRDefault="00143E68">
      <w:pPr>
        <w:spacing w:line="360" w:lineRule="auto"/>
        <w:ind w:firstLineChars="150" w:firstLine="360"/>
        <w:rPr>
          <w:rFonts w:hAnsi="宋体"/>
          <w:color w:val="000000"/>
          <w:sz w:val="24"/>
        </w:rPr>
      </w:pPr>
      <w:r>
        <w:rPr>
          <w:rFonts w:hAnsi="宋体" w:hint="eastAsia"/>
          <w:color w:val="000000"/>
          <w:sz w:val="24"/>
        </w:rPr>
        <w:t>2</w:t>
      </w:r>
      <w:r>
        <w:rPr>
          <w:rFonts w:hAnsi="宋体" w:hint="eastAsia"/>
          <w:color w:val="000000"/>
          <w:sz w:val="24"/>
        </w:rPr>
        <w:t>、以髋关节为支点，利用上身的重力，垂直将正常成人胸骨压</w:t>
      </w:r>
      <w:r>
        <w:rPr>
          <w:rFonts w:hAnsi="宋体" w:hint="eastAsia"/>
          <w:color w:val="000000"/>
          <w:sz w:val="24"/>
        </w:rPr>
        <w:t xml:space="preserve"> </w:t>
      </w:r>
      <w:r>
        <w:rPr>
          <w:rFonts w:hAnsi="宋体" w:hint="eastAsia"/>
          <w:color w:val="000000"/>
          <w:sz w:val="24"/>
        </w:rPr>
        <w:t>陷</w:t>
      </w:r>
      <w:r>
        <w:rPr>
          <w:rFonts w:hAnsi="宋体" w:hint="eastAsia"/>
          <w:color w:val="000000"/>
          <w:sz w:val="24"/>
        </w:rPr>
        <w:t>3</w:t>
      </w:r>
      <w:r>
        <w:rPr>
          <w:rFonts w:hAnsi="宋体" w:hint="eastAsia"/>
          <w:color w:val="000000"/>
          <w:sz w:val="24"/>
        </w:rPr>
        <w:t>～</w:t>
      </w:r>
      <w:r>
        <w:rPr>
          <w:rFonts w:hAnsi="宋体" w:hint="eastAsia"/>
          <w:color w:val="000000"/>
          <w:sz w:val="24"/>
        </w:rPr>
        <w:t>5cm(</w:t>
      </w:r>
      <w:r>
        <w:rPr>
          <w:rFonts w:hAnsi="宋体" w:hint="eastAsia"/>
          <w:color w:val="000000"/>
          <w:sz w:val="24"/>
        </w:rPr>
        <w:t>儿童和瘦弱者酌减</w:t>
      </w:r>
      <w:r>
        <w:rPr>
          <w:rFonts w:hAnsi="宋体" w:hint="eastAsia"/>
          <w:color w:val="000000"/>
          <w:sz w:val="24"/>
        </w:rPr>
        <w:t>)</w:t>
      </w:r>
      <w:r>
        <w:rPr>
          <w:rFonts w:hAnsi="宋体" w:hint="eastAsia"/>
          <w:color w:val="000000"/>
          <w:sz w:val="24"/>
        </w:rPr>
        <w:t>。</w:t>
      </w:r>
    </w:p>
    <w:p w:rsidR="00143E68" w:rsidRDefault="00143E68">
      <w:pPr>
        <w:spacing w:line="360" w:lineRule="auto"/>
        <w:ind w:firstLineChars="150" w:firstLine="360"/>
        <w:rPr>
          <w:rFonts w:hAnsi="宋体"/>
          <w:color w:val="000000"/>
          <w:sz w:val="24"/>
        </w:rPr>
      </w:pPr>
      <w:r>
        <w:rPr>
          <w:rFonts w:hAnsi="宋体" w:hint="eastAsia"/>
          <w:color w:val="000000"/>
          <w:sz w:val="24"/>
        </w:rPr>
        <w:t>3</w:t>
      </w:r>
      <w:r>
        <w:rPr>
          <w:rFonts w:hAnsi="宋体" w:hint="eastAsia"/>
          <w:color w:val="000000"/>
          <w:sz w:val="24"/>
        </w:rPr>
        <w:t>、压至要求程度后，立即全部放松，但放松时救护人员的掌</w:t>
      </w:r>
      <w:proofErr w:type="gramStart"/>
      <w:r>
        <w:rPr>
          <w:rFonts w:hAnsi="宋体" w:hint="eastAsia"/>
          <w:color w:val="000000"/>
          <w:sz w:val="24"/>
        </w:rPr>
        <w:t>根不得</w:t>
      </w:r>
      <w:proofErr w:type="gramEnd"/>
      <w:r>
        <w:rPr>
          <w:rFonts w:hAnsi="宋体" w:hint="eastAsia"/>
          <w:color w:val="000000"/>
          <w:sz w:val="24"/>
        </w:rPr>
        <w:t>离开胸壁。按压必须有效，有效的标志是按压过程中可以触及颈动脉搏动。</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（三）操作频率</w:t>
      </w:r>
    </w:p>
    <w:p w:rsidR="00143E68" w:rsidRDefault="00143E68">
      <w:pPr>
        <w:spacing w:line="360" w:lineRule="auto"/>
        <w:ind w:firstLineChars="150" w:firstLine="360"/>
        <w:rPr>
          <w:rFonts w:hAnsi="宋体"/>
          <w:color w:val="000000"/>
          <w:sz w:val="24"/>
        </w:rPr>
      </w:pPr>
      <w:r>
        <w:rPr>
          <w:rFonts w:hAnsi="宋体" w:hint="eastAsia"/>
          <w:color w:val="000000"/>
          <w:sz w:val="24"/>
        </w:rPr>
        <w:t>1</w:t>
      </w:r>
      <w:r>
        <w:rPr>
          <w:rFonts w:hAnsi="宋体" w:hint="eastAsia"/>
          <w:color w:val="000000"/>
          <w:sz w:val="24"/>
        </w:rPr>
        <w:t>、胸外按压要以均匀速度进行，每分</w:t>
      </w:r>
      <w:r>
        <w:rPr>
          <w:rFonts w:hAnsi="宋体" w:hint="eastAsia"/>
          <w:color w:val="000000"/>
          <w:sz w:val="24"/>
        </w:rPr>
        <w:t>80</w:t>
      </w:r>
      <w:r>
        <w:rPr>
          <w:rFonts w:hAnsi="宋体" w:hint="eastAsia"/>
          <w:color w:val="000000"/>
          <w:sz w:val="24"/>
        </w:rPr>
        <w:t>次左右，每次按压和放松的时间相等。</w:t>
      </w:r>
    </w:p>
    <w:p w:rsidR="00143E68" w:rsidRDefault="00143E68">
      <w:pPr>
        <w:spacing w:line="360" w:lineRule="auto"/>
        <w:ind w:firstLineChars="150" w:firstLine="360"/>
        <w:rPr>
          <w:rFonts w:hAnsi="宋体"/>
          <w:color w:val="000000"/>
          <w:sz w:val="24"/>
        </w:rPr>
      </w:pPr>
      <w:r>
        <w:rPr>
          <w:rFonts w:hAnsi="宋体" w:hint="eastAsia"/>
          <w:color w:val="000000"/>
          <w:sz w:val="24"/>
        </w:rPr>
        <w:t>2</w:t>
      </w:r>
      <w:r>
        <w:rPr>
          <w:rFonts w:hAnsi="宋体" w:hint="eastAsia"/>
          <w:color w:val="000000"/>
          <w:sz w:val="24"/>
        </w:rPr>
        <w:t>、胸外按压与口对口</w:t>
      </w:r>
      <w:r>
        <w:rPr>
          <w:rFonts w:hAnsi="宋体" w:hint="eastAsia"/>
          <w:color w:val="000000"/>
          <w:sz w:val="24"/>
        </w:rPr>
        <w:t>(</w:t>
      </w:r>
      <w:r>
        <w:rPr>
          <w:rFonts w:hAnsi="宋体" w:hint="eastAsia"/>
          <w:color w:val="000000"/>
          <w:sz w:val="24"/>
        </w:rPr>
        <w:t>鼻</w:t>
      </w:r>
      <w:r>
        <w:rPr>
          <w:rFonts w:hAnsi="宋体" w:hint="eastAsia"/>
          <w:color w:val="000000"/>
          <w:sz w:val="24"/>
        </w:rPr>
        <w:t>)</w:t>
      </w:r>
      <w:r>
        <w:rPr>
          <w:rFonts w:hAnsi="宋体" w:hint="eastAsia"/>
          <w:color w:val="000000"/>
          <w:sz w:val="24"/>
        </w:rPr>
        <w:t>人工呼吸同时进行，其节奏为：单人抢救时，每按压</w:t>
      </w:r>
      <w:r>
        <w:rPr>
          <w:rFonts w:hAnsi="宋体" w:hint="eastAsia"/>
          <w:color w:val="000000"/>
          <w:sz w:val="24"/>
        </w:rPr>
        <w:t>15</w:t>
      </w:r>
      <w:r>
        <w:rPr>
          <w:rFonts w:hAnsi="宋体" w:hint="eastAsia"/>
          <w:color w:val="000000"/>
          <w:sz w:val="24"/>
        </w:rPr>
        <w:t>次</w:t>
      </w:r>
      <w:r>
        <w:rPr>
          <w:rFonts w:hAnsi="宋体" w:hint="eastAsia"/>
          <w:color w:val="000000"/>
          <w:sz w:val="24"/>
        </w:rPr>
        <w:lastRenderedPageBreak/>
        <w:t>后吹气</w:t>
      </w:r>
      <w:r>
        <w:rPr>
          <w:rFonts w:hAnsi="宋体" w:hint="eastAsia"/>
          <w:color w:val="000000"/>
          <w:sz w:val="24"/>
        </w:rPr>
        <w:t>2</w:t>
      </w:r>
      <w:r>
        <w:rPr>
          <w:rFonts w:hAnsi="宋体" w:hint="eastAsia"/>
          <w:color w:val="000000"/>
          <w:sz w:val="24"/>
        </w:rPr>
        <w:t>次</w:t>
      </w:r>
      <w:r>
        <w:rPr>
          <w:rFonts w:hAnsi="宋体" w:hint="eastAsia"/>
          <w:color w:val="000000"/>
          <w:sz w:val="24"/>
        </w:rPr>
        <w:t>(15</w:t>
      </w:r>
      <w:r>
        <w:rPr>
          <w:rFonts w:hAnsi="宋体" w:hint="eastAsia"/>
          <w:color w:val="000000"/>
          <w:sz w:val="24"/>
        </w:rPr>
        <w:t>：</w:t>
      </w:r>
      <w:r>
        <w:rPr>
          <w:rFonts w:hAnsi="宋体" w:hint="eastAsia"/>
          <w:color w:val="000000"/>
          <w:sz w:val="24"/>
        </w:rPr>
        <w:t xml:space="preserve">2) </w:t>
      </w:r>
      <w:r>
        <w:rPr>
          <w:rFonts w:hAnsi="宋体" w:hint="eastAsia"/>
          <w:color w:val="000000"/>
          <w:sz w:val="24"/>
        </w:rPr>
        <w:t>，反复进行。双人抢救时，每按压</w:t>
      </w:r>
      <w:r>
        <w:rPr>
          <w:rFonts w:hAnsi="宋体" w:hint="eastAsia"/>
          <w:color w:val="000000"/>
          <w:sz w:val="24"/>
        </w:rPr>
        <w:t>5</w:t>
      </w:r>
      <w:r>
        <w:rPr>
          <w:rFonts w:hAnsi="宋体" w:hint="eastAsia"/>
          <w:color w:val="000000"/>
          <w:sz w:val="24"/>
        </w:rPr>
        <w:t>次后由另一人吹气</w:t>
      </w:r>
      <w:r>
        <w:rPr>
          <w:rFonts w:hAnsi="宋体" w:hint="eastAsia"/>
          <w:color w:val="000000"/>
          <w:sz w:val="24"/>
        </w:rPr>
        <w:t>1</w:t>
      </w:r>
      <w:r>
        <w:rPr>
          <w:rFonts w:hAnsi="宋体" w:hint="eastAsia"/>
          <w:color w:val="000000"/>
          <w:sz w:val="24"/>
        </w:rPr>
        <w:t>次</w:t>
      </w:r>
      <w:r>
        <w:rPr>
          <w:rFonts w:hAnsi="宋体" w:hint="eastAsia"/>
          <w:color w:val="000000"/>
          <w:sz w:val="24"/>
        </w:rPr>
        <w:t>(5</w:t>
      </w:r>
      <w:r>
        <w:rPr>
          <w:rFonts w:hAnsi="宋体" w:hint="eastAsia"/>
          <w:color w:val="000000"/>
          <w:sz w:val="24"/>
        </w:rPr>
        <w:t>：</w:t>
      </w:r>
      <w:r>
        <w:rPr>
          <w:rFonts w:hAnsi="宋体" w:hint="eastAsia"/>
          <w:color w:val="000000"/>
          <w:sz w:val="24"/>
        </w:rPr>
        <w:t>1)</w:t>
      </w:r>
      <w:r>
        <w:rPr>
          <w:rFonts w:hAnsi="宋体" w:hint="eastAsia"/>
          <w:color w:val="000000"/>
          <w:sz w:val="24"/>
        </w:rPr>
        <w:t>，反复进行。</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（四）抢救过程中的再判定</w:t>
      </w:r>
    </w:p>
    <w:p w:rsidR="00143E68" w:rsidRDefault="00143E68">
      <w:pPr>
        <w:spacing w:line="360" w:lineRule="auto"/>
        <w:ind w:firstLineChars="150" w:firstLine="360"/>
        <w:rPr>
          <w:rFonts w:hAnsi="宋体"/>
          <w:color w:val="000000"/>
          <w:sz w:val="24"/>
        </w:rPr>
      </w:pPr>
      <w:r>
        <w:rPr>
          <w:rFonts w:hAnsi="宋体" w:hint="eastAsia"/>
          <w:color w:val="000000"/>
          <w:sz w:val="24"/>
        </w:rPr>
        <w:t>1</w:t>
      </w:r>
      <w:r>
        <w:rPr>
          <w:rFonts w:hAnsi="宋体" w:hint="eastAsia"/>
          <w:color w:val="000000"/>
          <w:sz w:val="24"/>
        </w:rPr>
        <w:t>、按压吹气</w:t>
      </w:r>
      <w:r>
        <w:rPr>
          <w:rFonts w:hAnsi="宋体" w:hint="eastAsia"/>
          <w:color w:val="000000"/>
          <w:sz w:val="24"/>
        </w:rPr>
        <w:t>1min</w:t>
      </w:r>
      <w:r>
        <w:rPr>
          <w:rFonts w:hAnsi="宋体" w:hint="eastAsia"/>
          <w:color w:val="000000"/>
          <w:sz w:val="24"/>
        </w:rPr>
        <w:t>后</w:t>
      </w:r>
      <w:r>
        <w:rPr>
          <w:rFonts w:hAnsi="宋体" w:hint="eastAsia"/>
          <w:color w:val="000000"/>
          <w:sz w:val="24"/>
        </w:rPr>
        <w:t>(</w:t>
      </w:r>
      <w:r>
        <w:rPr>
          <w:rFonts w:hAnsi="宋体" w:hint="eastAsia"/>
          <w:color w:val="000000"/>
          <w:sz w:val="24"/>
        </w:rPr>
        <w:t>相当于单人抢救时做了</w:t>
      </w:r>
      <w:r>
        <w:rPr>
          <w:rFonts w:hAnsi="宋体" w:hint="eastAsia"/>
          <w:color w:val="000000"/>
          <w:sz w:val="24"/>
        </w:rPr>
        <w:t>4</w:t>
      </w:r>
      <w:r>
        <w:rPr>
          <w:rFonts w:hAnsi="宋体" w:hint="eastAsia"/>
          <w:color w:val="000000"/>
          <w:sz w:val="24"/>
        </w:rPr>
        <w:t>个</w:t>
      </w:r>
      <w:r>
        <w:rPr>
          <w:rFonts w:hAnsi="宋体" w:hint="eastAsia"/>
          <w:color w:val="000000"/>
          <w:sz w:val="24"/>
        </w:rPr>
        <w:t>15</w:t>
      </w:r>
      <w:r>
        <w:rPr>
          <w:rFonts w:hAnsi="宋体" w:hint="eastAsia"/>
          <w:color w:val="000000"/>
          <w:sz w:val="24"/>
        </w:rPr>
        <w:t>：</w:t>
      </w:r>
      <w:r>
        <w:rPr>
          <w:rFonts w:hAnsi="宋体" w:hint="eastAsia"/>
          <w:color w:val="000000"/>
          <w:sz w:val="24"/>
        </w:rPr>
        <w:t>2</w:t>
      </w:r>
      <w:proofErr w:type="gramStart"/>
      <w:r>
        <w:rPr>
          <w:rFonts w:hAnsi="宋体" w:hint="eastAsia"/>
          <w:color w:val="000000"/>
          <w:sz w:val="24"/>
        </w:rPr>
        <w:t>压吹循环</w:t>
      </w:r>
      <w:proofErr w:type="gramEnd"/>
      <w:r>
        <w:rPr>
          <w:rFonts w:hAnsi="宋体" w:hint="eastAsia"/>
          <w:color w:val="000000"/>
          <w:sz w:val="24"/>
        </w:rPr>
        <w:t xml:space="preserve">) </w:t>
      </w:r>
      <w:r>
        <w:rPr>
          <w:rFonts w:hAnsi="宋体" w:hint="eastAsia"/>
          <w:color w:val="000000"/>
          <w:sz w:val="24"/>
        </w:rPr>
        <w:t>，应用看、听、</w:t>
      </w:r>
      <w:proofErr w:type="gramStart"/>
      <w:r>
        <w:rPr>
          <w:rFonts w:hAnsi="宋体" w:hint="eastAsia"/>
          <w:color w:val="000000"/>
          <w:sz w:val="24"/>
        </w:rPr>
        <w:t>试方法</w:t>
      </w:r>
      <w:proofErr w:type="gramEnd"/>
      <w:r>
        <w:rPr>
          <w:rFonts w:hAnsi="宋体" w:hint="eastAsia"/>
          <w:color w:val="000000"/>
          <w:sz w:val="24"/>
        </w:rPr>
        <w:t>在</w:t>
      </w:r>
      <w:r>
        <w:rPr>
          <w:rFonts w:hAnsi="宋体" w:hint="eastAsia"/>
          <w:color w:val="000000"/>
          <w:sz w:val="24"/>
        </w:rPr>
        <w:t>5</w:t>
      </w:r>
      <w:r>
        <w:rPr>
          <w:rFonts w:hAnsi="宋体" w:hint="eastAsia"/>
          <w:color w:val="000000"/>
          <w:sz w:val="24"/>
        </w:rPr>
        <w:t>～</w:t>
      </w:r>
      <w:r>
        <w:rPr>
          <w:rFonts w:hAnsi="宋体" w:hint="eastAsia"/>
          <w:color w:val="000000"/>
          <w:sz w:val="24"/>
        </w:rPr>
        <w:t>7s</w:t>
      </w:r>
      <w:r>
        <w:rPr>
          <w:rFonts w:hAnsi="宋体" w:hint="eastAsia"/>
          <w:color w:val="000000"/>
          <w:sz w:val="24"/>
        </w:rPr>
        <w:t>时间内完成对伤员呼吸和心跳是否恢复的再判定。</w:t>
      </w:r>
    </w:p>
    <w:p w:rsidR="00143E68" w:rsidRDefault="00143E68">
      <w:pPr>
        <w:spacing w:line="360" w:lineRule="auto"/>
        <w:ind w:firstLineChars="150" w:firstLine="360"/>
        <w:rPr>
          <w:rFonts w:hAnsi="宋体"/>
          <w:color w:val="000000"/>
          <w:sz w:val="24"/>
        </w:rPr>
      </w:pPr>
      <w:r>
        <w:rPr>
          <w:rFonts w:hAnsi="宋体" w:hint="eastAsia"/>
          <w:color w:val="000000"/>
          <w:sz w:val="24"/>
        </w:rPr>
        <w:t>2</w:t>
      </w:r>
      <w:r>
        <w:rPr>
          <w:rFonts w:hAnsi="宋体" w:hint="eastAsia"/>
          <w:color w:val="000000"/>
          <w:sz w:val="24"/>
        </w:rPr>
        <w:t>、若判定颈动脉已有搏动但无呼吸，</w:t>
      </w:r>
      <w:r>
        <w:rPr>
          <w:rFonts w:hAnsi="宋体" w:hint="eastAsia"/>
          <w:color w:val="000000"/>
          <w:sz w:val="24"/>
        </w:rPr>
        <w:t xml:space="preserve"> </w:t>
      </w:r>
      <w:r>
        <w:rPr>
          <w:rFonts w:hAnsi="宋体" w:hint="eastAsia"/>
          <w:color w:val="000000"/>
          <w:sz w:val="24"/>
        </w:rPr>
        <w:t>则暂停胸外按压，而再进行</w:t>
      </w:r>
      <w:r>
        <w:rPr>
          <w:rFonts w:hAnsi="宋体" w:hint="eastAsia"/>
          <w:color w:val="000000"/>
          <w:sz w:val="24"/>
        </w:rPr>
        <w:t>2</w:t>
      </w:r>
      <w:r>
        <w:rPr>
          <w:rFonts w:hAnsi="宋体" w:hint="eastAsia"/>
          <w:color w:val="000000"/>
          <w:sz w:val="24"/>
        </w:rPr>
        <w:t>次口对口人工呼吸，接着每</w:t>
      </w:r>
      <w:r>
        <w:rPr>
          <w:rFonts w:hAnsi="宋体" w:hint="eastAsia"/>
          <w:color w:val="000000"/>
          <w:sz w:val="24"/>
        </w:rPr>
        <w:t>5s</w:t>
      </w:r>
      <w:r>
        <w:rPr>
          <w:rFonts w:hAnsi="宋体" w:hint="eastAsia"/>
          <w:color w:val="000000"/>
          <w:sz w:val="24"/>
        </w:rPr>
        <w:t>吹气一次</w:t>
      </w:r>
      <w:r>
        <w:rPr>
          <w:rFonts w:hAnsi="宋体" w:hint="eastAsia"/>
          <w:color w:val="000000"/>
          <w:sz w:val="24"/>
        </w:rPr>
        <w:t>(</w:t>
      </w:r>
      <w:r>
        <w:rPr>
          <w:rFonts w:hAnsi="宋体" w:hint="eastAsia"/>
          <w:color w:val="000000"/>
          <w:sz w:val="24"/>
        </w:rPr>
        <w:t>即每分钟</w:t>
      </w:r>
      <w:r>
        <w:rPr>
          <w:rFonts w:hAnsi="宋体" w:hint="eastAsia"/>
          <w:color w:val="000000"/>
          <w:sz w:val="24"/>
        </w:rPr>
        <w:t>12</w:t>
      </w:r>
      <w:r>
        <w:rPr>
          <w:rFonts w:hAnsi="宋体" w:hint="eastAsia"/>
          <w:color w:val="000000"/>
          <w:sz w:val="24"/>
        </w:rPr>
        <w:t>次</w:t>
      </w:r>
      <w:r>
        <w:rPr>
          <w:rFonts w:hAnsi="宋体" w:hint="eastAsia"/>
          <w:color w:val="000000"/>
          <w:sz w:val="24"/>
        </w:rPr>
        <w:t>)</w:t>
      </w:r>
      <w:r>
        <w:rPr>
          <w:rFonts w:hAnsi="宋体" w:hint="eastAsia"/>
          <w:color w:val="000000"/>
          <w:sz w:val="24"/>
        </w:rPr>
        <w:t>。如脉搏和呼吸均未恢复，则继续坚持心肺复苏法抢救。</w:t>
      </w:r>
    </w:p>
    <w:p w:rsidR="00143E68" w:rsidRDefault="00143E68">
      <w:pPr>
        <w:spacing w:line="360" w:lineRule="auto"/>
        <w:ind w:firstLineChars="150" w:firstLine="360"/>
        <w:rPr>
          <w:rFonts w:hAnsi="宋体"/>
          <w:color w:val="000000"/>
          <w:sz w:val="24"/>
        </w:rPr>
      </w:pPr>
      <w:r>
        <w:rPr>
          <w:rFonts w:hAnsi="宋体" w:hint="eastAsia"/>
          <w:color w:val="000000"/>
          <w:sz w:val="24"/>
        </w:rPr>
        <w:t>3</w:t>
      </w:r>
      <w:r>
        <w:rPr>
          <w:rFonts w:hAnsi="宋体" w:hint="eastAsia"/>
          <w:color w:val="000000"/>
          <w:sz w:val="24"/>
        </w:rPr>
        <w:t>、在抢救过程中，要每隔数分钟再判定一次，每次判定时间均不得超过</w:t>
      </w:r>
      <w:r>
        <w:rPr>
          <w:rFonts w:hAnsi="宋体" w:hint="eastAsia"/>
          <w:color w:val="000000"/>
          <w:sz w:val="24"/>
        </w:rPr>
        <w:t>5</w:t>
      </w:r>
      <w:r>
        <w:rPr>
          <w:rFonts w:hAnsi="宋体" w:hint="eastAsia"/>
          <w:color w:val="000000"/>
          <w:sz w:val="24"/>
        </w:rPr>
        <w:t>～</w:t>
      </w:r>
      <w:r>
        <w:rPr>
          <w:rFonts w:hAnsi="宋体" w:hint="eastAsia"/>
          <w:color w:val="000000"/>
          <w:sz w:val="24"/>
        </w:rPr>
        <w:t xml:space="preserve">7s </w:t>
      </w:r>
      <w:r>
        <w:rPr>
          <w:rFonts w:hAnsi="宋体" w:hint="eastAsia"/>
          <w:color w:val="000000"/>
          <w:sz w:val="24"/>
        </w:rPr>
        <w:t>。</w:t>
      </w:r>
      <w:r>
        <w:rPr>
          <w:rFonts w:hAnsi="宋体" w:hint="eastAsia"/>
          <w:color w:val="000000"/>
          <w:sz w:val="24"/>
        </w:rPr>
        <w:t xml:space="preserve"> </w:t>
      </w:r>
      <w:r>
        <w:rPr>
          <w:rFonts w:hAnsi="宋体" w:hint="eastAsia"/>
          <w:color w:val="000000"/>
          <w:sz w:val="24"/>
        </w:rPr>
        <w:t>在医务人员未接替抢救前，现场抢救人员不得放弃现场抢救。</w:t>
      </w:r>
    </w:p>
    <w:p w:rsidR="00143E68" w:rsidRDefault="00143E68">
      <w:pPr>
        <w:pStyle w:val="1"/>
        <w:keepNext/>
        <w:keepLines/>
        <w:widowControl w:val="0"/>
        <w:spacing w:before="0" w:beforeAutospacing="0" w:after="0" w:afterAutospacing="0" w:line="360" w:lineRule="auto"/>
        <w:jc w:val="both"/>
        <w:rPr>
          <w:rFonts w:ascii="宋体" w:hAnsi="宋体" w:cs="Times New Roman"/>
          <w:color w:val="auto"/>
          <w:kern w:val="44"/>
          <w:sz w:val="32"/>
          <w:szCs w:val="32"/>
        </w:rPr>
      </w:pPr>
      <w:r>
        <w:rPr>
          <w:rFonts w:ascii="宋体" w:hAnsi="宋体" w:cs="Times New Roman" w:hint="eastAsia"/>
          <w:color w:val="auto"/>
          <w:kern w:val="44"/>
          <w:sz w:val="32"/>
          <w:szCs w:val="32"/>
        </w:rPr>
        <w:t>附件2：灭火器使用方法</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一、干粉灭火器使用方法</w:t>
      </w:r>
    </w:p>
    <w:p w:rsidR="00143E68" w:rsidRDefault="00143E68">
      <w:pPr>
        <w:spacing w:line="360" w:lineRule="auto"/>
        <w:ind w:firstLineChars="150" w:firstLine="360"/>
        <w:rPr>
          <w:rFonts w:hAnsi="宋体"/>
          <w:color w:val="000000"/>
          <w:sz w:val="24"/>
        </w:rPr>
      </w:pPr>
      <w:r>
        <w:rPr>
          <w:rFonts w:hAnsi="宋体" w:hint="eastAsia"/>
          <w:color w:val="000000"/>
          <w:sz w:val="24"/>
        </w:rPr>
        <w:t>1</w:t>
      </w:r>
      <w:r>
        <w:rPr>
          <w:rFonts w:hAnsi="宋体" w:hint="eastAsia"/>
          <w:color w:val="000000"/>
          <w:sz w:val="24"/>
        </w:rPr>
        <w:t>、手提或肩扛灭火器迅速到达火场，并上下颠倒数下。</w:t>
      </w:r>
    </w:p>
    <w:p w:rsidR="00143E68" w:rsidRDefault="00143E68">
      <w:pPr>
        <w:spacing w:line="360" w:lineRule="auto"/>
        <w:ind w:firstLineChars="150" w:firstLine="360"/>
        <w:rPr>
          <w:rFonts w:hAnsi="宋体"/>
          <w:color w:val="000000"/>
          <w:sz w:val="24"/>
        </w:rPr>
      </w:pPr>
      <w:r>
        <w:rPr>
          <w:rFonts w:hAnsi="宋体" w:hint="eastAsia"/>
          <w:color w:val="000000"/>
          <w:sz w:val="24"/>
        </w:rPr>
        <w:t>2</w:t>
      </w:r>
      <w:r>
        <w:rPr>
          <w:rFonts w:hAnsi="宋体" w:hint="eastAsia"/>
          <w:color w:val="000000"/>
          <w:sz w:val="24"/>
        </w:rPr>
        <w:t>、人须在上风向距离火点</w:t>
      </w:r>
      <w:r>
        <w:rPr>
          <w:rFonts w:hAnsi="宋体" w:hint="eastAsia"/>
          <w:color w:val="000000"/>
          <w:sz w:val="24"/>
        </w:rPr>
        <w:t>3-4</w:t>
      </w:r>
      <w:r>
        <w:rPr>
          <w:rFonts w:hAnsi="宋体" w:hint="eastAsia"/>
          <w:color w:val="000000"/>
          <w:sz w:val="24"/>
        </w:rPr>
        <w:t>米，拆下铅封，拔出保险销。</w:t>
      </w:r>
    </w:p>
    <w:p w:rsidR="00143E68" w:rsidRDefault="00143E68">
      <w:pPr>
        <w:spacing w:line="360" w:lineRule="auto"/>
        <w:ind w:firstLineChars="150" w:firstLine="360"/>
        <w:rPr>
          <w:rFonts w:hAnsi="宋体"/>
          <w:color w:val="000000"/>
          <w:sz w:val="24"/>
        </w:rPr>
      </w:pPr>
      <w:r>
        <w:rPr>
          <w:rFonts w:hAnsi="宋体" w:hint="eastAsia"/>
          <w:color w:val="000000"/>
          <w:sz w:val="24"/>
        </w:rPr>
        <w:t>3</w:t>
      </w:r>
      <w:r>
        <w:rPr>
          <w:rFonts w:hAnsi="宋体" w:hint="eastAsia"/>
          <w:color w:val="000000"/>
          <w:sz w:val="24"/>
        </w:rPr>
        <w:t>、一手紧握胶管喷嘴，另一手按下压把，对准火源根部，不能直接对准液面喷射，以防飞溅。</w:t>
      </w:r>
    </w:p>
    <w:p w:rsidR="00143E68" w:rsidRDefault="00143E68">
      <w:pPr>
        <w:spacing w:line="360" w:lineRule="auto"/>
        <w:ind w:firstLineChars="150" w:firstLine="360"/>
        <w:rPr>
          <w:rFonts w:hAnsi="宋体"/>
          <w:color w:val="000000"/>
          <w:sz w:val="24"/>
        </w:rPr>
      </w:pPr>
      <w:r>
        <w:rPr>
          <w:rFonts w:hAnsi="宋体" w:hint="eastAsia"/>
          <w:color w:val="000000"/>
          <w:sz w:val="24"/>
        </w:rPr>
        <w:t>4</w:t>
      </w:r>
      <w:r>
        <w:rPr>
          <w:rFonts w:hAnsi="宋体" w:hint="eastAsia"/>
          <w:color w:val="000000"/>
          <w:sz w:val="24"/>
        </w:rPr>
        <w:t>、扑灭油火时，要平射，由近及远，左右扫射，快速推进。</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二、推车式干粉灭火器</w:t>
      </w:r>
    </w:p>
    <w:p w:rsidR="00143E68" w:rsidRDefault="00143E68">
      <w:pPr>
        <w:spacing w:line="360" w:lineRule="auto"/>
        <w:ind w:firstLineChars="150" w:firstLine="360"/>
        <w:rPr>
          <w:rFonts w:hAnsi="宋体"/>
          <w:color w:val="000000"/>
          <w:sz w:val="24"/>
        </w:rPr>
      </w:pPr>
      <w:r>
        <w:rPr>
          <w:rFonts w:hAnsi="宋体" w:hint="eastAsia"/>
          <w:color w:val="000000"/>
          <w:sz w:val="24"/>
        </w:rPr>
        <w:t>1</w:t>
      </w:r>
      <w:r>
        <w:rPr>
          <w:rFonts w:hAnsi="宋体" w:hint="eastAsia"/>
          <w:color w:val="000000"/>
          <w:sz w:val="24"/>
        </w:rPr>
        <w:t>、两人将灭火器推到起火地点，一人取下喷枪，展开胶管而后手钩住板机。</w:t>
      </w:r>
    </w:p>
    <w:p w:rsidR="00143E68" w:rsidRDefault="00143E68">
      <w:pPr>
        <w:spacing w:line="360" w:lineRule="auto"/>
        <w:ind w:firstLineChars="150" w:firstLine="360"/>
        <w:rPr>
          <w:rFonts w:hAnsi="宋体"/>
          <w:color w:val="000000"/>
          <w:sz w:val="24"/>
        </w:rPr>
      </w:pPr>
      <w:r>
        <w:rPr>
          <w:rFonts w:hAnsi="宋体" w:hint="eastAsia"/>
          <w:color w:val="000000"/>
          <w:sz w:val="24"/>
        </w:rPr>
        <w:t>2</w:t>
      </w:r>
      <w:r>
        <w:rPr>
          <w:rFonts w:hAnsi="宋体" w:hint="eastAsia"/>
          <w:color w:val="000000"/>
          <w:sz w:val="24"/>
        </w:rPr>
        <w:t>、</w:t>
      </w:r>
      <w:r>
        <w:rPr>
          <w:rFonts w:hAnsi="宋体" w:hint="eastAsia"/>
          <w:color w:val="000000"/>
          <w:sz w:val="24"/>
        </w:rPr>
        <w:t xml:space="preserve"> </w:t>
      </w:r>
      <w:r>
        <w:rPr>
          <w:rFonts w:hAnsi="宋体" w:hint="eastAsia"/>
          <w:color w:val="000000"/>
          <w:sz w:val="24"/>
        </w:rPr>
        <w:t>一人迅速开启机构的保险销，并迅速开启灭火器的开启机构。</w:t>
      </w:r>
    </w:p>
    <w:p w:rsidR="00143E68" w:rsidRDefault="00143E68">
      <w:pPr>
        <w:spacing w:line="360" w:lineRule="auto"/>
        <w:ind w:firstLineChars="150" w:firstLine="360"/>
        <w:rPr>
          <w:rFonts w:hAnsi="宋体"/>
          <w:color w:val="000000"/>
          <w:sz w:val="24"/>
        </w:rPr>
      </w:pPr>
      <w:r>
        <w:rPr>
          <w:rFonts w:hAnsi="宋体" w:hint="eastAsia"/>
          <w:color w:val="000000"/>
          <w:sz w:val="24"/>
        </w:rPr>
        <w:t>3</w:t>
      </w:r>
      <w:r>
        <w:rPr>
          <w:rFonts w:hAnsi="宋体" w:hint="eastAsia"/>
          <w:color w:val="000000"/>
          <w:sz w:val="24"/>
        </w:rPr>
        <w:t>、将喷枪对准火焰根部，不能直接对准液面喷射，以防飞溅，逆时针转动把手，打开喷枪。</w:t>
      </w:r>
    </w:p>
    <w:p w:rsidR="00143E68" w:rsidRDefault="00143E68">
      <w:pPr>
        <w:spacing w:line="360" w:lineRule="auto"/>
        <w:ind w:firstLineChars="150" w:firstLine="360"/>
        <w:rPr>
          <w:rFonts w:hAnsi="宋体"/>
          <w:color w:val="000000"/>
          <w:szCs w:val="28"/>
        </w:rPr>
      </w:pPr>
      <w:r>
        <w:rPr>
          <w:rFonts w:hAnsi="宋体" w:hint="eastAsia"/>
          <w:color w:val="000000"/>
          <w:sz w:val="24"/>
        </w:rPr>
        <w:t>4</w:t>
      </w:r>
      <w:r>
        <w:rPr>
          <w:rFonts w:hAnsi="宋体" w:hint="eastAsia"/>
          <w:color w:val="000000"/>
          <w:sz w:val="24"/>
        </w:rPr>
        <w:t>、左右扫射，由近及远，快速推进，防止复燃。</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三、手提式二氧化碳灭火器</w:t>
      </w:r>
    </w:p>
    <w:p w:rsidR="00143E68" w:rsidRDefault="00143E68">
      <w:pPr>
        <w:spacing w:line="360" w:lineRule="auto"/>
        <w:ind w:firstLineChars="150" w:firstLine="360"/>
        <w:rPr>
          <w:rFonts w:hAnsi="宋体"/>
          <w:color w:val="000000"/>
          <w:sz w:val="24"/>
        </w:rPr>
      </w:pPr>
      <w:r>
        <w:rPr>
          <w:rFonts w:hAnsi="宋体" w:hint="eastAsia"/>
          <w:color w:val="000000"/>
          <w:sz w:val="24"/>
        </w:rPr>
        <w:t>1</w:t>
      </w:r>
      <w:r>
        <w:rPr>
          <w:rFonts w:hAnsi="宋体" w:hint="eastAsia"/>
          <w:color w:val="000000"/>
          <w:sz w:val="24"/>
        </w:rPr>
        <w:t>、先拔保险销，然后一手开启压把，另一手握喇叭筒的手柄；</w:t>
      </w:r>
    </w:p>
    <w:p w:rsidR="00143E68" w:rsidRDefault="00143E68">
      <w:pPr>
        <w:spacing w:line="360" w:lineRule="auto"/>
        <w:ind w:firstLineChars="150" w:firstLine="360"/>
        <w:rPr>
          <w:rFonts w:hAnsi="宋体"/>
          <w:color w:val="000000"/>
          <w:sz w:val="24"/>
        </w:rPr>
      </w:pPr>
      <w:r>
        <w:rPr>
          <w:rFonts w:hAnsi="宋体" w:hint="eastAsia"/>
          <w:color w:val="000000"/>
          <w:sz w:val="24"/>
        </w:rPr>
        <w:t>2</w:t>
      </w:r>
      <w:r>
        <w:rPr>
          <w:rFonts w:hAnsi="宋体" w:hint="eastAsia"/>
          <w:color w:val="000000"/>
          <w:sz w:val="24"/>
        </w:rPr>
        <w:t>、</w:t>
      </w:r>
      <w:proofErr w:type="gramStart"/>
      <w:r>
        <w:rPr>
          <w:rFonts w:hAnsi="宋体" w:hint="eastAsia"/>
          <w:color w:val="000000"/>
          <w:sz w:val="24"/>
        </w:rPr>
        <w:t>坚</w:t>
      </w:r>
      <w:proofErr w:type="gramEnd"/>
      <w:r>
        <w:rPr>
          <w:rFonts w:hAnsi="宋体" w:hint="eastAsia"/>
          <w:color w:val="000000"/>
          <w:sz w:val="24"/>
        </w:rPr>
        <w:t>握开启</w:t>
      </w:r>
      <w:proofErr w:type="gramStart"/>
      <w:r>
        <w:rPr>
          <w:rFonts w:hAnsi="宋体" w:hint="eastAsia"/>
          <w:color w:val="000000"/>
          <w:sz w:val="24"/>
        </w:rPr>
        <w:t>压把即可</w:t>
      </w:r>
      <w:proofErr w:type="gramEnd"/>
      <w:r>
        <w:rPr>
          <w:rFonts w:hAnsi="宋体" w:hint="eastAsia"/>
          <w:color w:val="000000"/>
          <w:sz w:val="24"/>
        </w:rPr>
        <w:t>喷出；</w:t>
      </w:r>
    </w:p>
    <w:p w:rsidR="00143E68" w:rsidRDefault="00143E68">
      <w:pPr>
        <w:spacing w:line="360" w:lineRule="auto"/>
        <w:ind w:firstLineChars="150" w:firstLine="360"/>
        <w:rPr>
          <w:rFonts w:hAnsi="宋体"/>
          <w:color w:val="000000"/>
          <w:sz w:val="24"/>
        </w:rPr>
      </w:pPr>
      <w:r>
        <w:rPr>
          <w:rFonts w:hAnsi="宋体" w:hint="eastAsia"/>
          <w:color w:val="000000"/>
          <w:sz w:val="24"/>
        </w:rPr>
        <w:t>3</w:t>
      </w:r>
      <w:r>
        <w:rPr>
          <w:rFonts w:hAnsi="宋体" w:hint="eastAsia"/>
          <w:color w:val="000000"/>
          <w:sz w:val="24"/>
        </w:rPr>
        <w:t>、当</w:t>
      </w:r>
      <w:proofErr w:type="gramStart"/>
      <w:r>
        <w:rPr>
          <w:rFonts w:hAnsi="宋体" w:hint="eastAsia"/>
          <w:color w:val="000000"/>
          <w:sz w:val="24"/>
        </w:rPr>
        <w:t>燃烧呈滴状</w:t>
      </w:r>
      <w:proofErr w:type="gramEnd"/>
      <w:r>
        <w:rPr>
          <w:rFonts w:hAnsi="宋体" w:hint="eastAsia"/>
          <w:color w:val="000000"/>
          <w:sz w:val="24"/>
        </w:rPr>
        <w:t>时喷射由近及远；</w:t>
      </w:r>
    </w:p>
    <w:p w:rsidR="00143E68" w:rsidRDefault="00143E68">
      <w:pPr>
        <w:spacing w:line="360" w:lineRule="auto"/>
        <w:ind w:firstLineChars="150" w:firstLine="360"/>
        <w:rPr>
          <w:rFonts w:hAnsi="宋体"/>
          <w:color w:val="000000"/>
          <w:sz w:val="24"/>
        </w:rPr>
      </w:pPr>
      <w:r>
        <w:rPr>
          <w:rFonts w:hAnsi="宋体" w:hint="eastAsia"/>
          <w:color w:val="000000"/>
          <w:sz w:val="24"/>
        </w:rPr>
        <w:t>4</w:t>
      </w:r>
      <w:r>
        <w:rPr>
          <w:rFonts w:hAnsi="宋体" w:hint="eastAsia"/>
          <w:color w:val="000000"/>
          <w:sz w:val="24"/>
        </w:rPr>
        <w:t>、使用时，不能直接用手抓住</w:t>
      </w:r>
      <w:proofErr w:type="gramStart"/>
      <w:r>
        <w:rPr>
          <w:rFonts w:hAnsi="宋体" w:hint="eastAsia"/>
          <w:color w:val="000000"/>
          <w:sz w:val="24"/>
        </w:rPr>
        <w:t>喇叭筒处壁或</w:t>
      </w:r>
      <w:proofErr w:type="gramEnd"/>
      <w:r>
        <w:rPr>
          <w:rFonts w:hAnsi="宋体" w:hint="eastAsia"/>
          <w:color w:val="000000"/>
          <w:sz w:val="24"/>
        </w:rPr>
        <w:t>金属连接管；</w:t>
      </w:r>
    </w:p>
    <w:p w:rsidR="00143E68" w:rsidRDefault="00143E68">
      <w:pPr>
        <w:spacing w:line="360" w:lineRule="auto"/>
        <w:ind w:firstLineChars="150" w:firstLine="360"/>
        <w:rPr>
          <w:rFonts w:hAnsi="宋体"/>
          <w:color w:val="000000"/>
          <w:sz w:val="24"/>
        </w:rPr>
      </w:pPr>
      <w:r>
        <w:rPr>
          <w:rFonts w:hAnsi="宋体" w:hint="eastAsia"/>
          <w:color w:val="000000"/>
          <w:sz w:val="24"/>
        </w:rPr>
        <w:lastRenderedPageBreak/>
        <w:t>5</w:t>
      </w:r>
      <w:r>
        <w:rPr>
          <w:rFonts w:hAnsi="宋体" w:hint="eastAsia"/>
          <w:color w:val="000000"/>
          <w:sz w:val="24"/>
        </w:rPr>
        <w:t>、要求顺风喷射；</w:t>
      </w:r>
    </w:p>
    <w:p w:rsidR="00143E68" w:rsidRDefault="00143E68">
      <w:pPr>
        <w:spacing w:line="360" w:lineRule="auto"/>
        <w:ind w:firstLineChars="150" w:firstLine="360"/>
        <w:rPr>
          <w:rFonts w:hAnsi="宋体"/>
          <w:color w:val="000000"/>
          <w:sz w:val="24"/>
        </w:rPr>
      </w:pPr>
      <w:r>
        <w:rPr>
          <w:rFonts w:hAnsi="宋体" w:hint="eastAsia"/>
          <w:color w:val="000000"/>
          <w:sz w:val="24"/>
        </w:rPr>
        <w:t>6</w:t>
      </w:r>
      <w:r>
        <w:rPr>
          <w:rFonts w:hAnsi="宋体" w:hint="eastAsia"/>
          <w:color w:val="000000"/>
          <w:sz w:val="24"/>
        </w:rPr>
        <w:t>、在窄小空间使用时，灭火后迅速离开，以防窒息。</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四、推车式二氧化碳灭火器：</w:t>
      </w:r>
    </w:p>
    <w:p w:rsidR="00143E68" w:rsidRDefault="00143E68">
      <w:pPr>
        <w:spacing w:line="360" w:lineRule="auto"/>
        <w:ind w:firstLineChars="150" w:firstLine="360"/>
        <w:rPr>
          <w:rFonts w:hAnsi="宋体"/>
          <w:color w:val="000000"/>
          <w:sz w:val="24"/>
        </w:rPr>
      </w:pPr>
      <w:r>
        <w:rPr>
          <w:rFonts w:hAnsi="宋体" w:hint="eastAsia"/>
          <w:color w:val="000000"/>
          <w:sz w:val="24"/>
        </w:rPr>
        <w:t>1</w:t>
      </w:r>
      <w:r>
        <w:rPr>
          <w:rFonts w:hAnsi="宋体" w:hint="eastAsia"/>
          <w:color w:val="000000"/>
          <w:sz w:val="24"/>
        </w:rPr>
        <w:t>、由</w:t>
      </w:r>
      <w:r>
        <w:rPr>
          <w:rFonts w:hAnsi="宋体" w:hint="eastAsia"/>
          <w:color w:val="000000"/>
          <w:sz w:val="24"/>
        </w:rPr>
        <w:t>2</w:t>
      </w:r>
      <w:r>
        <w:rPr>
          <w:rFonts w:hAnsi="宋体" w:hint="eastAsia"/>
          <w:color w:val="000000"/>
          <w:sz w:val="24"/>
        </w:rPr>
        <w:t>人操作，一个展开软管并握住喇叭筒根部的手柄，另一个逆时针旋开阀门</w:t>
      </w:r>
    </w:p>
    <w:p w:rsidR="00143E68" w:rsidRDefault="00143E68">
      <w:pPr>
        <w:spacing w:line="360" w:lineRule="auto"/>
        <w:ind w:firstLineChars="150" w:firstLine="360"/>
        <w:rPr>
          <w:rFonts w:hAnsi="宋体"/>
          <w:color w:val="000000"/>
          <w:sz w:val="24"/>
        </w:rPr>
      </w:pPr>
      <w:r>
        <w:rPr>
          <w:rFonts w:hAnsi="宋体" w:hint="eastAsia"/>
          <w:color w:val="000000"/>
          <w:sz w:val="24"/>
        </w:rPr>
        <w:t>2</w:t>
      </w:r>
      <w:r>
        <w:rPr>
          <w:rFonts w:hAnsi="宋体" w:hint="eastAsia"/>
          <w:color w:val="000000"/>
          <w:sz w:val="24"/>
        </w:rPr>
        <w:t>、当</w:t>
      </w:r>
      <w:proofErr w:type="gramStart"/>
      <w:r>
        <w:rPr>
          <w:rFonts w:hAnsi="宋体" w:hint="eastAsia"/>
          <w:color w:val="000000"/>
          <w:sz w:val="24"/>
        </w:rPr>
        <w:t>燃烧呈滴状</w:t>
      </w:r>
      <w:proofErr w:type="gramEnd"/>
      <w:r>
        <w:rPr>
          <w:rFonts w:hAnsi="宋体" w:hint="eastAsia"/>
          <w:color w:val="000000"/>
          <w:sz w:val="24"/>
        </w:rPr>
        <w:t>时喷射由近及远；</w:t>
      </w:r>
    </w:p>
    <w:p w:rsidR="00143E68" w:rsidRDefault="00143E68">
      <w:pPr>
        <w:spacing w:line="360" w:lineRule="auto"/>
        <w:ind w:firstLineChars="150" w:firstLine="360"/>
        <w:rPr>
          <w:rFonts w:hAnsi="宋体"/>
          <w:color w:val="000000"/>
          <w:sz w:val="24"/>
        </w:rPr>
      </w:pPr>
      <w:r>
        <w:rPr>
          <w:rFonts w:hAnsi="宋体" w:hint="eastAsia"/>
          <w:color w:val="000000"/>
          <w:sz w:val="24"/>
        </w:rPr>
        <w:t>3</w:t>
      </w:r>
      <w:r>
        <w:rPr>
          <w:rFonts w:hAnsi="宋体" w:hint="eastAsia"/>
          <w:color w:val="000000"/>
          <w:sz w:val="24"/>
        </w:rPr>
        <w:t>、使用时，不能直接用手抓住</w:t>
      </w:r>
      <w:proofErr w:type="gramStart"/>
      <w:r>
        <w:rPr>
          <w:rFonts w:hAnsi="宋体" w:hint="eastAsia"/>
          <w:color w:val="000000"/>
          <w:sz w:val="24"/>
        </w:rPr>
        <w:t>喇叭筒处壁或</w:t>
      </w:r>
      <w:proofErr w:type="gramEnd"/>
      <w:r>
        <w:rPr>
          <w:rFonts w:hAnsi="宋体" w:hint="eastAsia"/>
          <w:color w:val="000000"/>
          <w:sz w:val="24"/>
        </w:rPr>
        <w:t>金属连接管；</w:t>
      </w:r>
    </w:p>
    <w:p w:rsidR="00143E68" w:rsidRDefault="00143E68">
      <w:pPr>
        <w:spacing w:line="360" w:lineRule="auto"/>
        <w:ind w:firstLineChars="150" w:firstLine="360"/>
        <w:rPr>
          <w:rFonts w:hAnsi="宋体"/>
          <w:color w:val="000000"/>
          <w:sz w:val="24"/>
        </w:rPr>
      </w:pPr>
      <w:r>
        <w:rPr>
          <w:rFonts w:hAnsi="宋体" w:hint="eastAsia"/>
          <w:color w:val="000000"/>
          <w:sz w:val="24"/>
        </w:rPr>
        <w:t>4</w:t>
      </w:r>
      <w:r>
        <w:rPr>
          <w:rFonts w:hAnsi="宋体" w:hint="eastAsia"/>
          <w:color w:val="000000"/>
          <w:sz w:val="24"/>
        </w:rPr>
        <w:t>、要求顺风喷射；</w:t>
      </w:r>
    </w:p>
    <w:p w:rsidR="00143E68" w:rsidRDefault="00143E68">
      <w:pPr>
        <w:spacing w:line="360" w:lineRule="auto"/>
        <w:ind w:firstLineChars="150" w:firstLine="360"/>
        <w:rPr>
          <w:rFonts w:hAnsi="宋体"/>
          <w:color w:val="000000"/>
          <w:sz w:val="24"/>
        </w:rPr>
      </w:pPr>
      <w:r>
        <w:rPr>
          <w:rFonts w:hAnsi="宋体" w:hint="eastAsia"/>
          <w:color w:val="000000"/>
          <w:sz w:val="24"/>
        </w:rPr>
        <w:t>5</w:t>
      </w:r>
      <w:r>
        <w:rPr>
          <w:rFonts w:hAnsi="宋体" w:hint="eastAsia"/>
          <w:color w:val="000000"/>
          <w:sz w:val="24"/>
        </w:rPr>
        <w:t>、在窄小空间使用时，灭火后迅速离开，以防窒息。</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五、防毒面具的佩戴和使用</w:t>
      </w:r>
    </w:p>
    <w:p w:rsidR="00143E68" w:rsidRDefault="00143E68">
      <w:pPr>
        <w:spacing w:line="360" w:lineRule="auto"/>
        <w:ind w:firstLineChars="150" w:firstLine="360"/>
        <w:rPr>
          <w:rFonts w:hAnsi="宋体"/>
          <w:color w:val="000000"/>
          <w:sz w:val="24"/>
        </w:rPr>
      </w:pPr>
      <w:r>
        <w:rPr>
          <w:rFonts w:hAnsi="宋体" w:hint="eastAsia"/>
          <w:color w:val="000000"/>
          <w:sz w:val="24"/>
        </w:rPr>
        <w:t>1</w:t>
      </w:r>
      <w:r>
        <w:rPr>
          <w:rFonts w:hAnsi="宋体" w:hint="eastAsia"/>
          <w:color w:val="000000"/>
          <w:sz w:val="24"/>
        </w:rPr>
        <w:t>、佩带面具：放松面罩下的二根颈带，拉开面罩置于脸上，使下巴进入面罩下面凹形内，然后</w:t>
      </w:r>
      <w:proofErr w:type="gramStart"/>
      <w:r>
        <w:rPr>
          <w:rFonts w:hAnsi="宋体" w:hint="eastAsia"/>
          <w:color w:val="000000"/>
          <w:sz w:val="24"/>
        </w:rPr>
        <w:t>将头网从</w:t>
      </w:r>
      <w:proofErr w:type="gramEnd"/>
      <w:r>
        <w:rPr>
          <w:rFonts w:hAnsi="宋体" w:hint="eastAsia"/>
          <w:color w:val="000000"/>
          <w:sz w:val="24"/>
        </w:rPr>
        <w:t>头部的上前方往后下方拉下，将面罩戴在头上，调整面罩位置，先收紧下端的二根颈带，然后收紧上端的二根头带，如感觉不适可调节头带松紧。</w:t>
      </w:r>
    </w:p>
    <w:p w:rsidR="00143E68" w:rsidRDefault="00143E68">
      <w:pPr>
        <w:spacing w:line="360" w:lineRule="auto"/>
        <w:ind w:firstLineChars="150" w:firstLine="360"/>
        <w:rPr>
          <w:rFonts w:hAnsi="宋体"/>
          <w:color w:val="000000"/>
          <w:sz w:val="24"/>
        </w:rPr>
      </w:pPr>
      <w:r>
        <w:rPr>
          <w:rFonts w:hAnsi="宋体" w:hint="eastAsia"/>
          <w:color w:val="000000"/>
          <w:sz w:val="24"/>
        </w:rPr>
        <w:t>2</w:t>
      </w:r>
      <w:r>
        <w:rPr>
          <w:rFonts w:hAnsi="宋体" w:hint="eastAsia"/>
          <w:color w:val="000000"/>
          <w:sz w:val="24"/>
        </w:rPr>
        <w:t>、检查面具密封：用手掌心捂住面罩接口处，通过吸气直到产生负压，检查面罩与脸部密封是否良好，是否再收紧头带或重新配戴。</w:t>
      </w:r>
    </w:p>
    <w:p w:rsidR="00143E68" w:rsidRDefault="00143E68">
      <w:pPr>
        <w:spacing w:line="360" w:lineRule="auto"/>
        <w:ind w:firstLineChars="150" w:firstLine="360"/>
        <w:rPr>
          <w:rFonts w:hAnsi="宋体"/>
          <w:color w:val="000000"/>
          <w:sz w:val="24"/>
        </w:rPr>
      </w:pPr>
      <w:r>
        <w:rPr>
          <w:rFonts w:hAnsi="宋体" w:hint="eastAsia"/>
          <w:color w:val="000000"/>
          <w:sz w:val="24"/>
        </w:rPr>
        <w:t>3</w:t>
      </w:r>
      <w:r>
        <w:rPr>
          <w:rFonts w:hAnsi="宋体" w:hint="eastAsia"/>
          <w:color w:val="000000"/>
          <w:sz w:val="24"/>
        </w:rPr>
        <w:t>、使用面具：正确配戴面具经认真检查后既可投入使用。使用过程中要注意报警器发出的报警信号，听到报警信号应立即撤离现场。</w:t>
      </w:r>
    </w:p>
    <w:p w:rsidR="00143E68" w:rsidRDefault="00143E68">
      <w:pPr>
        <w:spacing w:line="360" w:lineRule="auto"/>
        <w:ind w:firstLineChars="150" w:firstLine="360"/>
        <w:rPr>
          <w:rFonts w:hAnsi="宋体"/>
          <w:color w:val="000000"/>
          <w:sz w:val="24"/>
        </w:rPr>
      </w:pPr>
      <w:r>
        <w:rPr>
          <w:rFonts w:hAnsi="宋体" w:hint="eastAsia"/>
          <w:color w:val="000000"/>
          <w:sz w:val="24"/>
        </w:rPr>
        <w:t>4</w:t>
      </w:r>
      <w:r>
        <w:rPr>
          <w:rFonts w:hAnsi="宋体" w:hint="eastAsia"/>
          <w:color w:val="000000"/>
          <w:sz w:val="24"/>
        </w:rPr>
        <w:t>、面具使用结束后，先用手松</w:t>
      </w:r>
      <w:proofErr w:type="gramStart"/>
      <w:r>
        <w:rPr>
          <w:rFonts w:hAnsi="宋体" w:hint="eastAsia"/>
          <w:color w:val="000000"/>
          <w:sz w:val="24"/>
        </w:rPr>
        <w:t>开颈带</w:t>
      </w:r>
      <w:proofErr w:type="gramEnd"/>
      <w:r>
        <w:rPr>
          <w:rFonts w:hAnsi="宋体" w:hint="eastAsia"/>
          <w:color w:val="000000"/>
          <w:sz w:val="24"/>
        </w:rPr>
        <w:t>，然后再松开头带，将面具从脸部由下向上脱下。</w:t>
      </w:r>
    </w:p>
    <w:p w:rsidR="00143E68" w:rsidRDefault="00143E68">
      <w:pPr>
        <w:pStyle w:val="1"/>
        <w:keepNext/>
        <w:keepLines/>
        <w:widowControl w:val="0"/>
        <w:spacing w:before="0" w:beforeAutospacing="0" w:after="0" w:afterAutospacing="0" w:line="360" w:lineRule="auto"/>
        <w:jc w:val="both"/>
        <w:rPr>
          <w:rFonts w:ascii="宋体" w:hAnsi="宋体" w:cs="Times New Roman"/>
          <w:color w:val="auto"/>
          <w:kern w:val="44"/>
          <w:sz w:val="32"/>
          <w:szCs w:val="32"/>
        </w:rPr>
      </w:pPr>
      <w:r>
        <w:rPr>
          <w:rFonts w:ascii="宋体" w:hAnsi="宋体" w:cs="Times New Roman" w:hint="eastAsia"/>
          <w:color w:val="auto"/>
          <w:kern w:val="44"/>
          <w:sz w:val="32"/>
          <w:szCs w:val="32"/>
        </w:rPr>
        <w:t>附件3：加油站火灾爆炸预案演练规范</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一、演练内容</w:t>
      </w:r>
    </w:p>
    <w:p w:rsidR="00143E68" w:rsidRDefault="00143E68">
      <w:pPr>
        <w:spacing w:line="360" w:lineRule="auto"/>
        <w:ind w:firstLineChars="150" w:firstLine="360"/>
        <w:rPr>
          <w:rFonts w:hAnsi="宋体"/>
          <w:color w:val="000000"/>
          <w:sz w:val="24"/>
        </w:rPr>
      </w:pPr>
      <w:r>
        <w:rPr>
          <w:rFonts w:hAnsi="宋体" w:hint="eastAsia"/>
          <w:color w:val="000000"/>
          <w:sz w:val="24"/>
        </w:rPr>
        <w:t>加油站发生初期火灾的扑救。本规范主要针对加油站各部位（油罐区、加油机、加油车辆、配电间、营业室、油罐区卸油现场）由于设备设施的缺陷、违章操作、自然灾害等因素所造成的着火燃烧引发的火灾事故。</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二、演练的组织和指挥</w:t>
      </w:r>
    </w:p>
    <w:p w:rsidR="00143E68" w:rsidRDefault="00143E68">
      <w:pPr>
        <w:spacing w:line="360" w:lineRule="auto"/>
        <w:ind w:firstLineChars="150" w:firstLine="360"/>
        <w:rPr>
          <w:rFonts w:hAnsi="宋体"/>
          <w:color w:val="000000"/>
          <w:sz w:val="24"/>
        </w:rPr>
      </w:pPr>
      <w:r>
        <w:rPr>
          <w:rFonts w:hAnsi="宋体" w:hint="eastAsia"/>
          <w:color w:val="000000"/>
          <w:sz w:val="24"/>
        </w:rPr>
        <w:t>加油站值班经理是现场演练的组织指挥者，即现场指挥长。由其负责设定演练内容或项目，并组织现场施救工作。</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三、演练规范</w:t>
      </w:r>
    </w:p>
    <w:p w:rsidR="00143E68" w:rsidRDefault="00143E68">
      <w:pPr>
        <w:spacing w:line="360" w:lineRule="auto"/>
        <w:ind w:firstLineChars="150" w:firstLine="360"/>
        <w:rPr>
          <w:rFonts w:hAnsi="宋体"/>
          <w:color w:val="000000"/>
          <w:sz w:val="24"/>
        </w:rPr>
      </w:pPr>
      <w:r>
        <w:rPr>
          <w:rFonts w:hAnsi="宋体" w:hint="eastAsia"/>
          <w:color w:val="000000"/>
          <w:sz w:val="24"/>
        </w:rPr>
        <w:t>（一）加油站当班员工均处于正常工作状态。</w:t>
      </w:r>
    </w:p>
    <w:p w:rsidR="00143E68" w:rsidRDefault="00143E68">
      <w:pPr>
        <w:spacing w:line="360" w:lineRule="auto"/>
        <w:ind w:firstLineChars="150" w:firstLine="360"/>
        <w:rPr>
          <w:rFonts w:hAnsi="宋体"/>
          <w:color w:val="000000"/>
          <w:sz w:val="24"/>
        </w:rPr>
      </w:pPr>
      <w:r>
        <w:rPr>
          <w:rFonts w:hAnsi="宋体" w:hint="eastAsia"/>
          <w:color w:val="000000"/>
          <w:sz w:val="24"/>
        </w:rPr>
        <w:lastRenderedPageBreak/>
        <w:t>（二）加油站内×××处着火时，火情第一发现人立即发出抢险指令并立即扑救。</w:t>
      </w:r>
    </w:p>
    <w:p w:rsidR="00143E68" w:rsidRDefault="00143E68">
      <w:pPr>
        <w:spacing w:line="360" w:lineRule="auto"/>
        <w:ind w:firstLineChars="150" w:firstLine="360"/>
        <w:rPr>
          <w:rFonts w:hAnsi="宋体"/>
          <w:color w:val="000000"/>
          <w:sz w:val="24"/>
        </w:rPr>
      </w:pPr>
      <w:r>
        <w:rPr>
          <w:rFonts w:hAnsi="宋体" w:hint="eastAsia"/>
          <w:color w:val="000000"/>
          <w:sz w:val="24"/>
        </w:rPr>
        <w:t>语言规范：“×××处着火了，立即启动××预案，投入抢险！”</w:t>
      </w:r>
    </w:p>
    <w:p w:rsidR="00143E68" w:rsidRDefault="00143E68">
      <w:pPr>
        <w:spacing w:line="360" w:lineRule="auto"/>
        <w:ind w:firstLineChars="150" w:firstLine="360"/>
        <w:rPr>
          <w:rFonts w:hAnsi="宋体"/>
          <w:color w:val="000000"/>
          <w:sz w:val="24"/>
        </w:rPr>
      </w:pPr>
      <w:r>
        <w:rPr>
          <w:rFonts w:hAnsi="宋体" w:hint="eastAsia"/>
          <w:color w:val="000000"/>
          <w:sz w:val="24"/>
        </w:rPr>
        <w:t>（三）人员分工及职责</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1</w:t>
      </w:r>
      <w:r>
        <w:rPr>
          <w:rFonts w:ascii="Times New Roman" w:eastAsia="宋体" w:hAnsi="宋体" w:hint="eastAsia"/>
          <w:color w:val="000000"/>
          <w:sz w:val="24"/>
          <w:szCs w:val="24"/>
        </w:rPr>
        <w:t>、</w:t>
      </w:r>
      <w:proofErr w:type="gramStart"/>
      <w:r>
        <w:rPr>
          <w:rFonts w:ascii="Times New Roman" w:eastAsia="宋体" w:hAnsi="宋体" w:hint="eastAsia"/>
          <w:color w:val="000000"/>
          <w:sz w:val="24"/>
          <w:szCs w:val="24"/>
        </w:rPr>
        <w:t>通讯联络</w:t>
      </w:r>
      <w:proofErr w:type="gramEnd"/>
      <w:r>
        <w:rPr>
          <w:rFonts w:ascii="Times New Roman" w:eastAsia="宋体" w:hAnsi="宋体" w:hint="eastAsia"/>
          <w:color w:val="000000"/>
          <w:sz w:val="24"/>
          <w:szCs w:val="24"/>
        </w:rPr>
        <w:t>组</w:t>
      </w:r>
    </w:p>
    <w:p w:rsidR="00143E68" w:rsidRDefault="00143E68">
      <w:pPr>
        <w:spacing w:line="360" w:lineRule="auto"/>
        <w:ind w:firstLineChars="150" w:firstLine="360"/>
        <w:rPr>
          <w:rFonts w:hAnsi="宋体"/>
          <w:color w:val="000000"/>
          <w:sz w:val="24"/>
        </w:rPr>
      </w:pPr>
      <w:proofErr w:type="gramStart"/>
      <w:r>
        <w:rPr>
          <w:rFonts w:hAnsi="宋体" w:hint="eastAsia"/>
          <w:color w:val="000000"/>
          <w:sz w:val="24"/>
        </w:rPr>
        <w:t>通讯联络员边跑</w:t>
      </w:r>
      <w:proofErr w:type="gramEnd"/>
      <w:r>
        <w:rPr>
          <w:rFonts w:hAnsi="宋体" w:hint="eastAsia"/>
          <w:color w:val="000000"/>
          <w:sz w:val="24"/>
        </w:rPr>
        <w:t>边向指挥长报告：“我去报警”。</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w:t>
      </w:r>
      <w:r>
        <w:rPr>
          <w:rFonts w:hAnsi="宋体" w:hint="eastAsia"/>
          <w:color w:val="000000"/>
          <w:sz w:val="24"/>
        </w:rPr>
        <w:t xml:space="preserve"> </w:t>
      </w:r>
      <w:r>
        <w:rPr>
          <w:rFonts w:hAnsi="宋体" w:hint="eastAsia"/>
          <w:color w:val="000000"/>
          <w:sz w:val="24"/>
        </w:rPr>
        <w:t>首先电话向</w:t>
      </w:r>
      <w:r>
        <w:rPr>
          <w:rFonts w:hAnsi="宋体" w:hint="eastAsia"/>
          <w:color w:val="000000"/>
          <w:sz w:val="24"/>
        </w:rPr>
        <w:t>119</w:t>
      </w:r>
      <w:r>
        <w:rPr>
          <w:rFonts w:hAnsi="宋体" w:hint="eastAsia"/>
          <w:color w:val="000000"/>
          <w:sz w:val="24"/>
        </w:rPr>
        <w:t>报警</w:t>
      </w:r>
    </w:p>
    <w:p w:rsidR="00143E68" w:rsidRDefault="00143E68">
      <w:pPr>
        <w:spacing w:line="360" w:lineRule="auto"/>
        <w:ind w:firstLineChars="150" w:firstLine="360"/>
        <w:rPr>
          <w:rFonts w:hAnsi="宋体"/>
          <w:color w:val="000000"/>
          <w:sz w:val="24"/>
        </w:rPr>
      </w:pPr>
      <w:r>
        <w:rPr>
          <w:rFonts w:hAnsi="宋体" w:hint="eastAsia"/>
          <w:color w:val="000000"/>
          <w:sz w:val="24"/>
        </w:rPr>
        <w:t>向</w:t>
      </w:r>
      <w:r>
        <w:rPr>
          <w:rFonts w:hAnsi="宋体" w:hint="eastAsia"/>
          <w:color w:val="000000"/>
          <w:sz w:val="24"/>
        </w:rPr>
        <w:t>119</w:t>
      </w:r>
      <w:r>
        <w:rPr>
          <w:rFonts w:hAnsi="宋体" w:hint="eastAsia"/>
          <w:color w:val="000000"/>
          <w:sz w:val="24"/>
        </w:rPr>
        <w:t>报警时语言规范（报警要素）：“我是中石油南充销售分公司</w:t>
      </w:r>
      <w:r w:rsidR="008E635C">
        <w:rPr>
          <w:rFonts w:hAnsi="宋体" w:hint="eastAsia"/>
          <w:color w:val="000000"/>
          <w:sz w:val="24"/>
        </w:rPr>
        <w:t>耀目</w:t>
      </w:r>
      <w:r>
        <w:rPr>
          <w:rFonts w:hAnsi="宋体" w:hint="eastAsia"/>
          <w:color w:val="000000"/>
          <w:sz w:val="24"/>
        </w:rPr>
        <w:t>加油站，×时×分×××（油罐区、加油机、加油车辆、配电间、营业室、油罐区卸油现场）发生火灾。加油站地点</w:t>
      </w:r>
      <w:r w:rsidR="008E635C">
        <w:rPr>
          <w:rFonts w:hAnsi="宋体" w:hint="eastAsia"/>
          <w:color w:val="000000"/>
          <w:sz w:val="24"/>
        </w:rPr>
        <w:t>耀目</w:t>
      </w:r>
      <w:r>
        <w:rPr>
          <w:rFonts w:hAnsi="宋体" w:hint="eastAsia"/>
          <w:color w:val="000000"/>
          <w:sz w:val="24"/>
        </w:rPr>
        <w:t>镇（成南高速出口处）。火势凶猛，无法控制，目前无人员伤亡，请火速支援！”</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）向</w:t>
      </w:r>
      <w:r>
        <w:rPr>
          <w:rFonts w:hAnsi="宋体" w:hint="eastAsia"/>
          <w:color w:val="000000"/>
          <w:sz w:val="24"/>
        </w:rPr>
        <w:t>119</w:t>
      </w:r>
      <w:r>
        <w:rPr>
          <w:rFonts w:hAnsi="宋体" w:hint="eastAsia"/>
          <w:color w:val="000000"/>
          <w:sz w:val="24"/>
        </w:rPr>
        <w:t>报警后再片区经理报警</w:t>
      </w:r>
    </w:p>
    <w:p w:rsidR="00143E68" w:rsidRDefault="00143E68">
      <w:pPr>
        <w:spacing w:line="360" w:lineRule="auto"/>
        <w:ind w:firstLineChars="150" w:firstLine="360"/>
        <w:rPr>
          <w:rFonts w:hAnsi="宋体"/>
          <w:color w:val="000000"/>
          <w:sz w:val="24"/>
        </w:rPr>
      </w:pPr>
      <w:r>
        <w:rPr>
          <w:rFonts w:hAnsi="宋体" w:hint="eastAsia"/>
          <w:color w:val="000000"/>
          <w:sz w:val="24"/>
        </w:rPr>
        <w:t>向加油站经理报警时语言规范：“××经理，</w:t>
      </w:r>
      <w:r w:rsidR="008E635C">
        <w:rPr>
          <w:rFonts w:hAnsi="宋体" w:hint="eastAsia"/>
          <w:color w:val="000000"/>
          <w:sz w:val="24"/>
        </w:rPr>
        <w:t>耀目</w:t>
      </w:r>
      <w:r>
        <w:rPr>
          <w:rFonts w:hAnsi="宋体" w:hint="eastAsia"/>
          <w:color w:val="000000"/>
          <w:sz w:val="24"/>
        </w:rPr>
        <w:t>加油站，×时×分×××（油罐区、加油机、加油车辆、配电间、营业室、油罐区卸油现场）发生火灾，现正在组织扑救，请你立即赶到现场，报警人×××。”</w:t>
      </w:r>
    </w:p>
    <w:p w:rsidR="00143E68" w:rsidRDefault="00143E68">
      <w:pPr>
        <w:spacing w:line="360" w:lineRule="auto"/>
        <w:ind w:firstLineChars="150" w:firstLine="360"/>
        <w:rPr>
          <w:rFonts w:hAnsi="宋体"/>
          <w:color w:val="000000"/>
          <w:sz w:val="24"/>
        </w:rPr>
      </w:pPr>
      <w:r>
        <w:rPr>
          <w:rFonts w:hAnsi="宋体" w:hint="eastAsia"/>
          <w:color w:val="000000"/>
          <w:sz w:val="24"/>
        </w:rPr>
        <w:t>以上通讯工作完成后，</w:t>
      </w:r>
      <w:proofErr w:type="gramStart"/>
      <w:r>
        <w:rPr>
          <w:rFonts w:hAnsi="宋体" w:hint="eastAsia"/>
          <w:color w:val="000000"/>
          <w:sz w:val="24"/>
        </w:rPr>
        <w:t>通讯联络</w:t>
      </w:r>
      <w:proofErr w:type="gramEnd"/>
      <w:r>
        <w:rPr>
          <w:rFonts w:hAnsi="宋体" w:hint="eastAsia"/>
          <w:color w:val="000000"/>
          <w:sz w:val="24"/>
        </w:rPr>
        <w:t>组成员立即向现场指挥报告。</w:t>
      </w:r>
    </w:p>
    <w:p w:rsidR="00143E68" w:rsidRDefault="00143E68">
      <w:pPr>
        <w:spacing w:line="360" w:lineRule="auto"/>
        <w:ind w:firstLineChars="150" w:firstLine="360"/>
        <w:rPr>
          <w:rFonts w:hAnsi="宋体"/>
          <w:color w:val="000000"/>
          <w:sz w:val="24"/>
        </w:rPr>
      </w:pPr>
      <w:r>
        <w:rPr>
          <w:rFonts w:hAnsi="宋体" w:hint="eastAsia"/>
          <w:color w:val="000000"/>
          <w:sz w:val="24"/>
        </w:rPr>
        <w:t>语言规范：“报告，已向</w:t>
      </w:r>
      <w:r>
        <w:rPr>
          <w:rFonts w:hAnsi="宋体" w:hint="eastAsia"/>
          <w:color w:val="000000"/>
          <w:sz w:val="24"/>
        </w:rPr>
        <w:t>119</w:t>
      </w:r>
      <w:r>
        <w:rPr>
          <w:rFonts w:hAnsi="宋体" w:hint="eastAsia"/>
          <w:color w:val="000000"/>
          <w:sz w:val="24"/>
        </w:rPr>
        <w:t>报告！”</w:t>
      </w:r>
      <w:proofErr w:type="gramStart"/>
      <w:r>
        <w:rPr>
          <w:rFonts w:hAnsi="宋体" w:hint="eastAsia"/>
          <w:color w:val="000000"/>
          <w:sz w:val="24"/>
        </w:rPr>
        <w:t>已向片区经理</w:t>
      </w:r>
      <w:proofErr w:type="gramEnd"/>
      <w:r>
        <w:rPr>
          <w:rFonts w:hAnsi="宋体" w:hint="eastAsia"/>
          <w:color w:val="000000"/>
          <w:sz w:val="24"/>
        </w:rPr>
        <w:t>报告！”。</w:t>
      </w:r>
    </w:p>
    <w:p w:rsidR="00143E68" w:rsidRDefault="00143E68">
      <w:pPr>
        <w:spacing w:line="360" w:lineRule="auto"/>
        <w:ind w:firstLineChars="150" w:firstLine="360"/>
        <w:rPr>
          <w:rFonts w:hAnsi="宋体"/>
          <w:color w:val="000000"/>
          <w:sz w:val="24"/>
        </w:rPr>
      </w:pPr>
      <w:r>
        <w:rPr>
          <w:rFonts w:hAnsi="宋体" w:hint="eastAsia"/>
          <w:color w:val="000000"/>
          <w:sz w:val="24"/>
        </w:rPr>
        <w:t>现场指挥回答：“继续值守电话！”或“立即参加抢险”</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）配电间发生火灾，应首先通知当地供电部门切断电源，然后再向</w:t>
      </w:r>
      <w:r>
        <w:rPr>
          <w:rFonts w:hAnsi="宋体" w:hint="eastAsia"/>
          <w:color w:val="000000"/>
          <w:sz w:val="24"/>
        </w:rPr>
        <w:t>119</w:t>
      </w:r>
      <w:r>
        <w:rPr>
          <w:rFonts w:hAnsi="宋体" w:hint="eastAsia"/>
          <w:color w:val="000000"/>
          <w:sz w:val="24"/>
        </w:rPr>
        <w:t>和片区经理报警。</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2</w:t>
      </w:r>
      <w:r>
        <w:rPr>
          <w:rFonts w:ascii="Times New Roman" w:eastAsia="宋体" w:hAnsi="宋体" w:hint="eastAsia"/>
          <w:color w:val="000000"/>
          <w:sz w:val="24"/>
          <w:szCs w:val="24"/>
        </w:rPr>
        <w:t>、抢险救援组</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）抢险救援人员迅速跑向距离着火点最近的消防器材存放点，取出消防器材（干粉灭火器或灭火</w:t>
      </w:r>
      <w:proofErr w:type="gramStart"/>
      <w:r>
        <w:rPr>
          <w:rFonts w:hAnsi="宋体" w:hint="eastAsia"/>
          <w:color w:val="000000"/>
          <w:sz w:val="24"/>
        </w:rPr>
        <w:t>毯</w:t>
      </w:r>
      <w:proofErr w:type="gramEnd"/>
      <w:r>
        <w:rPr>
          <w:rFonts w:hAnsi="宋体" w:hint="eastAsia"/>
          <w:color w:val="000000"/>
          <w:sz w:val="24"/>
        </w:rPr>
        <w:t>）实施扑救。跑向消防器材的同时边跑边向总指挥报告：“我去拿灭火器材。”</w:t>
      </w:r>
    </w:p>
    <w:p w:rsidR="00143E68" w:rsidRDefault="00143E68">
      <w:pPr>
        <w:spacing w:line="360" w:lineRule="auto"/>
        <w:ind w:firstLineChars="150" w:firstLine="360"/>
        <w:rPr>
          <w:rFonts w:hAnsi="宋体"/>
          <w:color w:val="000000"/>
          <w:sz w:val="24"/>
        </w:rPr>
      </w:pPr>
      <w:r>
        <w:rPr>
          <w:rFonts w:hAnsi="宋体" w:hint="eastAsia"/>
          <w:color w:val="000000"/>
          <w:sz w:val="24"/>
        </w:rPr>
        <w:t>抢险救援人员灭火时站在上风口位置，同时口述：“已站在上风口。”</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）如果在</w:t>
      </w:r>
      <w:r>
        <w:rPr>
          <w:rFonts w:hAnsi="宋体" w:hint="eastAsia"/>
          <w:color w:val="000000"/>
          <w:sz w:val="24"/>
        </w:rPr>
        <w:t>1</w:t>
      </w:r>
      <w:r>
        <w:rPr>
          <w:rFonts w:hAnsi="宋体" w:hint="eastAsia"/>
          <w:color w:val="000000"/>
          <w:sz w:val="24"/>
        </w:rPr>
        <w:t>分钟内迅速将火势控制，向现场指挥长或现场指挥报告的语言规范为：“报告，×××处火灾已扑灭！”</w:t>
      </w:r>
    </w:p>
    <w:p w:rsidR="00143E68" w:rsidRDefault="00143E68">
      <w:pPr>
        <w:spacing w:line="360" w:lineRule="auto"/>
        <w:ind w:firstLineChars="150" w:firstLine="360"/>
        <w:rPr>
          <w:rFonts w:hAnsi="宋体"/>
          <w:color w:val="000000"/>
          <w:sz w:val="24"/>
        </w:rPr>
      </w:pPr>
      <w:r>
        <w:rPr>
          <w:rFonts w:hAnsi="宋体" w:hint="eastAsia"/>
          <w:color w:val="000000"/>
          <w:sz w:val="24"/>
        </w:rPr>
        <w:t>现场总指挥回答：“立即集合。”</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）如果未能控制住火势，向现场总指挥报告的语言规范为：“报告，火势太大，请求增援！”</w:t>
      </w:r>
    </w:p>
    <w:p w:rsidR="00143E68" w:rsidRDefault="00143E68">
      <w:pPr>
        <w:spacing w:line="360" w:lineRule="auto"/>
        <w:ind w:firstLineChars="150" w:firstLine="360"/>
        <w:rPr>
          <w:rFonts w:hAnsi="宋体"/>
          <w:color w:val="000000"/>
          <w:sz w:val="24"/>
        </w:rPr>
      </w:pPr>
      <w:r>
        <w:rPr>
          <w:rFonts w:hAnsi="宋体" w:hint="eastAsia"/>
          <w:color w:val="000000"/>
          <w:sz w:val="24"/>
        </w:rPr>
        <w:lastRenderedPageBreak/>
        <w:t>总指挥立即命令：“继续抢险”。</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4</w:t>
      </w:r>
      <w:r>
        <w:rPr>
          <w:rFonts w:hAnsi="宋体" w:hint="eastAsia"/>
          <w:color w:val="000000"/>
          <w:sz w:val="24"/>
        </w:rPr>
        <w:t>）配电间及电器线路发生火灾，首选二氧化碳灭火器，其次是干粉灭火器，不能使用灭火</w:t>
      </w:r>
      <w:proofErr w:type="gramStart"/>
      <w:r>
        <w:rPr>
          <w:rFonts w:hAnsi="宋体" w:hint="eastAsia"/>
          <w:color w:val="000000"/>
          <w:sz w:val="24"/>
        </w:rPr>
        <w:t>毯</w:t>
      </w:r>
      <w:proofErr w:type="gramEnd"/>
      <w:r>
        <w:rPr>
          <w:rFonts w:hAnsi="宋体" w:hint="eastAsia"/>
          <w:color w:val="000000"/>
          <w:sz w:val="24"/>
        </w:rPr>
        <w:t>。</w:t>
      </w:r>
    </w:p>
    <w:p w:rsidR="00143E68" w:rsidRDefault="00143E68">
      <w:pPr>
        <w:pStyle w:val="1"/>
        <w:keepNext/>
        <w:keepLines/>
        <w:widowControl w:val="0"/>
        <w:spacing w:before="0" w:beforeAutospacing="0" w:after="0" w:afterAutospacing="0" w:line="360" w:lineRule="auto"/>
        <w:jc w:val="both"/>
        <w:rPr>
          <w:rFonts w:ascii="Times New Roman" w:hAnsi="宋体" w:cs="Times New Roman"/>
          <w:color w:val="auto"/>
          <w:kern w:val="44"/>
          <w:sz w:val="28"/>
          <w:szCs w:val="28"/>
        </w:rPr>
      </w:pPr>
      <w:r>
        <w:rPr>
          <w:rFonts w:ascii="Times New Roman" w:hAnsi="宋体" w:cs="Times New Roman" w:hint="eastAsia"/>
          <w:color w:val="auto"/>
          <w:kern w:val="44"/>
          <w:sz w:val="28"/>
          <w:szCs w:val="28"/>
        </w:rPr>
        <w:t>四、指挥长点评</w:t>
      </w:r>
    </w:p>
    <w:p w:rsidR="00143E68" w:rsidRDefault="00143E68">
      <w:pPr>
        <w:pStyle w:val="2"/>
        <w:spacing w:before="0" w:after="0"/>
        <w:rPr>
          <w:rFonts w:ascii="Times New Roman" w:eastAsia="宋体" w:hAnsi="宋体"/>
          <w:color w:val="000000"/>
          <w:sz w:val="24"/>
          <w:szCs w:val="24"/>
        </w:rPr>
      </w:pPr>
      <w:r>
        <w:rPr>
          <w:rFonts w:ascii="Times New Roman" w:eastAsia="宋体" w:hAnsi="宋体" w:hint="eastAsia"/>
          <w:color w:val="000000"/>
          <w:sz w:val="24"/>
          <w:szCs w:val="24"/>
        </w:rPr>
        <w:t>（一）加油站自行组织演练规范</w:t>
      </w:r>
    </w:p>
    <w:p w:rsidR="00143E68" w:rsidRDefault="00143E68">
      <w:pPr>
        <w:spacing w:line="360" w:lineRule="auto"/>
        <w:ind w:firstLineChars="150" w:firstLine="360"/>
        <w:rPr>
          <w:rFonts w:hAnsi="宋体"/>
          <w:color w:val="000000"/>
          <w:sz w:val="24"/>
        </w:rPr>
      </w:pPr>
      <w:r>
        <w:rPr>
          <w:rFonts w:hAnsi="宋体" w:hint="eastAsia"/>
          <w:color w:val="000000"/>
          <w:sz w:val="24"/>
        </w:rPr>
        <w:t>1</w:t>
      </w:r>
      <w:r>
        <w:rPr>
          <w:rFonts w:hAnsi="宋体" w:hint="eastAsia"/>
          <w:color w:val="000000"/>
          <w:sz w:val="24"/>
        </w:rPr>
        <w:t>、演练结束后指挥长发出集合指令。参加演练人员立即集合列队、报数。</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）现场总指挥发出集合指令的语言规范：“演练结束，立即集合！”</w:t>
      </w:r>
    </w:p>
    <w:p w:rsidR="00143E68" w:rsidRDefault="00143E68">
      <w:pPr>
        <w:spacing w:line="360" w:lineRule="auto"/>
        <w:ind w:firstLineChars="150" w:firstLine="36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）集合列队顺序：安全员站队列的第一位，其余人员依高矮顺序列队。</w:t>
      </w:r>
    </w:p>
    <w:p w:rsidR="00143E68" w:rsidRDefault="00143E68">
      <w:pPr>
        <w:spacing w:line="360" w:lineRule="auto"/>
        <w:ind w:firstLineChars="150" w:firstLine="360"/>
        <w:rPr>
          <w:rFonts w:hAnsi="宋体"/>
          <w:color w:val="000000"/>
          <w:sz w:val="24"/>
        </w:rPr>
      </w:pPr>
      <w:r>
        <w:rPr>
          <w:rFonts w:hAnsi="宋体" w:hint="eastAsia"/>
          <w:color w:val="000000"/>
          <w:sz w:val="24"/>
        </w:rPr>
        <w:t>2</w:t>
      </w:r>
      <w:r>
        <w:rPr>
          <w:rFonts w:hAnsi="宋体" w:hint="eastAsia"/>
          <w:color w:val="000000"/>
          <w:sz w:val="24"/>
        </w:rPr>
        <w:t>、安全员跨出队列一步，采用标准立正姿势向指挥长报告：“灭火预案演练结束，应到人数××人，实到人数××人，无人员伤亡。请指示！”</w:t>
      </w:r>
      <w:r>
        <w:rPr>
          <w:rFonts w:hAnsi="宋体" w:hint="eastAsia"/>
          <w:color w:val="000000"/>
          <w:sz w:val="24"/>
        </w:rPr>
        <w:t xml:space="preserve"> </w:t>
      </w:r>
      <w:r>
        <w:rPr>
          <w:rFonts w:hAnsi="宋体" w:hint="eastAsia"/>
          <w:color w:val="000000"/>
          <w:sz w:val="24"/>
        </w:rPr>
        <w:t>报告完毕，立即退回队列。</w:t>
      </w:r>
    </w:p>
    <w:p w:rsidR="00143E68" w:rsidRDefault="00143E68">
      <w:pPr>
        <w:spacing w:line="360" w:lineRule="auto"/>
        <w:ind w:firstLineChars="150" w:firstLine="360"/>
        <w:rPr>
          <w:rFonts w:hAnsi="宋体"/>
          <w:color w:val="000000"/>
          <w:sz w:val="24"/>
        </w:rPr>
      </w:pPr>
      <w:r>
        <w:rPr>
          <w:rFonts w:hAnsi="宋体" w:hint="eastAsia"/>
          <w:color w:val="000000"/>
          <w:sz w:val="24"/>
        </w:rPr>
        <w:t>3</w:t>
      </w:r>
      <w:r>
        <w:rPr>
          <w:rFonts w:hAnsi="宋体" w:hint="eastAsia"/>
          <w:color w:val="000000"/>
          <w:sz w:val="24"/>
        </w:rPr>
        <w:t>、指挥长点评本次演练中存在的问题和得失。内容包括：（</w:t>
      </w:r>
      <w:r>
        <w:rPr>
          <w:rFonts w:hAnsi="宋体" w:hint="eastAsia"/>
          <w:color w:val="000000"/>
          <w:sz w:val="24"/>
        </w:rPr>
        <w:t>1</w:t>
      </w:r>
      <w:r>
        <w:rPr>
          <w:rFonts w:hAnsi="宋体" w:hint="eastAsia"/>
          <w:color w:val="000000"/>
          <w:sz w:val="24"/>
        </w:rPr>
        <w:t>）各小组人员跑位是否快捷、到位；（</w:t>
      </w:r>
      <w:r>
        <w:rPr>
          <w:rFonts w:hAnsi="宋体" w:hint="eastAsia"/>
          <w:color w:val="000000"/>
          <w:sz w:val="24"/>
        </w:rPr>
        <w:t>2</w:t>
      </w:r>
      <w:r>
        <w:rPr>
          <w:rFonts w:hAnsi="宋体" w:hint="eastAsia"/>
          <w:color w:val="000000"/>
          <w:sz w:val="24"/>
        </w:rPr>
        <w:t>）各小组人员报告内容是否规范，要素是否齐全，声音是否洪亮；（</w:t>
      </w:r>
      <w:r>
        <w:rPr>
          <w:rFonts w:hAnsi="宋体" w:hint="eastAsia"/>
          <w:color w:val="000000"/>
          <w:sz w:val="24"/>
        </w:rPr>
        <w:t>3</w:t>
      </w:r>
      <w:r>
        <w:rPr>
          <w:rFonts w:hAnsi="宋体" w:hint="eastAsia"/>
          <w:color w:val="000000"/>
          <w:sz w:val="24"/>
        </w:rPr>
        <w:t>）消防器材使用方法是否正确；（</w:t>
      </w:r>
      <w:r>
        <w:rPr>
          <w:rFonts w:hAnsi="宋体" w:hint="eastAsia"/>
          <w:color w:val="000000"/>
          <w:sz w:val="24"/>
        </w:rPr>
        <w:t>4</w:t>
      </w:r>
      <w:r>
        <w:rPr>
          <w:rFonts w:hAnsi="宋体" w:hint="eastAsia"/>
          <w:color w:val="000000"/>
          <w:sz w:val="24"/>
        </w:rPr>
        <w:t>）各小组需要加强和改进的内容；（</w:t>
      </w:r>
      <w:r>
        <w:rPr>
          <w:rFonts w:hAnsi="宋体" w:hint="eastAsia"/>
          <w:color w:val="000000"/>
          <w:sz w:val="24"/>
        </w:rPr>
        <w:t>5</w:t>
      </w:r>
      <w:r>
        <w:rPr>
          <w:rFonts w:hAnsi="宋体" w:hint="eastAsia"/>
          <w:color w:val="000000"/>
          <w:sz w:val="24"/>
        </w:rPr>
        <w:t>）改进环境保护的措施。</w:t>
      </w:r>
    </w:p>
    <w:p w:rsidR="00143E68" w:rsidRDefault="00143E68">
      <w:pPr>
        <w:spacing w:line="360" w:lineRule="auto"/>
        <w:ind w:firstLineChars="150" w:firstLine="360"/>
        <w:rPr>
          <w:rFonts w:hAnsi="宋体"/>
          <w:color w:val="000000"/>
          <w:sz w:val="24"/>
        </w:rPr>
      </w:pPr>
      <w:r>
        <w:rPr>
          <w:rFonts w:hAnsi="宋体" w:hint="eastAsia"/>
          <w:color w:val="000000"/>
          <w:sz w:val="24"/>
        </w:rPr>
        <w:t>4</w:t>
      </w:r>
      <w:r>
        <w:rPr>
          <w:rFonts w:hAnsi="宋体" w:hint="eastAsia"/>
          <w:color w:val="000000"/>
          <w:sz w:val="24"/>
        </w:rPr>
        <w:t>、指挥长点评结束后，发出清理现场指令。语言规范：“清理现场。”</w:t>
      </w:r>
    </w:p>
    <w:p w:rsidR="00143E68" w:rsidRDefault="00143E68">
      <w:pPr>
        <w:spacing w:line="360" w:lineRule="auto"/>
        <w:ind w:firstLineChars="150" w:firstLine="360"/>
        <w:rPr>
          <w:rFonts w:hAnsi="宋体"/>
          <w:color w:val="000000"/>
          <w:sz w:val="24"/>
        </w:rPr>
      </w:pPr>
      <w:r>
        <w:rPr>
          <w:rFonts w:hAnsi="宋体" w:hint="eastAsia"/>
          <w:color w:val="000000"/>
          <w:sz w:val="24"/>
        </w:rPr>
        <w:t>5</w:t>
      </w:r>
      <w:r>
        <w:rPr>
          <w:rFonts w:hAnsi="宋体" w:hint="eastAsia"/>
          <w:color w:val="000000"/>
          <w:sz w:val="24"/>
        </w:rPr>
        <w:t>、参加灭火人员清理现场。对已使用的消防器材，清理堆放整齐等待经理安排</w:t>
      </w:r>
    </w:p>
    <w:p w:rsidR="00143E68" w:rsidRDefault="00143E68">
      <w:pPr>
        <w:spacing w:line="360" w:lineRule="auto"/>
        <w:ind w:firstLineChars="150" w:firstLine="360"/>
        <w:rPr>
          <w:rFonts w:hAnsi="宋体"/>
          <w:color w:val="000000"/>
          <w:sz w:val="24"/>
        </w:rPr>
      </w:pPr>
      <w:r>
        <w:rPr>
          <w:rFonts w:hAnsi="宋体" w:hint="eastAsia"/>
          <w:color w:val="000000"/>
          <w:sz w:val="24"/>
        </w:rPr>
        <w:t>车辆运送</w:t>
      </w:r>
      <w:proofErr w:type="gramStart"/>
      <w:r>
        <w:rPr>
          <w:rFonts w:hAnsi="宋体" w:hint="eastAsia"/>
          <w:color w:val="000000"/>
          <w:sz w:val="24"/>
        </w:rPr>
        <w:t>至专业</w:t>
      </w:r>
      <w:proofErr w:type="gramEnd"/>
      <w:r>
        <w:rPr>
          <w:rFonts w:hAnsi="宋体" w:hint="eastAsia"/>
          <w:color w:val="000000"/>
          <w:sz w:val="24"/>
        </w:rPr>
        <w:t>消防器材维修点充装。其余设施设备摆放至原位置；清理加油站排污系统，将污染物收集，待统一回收集中处理。</w:t>
      </w: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1"/>
        <w:rPr>
          <w:rFonts w:hAnsi="宋体"/>
          <w:b/>
          <w:color w:val="000000"/>
          <w:sz w:val="24"/>
        </w:rPr>
      </w:pPr>
      <w:bookmarkStart w:id="69" w:name="_Toc336280640"/>
      <w:r>
        <w:rPr>
          <w:rFonts w:ascii="方正小标宋简体" w:eastAsia="方正小标宋简体" w:hint="eastAsia"/>
          <w:b/>
          <w:sz w:val="24"/>
        </w:rPr>
        <w:t>附件2</w:t>
      </w:r>
      <w:r>
        <w:rPr>
          <w:rFonts w:hAnsi="宋体" w:hint="eastAsia"/>
          <w:b/>
          <w:color w:val="000000"/>
          <w:sz w:val="24"/>
        </w:rPr>
        <w:t>油品泄漏</w:t>
      </w:r>
      <w:bookmarkEnd w:id="69"/>
      <w:r>
        <w:rPr>
          <w:rFonts w:hAnsi="宋体" w:hint="eastAsia"/>
          <w:b/>
          <w:color w:val="000000"/>
          <w:sz w:val="24"/>
        </w:rPr>
        <w:t>应急处置方案</w:t>
      </w:r>
    </w:p>
    <w:p w:rsidR="00143E68" w:rsidRDefault="00143E68">
      <w:pPr>
        <w:spacing w:line="360" w:lineRule="auto"/>
        <w:ind w:firstLineChars="150" w:firstLine="360"/>
        <w:rPr>
          <w:rFonts w:hAnsi="宋体"/>
          <w:color w:val="000000"/>
          <w:sz w:val="24"/>
        </w:rPr>
      </w:pPr>
      <w:bookmarkStart w:id="70" w:name="_Toc336280641"/>
      <w:r>
        <w:rPr>
          <w:rFonts w:hAnsi="宋体" w:hint="eastAsia"/>
          <w:color w:val="000000"/>
          <w:sz w:val="24"/>
        </w:rPr>
        <w:t>1</w:t>
      </w:r>
      <w:r>
        <w:rPr>
          <w:rFonts w:hAnsi="宋体" w:hint="eastAsia"/>
          <w:color w:val="000000"/>
          <w:sz w:val="24"/>
        </w:rPr>
        <w:t>埋地管线或埋地油罐油品泄漏措施</w:t>
      </w:r>
      <w:bookmarkEnd w:id="70"/>
    </w:p>
    <w:p w:rsidR="00143E68" w:rsidRDefault="00143E68">
      <w:pPr>
        <w:spacing w:line="360" w:lineRule="auto"/>
        <w:ind w:firstLineChars="150" w:firstLine="360"/>
        <w:rPr>
          <w:rFonts w:hAnsi="宋体"/>
          <w:color w:val="000000"/>
          <w:sz w:val="24"/>
        </w:rPr>
      </w:pPr>
      <w:r>
        <w:rPr>
          <w:rFonts w:hAnsi="宋体" w:hint="eastAsia"/>
          <w:color w:val="000000"/>
          <w:sz w:val="24"/>
        </w:rPr>
        <w:t>①停止作业，切断电源。报告上级。</w:t>
      </w:r>
    </w:p>
    <w:p w:rsidR="00143E68" w:rsidRDefault="00143E68">
      <w:pPr>
        <w:spacing w:line="360" w:lineRule="auto"/>
        <w:ind w:firstLineChars="150" w:firstLine="360"/>
        <w:rPr>
          <w:rFonts w:hAnsi="宋体"/>
          <w:color w:val="000000"/>
          <w:sz w:val="24"/>
        </w:rPr>
      </w:pPr>
      <w:r>
        <w:rPr>
          <w:rFonts w:hAnsi="宋体" w:hint="eastAsia"/>
          <w:color w:val="000000"/>
          <w:sz w:val="24"/>
        </w:rPr>
        <w:t>②现场警戒，疏散人员、车辆，布置消防器材。</w:t>
      </w:r>
    </w:p>
    <w:p w:rsidR="00143E68" w:rsidRDefault="00143E68">
      <w:pPr>
        <w:spacing w:line="360" w:lineRule="auto"/>
        <w:ind w:firstLineChars="150" w:firstLine="360"/>
        <w:rPr>
          <w:rFonts w:hAnsi="宋体"/>
          <w:color w:val="000000"/>
          <w:sz w:val="24"/>
        </w:rPr>
      </w:pPr>
      <w:r>
        <w:rPr>
          <w:rFonts w:hAnsi="宋体" w:hint="eastAsia"/>
          <w:color w:val="000000"/>
          <w:sz w:val="24"/>
        </w:rPr>
        <w:t>③检查水风井、排水沟、雨水井等，若有油用沙袋等进行封堵，使用吸油毡等进行处理，防止油品造成环境污染。</w:t>
      </w:r>
    </w:p>
    <w:p w:rsidR="00143E68" w:rsidRDefault="00143E68">
      <w:pPr>
        <w:spacing w:line="360" w:lineRule="auto"/>
        <w:ind w:firstLineChars="150" w:firstLine="360"/>
        <w:rPr>
          <w:rFonts w:hAnsi="宋体"/>
          <w:color w:val="000000"/>
          <w:sz w:val="24"/>
        </w:rPr>
      </w:pPr>
      <w:r>
        <w:rPr>
          <w:rFonts w:hAnsi="宋体" w:hint="eastAsia"/>
          <w:color w:val="000000"/>
          <w:sz w:val="24"/>
        </w:rPr>
        <w:t>④检查油罐区观察，若有油则使用防爆机具等抽吸油品。</w:t>
      </w:r>
    </w:p>
    <w:p w:rsidR="00143E68" w:rsidRDefault="00143E68">
      <w:pPr>
        <w:spacing w:line="360" w:lineRule="auto"/>
        <w:ind w:firstLineChars="150" w:firstLine="360"/>
        <w:rPr>
          <w:rFonts w:hAnsi="宋体"/>
          <w:color w:val="000000"/>
          <w:sz w:val="24"/>
        </w:rPr>
      </w:pPr>
      <w:r>
        <w:rPr>
          <w:rFonts w:hAnsi="宋体" w:hint="eastAsia"/>
          <w:color w:val="000000"/>
          <w:sz w:val="24"/>
        </w:rPr>
        <w:t>⑤若油品流入水面，对水域实施现场警戒、监控。同时使用吸油毡等吸附水面油品。对睡眠无法回收的油品，喷洒消油剂。</w:t>
      </w:r>
    </w:p>
    <w:p w:rsidR="00143E68" w:rsidRDefault="00143E68">
      <w:pPr>
        <w:spacing w:line="360" w:lineRule="auto"/>
        <w:ind w:firstLineChars="150" w:firstLine="360"/>
        <w:rPr>
          <w:rFonts w:hAnsi="宋体"/>
          <w:color w:val="000000"/>
          <w:sz w:val="24"/>
        </w:rPr>
      </w:pPr>
      <w:bookmarkStart w:id="71" w:name="_Toc336280642"/>
      <w:r>
        <w:rPr>
          <w:rFonts w:hAnsi="宋体" w:hint="eastAsia"/>
          <w:color w:val="000000"/>
          <w:sz w:val="24"/>
        </w:rPr>
        <w:t>2</w:t>
      </w:r>
      <w:r>
        <w:rPr>
          <w:rFonts w:hAnsi="宋体" w:hint="eastAsia"/>
          <w:color w:val="000000"/>
          <w:sz w:val="24"/>
        </w:rPr>
        <w:t>卸油时跑冒油</w:t>
      </w:r>
      <w:bookmarkEnd w:id="71"/>
    </w:p>
    <w:p w:rsidR="00143E68" w:rsidRDefault="00143E68">
      <w:pPr>
        <w:spacing w:line="360" w:lineRule="auto"/>
        <w:ind w:firstLineChars="150" w:firstLine="360"/>
        <w:rPr>
          <w:rFonts w:hAnsi="宋体"/>
          <w:color w:val="000000"/>
          <w:sz w:val="24"/>
        </w:rPr>
      </w:pPr>
      <w:r>
        <w:rPr>
          <w:rFonts w:hAnsi="宋体" w:hint="eastAsia"/>
          <w:color w:val="000000"/>
          <w:sz w:val="24"/>
        </w:rPr>
        <w:t>①立即停止接卸作业，关闭油罐车卸油阀，如油罐车有紧急切断阀，应立即按下按钮，切断总电源，停止营业，并向加油站经理汇报。</w:t>
      </w:r>
    </w:p>
    <w:p w:rsidR="00143E68" w:rsidRDefault="00143E68">
      <w:pPr>
        <w:spacing w:line="360" w:lineRule="auto"/>
        <w:ind w:firstLineChars="150" w:firstLine="360"/>
        <w:rPr>
          <w:rFonts w:hAnsi="宋体"/>
          <w:color w:val="000000"/>
          <w:sz w:val="24"/>
        </w:rPr>
      </w:pPr>
      <w:r>
        <w:rPr>
          <w:rFonts w:hAnsi="宋体" w:hint="eastAsia"/>
          <w:color w:val="000000"/>
          <w:sz w:val="24"/>
        </w:rPr>
        <w:t>②必要时，报告公安消防部门，以便临时封堵附近的交通道路；加油站经理及时组织人员进行现场警戒，疏散站内人员，推出站内车辆，检查并消除附近的一切火源；制止其他车辆和人员进入加油站。</w:t>
      </w:r>
    </w:p>
    <w:p w:rsidR="00143E68" w:rsidRDefault="00143E68">
      <w:pPr>
        <w:spacing w:line="360" w:lineRule="auto"/>
        <w:ind w:firstLineChars="150" w:firstLine="360"/>
        <w:rPr>
          <w:rFonts w:hAnsi="宋体"/>
          <w:color w:val="000000"/>
          <w:sz w:val="24"/>
        </w:rPr>
      </w:pPr>
      <w:r>
        <w:rPr>
          <w:rFonts w:hAnsi="宋体" w:hint="eastAsia"/>
          <w:color w:val="000000"/>
          <w:sz w:val="24"/>
        </w:rPr>
        <w:t>③在溢油处的上风向，布置消防器材。</w:t>
      </w:r>
    </w:p>
    <w:p w:rsidR="00143E68" w:rsidRDefault="00143E68">
      <w:pPr>
        <w:spacing w:line="360" w:lineRule="auto"/>
        <w:ind w:firstLineChars="150" w:firstLine="360"/>
        <w:rPr>
          <w:rFonts w:hAnsi="宋体"/>
          <w:color w:val="000000"/>
          <w:sz w:val="24"/>
        </w:rPr>
      </w:pPr>
      <w:r>
        <w:rPr>
          <w:rFonts w:hAnsi="宋体" w:hint="eastAsia"/>
          <w:color w:val="000000"/>
          <w:sz w:val="24"/>
        </w:rPr>
        <w:t>④对现场已跑冒油品用消防沙等围住，并进行必要的回收，禁止用铁制品等易产生火花的器具作回收操作。回收后，用消防沙覆盖残留油品，待充分吸收残油后</w:t>
      </w:r>
      <w:proofErr w:type="gramStart"/>
      <w:r>
        <w:rPr>
          <w:rFonts w:hAnsi="宋体" w:hint="eastAsia"/>
          <w:color w:val="000000"/>
          <w:sz w:val="24"/>
        </w:rPr>
        <w:t>将油沙清除</w:t>
      </w:r>
      <w:proofErr w:type="gramEnd"/>
      <w:r>
        <w:rPr>
          <w:rFonts w:hAnsi="宋体" w:hint="eastAsia"/>
          <w:color w:val="000000"/>
          <w:sz w:val="24"/>
        </w:rPr>
        <w:t>干净。</w:t>
      </w:r>
    </w:p>
    <w:p w:rsidR="00143E68" w:rsidRDefault="00143E68">
      <w:pPr>
        <w:spacing w:line="360" w:lineRule="auto"/>
        <w:ind w:firstLineChars="150" w:firstLine="360"/>
        <w:rPr>
          <w:rFonts w:hAnsi="宋体"/>
          <w:color w:val="000000"/>
          <w:sz w:val="24"/>
        </w:rPr>
      </w:pPr>
      <w:r>
        <w:rPr>
          <w:rFonts w:hAnsi="宋体" w:hint="eastAsia"/>
          <w:color w:val="000000"/>
          <w:sz w:val="24"/>
        </w:rPr>
        <w:t>⑤给被油品泼溅的人员提供援助；通知毗邻单位或居民，注意安全。</w:t>
      </w:r>
    </w:p>
    <w:p w:rsidR="00143E68" w:rsidRDefault="00143E68">
      <w:pPr>
        <w:spacing w:line="360" w:lineRule="auto"/>
        <w:ind w:firstLineChars="150" w:firstLine="360"/>
        <w:rPr>
          <w:rFonts w:hAnsi="宋体"/>
          <w:color w:val="000000"/>
          <w:sz w:val="24"/>
        </w:rPr>
      </w:pPr>
      <w:r>
        <w:rPr>
          <w:rFonts w:hAnsi="宋体" w:hint="eastAsia"/>
          <w:color w:val="000000"/>
          <w:sz w:val="24"/>
        </w:rPr>
        <w:t>⑥检查排水沟及水封井内是否有残油，若有残油应及时清理干净，并检查其他可能产生危险的区域是否有隐患存在。</w:t>
      </w:r>
    </w:p>
    <w:p w:rsidR="00143E68" w:rsidRDefault="00143E68">
      <w:pPr>
        <w:spacing w:line="360" w:lineRule="auto"/>
        <w:ind w:firstLineChars="150" w:firstLine="360"/>
        <w:rPr>
          <w:rFonts w:hAnsi="宋体"/>
          <w:color w:val="000000"/>
          <w:sz w:val="24"/>
        </w:rPr>
      </w:pPr>
      <w:r>
        <w:rPr>
          <w:rFonts w:hAnsi="宋体" w:hint="eastAsia"/>
          <w:color w:val="000000"/>
          <w:sz w:val="24"/>
        </w:rPr>
        <w:t>⑦计量确定跑冒油损失，做好记录。</w:t>
      </w:r>
    </w:p>
    <w:p w:rsidR="00143E68" w:rsidRDefault="00143E68">
      <w:pPr>
        <w:spacing w:line="360" w:lineRule="auto"/>
        <w:ind w:firstLineChars="150" w:firstLine="360"/>
        <w:rPr>
          <w:rFonts w:hAnsi="宋体"/>
          <w:color w:val="000000"/>
          <w:sz w:val="24"/>
        </w:rPr>
      </w:pPr>
      <w:r>
        <w:rPr>
          <w:rFonts w:hAnsi="宋体" w:hint="eastAsia"/>
          <w:color w:val="000000"/>
          <w:sz w:val="24"/>
        </w:rPr>
        <w:t>⑧检查确认无其他隐患后，可继续营业。</w:t>
      </w:r>
    </w:p>
    <w:p w:rsidR="00143E68" w:rsidRDefault="00143E68">
      <w:pPr>
        <w:spacing w:line="360" w:lineRule="auto"/>
        <w:ind w:firstLineChars="150" w:firstLine="360"/>
        <w:rPr>
          <w:rFonts w:hAnsi="宋体"/>
          <w:color w:val="000000"/>
          <w:sz w:val="24"/>
        </w:rPr>
        <w:sectPr w:rsidR="00143E68">
          <w:footerReference w:type="default" r:id="rId8"/>
          <w:pgSz w:w="11906" w:h="16838"/>
          <w:pgMar w:top="1418" w:right="1418" w:bottom="1418" w:left="1418" w:header="851" w:footer="992" w:gutter="0"/>
          <w:pgNumType w:start="1"/>
          <w:cols w:space="720"/>
          <w:docGrid w:type="lines" w:linePitch="312"/>
        </w:sectPr>
      </w:pPr>
      <w:r>
        <w:rPr>
          <w:rFonts w:hAnsi="宋体" w:hint="eastAsia"/>
          <w:color w:val="000000"/>
          <w:sz w:val="24"/>
        </w:rPr>
        <w:t>⑨分析跑冒油原因，书面报告上级公司。</w:t>
      </w:r>
    </w:p>
    <w:p w:rsidR="00143E68" w:rsidRDefault="00143E68">
      <w:pPr>
        <w:spacing w:line="360" w:lineRule="auto"/>
        <w:ind w:firstLineChars="150" w:firstLine="360"/>
        <w:rPr>
          <w:rFonts w:hAnsi="宋体"/>
          <w:color w:val="000000"/>
          <w:sz w:val="24"/>
        </w:rPr>
      </w:pPr>
      <w:bookmarkStart w:id="72" w:name="_Toc336280643"/>
      <w:r>
        <w:rPr>
          <w:rFonts w:hAnsi="宋体" w:hint="eastAsia"/>
          <w:color w:val="000000"/>
          <w:sz w:val="24"/>
        </w:rPr>
        <w:lastRenderedPageBreak/>
        <w:t>3</w:t>
      </w:r>
      <w:r>
        <w:rPr>
          <w:rFonts w:hAnsi="宋体" w:hint="eastAsia"/>
          <w:color w:val="000000"/>
          <w:sz w:val="24"/>
        </w:rPr>
        <w:t>油枪跑冒油时</w:t>
      </w:r>
      <w:bookmarkEnd w:id="72"/>
    </w:p>
    <w:p w:rsidR="00143E68" w:rsidRDefault="00143E68">
      <w:pPr>
        <w:spacing w:line="360" w:lineRule="auto"/>
        <w:ind w:firstLineChars="150" w:firstLine="360"/>
        <w:rPr>
          <w:rFonts w:hAnsi="宋体"/>
          <w:color w:val="000000"/>
          <w:sz w:val="24"/>
        </w:rPr>
      </w:pPr>
      <w:r>
        <w:rPr>
          <w:rFonts w:hAnsi="宋体" w:hint="eastAsia"/>
          <w:color w:val="000000"/>
          <w:sz w:val="24"/>
        </w:rPr>
        <w:t>①立即关闭油枪和加油机。</w:t>
      </w:r>
    </w:p>
    <w:p w:rsidR="00143E68" w:rsidRDefault="00143E68">
      <w:pPr>
        <w:spacing w:line="360" w:lineRule="auto"/>
        <w:ind w:firstLineChars="150" w:firstLine="360"/>
        <w:rPr>
          <w:rFonts w:hAnsi="宋体"/>
          <w:color w:val="000000"/>
          <w:sz w:val="24"/>
        </w:rPr>
      </w:pPr>
      <w:r>
        <w:rPr>
          <w:rFonts w:hAnsi="宋体" w:hint="eastAsia"/>
          <w:color w:val="000000"/>
          <w:sz w:val="24"/>
        </w:rPr>
        <w:t>②用不能产生静电的棉纱、毛巾或拖把对现场已跑冒的油品进行回收，回收后的油品按照公司有关规定处理。</w:t>
      </w:r>
    </w:p>
    <w:p w:rsidR="00143E68" w:rsidRDefault="00143E68">
      <w:pPr>
        <w:spacing w:line="360" w:lineRule="auto"/>
        <w:ind w:firstLineChars="150" w:firstLine="360"/>
        <w:rPr>
          <w:rFonts w:hAnsi="宋体"/>
          <w:color w:val="000000"/>
          <w:sz w:val="24"/>
        </w:rPr>
      </w:pPr>
      <w:r>
        <w:rPr>
          <w:rFonts w:hAnsi="宋体" w:hint="eastAsia"/>
          <w:color w:val="000000"/>
          <w:sz w:val="24"/>
        </w:rPr>
        <w:t>③地面上难以回收的油品应用消防沙覆盖，待充分吸收残油后清除油沙。</w:t>
      </w:r>
    </w:p>
    <w:p w:rsidR="00143E68" w:rsidRDefault="00143E68">
      <w:pPr>
        <w:spacing w:line="360" w:lineRule="auto"/>
        <w:ind w:firstLineChars="150" w:firstLine="360"/>
        <w:rPr>
          <w:rFonts w:hAnsi="宋体"/>
          <w:color w:val="000000"/>
          <w:sz w:val="24"/>
        </w:rPr>
      </w:pPr>
      <w:r>
        <w:rPr>
          <w:rFonts w:hAnsi="宋体" w:hint="eastAsia"/>
          <w:color w:val="000000"/>
          <w:sz w:val="24"/>
        </w:rPr>
        <w:t>④不准立即启动车辆。</w:t>
      </w:r>
    </w:p>
    <w:p w:rsidR="00143E68" w:rsidRDefault="00143E68">
      <w:pPr>
        <w:spacing w:line="360" w:lineRule="auto"/>
        <w:ind w:firstLineChars="150" w:firstLine="360"/>
        <w:rPr>
          <w:rFonts w:hAnsi="宋体"/>
          <w:color w:val="000000"/>
          <w:sz w:val="24"/>
        </w:rPr>
      </w:pPr>
      <w:r>
        <w:rPr>
          <w:rFonts w:hAnsi="宋体" w:hint="eastAsia"/>
          <w:color w:val="000000"/>
          <w:sz w:val="24"/>
        </w:rPr>
        <w:t>⑤如跑冒油数量较多，应立即封锁现场，然后按上述步骤处理。</w:t>
      </w:r>
    </w:p>
    <w:p w:rsidR="00143E68" w:rsidRDefault="00143E68">
      <w:pPr>
        <w:spacing w:line="360" w:lineRule="auto"/>
        <w:ind w:firstLineChars="150" w:firstLine="360"/>
        <w:rPr>
          <w:rFonts w:hAnsi="宋体"/>
          <w:color w:val="000000"/>
          <w:sz w:val="24"/>
        </w:rPr>
      </w:pPr>
      <w:bookmarkStart w:id="73" w:name="_Toc336280644"/>
      <w:r>
        <w:rPr>
          <w:rFonts w:hAnsi="宋体" w:hint="eastAsia"/>
          <w:color w:val="000000"/>
          <w:sz w:val="24"/>
        </w:rPr>
        <w:t>1.4</w:t>
      </w:r>
      <w:r>
        <w:rPr>
          <w:rFonts w:hAnsi="宋体" w:hint="eastAsia"/>
          <w:color w:val="000000"/>
          <w:sz w:val="24"/>
        </w:rPr>
        <w:t>油罐进水</w:t>
      </w:r>
      <w:bookmarkEnd w:id="73"/>
    </w:p>
    <w:p w:rsidR="00143E68" w:rsidRDefault="00143E68">
      <w:pPr>
        <w:spacing w:line="360" w:lineRule="auto"/>
        <w:ind w:firstLineChars="150" w:firstLine="360"/>
        <w:rPr>
          <w:rFonts w:hAnsi="宋体"/>
          <w:color w:val="000000"/>
          <w:sz w:val="24"/>
        </w:rPr>
      </w:pPr>
      <w:r>
        <w:rPr>
          <w:rFonts w:hAnsi="宋体" w:hint="eastAsia"/>
          <w:color w:val="000000"/>
          <w:sz w:val="24"/>
        </w:rPr>
        <w:t>①发现油罐进水，当班人员立即</w:t>
      </w:r>
      <w:proofErr w:type="gramStart"/>
      <w:r>
        <w:rPr>
          <w:rFonts w:hAnsi="宋体" w:hint="eastAsia"/>
          <w:color w:val="000000"/>
          <w:sz w:val="24"/>
        </w:rPr>
        <w:t>停止付油作业</w:t>
      </w:r>
      <w:proofErr w:type="gramEnd"/>
      <w:r>
        <w:rPr>
          <w:rFonts w:hAnsi="宋体" w:hint="eastAsia"/>
          <w:color w:val="000000"/>
          <w:sz w:val="24"/>
        </w:rPr>
        <w:t>，确认进水油罐品号并检测其他油罐水高。</w:t>
      </w:r>
      <w:r>
        <w:rPr>
          <w:rFonts w:hAnsi="宋体" w:hint="eastAsia"/>
          <w:color w:val="000000"/>
          <w:sz w:val="24"/>
        </w:rPr>
        <w:t xml:space="preserve"> </w:t>
      </w:r>
    </w:p>
    <w:p w:rsidR="00143E68" w:rsidRDefault="00143E68">
      <w:pPr>
        <w:spacing w:line="360" w:lineRule="auto"/>
        <w:ind w:firstLineChars="150" w:firstLine="360"/>
        <w:rPr>
          <w:rFonts w:hAnsi="宋体"/>
          <w:color w:val="000000"/>
          <w:sz w:val="24"/>
        </w:rPr>
      </w:pPr>
      <w:r>
        <w:rPr>
          <w:rFonts w:hAnsi="宋体" w:hint="eastAsia"/>
          <w:color w:val="000000"/>
          <w:sz w:val="24"/>
        </w:rPr>
        <w:t>②加油站经理向上级公司汇报。</w:t>
      </w:r>
    </w:p>
    <w:p w:rsidR="00143E68" w:rsidRDefault="00143E68">
      <w:pPr>
        <w:spacing w:line="360" w:lineRule="auto"/>
        <w:ind w:firstLineChars="150" w:firstLine="360"/>
        <w:rPr>
          <w:rFonts w:hAnsi="宋体"/>
          <w:color w:val="000000"/>
          <w:sz w:val="24"/>
        </w:rPr>
      </w:pPr>
      <w:r>
        <w:rPr>
          <w:rFonts w:hAnsi="宋体" w:hint="eastAsia"/>
          <w:color w:val="000000"/>
          <w:sz w:val="24"/>
        </w:rPr>
        <w:t>③确认含水油品是否销售。如销售，对未离开现场的加油车辆，与客户协商解决办法，必要时可送</w:t>
      </w:r>
      <w:r>
        <w:rPr>
          <w:rFonts w:hAnsi="宋体" w:hint="eastAsia"/>
          <w:color w:val="000000"/>
          <w:sz w:val="24"/>
        </w:rPr>
        <w:t>4S</w:t>
      </w:r>
      <w:r>
        <w:rPr>
          <w:rFonts w:hAnsi="宋体" w:hint="eastAsia"/>
          <w:color w:val="000000"/>
          <w:sz w:val="24"/>
        </w:rPr>
        <w:t>店进行维修；</w:t>
      </w:r>
      <w:r>
        <w:rPr>
          <w:rFonts w:hAnsi="宋体" w:hint="eastAsia"/>
          <w:color w:val="000000"/>
          <w:sz w:val="24"/>
        </w:rPr>
        <w:t xml:space="preserve"> </w:t>
      </w:r>
      <w:r>
        <w:rPr>
          <w:rFonts w:hAnsi="宋体" w:hint="eastAsia"/>
          <w:color w:val="000000"/>
          <w:sz w:val="24"/>
        </w:rPr>
        <w:t>离站后返回的车辆，首先进行确认，确实加了含水油品，应立即送</w:t>
      </w:r>
      <w:r>
        <w:rPr>
          <w:rFonts w:hAnsi="宋体" w:hint="eastAsia"/>
          <w:color w:val="000000"/>
          <w:sz w:val="24"/>
        </w:rPr>
        <w:t>4S</w:t>
      </w:r>
      <w:r>
        <w:rPr>
          <w:rFonts w:hAnsi="宋体" w:hint="eastAsia"/>
          <w:color w:val="000000"/>
          <w:sz w:val="24"/>
        </w:rPr>
        <w:t>店进行维修，并做好善后处理，避免引发新闻危机。</w:t>
      </w:r>
    </w:p>
    <w:p w:rsidR="00143E68" w:rsidRDefault="00143E68">
      <w:pPr>
        <w:spacing w:line="360" w:lineRule="auto"/>
        <w:ind w:firstLineChars="150" w:firstLine="360"/>
        <w:rPr>
          <w:rFonts w:hAnsi="宋体"/>
          <w:color w:val="000000"/>
          <w:sz w:val="24"/>
        </w:rPr>
      </w:pPr>
      <w:r>
        <w:rPr>
          <w:rFonts w:hAnsi="宋体" w:hint="eastAsia"/>
          <w:color w:val="000000"/>
          <w:sz w:val="24"/>
        </w:rPr>
        <w:t>④对进水油罐进行抽水，如油罐含杂质较多，还应</w:t>
      </w:r>
      <w:proofErr w:type="gramStart"/>
      <w:r>
        <w:rPr>
          <w:rFonts w:hAnsi="宋体" w:hint="eastAsia"/>
          <w:color w:val="000000"/>
          <w:sz w:val="24"/>
        </w:rPr>
        <w:t>进行清罐作业</w:t>
      </w:r>
      <w:proofErr w:type="gramEnd"/>
      <w:r>
        <w:rPr>
          <w:rFonts w:hAnsi="宋体" w:hint="eastAsia"/>
          <w:color w:val="000000"/>
          <w:sz w:val="24"/>
        </w:rPr>
        <w:t>。</w:t>
      </w:r>
    </w:p>
    <w:p w:rsidR="00143E68" w:rsidRDefault="00143E68">
      <w:pPr>
        <w:spacing w:line="360" w:lineRule="auto"/>
        <w:ind w:firstLineChars="150" w:firstLine="360"/>
        <w:rPr>
          <w:rFonts w:hAnsi="宋体"/>
          <w:color w:val="000000"/>
          <w:sz w:val="24"/>
        </w:rPr>
      </w:pPr>
      <w:r>
        <w:rPr>
          <w:rFonts w:hAnsi="宋体" w:hint="eastAsia"/>
          <w:color w:val="000000"/>
          <w:sz w:val="24"/>
        </w:rPr>
        <w:t>⑤</w:t>
      </w:r>
      <w:r>
        <w:rPr>
          <w:rFonts w:hAnsi="宋体"/>
          <w:color w:val="000000"/>
          <w:sz w:val="24"/>
        </w:rPr>
        <w:t>强化加油站日常计量，雨后及接卸油品后，要密切关注油罐水位变化，</w:t>
      </w:r>
      <w:r>
        <w:rPr>
          <w:rFonts w:hAnsi="宋体" w:hint="eastAsia"/>
          <w:color w:val="000000"/>
          <w:sz w:val="24"/>
        </w:rPr>
        <w:t>暴</w:t>
      </w:r>
      <w:r>
        <w:rPr>
          <w:rFonts w:hAnsi="宋体"/>
          <w:color w:val="000000"/>
          <w:sz w:val="24"/>
        </w:rPr>
        <w:t>雨</w:t>
      </w:r>
      <w:r>
        <w:rPr>
          <w:rFonts w:hAnsi="宋体" w:hint="eastAsia"/>
          <w:color w:val="000000"/>
          <w:sz w:val="24"/>
        </w:rPr>
        <w:t>过</w:t>
      </w:r>
      <w:r>
        <w:rPr>
          <w:rFonts w:hAnsi="宋体"/>
          <w:color w:val="000000"/>
          <w:sz w:val="24"/>
        </w:rPr>
        <w:t>后要及时测</w:t>
      </w:r>
      <w:r>
        <w:rPr>
          <w:rFonts w:hAnsi="宋体" w:hint="eastAsia"/>
          <w:color w:val="000000"/>
          <w:sz w:val="24"/>
        </w:rPr>
        <w:t>量</w:t>
      </w:r>
      <w:r>
        <w:rPr>
          <w:rFonts w:hAnsi="宋体"/>
          <w:color w:val="000000"/>
          <w:sz w:val="24"/>
        </w:rPr>
        <w:t>油罐水位，水位超出规定应及时</w:t>
      </w:r>
      <w:r>
        <w:rPr>
          <w:rFonts w:hAnsi="宋体" w:hint="eastAsia"/>
          <w:color w:val="000000"/>
          <w:sz w:val="24"/>
        </w:rPr>
        <w:t>抽</w:t>
      </w:r>
      <w:r>
        <w:rPr>
          <w:rFonts w:hAnsi="宋体"/>
          <w:color w:val="000000"/>
          <w:sz w:val="24"/>
        </w:rPr>
        <w:t>水</w:t>
      </w:r>
      <w:r>
        <w:rPr>
          <w:rFonts w:hAnsi="宋体" w:hint="eastAsia"/>
          <w:color w:val="000000"/>
          <w:sz w:val="24"/>
        </w:rPr>
        <w:t>。</w:t>
      </w:r>
    </w:p>
    <w:p w:rsidR="00143E68" w:rsidRDefault="00143E68">
      <w:pPr>
        <w:spacing w:line="360" w:lineRule="auto"/>
        <w:ind w:firstLineChars="150" w:firstLine="360"/>
        <w:rPr>
          <w:rFonts w:hAnsi="宋体"/>
          <w:color w:val="000000"/>
          <w:sz w:val="24"/>
        </w:rPr>
      </w:pPr>
    </w:p>
    <w:p w:rsidR="00143E68" w:rsidRDefault="00143E68">
      <w:pPr>
        <w:pStyle w:val="ab"/>
        <w:ind w:left="280" w:right="280"/>
      </w:pPr>
      <w:r>
        <w:rPr>
          <w:rFonts w:hint="eastAsia"/>
        </w:rPr>
        <w:lastRenderedPageBreak/>
        <w:t>附件3发生混油时应急处置方案</w:t>
      </w:r>
    </w:p>
    <w:p w:rsidR="00143E68" w:rsidRDefault="00143E68">
      <w:pPr>
        <w:pStyle w:val="aa"/>
        <w:ind w:left="132"/>
      </w:pPr>
      <w:bookmarkStart w:id="74" w:name="_Toc336280646"/>
      <w:r>
        <w:rPr>
          <w:rFonts w:hAnsi="黑体" w:cs="FZSSJW--GB1-0" w:hint="eastAsia"/>
          <w:szCs w:val="32"/>
        </w:rPr>
        <w:t>1</w:t>
      </w:r>
      <w:r>
        <w:rPr>
          <w:rFonts w:hint="eastAsia"/>
        </w:rPr>
        <w:t>卸车混油</w:t>
      </w:r>
      <w:bookmarkEnd w:id="74"/>
    </w:p>
    <w:p w:rsidR="00143E68" w:rsidRDefault="00143E68">
      <w:pPr>
        <w:pStyle w:val="a9"/>
        <w:spacing w:line="560" w:lineRule="exact"/>
        <w:ind w:leftChars="47" w:left="132" w:firstLineChars="200" w:firstLine="480"/>
        <w:rPr>
          <w:rFonts w:ascii="宋体" w:hAnsi="宋体"/>
          <w:sz w:val="24"/>
        </w:rPr>
      </w:pPr>
      <w:r>
        <w:rPr>
          <w:rFonts w:ascii="宋体" w:hAnsi="宋体" w:hint="eastAsia"/>
          <w:sz w:val="24"/>
        </w:rPr>
        <w:t>①储油罐卸油时发生混油，立即停止卸油操作，闭罐车油阀，若油罐车有紧急切断阀，立即按下按钮。</w:t>
      </w:r>
    </w:p>
    <w:p w:rsidR="00143E68" w:rsidRDefault="00143E68">
      <w:pPr>
        <w:pStyle w:val="a9"/>
        <w:spacing w:line="560" w:lineRule="exact"/>
        <w:ind w:leftChars="47" w:left="132" w:firstLineChars="200" w:firstLine="480"/>
        <w:rPr>
          <w:rFonts w:ascii="宋体" w:hAnsi="宋体"/>
          <w:sz w:val="24"/>
        </w:rPr>
      </w:pPr>
      <w:r>
        <w:rPr>
          <w:rFonts w:ascii="宋体" w:hAnsi="宋体" w:hint="eastAsia"/>
          <w:sz w:val="24"/>
        </w:rPr>
        <w:t>②相应的加油机应立即停止加油并向加油站经理汇报。</w:t>
      </w:r>
    </w:p>
    <w:p w:rsidR="00143E68" w:rsidRDefault="00143E68">
      <w:pPr>
        <w:pStyle w:val="a9"/>
        <w:spacing w:line="560" w:lineRule="exact"/>
        <w:ind w:leftChars="47" w:left="132" w:firstLineChars="200" w:firstLine="480"/>
        <w:rPr>
          <w:rFonts w:ascii="宋体" w:hAnsi="宋体"/>
          <w:sz w:val="24"/>
        </w:rPr>
      </w:pPr>
      <w:r>
        <w:rPr>
          <w:rFonts w:ascii="宋体" w:hAnsi="宋体" w:hint="eastAsia"/>
          <w:sz w:val="24"/>
        </w:rPr>
        <w:t>③分析原因和责任，按事故处理规定及时报告上级公司。</w:t>
      </w:r>
    </w:p>
    <w:p w:rsidR="00143E68" w:rsidRDefault="00143E68">
      <w:pPr>
        <w:pStyle w:val="a9"/>
        <w:spacing w:line="560" w:lineRule="exact"/>
        <w:ind w:leftChars="47" w:left="132" w:firstLineChars="200" w:firstLine="480"/>
        <w:rPr>
          <w:rFonts w:ascii="宋体" w:hAnsi="宋体"/>
          <w:sz w:val="24"/>
        </w:rPr>
      </w:pPr>
      <w:r>
        <w:rPr>
          <w:rFonts w:ascii="宋体" w:hAnsi="宋体" w:hint="eastAsia"/>
          <w:sz w:val="24"/>
        </w:rPr>
        <w:t>④若柴油、汽油相混，则</w:t>
      </w:r>
      <w:proofErr w:type="gramStart"/>
      <w:r>
        <w:rPr>
          <w:rFonts w:ascii="宋体" w:hAnsi="宋体" w:hint="eastAsia"/>
          <w:sz w:val="24"/>
        </w:rPr>
        <w:t>需清罐</w:t>
      </w:r>
      <w:proofErr w:type="gramEnd"/>
      <w:r>
        <w:rPr>
          <w:rFonts w:ascii="宋体" w:hAnsi="宋体" w:hint="eastAsia"/>
          <w:sz w:val="24"/>
        </w:rPr>
        <w:t>，并将混合油运出站外处理。</w:t>
      </w:r>
    </w:p>
    <w:p w:rsidR="00143E68" w:rsidRDefault="00143E68">
      <w:pPr>
        <w:pStyle w:val="a9"/>
        <w:spacing w:line="560" w:lineRule="exact"/>
        <w:ind w:leftChars="47" w:left="132" w:firstLineChars="200" w:firstLine="480"/>
        <w:rPr>
          <w:rFonts w:ascii="宋体" w:hAnsi="宋体"/>
          <w:sz w:val="24"/>
        </w:rPr>
      </w:pPr>
      <w:r>
        <w:rPr>
          <w:rFonts w:ascii="宋体" w:hAnsi="宋体" w:hint="eastAsia"/>
          <w:sz w:val="24"/>
        </w:rPr>
        <w:t>⑤清除管线内和加油机混合油，确认无误后开启加油机加油。</w:t>
      </w:r>
    </w:p>
    <w:p w:rsidR="00143E68" w:rsidRDefault="00143E68">
      <w:pPr>
        <w:pStyle w:val="aa"/>
        <w:ind w:left="132"/>
      </w:pPr>
      <w:bookmarkStart w:id="75" w:name="_Toc336280647"/>
      <w:r>
        <w:rPr>
          <w:rFonts w:hint="eastAsia"/>
        </w:rPr>
        <w:t>2加错油品</w:t>
      </w:r>
      <w:bookmarkEnd w:id="75"/>
    </w:p>
    <w:p w:rsidR="00143E68" w:rsidRDefault="00143E68">
      <w:pPr>
        <w:pStyle w:val="a9"/>
        <w:spacing w:line="560" w:lineRule="exact"/>
        <w:ind w:leftChars="47" w:left="132" w:firstLineChars="200" w:firstLine="480"/>
        <w:rPr>
          <w:rFonts w:ascii="宋体" w:hAnsi="宋体"/>
          <w:sz w:val="24"/>
        </w:rPr>
      </w:pPr>
      <w:r>
        <w:rPr>
          <w:rFonts w:ascii="宋体" w:hAnsi="宋体" w:hint="eastAsia"/>
          <w:sz w:val="24"/>
        </w:rPr>
        <w:t>①加油员发现加错油品时，应立即停止加油，向顾客说明原因并赔礼道歉，同时向主管（经理）汇报。</w:t>
      </w:r>
    </w:p>
    <w:p w:rsidR="00143E68" w:rsidRDefault="00143E68">
      <w:pPr>
        <w:pStyle w:val="a9"/>
        <w:spacing w:line="560" w:lineRule="exact"/>
        <w:ind w:leftChars="47" w:left="132" w:firstLineChars="200" w:firstLine="480"/>
        <w:rPr>
          <w:rFonts w:ascii="宋体" w:hAnsi="宋体"/>
          <w:sz w:val="24"/>
        </w:rPr>
      </w:pPr>
      <w:r>
        <w:rPr>
          <w:rFonts w:ascii="宋体" w:hAnsi="宋体" w:hint="eastAsia"/>
          <w:sz w:val="24"/>
        </w:rPr>
        <w:t>②主管（经理）征求顾客同意后抽出混合油品，清洗油箱，加入合格油品。</w:t>
      </w:r>
    </w:p>
    <w:p w:rsidR="00143E68" w:rsidRDefault="00143E68">
      <w:pPr>
        <w:pStyle w:val="a9"/>
        <w:spacing w:line="560" w:lineRule="exact"/>
        <w:ind w:leftChars="47" w:left="132" w:firstLineChars="200" w:firstLine="480"/>
        <w:rPr>
          <w:rFonts w:ascii="宋体" w:hAnsi="宋体"/>
          <w:sz w:val="24"/>
        </w:rPr>
      </w:pPr>
      <w:r>
        <w:rPr>
          <w:rFonts w:ascii="宋体" w:hAnsi="宋体" w:hint="eastAsia"/>
          <w:sz w:val="24"/>
        </w:rPr>
        <w:t>③根据实际情况协商赔偿顾客经济损失，礼貌送客。</w:t>
      </w:r>
    </w:p>
    <w:p w:rsidR="00143E68" w:rsidRDefault="00143E68">
      <w:pPr>
        <w:pStyle w:val="a9"/>
        <w:spacing w:line="560" w:lineRule="exact"/>
        <w:ind w:leftChars="47" w:left="132" w:firstLineChars="200" w:firstLine="480"/>
        <w:rPr>
          <w:rFonts w:ascii="宋体" w:hAnsi="宋体"/>
          <w:sz w:val="24"/>
        </w:rPr>
      </w:pPr>
      <w:r>
        <w:rPr>
          <w:rFonts w:ascii="宋体" w:hAnsi="宋体" w:hint="eastAsia"/>
          <w:sz w:val="24"/>
        </w:rPr>
        <w:t>④责任人承担由此造成的一切费用，同时按有关规定进行处理。</w:t>
      </w:r>
    </w:p>
    <w:p w:rsidR="00143E68" w:rsidRDefault="00143E68">
      <w:pPr>
        <w:pStyle w:val="a9"/>
        <w:spacing w:line="560" w:lineRule="exact"/>
        <w:ind w:leftChars="47" w:left="132" w:firstLineChars="200" w:firstLine="480"/>
        <w:rPr>
          <w:rFonts w:ascii="宋体" w:hAnsi="宋体"/>
          <w:sz w:val="24"/>
        </w:rPr>
      </w:pPr>
      <w:r>
        <w:rPr>
          <w:rFonts w:ascii="宋体" w:hAnsi="宋体" w:hint="eastAsia"/>
          <w:sz w:val="24"/>
        </w:rPr>
        <w:t>⑤经理负责将处理结果上报地市分公司审查。</w:t>
      </w:r>
    </w:p>
    <w:p w:rsidR="00143E68" w:rsidRDefault="00143E68">
      <w:pPr>
        <w:pStyle w:val="a9"/>
        <w:spacing w:line="560" w:lineRule="exact"/>
        <w:ind w:leftChars="47" w:left="132" w:firstLineChars="200" w:firstLine="480"/>
        <w:rPr>
          <w:rFonts w:ascii="宋体" w:hAnsi="宋体"/>
          <w:sz w:val="24"/>
        </w:rPr>
      </w:pPr>
      <w:r>
        <w:rPr>
          <w:rFonts w:ascii="宋体" w:hAnsi="宋体" w:hint="eastAsia"/>
          <w:sz w:val="24"/>
        </w:rPr>
        <w:t>⑥如车辆启动或离开加油站后，顾客发觉加错油品进行投诉时，应按照有关规定进行妥善处理，并追究责任人的责任。</w:t>
      </w:r>
    </w:p>
    <w:p w:rsidR="00143E68" w:rsidRDefault="00143E68">
      <w:pPr>
        <w:pStyle w:val="CharCharCharChar"/>
        <w:spacing w:line="560" w:lineRule="exact"/>
        <w:rPr>
          <w:rFonts w:ascii="黑体" w:eastAsia="黑体" w:hAnsi="黑体"/>
          <w:sz w:val="24"/>
        </w:rPr>
      </w:pPr>
    </w:p>
    <w:p w:rsidR="00143E68" w:rsidRDefault="00143E68">
      <w:pPr>
        <w:pStyle w:val="CharCharCharChar"/>
        <w:spacing w:line="560" w:lineRule="exact"/>
        <w:rPr>
          <w:rFonts w:ascii="黑体" w:eastAsia="黑体" w:hAnsi="黑体"/>
          <w:sz w:val="24"/>
        </w:rPr>
      </w:pPr>
    </w:p>
    <w:p w:rsidR="00143E68" w:rsidRDefault="00143E68">
      <w:pPr>
        <w:pStyle w:val="CharCharCharChar"/>
        <w:spacing w:line="560" w:lineRule="exact"/>
        <w:rPr>
          <w:rFonts w:ascii="黑体" w:eastAsia="黑体" w:hAnsi="黑体"/>
          <w:sz w:val="24"/>
        </w:rPr>
      </w:pPr>
    </w:p>
    <w:p w:rsidR="00143E68" w:rsidRDefault="00143E68">
      <w:pPr>
        <w:pStyle w:val="CharCharCharChar"/>
        <w:spacing w:line="560" w:lineRule="exact"/>
        <w:rPr>
          <w:rFonts w:ascii="黑体" w:eastAsia="黑体" w:hAnsi="黑体"/>
          <w:sz w:val="24"/>
        </w:rPr>
      </w:pPr>
    </w:p>
    <w:p w:rsidR="00143E68" w:rsidRDefault="00143E68">
      <w:pPr>
        <w:pStyle w:val="CharCharCharChar"/>
        <w:spacing w:line="560" w:lineRule="exact"/>
        <w:rPr>
          <w:rFonts w:ascii="黑体" w:eastAsia="黑体" w:hAnsi="黑体"/>
          <w:sz w:val="24"/>
        </w:rPr>
      </w:pPr>
    </w:p>
    <w:p w:rsidR="00143E68" w:rsidRDefault="00143E68">
      <w:pPr>
        <w:pStyle w:val="CharCharCharChar"/>
        <w:spacing w:line="560" w:lineRule="exact"/>
        <w:rPr>
          <w:rFonts w:ascii="黑体" w:eastAsia="黑体" w:hAnsi="黑体"/>
          <w:sz w:val="24"/>
        </w:rPr>
      </w:pPr>
    </w:p>
    <w:p w:rsidR="00143E68" w:rsidRDefault="00143E68">
      <w:pPr>
        <w:pStyle w:val="CharCharCharChar"/>
        <w:spacing w:line="560" w:lineRule="exact"/>
        <w:rPr>
          <w:rFonts w:ascii="黑体" w:eastAsia="黑体" w:hAnsi="黑体"/>
          <w:sz w:val="24"/>
        </w:rPr>
      </w:pPr>
    </w:p>
    <w:p w:rsidR="00143E68" w:rsidRDefault="00143E68">
      <w:pPr>
        <w:pStyle w:val="ab"/>
        <w:ind w:left="280" w:right="280"/>
      </w:pPr>
      <w:r>
        <w:rPr>
          <w:rFonts w:hint="eastAsia"/>
        </w:rPr>
        <w:lastRenderedPageBreak/>
        <w:t>附件4站内车辆事故应急处置方案</w:t>
      </w:r>
    </w:p>
    <w:p w:rsidR="00143E68" w:rsidRDefault="00143E68">
      <w:pPr>
        <w:pStyle w:val="aa"/>
        <w:ind w:left="132"/>
      </w:pPr>
      <w:bookmarkStart w:id="76" w:name="_Toc336280649"/>
      <w:r>
        <w:rPr>
          <w:rFonts w:ascii="黑体" w:eastAsia="黑体" w:hAnsi="黑体" w:hint="eastAsia"/>
        </w:rPr>
        <w:t>1</w:t>
      </w:r>
      <w:r>
        <w:rPr>
          <w:rFonts w:hint="eastAsia"/>
        </w:rPr>
        <w:t>站内两车相撞应对措施</w:t>
      </w:r>
      <w:bookmarkEnd w:id="76"/>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①停止相关区域作业。呼喊警示。</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②现场隔离，做好车辆引导，合理调整加油车位。</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③协助联系保险公司和汽车修理厂。</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④若两车发生争执，拨打122或110。</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⑤报告上级。</w:t>
      </w:r>
    </w:p>
    <w:p w:rsidR="00143E68" w:rsidRDefault="00143E68">
      <w:pPr>
        <w:pStyle w:val="aa"/>
        <w:ind w:left="132"/>
      </w:pPr>
      <w:bookmarkStart w:id="77" w:name="_Toc336280650"/>
      <w:r>
        <w:rPr>
          <w:rFonts w:hint="eastAsia"/>
        </w:rPr>
        <w:t>2站内车辆</w:t>
      </w:r>
      <w:proofErr w:type="gramStart"/>
      <w:r>
        <w:rPr>
          <w:rFonts w:hint="eastAsia"/>
        </w:rPr>
        <w:t>撞伤员工</w:t>
      </w:r>
      <w:proofErr w:type="gramEnd"/>
      <w:r>
        <w:rPr>
          <w:rFonts w:hint="eastAsia"/>
        </w:rPr>
        <w:t>应对措施</w:t>
      </w:r>
      <w:bookmarkEnd w:id="77"/>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①停止作业。呼喊示警。报告上级。拨打120、110。</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②采取紧急救护措施后，送受伤人员到就近医院救治。</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③实施现场警戒，保护事故现场，防止肇事车辆逃逸。争取第三方证人，记录事故过程。</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④设有视频监控系统的，查询并复制碰撞监控现场。合理调整作业车位，做好车辆引导。</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⑤通知受伤人员家属。</w:t>
      </w:r>
    </w:p>
    <w:p w:rsidR="00143E68" w:rsidRDefault="00143E68">
      <w:pPr>
        <w:pStyle w:val="aa"/>
        <w:ind w:left="132"/>
      </w:pPr>
      <w:bookmarkStart w:id="78" w:name="_Toc336280651"/>
      <w:r>
        <w:rPr>
          <w:rFonts w:ascii="黑体" w:eastAsia="黑体" w:hAnsi="黑体" w:hint="eastAsia"/>
        </w:rPr>
        <w:t>3</w:t>
      </w:r>
      <w:r>
        <w:rPr>
          <w:rFonts w:hint="eastAsia"/>
        </w:rPr>
        <w:t>进站加油车辆之间发生擦撞时应急处置预案</w:t>
      </w:r>
      <w:bookmarkEnd w:id="78"/>
    </w:p>
    <w:p w:rsidR="00143E68" w:rsidRDefault="00143E68">
      <w:pPr>
        <w:spacing w:line="560" w:lineRule="exact"/>
        <w:ind w:firstLineChars="250" w:firstLine="600"/>
        <w:rPr>
          <w:rFonts w:ascii="宋体" w:hAnsi="宋体"/>
          <w:sz w:val="24"/>
        </w:rPr>
      </w:pPr>
      <w:r>
        <w:rPr>
          <w:rFonts w:ascii="宋体" w:hint="eastAsia"/>
          <w:sz w:val="24"/>
        </w:rPr>
        <w:t>①</w:t>
      </w:r>
      <w:r>
        <w:rPr>
          <w:rFonts w:ascii="宋体" w:hAnsi="宋体" w:hint="eastAsia"/>
          <w:sz w:val="24"/>
        </w:rPr>
        <w:t>加油站加油现场管理人员，要认真履行职责，有条不紊地引导车辆进站、加油、出站等全过程。</w:t>
      </w:r>
    </w:p>
    <w:p w:rsidR="00143E68" w:rsidRDefault="00143E68">
      <w:pPr>
        <w:spacing w:line="560" w:lineRule="exact"/>
        <w:ind w:firstLineChars="200" w:firstLine="480"/>
        <w:rPr>
          <w:rFonts w:ascii="宋体" w:hAnsi="宋体"/>
          <w:sz w:val="24"/>
        </w:rPr>
      </w:pPr>
      <w:r>
        <w:rPr>
          <w:rFonts w:ascii="黑体" w:eastAsia="黑体" w:hAnsi="宋体" w:hint="eastAsia"/>
          <w:bCs/>
          <w:sz w:val="24"/>
        </w:rPr>
        <w:t>②</w:t>
      </w:r>
      <w:r>
        <w:rPr>
          <w:rFonts w:ascii="宋体" w:hAnsi="宋体" w:hint="eastAsia"/>
          <w:sz w:val="24"/>
        </w:rPr>
        <w:t>如出现进站加油车辆之间发生擦、撞情况，值班经理或现场管理人员，要迅速出面协助双方进行调解，确保营业正常进行。</w:t>
      </w:r>
    </w:p>
    <w:p w:rsidR="00143E68" w:rsidRDefault="00143E68">
      <w:pPr>
        <w:spacing w:line="560" w:lineRule="exact"/>
        <w:ind w:firstLineChars="200" w:firstLine="480"/>
        <w:rPr>
          <w:rFonts w:ascii="宋体" w:hAnsi="宋体"/>
          <w:sz w:val="24"/>
        </w:rPr>
      </w:pPr>
      <w:r>
        <w:rPr>
          <w:rFonts w:ascii="黑体" w:eastAsia="黑体" w:hAnsi="宋体" w:hint="eastAsia"/>
          <w:bCs/>
          <w:sz w:val="24"/>
        </w:rPr>
        <w:t>③</w:t>
      </w:r>
      <w:r>
        <w:rPr>
          <w:rFonts w:ascii="宋体" w:hAnsi="宋体" w:hint="eastAsia"/>
          <w:sz w:val="24"/>
        </w:rPr>
        <w:t>如一日难以调解的，要将双方车辆疏散离开加油现场后再进行调解，要尽最大努力不能让客户双方在加油现场进行争执，并向上级报告情况。</w:t>
      </w:r>
    </w:p>
    <w:p w:rsidR="00143E68" w:rsidRDefault="00143E68">
      <w:pPr>
        <w:spacing w:line="560" w:lineRule="exact"/>
        <w:ind w:firstLineChars="200" w:firstLine="480"/>
        <w:rPr>
          <w:rFonts w:ascii="宋体" w:hAnsi="宋体"/>
          <w:sz w:val="24"/>
        </w:rPr>
      </w:pPr>
      <w:r>
        <w:rPr>
          <w:rFonts w:ascii="黑体" w:eastAsia="黑体" w:hAnsi="宋体" w:hint="eastAsia"/>
          <w:bCs/>
          <w:sz w:val="24"/>
        </w:rPr>
        <w:t>④</w:t>
      </w:r>
      <w:r>
        <w:rPr>
          <w:rFonts w:ascii="宋体" w:hAnsi="宋体" w:hint="eastAsia"/>
          <w:sz w:val="24"/>
        </w:rPr>
        <w:t>双方不愿意离开加油现场，影响加油站正常营业，可暂停营业，立即拨打122或120求助，加油站要设置警戒线，对围观群众要进行疏散，确保加油站安全和进出道畅通。</w:t>
      </w:r>
    </w:p>
    <w:p w:rsidR="00143E68" w:rsidRDefault="00143E68">
      <w:pPr>
        <w:spacing w:line="560" w:lineRule="exact"/>
        <w:ind w:firstLineChars="200" w:firstLine="480"/>
        <w:rPr>
          <w:rFonts w:ascii="宋体" w:hAnsi="宋体"/>
          <w:sz w:val="24"/>
        </w:rPr>
      </w:pPr>
      <w:r>
        <w:rPr>
          <w:rFonts w:ascii="黑体" w:eastAsia="黑体" w:hAnsi="宋体" w:hint="eastAsia"/>
          <w:bCs/>
          <w:sz w:val="24"/>
        </w:rPr>
        <w:lastRenderedPageBreak/>
        <w:t>⑤</w:t>
      </w:r>
      <w:r>
        <w:rPr>
          <w:rFonts w:ascii="宋体" w:hAnsi="宋体" w:hint="eastAsia"/>
          <w:sz w:val="24"/>
        </w:rPr>
        <w:t>当 120到来时，要热情接待，主动汇报情况，大力协助处理，并要求客户迅速离开加油站，恢复正常营业。</w:t>
      </w:r>
    </w:p>
    <w:p w:rsidR="00143E68" w:rsidRDefault="00143E68">
      <w:pPr>
        <w:spacing w:line="560" w:lineRule="exact"/>
        <w:ind w:firstLineChars="200" w:firstLine="480"/>
        <w:rPr>
          <w:rFonts w:ascii="宋体" w:hAnsi="宋体"/>
          <w:sz w:val="24"/>
        </w:rPr>
      </w:pPr>
      <w:r>
        <w:rPr>
          <w:rFonts w:ascii="黑体" w:eastAsia="黑体" w:hAnsi="宋体" w:hint="eastAsia"/>
          <w:bCs/>
          <w:sz w:val="24"/>
        </w:rPr>
        <w:t>⑥</w:t>
      </w:r>
      <w:r>
        <w:rPr>
          <w:rFonts w:ascii="宋体" w:hAnsi="宋体" w:hint="eastAsia"/>
          <w:sz w:val="24"/>
        </w:rPr>
        <w:t>事后，加油站组织认真查找原因，增加防范措施。</w:t>
      </w:r>
    </w:p>
    <w:p w:rsidR="00143E68" w:rsidRDefault="00143E68">
      <w:pPr>
        <w:pStyle w:val="CharCharCharChar"/>
        <w:spacing w:line="560" w:lineRule="exact"/>
        <w:jc w:val="center"/>
        <w:rPr>
          <w:rFonts w:ascii="黑体" w:eastAsia="黑体" w:hAnsi="黑体"/>
          <w:sz w:val="24"/>
        </w:rPr>
      </w:pPr>
    </w:p>
    <w:p w:rsidR="00143E68" w:rsidRDefault="00143E68">
      <w:pPr>
        <w:pStyle w:val="ab"/>
        <w:ind w:left="280" w:right="280" w:firstLineChars="0" w:firstLine="0"/>
      </w:pPr>
      <w:r>
        <w:rPr>
          <w:rFonts w:hint="eastAsia"/>
        </w:rPr>
        <w:lastRenderedPageBreak/>
        <w:t>附件5自然灾害类突发事件应急处置方案</w:t>
      </w:r>
    </w:p>
    <w:p w:rsidR="00143E68" w:rsidRDefault="00143E68">
      <w:pPr>
        <w:pStyle w:val="aa"/>
        <w:ind w:left="132"/>
      </w:pPr>
      <w:bookmarkStart w:id="79" w:name="_Toc336280653"/>
      <w:r>
        <w:rPr>
          <w:rFonts w:hAnsi="黑体" w:hint="eastAsia"/>
        </w:rPr>
        <w:t>1</w:t>
      </w:r>
      <w:r>
        <w:rPr>
          <w:rFonts w:hint="eastAsia"/>
        </w:rPr>
        <w:t>台风与洪涝灾害应对措施</w:t>
      </w:r>
      <w:bookmarkEnd w:id="79"/>
    </w:p>
    <w:p w:rsidR="00143E68" w:rsidRDefault="00143E68">
      <w:pPr>
        <w:pStyle w:val="a3"/>
        <w:spacing w:beforeLines="0" w:afterLines="0" w:line="560" w:lineRule="exact"/>
        <w:ind w:firstLineChars="0" w:firstLine="0"/>
        <w:rPr>
          <w:b/>
        </w:rPr>
      </w:pPr>
      <w:r>
        <w:rPr>
          <w:rFonts w:ascii="黑体" w:eastAsia="黑体" w:hAnsi="黑体" w:hint="eastAsia"/>
          <w:b/>
          <w:sz w:val="24"/>
        </w:rPr>
        <w:t>1.1</w:t>
      </w:r>
      <w:r>
        <w:rPr>
          <w:rFonts w:ascii="Times New Roman" w:eastAsia="宋体" w:hAnsi="Times New Roman" w:hint="eastAsia"/>
          <w:b/>
          <w:sz w:val="24"/>
        </w:rPr>
        <w:t>台风与洪涝灾害发生前应急准备</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通过广播、网络、电视等媒体了解、传递台风、暴雨、水文预警信息。</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清理、转移或加固松散易倒、在</w:t>
      </w:r>
      <w:r>
        <w:rPr>
          <w:rFonts w:ascii="宋体" w:eastAsia="宋体" w:hint="eastAsia"/>
          <w:sz w:val="24"/>
        </w:rPr>
        <w:t>台</w:t>
      </w:r>
      <w:r>
        <w:rPr>
          <w:rFonts w:ascii="宋体" w:eastAsia="宋体"/>
          <w:sz w:val="24"/>
        </w:rPr>
        <w:t>风中会造成损坏或丢失的物品，对加油机采取防水措施。</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对立式空油罐或存油量较少的埋地油罐进行注水或注油保护。</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w:t>
      </w:r>
      <w:r>
        <w:rPr>
          <w:rFonts w:ascii="宋体" w:eastAsia="宋体"/>
          <w:sz w:val="24"/>
        </w:rPr>
        <w:t>关闭管线阀门，密封人孔、计量口、卸油口等易进水部位。</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w:t>
      </w:r>
      <w:r>
        <w:rPr>
          <w:rFonts w:ascii="宋体" w:eastAsia="宋体"/>
          <w:sz w:val="24"/>
        </w:rPr>
        <w:t>处于低洼处可能积水时，将贵重设备、物品、帐表卡册和票证等转移至安全地带。</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⑥</w:t>
      </w:r>
      <w:r>
        <w:rPr>
          <w:rFonts w:ascii="宋体" w:eastAsia="宋体"/>
          <w:sz w:val="24"/>
        </w:rPr>
        <w:t>清理检查隔油池、水封井，清理浮油。</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⑦</w:t>
      </w:r>
      <w:r>
        <w:rPr>
          <w:rFonts w:ascii="宋体" w:eastAsia="宋体"/>
          <w:sz w:val="24"/>
        </w:rPr>
        <w:t>开启防火堤排水阀。清理排水沟、雨水井等，确保畅通。</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⑧</w:t>
      </w:r>
      <w:r>
        <w:rPr>
          <w:rFonts w:ascii="宋体" w:eastAsia="宋体"/>
          <w:sz w:val="24"/>
        </w:rPr>
        <w:t>检查抢险物资，确保发电机、应急灯、手电筒、抽水泵</w:t>
      </w:r>
      <w:r>
        <w:rPr>
          <w:rFonts w:ascii="宋体" w:eastAsia="宋体" w:hint="eastAsia"/>
          <w:sz w:val="24"/>
        </w:rPr>
        <w:t>、</w:t>
      </w:r>
      <w:r>
        <w:rPr>
          <w:rFonts w:ascii="宋体" w:eastAsia="宋体"/>
          <w:sz w:val="24"/>
        </w:rPr>
        <w:t>铁锹、救生衣等处于完好可用状态。</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⑨</w:t>
      </w:r>
      <w:r>
        <w:rPr>
          <w:rFonts w:ascii="宋体" w:eastAsia="宋体"/>
          <w:sz w:val="24"/>
        </w:rPr>
        <w:t>关好各建筑物门窗，撤离危险地带或区域的人员。</w:t>
      </w:r>
    </w:p>
    <w:p w:rsidR="00143E68" w:rsidRDefault="00143E68">
      <w:pPr>
        <w:pStyle w:val="a3"/>
        <w:spacing w:beforeLines="0" w:afterLines="0" w:line="560" w:lineRule="exact"/>
        <w:ind w:firstLine="480"/>
        <w:rPr>
          <w:rFonts w:ascii="宋体" w:eastAsia="宋体"/>
          <w:sz w:val="24"/>
        </w:rPr>
      </w:pPr>
      <w:r>
        <w:rPr>
          <w:rFonts w:ascii="宋体" w:eastAsia="宋体"/>
          <w:sz w:val="24"/>
        </w:rPr>
        <w:t>准备必要生活物资。</w:t>
      </w:r>
    </w:p>
    <w:p w:rsidR="00143E68" w:rsidRDefault="00143E68">
      <w:pPr>
        <w:pStyle w:val="a3"/>
        <w:spacing w:beforeLines="0" w:afterLines="0" w:line="560" w:lineRule="exact"/>
        <w:ind w:firstLineChars="0" w:firstLine="0"/>
        <w:rPr>
          <w:b/>
        </w:rPr>
      </w:pPr>
      <w:r>
        <w:rPr>
          <w:rFonts w:ascii="黑体" w:eastAsia="黑体" w:hAnsi="黑体" w:hint="eastAsia"/>
          <w:b/>
          <w:sz w:val="24"/>
        </w:rPr>
        <w:t>1.2</w:t>
      </w:r>
      <w:r>
        <w:rPr>
          <w:rFonts w:ascii="Times New Roman" w:eastAsia="宋体" w:hAnsi="Times New Roman"/>
          <w:b/>
          <w:sz w:val="24"/>
        </w:rPr>
        <w:t>台风</w:t>
      </w:r>
      <w:r>
        <w:rPr>
          <w:rFonts w:ascii="Times New Roman" w:eastAsia="宋体" w:hAnsi="Times New Roman" w:hint="eastAsia"/>
          <w:b/>
          <w:sz w:val="24"/>
        </w:rPr>
        <w:t>与洪涝灾害</w:t>
      </w:r>
      <w:r>
        <w:rPr>
          <w:rFonts w:ascii="Times New Roman" w:eastAsia="宋体" w:hAnsi="Times New Roman"/>
          <w:b/>
          <w:sz w:val="24"/>
        </w:rPr>
        <w:t>发生时应急措施</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停止作业，切断电源。</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疏散车辆和人员，设置警示标志。</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应急值守人员离开简易房屋、营业厅（采用玻璃幕门）等危险场所，留在坚固的房间里躲避。</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w:t>
      </w:r>
      <w:r>
        <w:rPr>
          <w:rFonts w:ascii="宋体" w:eastAsia="宋体"/>
          <w:sz w:val="24"/>
        </w:rPr>
        <w:t>若遭遇风暴潮，站区或库区可能涌入海水时，应用沙袋等筑堤拦截。</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w:t>
      </w:r>
      <w:r>
        <w:rPr>
          <w:rFonts w:ascii="宋体" w:eastAsia="宋体"/>
          <w:sz w:val="24"/>
        </w:rPr>
        <w:t>密切注意观察设备设施、周边地形变化。视情况安排人员撤离。</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⑥</w:t>
      </w:r>
      <w:r>
        <w:rPr>
          <w:rFonts w:ascii="宋体" w:eastAsia="宋体"/>
          <w:sz w:val="24"/>
        </w:rPr>
        <w:t>随时与上级公司联系，报告最新情况</w:t>
      </w:r>
    </w:p>
    <w:p w:rsidR="00143E68" w:rsidRDefault="00143E68">
      <w:pPr>
        <w:pStyle w:val="a3"/>
        <w:spacing w:beforeLines="0" w:afterLines="0" w:line="560" w:lineRule="exact"/>
        <w:ind w:firstLineChars="0" w:firstLine="0"/>
        <w:rPr>
          <w:b/>
        </w:rPr>
      </w:pPr>
      <w:r>
        <w:rPr>
          <w:rFonts w:ascii="黑体" w:eastAsia="黑体" w:hAnsi="黑体" w:hint="eastAsia"/>
          <w:b/>
          <w:sz w:val="24"/>
        </w:rPr>
        <w:t>1.3</w:t>
      </w:r>
      <w:r>
        <w:rPr>
          <w:rFonts w:ascii="Times New Roman" w:eastAsia="宋体" w:hAnsi="Times New Roman"/>
          <w:b/>
          <w:sz w:val="24"/>
        </w:rPr>
        <w:t>台风</w:t>
      </w:r>
      <w:r>
        <w:rPr>
          <w:rFonts w:ascii="Times New Roman" w:eastAsia="宋体" w:hAnsi="Times New Roman" w:hint="eastAsia"/>
          <w:b/>
          <w:sz w:val="24"/>
        </w:rPr>
        <w:t>与洪涝</w:t>
      </w:r>
      <w:r>
        <w:rPr>
          <w:rFonts w:ascii="Times New Roman" w:eastAsia="宋体" w:hAnsi="Times New Roman"/>
          <w:b/>
          <w:sz w:val="24"/>
        </w:rPr>
        <w:t>发生后生产恢复措施</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lastRenderedPageBreak/>
        <w:t>①</w:t>
      </w:r>
      <w:r>
        <w:rPr>
          <w:rFonts w:ascii="宋体" w:eastAsia="宋体"/>
          <w:sz w:val="24"/>
        </w:rPr>
        <w:t>清理</w:t>
      </w:r>
      <w:r>
        <w:rPr>
          <w:rFonts w:ascii="宋体" w:eastAsia="宋体" w:hint="eastAsia"/>
          <w:sz w:val="24"/>
        </w:rPr>
        <w:t>及恢复</w:t>
      </w:r>
      <w:r>
        <w:rPr>
          <w:rFonts w:ascii="宋体" w:eastAsia="宋体"/>
          <w:sz w:val="24"/>
        </w:rPr>
        <w:t>现场，清洁设备。</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检测电气设备和线路，确认安全后方可通电。</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加油站持续降雨时要利用</w:t>
      </w:r>
      <w:proofErr w:type="gramStart"/>
      <w:r>
        <w:rPr>
          <w:rFonts w:ascii="宋体" w:eastAsia="宋体"/>
          <w:sz w:val="24"/>
        </w:rPr>
        <w:t>液位仪或</w:t>
      </w:r>
      <w:proofErr w:type="gramEnd"/>
      <w:r>
        <w:rPr>
          <w:rFonts w:ascii="宋体" w:eastAsia="宋体"/>
          <w:sz w:val="24"/>
        </w:rPr>
        <w:t>人工方法测量罐内水位情况。若罐内水位超标，应组织人员进行排水，必要时对油品抽样送检。</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w:t>
      </w:r>
      <w:r>
        <w:rPr>
          <w:rFonts w:ascii="宋体" w:eastAsia="宋体"/>
          <w:sz w:val="24"/>
        </w:rPr>
        <w:t>及时报告出险情况，提取并保存受损现场的声像资料，统计损失</w:t>
      </w:r>
      <w:r>
        <w:rPr>
          <w:rFonts w:ascii="宋体" w:eastAsia="宋体" w:hint="eastAsia"/>
          <w:sz w:val="24"/>
        </w:rPr>
        <w:t>，准备索赔</w:t>
      </w:r>
      <w:r>
        <w:rPr>
          <w:rFonts w:ascii="宋体" w:eastAsia="宋体"/>
          <w:sz w:val="24"/>
        </w:rPr>
        <w:t>。</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主要应急物资：</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防爆抽油泵、吸油毡、塑料薄膜、塑料胶带、编织袋，铁锹、救生衣（临水区域人员）、</w:t>
      </w:r>
      <w:r>
        <w:rPr>
          <w:rFonts w:ascii="宋体" w:eastAsia="宋体"/>
          <w:sz w:val="24"/>
        </w:rPr>
        <w:t>发电机、应急灯、</w:t>
      </w:r>
      <w:r>
        <w:rPr>
          <w:rFonts w:ascii="宋体" w:eastAsia="宋体" w:hint="eastAsia"/>
          <w:sz w:val="24"/>
        </w:rPr>
        <w:t>防爆</w:t>
      </w:r>
      <w:r>
        <w:rPr>
          <w:rFonts w:ascii="宋体" w:eastAsia="宋体"/>
          <w:sz w:val="24"/>
        </w:rPr>
        <w:t>手电筒</w:t>
      </w:r>
      <w:r>
        <w:rPr>
          <w:rFonts w:ascii="宋体" w:eastAsia="宋体" w:hint="eastAsia"/>
          <w:sz w:val="24"/>
        </w:rPr>
        <w:t>、铁丝、生活物资等。</w:t>
      </w:r>
    </w:p>
    <w:p w:rsidR="00143E68" w:rsidRDefault="00143E68">
      <w:pPr>
        <w:pStyle w:val="aa"/>
        <w:ind w:left="132"/>
      </w:pPr>
      <w:bookmarkStart w:id="80" w:name="_Toc336280654"/>
      <w:r>
        <w:rPr>
          <w:rFonts w:hAnsi="黑体" w:hint="eastAsia"/>
        </w:rPr>
        <w:t>2</w:t>
      </w:r>
      <w:r>
        <w:rPr>
          <w:rFonts w:hint="eastAsia"/>
        </w:rPr>
        <w:t>滑坡、泥石流应对措施</w:t>
      </w:r>
      <w:bookmarkEnd w:id="80"/>
    </w:p>
    <w:p w:rsidR="00143E68" w:rsidRDefault="00143E68">
      <w:pPr>
        <w:pStyle w:val="a3"/>
        <w:spacing w:beforeLines="0" w:afterLines="0" w:line="560" w:lineRule="exact"/>
        <w:ind w:firstLineChars="0" w:firstLine="0"/>
        <w:rPr>
          <w:rFonts w:ascii="Times New Roman" w:eastAsia="宋体" w:hAnsi="Times New Roman"/>
          <w:b/>
          <w:sz w:val="24"/>
        </w:rPr>
      </w:pPr>
      <w:r>
        <w:rPr>
          <w:rFonts w:ascii="黑体" w:eastAsia="黑体" w:hAnsi="黑体" w:hint="eastAsia"/>
          <w:b/>
          <w:sz w:val="24"/>
        </w:rPr>
        <w:t>2.1</w:t>
      </w:r>
      <w:r>
        <w:rPr>
          <w:rFonts w:ascii="Times New Roman" w:eastAsia="宋体" w:hAnsi="Times New Roman"/>
          <w:b/>
          <w:sz w:val="24"/>
        </w:rPr>
        <w:t>滑坡、泥石流发生前应急准备</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通过广播、网络、电视等</w:t>
      </w:r>
      <w:proofErr w:type="gramStart"/>
      <w:r>
        <w:rPr>
          <w:rFonts w:ascii="宋体" w:eastAsia="宋体"/>
          <w:sz w:val="24"/>
        </w:rPr>
        <w:t>媒体媒体</w:t>
      </w:r>
      <w:proofErr w:type="gramEnd"/>
      <w:r>
        <w:rPr>
          <w:rFonts w:ascii="宋体" w:eastAsia="宋体"/>
          <w:sz w:val="24"/>
        </w:rPr>
        <w:t>了解、传递暴雨、水文预警信息。</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密切注意观察设备设施、周边地形变化。发现异常时，按要求向上级报告。</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准备必要的生活物资。</w:t>
      </w:r>
      <w:bookmarkStart w:id="81" w:name="_Toc289801794"/>
      <w:bookmarkStart w:id="82" w:name="_Toc289865533"/>
      <w:bookmarkStart w:id="83" w:name="_Toc289873599"/>
      <w:bookmarkStart w:id="84" w:name="_Toc290279340"/>
      <w:bookmarkStart w:id="85" w:name="_Toc303075290"/>
    </w:p>
    <w:p w:rsidR="00143E68" w:rsidRDefault="00143E68">
      <w:pPr>
        <w:pStyle w:val="a3"/>
        <w:spacing w:beforeLines="0" w:afterLines="0" w:line="560" w:lineRule="exact"/>
        <w:ind w:firstLineChars="0" w:firstLine="0"/>
        <w:rPr>
          <w:rFonts w:ascii="宋体" w:eastAsia="宋体"/>
          <w:b/>
          <w:sz w:val="24"/>
        </w:rPr>
      </w:pPr>
      <w:r>
        <w:rPr>
          <w:rFonts w:ascii="宋体" w:eastAsia="宋体" w:hint="eastAsia"/>
          <w:b/>
          <w:sz w:val="24"/>
        </w:rPr>
        <w:t>2.2</w:t>
      </w:r>
      <w:r>
        <w:rPr>
          <w:rFonts w:ascii="宋体" w:eastAsia="宋体"/>
          <w:b/>
          <w:sz w:val="24"/>
        </w:rPr>
        <w:t>滑坡、泥石流发生时应对措施</w:t>
      </w:r>
      <w:bookmarkEnd w:id="81"/>
      <w:bookmarkEnd w:id="82"/>
      <w:bookmarkEnd w:id="83"/>
      <w:bookmarkEnd w:id="84"/>
      <w:bookmarkEnd w:id="85"/>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如有可能，尽力切断电源，关闭阀门。</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通知所有人员按照预定应急撤离路线撤离。</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撤离时，要避开滚石和大量堆积物，不要在河沟底部、两岸长时间停留。</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w:t>
      </w:r>
      <w:r>
        <w:rPr>
          <w:rFonts w:ascii="宋体" w:eastAsia="宋体"/>
          <w:sz w:val="24"/>
        </w:rPr>
        <w:t>撤离动作迅速，当危及人身安全时，不要企图携带任何物品。</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w:t>
      </w:r>
      <w:r>
        <w:rPr>
          <w:rFonts w:ascii="宋体" w:eastAsia="宋体"/>
          <w:sz w:val="24"/>
        </w:rPr>
        <w:t>不得擅自返回危险地带，防止可能发生的次生灾害。</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⑥</w:t>
      </w:r>
      <w:r>
        <w:rPr>
          <w:rFonts w:ascii="宋体" w:eastAsia="宋体"/>
          <w:sz w:val="24"/>
        </w:rPr>
        <w:t>报告上级。</w:t>
      </w:r>
      <w:bookmarkStart w:id="86" w:name="_Toc289801795"/>
      <w:bookmarkStart w:id="87" w:name="_Toc289865534"/>
      <w:bookmarkStart w:id="88" w:name="_Toc289873600"/>
      <w:bookmarkStart w:id="89" w:name="_Toc290279341"/>
      <w:bookmarkStart w:id="90" w:name="_Toc303075291"/>
    </w:p>
    <w:p w:rsidR="00143E68" w:rsidRDefault="00143E68">
      <w:pPr>
        <w:pStyle w:val="a3"/>
        <w:spacing w:beforeLines="0" w:afterLines="0" w:line="560" w:lineRule="exact"/>
        <w:ind w:firstLineChars="0" w:firstLine="0"/>
        <w:rPr>
          <w:b/>
        </w:rPr>
      </w:pPr>
      <w:r>
        <w:rPr>
          <w:rFonts w:ascii="黑体" w:eastAsia="黑体" w:hAnsi="黑体" w:hint="eastAsia"/>
          <w:b/>
          <w:sz w:val="24"/>
        </w:rPr>
        <w:t>2.3</w:t>
      </w:r>
      <w:r>
        <w:rPr>
          <w:rFonts w:ascii="Times New Roman" w:eastAsia="宋体" w:hAnsi="Times New Roman"/>
          <w:b/>
          <w:sz w:val="24"/>
        </w:rPr>
        <w:t>滑坡、泥石流发生后生产恢复措施</w:t>
      </w:r>
      <w:bookmarkEnd w:id="86"/>
      <w:bookmarkEnd w:id="87"/>
      <w:bookmarkEnd w:id="88"/>
      <w:bookmarkEnd w:id="89"/>
      <w:bookmarkEnd w:id="90"/>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清理现场。</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检测电气设备和线路，确认安全后方可通电。</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对可能存在质量问题的油品抽样送检。</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w:t>
      </w:r>
      <w:r>
        <w:rPr>
          <w:rFonts w:ascii="宋体" w:eastAsia="宋体"/>
          <w:sz w:val="24"/>
        </w:rPr>
        <w:t>及时报告出险情况，提取并保存受损现场的声像资料，准备索赔。</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lastRenderedPageBreak/>
        <w:t>主要应急物资：</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帐篷、棉被、铁锹、棉绳、塑料布、生活物资等。</w:t>
      </w:r>
    </w:p>
    <w:p w:rsidR="00143E68" w:rsidRDefault="00143E68">
      <w:pPr>
        <w:pStyle w:val="aa"/>
        <w:ind w:left="132"/>
      </w:pPr>
      <w:bookmarkStart w:id="91" w:name="_Toc336280655"/>
      <w:r>
        <w:rPr>
          <w:rFonts w:hAnsi="黑体" w:hint="eastAsia"/>
        </w:rPr>
        <w:t>3</w:t>
      </w:r>
      <w:r>
        <w:rPr>
          <w:rFonts w:hint="eastAsia"/>
        </w:rPr>
        <w:t>防雷电应对</w:t>
      </w:r>
      <w:proofErr w:type="gramStart"/>
      <w:r>
        <w:rPr>
          <w:rFonts w:hint="eastAsia"/>
        </w:rPr>
        <w:t>措</w:t>
      </w:r>
      <w:bookmarkEnd w:id="91"/>
      <w:proofErr w:type="gramEnd"/>
    </w:p>
    <w:p w:rsidR="00143E68" w:rsidRDefault="00143E68">
      <w:pPr>
        <w:pStyle w:val="a3"/>
        <w:spacing w:beforeLines="0" w:afterLines="0" w:line="560" w:lineRule="exact"/>
        <w:ind w:firstLineChars="0" w:firstLine="0"/>
        <w:rPr>
          <w:b/>
        </w:rPr>
      </w:pPr>
      <w:r>
        <w:rPr>
          <w:rFonts w:ascii="黑体" w:eastAsia="黑体" w:hAnsi="黑体" w:hint="eastAsia"/>
          <w:b/>
          <w:sz w:val="24"/>
        </w:rPr>
        <w:t>3.1</w:t>
      </w:r>
      <w:r>
        <w:rPr>
          <w:rFonts w:ascii="Times New Roman" w:eastAsia="宋体" w:hAnsi="Times New Roman"/>
          <w:b/>
          <w:sz w:val="24"/>
        </w:rPr>
        <w:t>雷电发生前的应急准备</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通过广播、网络、电视等媒体了解、传递雷雨大风预警信息。</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对</w:t>
      </w:r>
      <w:r>
        <w:rPr>
          <w:rFonts w:ascii="宋体" w:eastAsia="宋体" w:hint="eastAsia"/>
          <w:sz w:val="24"/>
        </w:rPr>
        <w:t>防雷设施及</w:t>
      </w:r>
      <w:r>
        <w:rPr>
          <w:rFonts w:ascii="宋体" w:eastAsia="宋体"/>
          <w:sz w:val="24"/>
        </w:rPr>
        <w:t>设备接地</w:t>
      </w:r>
      <w:r>
        <w:rPr>
          <w:rFonts w:ascii="宋体" w:eastAsia="宋体" w:hint="eastAsia"/>
          <w:sz w:val="24"/>
        </w:rPr>
        <w:t>设施</w:t>
      </w:r>
      <w:r>
        <w:rPr>
          <w:rFonts w:ascii="宋体" w:eastAsia="宋体"/>
          <w:sz w:val="24"/>
        </w:rPr>
        <w:t>进行</w:t>
      </w:r>
      <w:r>
        <w:rPr>
          <w:rFonts w:ascii="宋体" w:eastAsia="宋体" w:hint="eastAsia"/>
          <w:sz w:val="24"/>
        </w:rPr>
        <w:t>检查</w:t>
      </w:r>
      <w:r>
        <w:rPr>
          <w:rFonts w:ascii="宋体" w:eastAsia="宋体"/>
          <w:sz w:val="24"/>
        </w:rPr>
        <w:t>。</w:t>
      </w:r>
      <w:bookmarkStart w:id="92" w:name="_Toc289801798"/>
      <w:bookmarkStart w:id="93" w:name="_Toc289865537"/>
      <w:bookmarkStart w:id="94" w:name="_Toc289873603"/>
      <w:bookmarkStart w:id="95" w:name="_Toc290279344"/>
      <w:bookmarkStart w:id="96" w:name="_Toc303075294"/>
    </w:p>
    <w:p w:rsidR="00143E68" w:rsidRDefault="00143E68">
      <w:pPr>
        <w:pStyle w:val="a3"/>
        <w:spacing w:beforeLines="0" w:afterLines="0" w:line="560" w:lineRule="exact"/>
        <w:ind w:firstLineChars="0" w:firstLine="0"/>
        <w:rPr>
          <w:b/>
        </w:rPr>
      </w:pPr>
      <w:r>
        <w:rPr>
          <w:rFonts w:ascii="黑体" w:eastAsia="黑体" w:hAnsi="黑体" w:hint="eastAsia"/>
          <w:b/>
          <w:sz w:val="24"/>
        </w:rPr>
        <w:t>3.2</w:t>
      </w:r>
      <w:r>
        <w:rPr>
          <w:rFonts w:ascii="Times New Roman" w:eastAsia="宋体" w:hAnsi="Times New Roman"/>
          <w:b/>
          <w:sz w:val="24"/>
        </w:rPr>
        <w:t>雷电发生时应对措施</w:t>
      </w:r>
      <w:bookmarkEnd w:id="92"/>
      <w:bookmarkEnd w:id="93"/>
      <w:bookmarkEnd w:id="94"/>
      <w:bookmarkEnd w:id="95"/>
      <w:bookmarkEnd w:id="96"/>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停止作业，避免在室外活动。</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不靠近导电体、其他类似金属装置或易燃物质。</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禁止使用移动通讯设备、收音机等。</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w:t>
      </w:r>
      <w:r>
        <w:rPr>
          <w:rFonts w:ascii="宋体" w:eastAsia="宋体"/>
          <w:sz w:val="24"/>
        </w:rPr>
        <w:t>不用喷头淋浴，以免水流导电。</w:t>
      </w:r>
    </w:p>
    <w:p w:rsidR="00143E68" w:rsidRDefault="00143E68">
      <w:pPr>
        <w:pStyle w:val="a3"/>
        <w:spacing w:beforeLines="0" w:afterLines="0" w:line="560" w:lineRule="exact"/>
        <w:ind w:firstLine="480"/>
        <w:rPr>
          <w:rFonts w:ascii="宋体" w:eastAsia="宋体"/>
          <w:sz w:val="24"/>
        </w:rPr>
      </w:pPr>
      <w:bookmarkStart w:id="97" w:name="OLE_LINK9"/>
      <w:bookmarkStart w:id="98" w:name="OLE_LINK10"/>
      <w:r>
        <w:rPr>
          <w:rFonts w:ascii="宋体" w:eastAsia="宋体" w:hint="eastAsia"/>
          <w:sz w:val="24"/>
        </w:rPr>
        <w:t>⑤</w:t>
      </w:r>
      <w:r>
        <w:rPr>
          <w:rFonts w:ascii="宋体" w:eastAsia="宋体"/>
          <w:sz w:val="24"/>
        </w:rPr>
        <w:t>如有人员受伤，应立即进行现场救护，并及时拔打120。</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⑥保存现场受损资料，准备索赔。</w:t>
      </w:r>
      <w:bookmarkEnd w:id="97"/>
      <w:bookmarkEnd w:id="98"/>
    </w:p>
    <w:p w:rsidR="00143E68" w:rsidRDefault="00143E68">
      <w:pPr>
        <w:pStyle w:val="aa"/>
        <w:ind w:left="132"/>
      </w:pPr>
      <w:bookmarkStart w:id="99" w:name="_Toc336280656"/>
      <w:r>
        <w:rPr>
          <w:rFonts w:hAnsi="黑体" w:hint="eastAsia"/>
        </w:rPr>
        <w:t>4</w:t>
      </w:r>
      <w:r>
        <w:rPr>
          <w:rFonts w:hint="eastAsia"/>
        </w:rPr>
        <w:t>加油站雪灾冰冻应对措施</w:t>
      </w:r>
      <w:bookmarkEnd w:id="99"/>
    </w:p>
    <w:p w:rsidR="00143E68" w:rsidRDefault="00143E68">
      <w:pPr>
        <w:pStyle w:val="a3"/>
        <w:spacing w:beforeLines="0" w:afterLines="0" w:line="560" w:lineRule="exact"/>
        <w:ind w:firstLineChars="0" w:firstLine="0"/>
        <w:rPr>
          <w:rFonts w:ascii="Times New Roman" w:eastAsia="宋体" w:hAnsi="Times New Roman"/>
          <w:b/>
          <w:sz w:val="24"/>
        </w:rPr>
      </w:pPr>
      <w:r>
        <w:rPr>
          <w:rFonts w:ascii="黑体" w:eastAsia="黑体" w:hAnsi="黑体" w:hint="eastAsia"/>
          <w:b/>
          <w:sz w:val="24"/>
        </w:rPr>
        <w:t>4.1</w:t>
      </w:r>
      <w:r>
        <w:rPr>
          <w:rFonts w:ascii="Times New Roman" w:eastAsia="宋体" w:hAnsi="Times New Roman"/>
          <w:b/>
          <w:sz w:val="24"/>
        </w:rPr>
        <w:t>雪灾冰冻发生前应急准备</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通过广播、网络、电视等媒体了解、传递雪灾、道路结冰预警信息。</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储备必要的应急物资。</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提前安排油品调运计划。</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w:t>
      </w:r>
      <w:r>
        <w:rPr>
          <w:rFonts w:ascii="宋体" w:eastAsia="宋体"/>
          <w:sz w:val="24"/>
        </w:rPr>
        <w:t>做好保暖防冻措施，员工要增添衣物、手套、药膏等；水管线、水泵等设备要采取排水措施或采用管道保温材料进行包裹、覆盖。</w:t>
      </w:r>
      <w:bookmarkStart w:id="100" w:name="_Toc289801801"/>
      <w:bookmarkStart w:id="101" w:name="_Toc289865540"/>
      <w:bookmarkStart w:id="102" w:name="_Toc289873606"/>
      <w:bookmarkStart w:id="103" w:name="_Toc290279347"/>
      <w:bookmarkStart w:id="104" w:name="_Toc303075297"/>
    </w:p>
    <w:p w:rsidR="00143E68" w:rsidRDefault="00143E68">
      <w:pPr>
        <w:pStyle w:val="a3"/>
        <w:spacing w:beforeLines="0" w:afterLines="0" w:line="560" w:lineRule="exact"/>
        <w:ind w:firstLineChars="0" w:firstLine="0"/>
        <w:rPr>
          <w:b/>
        </w:rPr>
      </w:pPr>
      <w:r>
        <w:rPr>
          <w:rFonts w:ascii="黑体" w:eastAsia="黑体" w:hAnsi="黑体" w:hint="eastAsia"/>
          <w:b/>
          <w:sz w:val="24"/>
        </w:rPr>
        <w:t>4.2</w:t>
      </w:r>
      <w:r>
        <w:rPr>
          <w:rFonts w:ascii="Times New Roman" w:eastAsia="宋体" w:hAnsi="Times New Roman"/>
          <w:b/>
          <w:sz w:val="24"/>
        </w:rPr>
        <w:t>雪灾冰冻发生时应对措施（罩棚未坍塌）</w:t>
      </w:r>
      <w:bookmarkEnd w:id="100"/>
      <w:bookmarkEnd w:id="101"/>
      <w:bookmarkEnd w:id="102"/>
      <w:bookmarkEnd w:id="103"/>
      <w:bookmarkEnd w:id="104"/>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及时清理作业现场的积雪、冰凌。</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定时测量罩棚附近地面的积雪厚度，以此推测罩棚上的积雪厚度。</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定时对罩棚、立柱等进行安全巡检，发现异常声音时尽快组织撤离。</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w:t>
      </w:r>
      <w:r>
        <w:rPr>
          <w:rFonts w:ascii="宋体" w:eastAsia="宋体"/>
          <w:sz w:val="24"/>
        </w:rPr>
        <w:t>当积雪超过10厘米时，</w:t>
      </w:r>
      <w:r>
        <w:rPr>
          <w:rFonts w:ascii="宋体" w:eastAsia="宋体" w:hint="eastAsia"/>
          <w:sz w:val="24"/>
        </w:rPr>
        <w:t>罩棚面积超过400平米的网架结构，</w:t>
      </w:r>
      <w:r>
        <w:rPr>
          <w:rFonts w:ascii="宋体" w:eastAsia="宋体"/>
          <w:sz w:val="24"/>
        </w:rPr>
        <w:t>仅开启罩棚沿公路</w:t>
      </w:r>
      <w:r>
        <w:rPr>
          <w:rFonts w:ascii="宋体" w:eastAsia="宋体"/>
          <w:sz w:val="24"/>
        </w:rPr>
        <w:lastRenderedPageBreak/>
        <w:t>一侧的加油机，员工尽量在罩棚外侧加油，缩短在罩棚下停留的时间。人员避免在罩棚正下方行走。</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w:t>
      </w:r>
      <w:r>
        <w:rPr>
          <w:rFonts w:ascii="宋体" w:eastAsia="宋体"/>
          <w:sz w:val="24"/>
        </w:rPr>
        <w:t>在入口处提示司乘人员安全风险，询问加油品号并指定加油位置，加油金额原则实行定额。车辆进站前，乘客下车，到出口处上车。</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⑥</w:t>
      </w:r>
      <w:r>
        <w:rPr>
          <w:rFonts w:ascii="宋体" w:eastAsia="宋体"/>
          <w:sz w:val="24"/>
        </w:rPr>
        <w:t>实行单向通行，引导车辆由入口处进入，从出口处驶离。出口处设警戒线，车辆出站后将出口关闭。</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⑦</w:t>
      </w:r>
      <w:r>
        <w:rPr>
          <w:rFonts w:ascii="宋体" w:eastAsia="宋体"/>
          <w:sz w:val="24"/>
        </w:rPr>
        <w:t>卸油作业安排在白天进行，主管上罐车前要清扫积雪、铺设防滑垫。</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⑧</w:t>
      </w:r>
      <w:r>
        <w:rPr>
          <w:rFonts w:ascii="宋体" w:eastAsia="宋体"/>
          <w:sz w:val="24"/>
        </w:rPr>
        <w:t>设专人监控加油现场情况，如遇险情及时切断电源。</w:t>
      </w:r>
    </w:p>
    <w:p w:rsidR="00143E68" w:rsidRDefault="00143E68">
      <w:pPr>
        <w:pStyle w:val="a3"/>
        <w:spacing w:beforeLines="0" w:afterLines="0" w:line="560" w:lineRule="exact"/>
        <w:ind w:firstLine="480"/>
      </w:pPr>
      <w:r>
        <w:rPr>
          <w:rFonts w:ascii="宋体" w:eastAsia="宋体" w:hint="eastAsia"/>
          <w:sz w:val="24"/>
        </w:rPr>
        <w:t>⑨</w:t>
      </w:r>
      <w:r>
        <w:rPr>
          <w:rFonts w:ascii="宋体" w:eastAsia="宋体"/>
          <w:sz w:val="24"/>
        </w:rPr>
        <w:t>存在坍塌风险的加油站，罩棚积雪厚度超过15厘米时应关停。对</w:t>
      </w:r>
      <w:proofErr w:type="gramStart"/>
      <w:r>
        <w:rPr>
          <w:rFonts w:ascii="宋体" w:eastAsia="宋体"/>
          <w:sz w:val="24"/>
        </w:rPr>
        <w:t>存在网</w:t>
      </w:r>
      <w:proofErr w:type="gramEnd"/>
      <w:r>
        <w:rPr>
          <w:rFonts w:ascii="宋体" w:eastAsia="宋体"/>
          <w:sz w:val="24"/>
        </w:rPr>
        <w:t>架罩棚或杆件变形、罩棚</w:t>
      </w:r>
      <w:proofErr w:type="gramStart"/>
      <w:r>
        <w:rPr>
          <w:rFonts w:ascii="宋体" w:eastAsia="宋体"/>
          <w:sz w:val="24"/>
        </w:rPr>
        <w:t>或棚柱开裂</w:t>
      </w:r>
      <w:proofErr w:type="gramEnd"/>
      <w:r>
        <w:rPr>
          <w:rFonts w:ascii="宋体" w:eastAsia="宋体"/>
          <w:sz w:val="24"/>
        </w:rPr>
        <w:t>、</w:t>
      </w:r>
      <w:proofErr w:type="gramStart"/>
      <w:r>
        <w:rPr>
          <w:rFonts w:ascii="宋体" w:eastAsia="宋体"/>
          <w:sz w:val="24"/>
        </w:rPr>
        <w:t>棚柱基础</w:t>
      </w:r>
      <w:proofErr w:type="gramEnd"/>
      <w:r>
        <w:rPr>
          <w:rFonts w:ascii="宋体" w:eastAsia="宋体"/>
          <w:sz w:val="24"/>
        </w:rPr>
        <w:t>附近出现沉降等现象的加油站应关停。出入口处实施现场警戒，禁止车辆、人员进站。</w:t>
      </w:r>
      <w:bookmarkStart w:id="105" w:name="_Toc289801802"/>
      <w:bookmarkStart w:id="106" w:name="_Toc289865541"/>
      <w:bookmarkStart w:id="107" w:name="_Toc289873607"/>
      <w:bookmarkStart w:id="108" w:name="_Toc290279348"/>
      <w:bookmarkStart w:id="109" w:name="_Toc303075298"/>
    </w:p>
    <w:p w:rsidR="00143E68" w:rsidRDefault="00143E68">
      <w:pPr>
        <w:pStyle w:val="a3"/>
        <w:spacing w:beforeLines="0" w:afterLines="0" w:line="560" w:lineRule="exact"/>
        <w:ind w:firstLineChars="0" w:firstLine="0"/>
        <w:rPr>
          <w:b/>
        </w:rPr>
      </w:pPr>
      <w:r>
        <w:rPr>
          <w:rFonts w:ascii="黑体" w:eastAsia="黑体" w:hAnsi="黑体" w:hint="eastAsia"/>
          <w:b/>
          <w:sz w:val="24"/>
        </w:rPr>
        <w:t>4.3</w:t>
      </w:r>
      <w:r>
        <w:rPr>
          <w:rFonts w:ascii="Times New Roman" w:eastAsia="宋体" w:hAnsi="Times New Roman"/>
          <w:b/>
          <w:sz w:val="24"/>
        </w:rPr>
        <w:t>雪灾冰冻发生时应对措施（罩棚坍塌）</w:t>
      </w:r>
      <w:bookmarkEnd w:id="105"/>
      <w:bookmarkEnd w:id="106"/>
      <w:bookmarkEnd w:id="107"/>
      <w:bookmarkEnd w:id="108"/>
      <w:bookmarkEnd w:id="109"/>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切断电源，停止营业。报告上级。</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若坍塌罩棚下有车辆被困，首先确认有无人员伤亡，开展前期救助，必要时拨打119、120。</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在坍塌区域、进出口处实施现场警戒，禁止车辆、人员进站。</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④已坍塌罩棚不得擅自处理，防止发生次生事故。</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主要应急物资：</w:t>
      </w:r>
    </w:p>
    <w:p w:rsidR="00143E68" w:rsidRDefault="00143E68">
      <w:pPr>
        <w:pStyle w:val="a3"/>
        <w:spacing w:beforeLines="0" w:afterLines="0" w:line="560" w:lineRule="exact"/>
        <w:ind w:firstLine="480"/>
      </w:pPr>
      <w:r>
        <w:rPr>
          <w:rFonts w:ascii="宋体" w:eastAsia="宋体"/>
          <w:sz w:val="24"/>
        </w:rPr>
        <w:t>草垫</w:t>
      </w:r>
      <w:r>
        <w:rPr>
          <w:rFonts w:ascii="宋体" w:eastAsia="宋体" w:hint="eastAsia"/>
          <w:sz w:val="24"/>
        </w:rPr>
        <w:t>、</w:t>
      </w:r>
      <w:r>
        <w:rPr>
          <w:rFonts w:ascii="宋体" w:eastAsia="宋体"/>
          <w:sz w:val="24"/>
        </w:rPr>
        <w:t>工业盐</w:t>
      </w:r>
      <w:r>
        <w:rPr>
          <w:rFonts w:ascii="宋体" w:eastAsia="宋体" w:hint="eastAsia"/>
          <w:sz w:val="24"/>
        </w:rPr>
        <w:t>、管道保温材料、防滑链、防滑垫、防冻伤药膏、</w:t>
      </w:r>
      <w:r>
        <w:rPr>
          <w:rFonts w:ascii="宋体" w:eastAsia="宋体"/>
          <w:sz w:val="24"/>
        </w:rPr>
        <w:t>隔离警示带</w:t>
      </w:r>
      <w:r>
        <w:rPr>
          <w:rFonts w:ascii="宋体" w:eastAsia="宋体" w:hint="eastAsia"/>
          <w:sz w:val="24"/>
        </w:rPr>
        <w:t>、锥形事故柱等。</w:t>
      </w:r>
    </w:p>
    <w:p w:rsidR="00143E68" w:rsidRDefault="00143E68">
      <w:pPr>
        <w:pStyle w:val="aa"/>
        <w:ind w:left="132"/>
      </w:pPr>
      <w:bookmarkStart w:id="110" w:name="_Toc336280657"/>
      <w:r>
        <w:rPr>
          <w:rFonts w:hAnsi="黑体" w:hint="eastAsia"/>
        </w:rPr>
        <w:t>5</w:t>
      </w:r>
      <w:r>
        <w:rPr>
          <w:rFonts w:hint="eastAsia"/>
        </w:rPr>
        <w:t>大风灾害应对</w:t>
      </w:r>
      <w:proofErr w:type="gramStart"/>
      <w:r>
        <w:rPr>
          <w:rFonts w:hint="eastAsia"/>
        </w:rPr>
        <w:t>措</w:t>
      </w:r>
      <w:bookmarkEnd w:id="110"/>
      <w:proofErr w:type="gramEnd"/>
    </w:p>
    <w:p w:rsidR="00143E68" w:rsidRDefault="00143E68">
      <w:pPr>
        <w:pStyle w:val="a3"/>
        <w:spacing w:beforeLines="0" w:afterLines="0" w:line="560" w:lineRule="exact"/>
        <w:ind w:firstLineChars="0" w:firstLine="0"/>
        <w:rPr>
          <w:rFonts w:ascii="Times New Roman" w:eastAsia="宋体" w:hAnsi="Times New Roman"/>
          <w:b/>
          <w:sz w:val="24"/>
        </w:rPr>
      </w:pPr>
      <w:r>
        <w:rPr>
          <w:rFonts w:ascii="黑体" w:eastAsia="黑体" w:hAnsi="黑体" w:hint="eastAsia"/>
          <w:b/>
          <w:sz w:val="24"/>
        </w:rPr>
        <w:t>5.1</w:t>
      </w:r>
      <w:r>
        <w:rPr>
          <w:rFonts w:ascii="Times New Roman" w:eastAsia="宋体" w:hAnsi="Times New Roman" w:hint="eastAsia"/>
          <w:b/>
          <w:sz w:val="24"/>
        </w:rPr>
        <w:t>大风来临前</w:t>
      </w:r>
      <w:r>
        <w:rPr>
          <w:rFonts w:ascii="Times New Roman" w:eastAsia="宋体" w:hAnsi="Times New Roman"/>
          <w:b/>
          <w:sz w:val="24"/>
        </w:rPr>
        <w:t>应对措施</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通过广播、网络、电视等媒体了解、传递</w:t>
      </w:r>
      <w:r>
        <w:rPr>
          <w:rFonts w:ascii="宋体" w:eastAsia="宋体" w:hint="eastAsia"/>
          <w:sz w:val="24"/>
        </w:rPr>
        <w:t>大风</w:t>
      </w:r>
      <w:r>
        <w:rPr>
          <w:rFonts w:ascii="宋体" w:eastAsia="宋体"/>
          <w:sz w:val="24"/>
        </w:rPr>
        <w:t>预警信息。</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清理、转移或加固松散易倒、在强风中会造成损坏或丢失的物品</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检查抢险物资，确保发电机、应急灯、手电筒等处于完好可用状态。</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lastRenderedPageBreak/>
        <w:t>④视情况，对空罐、</w:t>
      </w:r>
      <w:proofErr w:type="gramStart"/>
      <w:r>
        <w:rPr>
          <w:rFonts w:ascii="宋体" w:eastAsia="宋体" w:hint="eastAsia"/>
          <w:sz w:val="24"/>
        </w:rPr>
        <w:t>空容较大</w:t>
      </w:r>
      <w:proofErr w:type="gramEnd"/>
      <w:r>
        <w:rPr>
          <w:rFonts w:ascii="宋体" w:eastAsia="宋体" w:hint="eastAsia"/>
          <w:sz w:val="24"/>
        </w:rPr>
        <w:t>的油罐注水。</w:t>
      </w:r>
    </w:p>
    <w:p w:rsidR="00143E68" w:rsidRDefault="00143E68">
      <w:pPr>
        <w:pStyle w:val="a3"/>
        <w:spacing w:beforeLines="0" w:afterLines="0" w:line="560" w:lineRule="exact"/>
        <w:ind w:firstLine="480"/>
        <w:rPr>
          <w:rFonts w:ascii="宋体" w:eastAsia="宋体"/>
          <w:sz w:val="24"/>
        </w:rPr>
      </w:pPr>
      <w:bookmarkStart w:id="111" w:name="_Toc303075301"/>
      <w:r>
        <w:rPr>
          <w:rFonts w:ascii="宋体" w:eastAsia="宋体" w:hint="eastAsia"/>
          <w:sz w:val="24"/>
        </w:rPr>
        <w:t>⑤</w:t>
      </w:r>
      <w:r>
        <w:rPr>
          <w:rFonts w:ascii="宋体" w:eastAsia="宋体"/>
          <w:sz w:val="24"/>
        </w:rPr>
        <w:t>关好各建筑物门窗，撤离危险地带或区域的人</w:t>
      </w:r>
      <w:r>
        <w:rPr>
          <w:rFonts w:ascii="宋体" w:eastAsia="宋体" w:hint="eastAsia"/>
          <w:sz w:val="24"/>
        </w:rPr>
        <w:t>员。</w:t>
      </w:r>
    </w:p>
    <w:p w:rsidR="00143E68" w:rsidRDefault="00143E68">
      <w:pPr>
        <w:pStyle w:val="a3"/>
        <w:spacing w:beforeLines="0" w:afterLines="0" w:line="560" w:lineRule="exact"/>
        <w:ind w:firstLineChars="0" w:firstLine="0"/>
        <w:rPr>
          <w:b/>
        </w:rPr>
      </w:pPr>
      <w:r>
        <w:rPr>
          <w:rFonts w:ascii="黑体" w:eastAsia="黑体" w:hAnsi="黑体" w:hint="eastAsia"/>
          <w:b/>
          <w:sz w:val="24"/>
        </w:rPr>
        <w:t>5.2</w:t>
      </w:r>
      <w:r>
        <w:rPr>
          <w:rFonts w:ascii="Times New Roman" w:eastAsia="宋体" w:hAnsi="Times New Roman" w:hint="eastAsia"/>
          <w:b/>
          <w:sz w:val="24"/>
        </w:rPr>
        <w:t>大风来临</w:t>
      </w:r>
      <w:r>
        <w:rPr>
          <w:rFonts w:ascii="Times New Roman" w:eastAsia="宋体" w:hAnsi="Times New Roman"/>
          <w:b/>
          <w:sz w:val="24"/>
        </w:rPr>
        <w:t>时应对措施</w:t>
      </w:r>
      <w:bookmarkEnd w:id="111"/>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密切</w:t>
      </w:r>
      <w:r>
        <w:rPr>
          <w:rFonts w:ascii="宋体" w:eastAsia="宋体" w:hint="eastAsia"/>
          <w:sz w:val="24"/>
        </w:rPr>
        <w:t>关注风力变化、</w:t>
      </w:r>
      <w:r>
        <w:rPr>
          <w:rFonts w:ascii="宋体" w:eastAsia="宋体"/>
          <w:sz w:val="24"/>
        </w:rPr>
        <w:t>设备设施</w:t>
      </w:r>
      <w:r>
        <w:rPr>
          <w:rFonts w:ascii="宋体" w:eastAsia="宋体" w:hint="eastAsia"/>
          <w:sz w:val="24"/>
        </w:rPr>
        <w:t>受损等情况</w:t>
      </w:r>
      <w:r>
        <w:rPr>
          <w:rFonts w:ascii="宋体" w:eastAsia="宋体"/>
          <w:sz w:val="24"/>
        </w:rPr>
        <w:t>。</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②发现险情及时报告</w:t>
      </w:r>
      <w:r>
        <w:rPr>
          <w:rFonts w:ascii="宋体" w:eastAsia="宋体"/>
          <w:sz w:val="24"/>
        </w:rPr>
        <w:t>上级，</w:t>
      </w:r>
      <w:r>
        <w:rPr>
          <w:rFonts w:ascii="宋体" w:eastAsia="宋体" w:hint="eastAsia"/>
          <w:sz w:val="24"/>
        </w:rPr>
        <w:t>根据指示停止作业</w:t>
      </w:r>
      <w:r>
        <w:rPr>
          <w:rFonts w:ascii="宋体" w:eastAsia="宋体"/>
          <w:sz w:val="24"/>
        </w:rPr>
        <w:t>，设置警示标志。</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③视情况</w:t>
      </w:r>
      <w:r>
        <w:rPr>
          <w:rFonts w:ascii="宋体" w:eastAsia="宋体"/>
          <w:sz w:val="24"/>
        </w:rPr>
        <w:t>疏散车辆和人员。</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④远离</w:t>
      </w:r>
      <w:r>
        <w:rPr>
          <w:rFonts w:ascii="宋体" w:eastAsia="宋体"/>
          <w:sz w:val="24"/>
        </w:rPr>
        <w:t>简易房屋、</w:t>
      </w:r>
      <w:r>
        <w:rPr>
          <w:rFonts w:ascii="宋体" w:eastAsia="宋体" w:hint="eastAsia"/>
          <w:sz w:val="24"/>
        </w:rPr>
        <w:t>罩棚</w:t>
      </w:r>
      <w:r>
        <w:rPr>
          <w:rFonts w:ascii="宋体" w:eastAsia="宋体"/>
          <w:sz w:val="24"/>
        </w:rPr>
        <w:t>等危险场所。</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w:t>
      </w:r>
      <w:r>
        <w:rPr>
          <w:rFonts w:ascii="宋体" w:eastAsia="宋体"/>
          <w:sz w:val="24"/>
        </w:rPr>
        <w:t>如有人员受伤，立即进行救护，并及时拔打120。</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保存现场受损资料，准备索赔。</w:t>
      </w:r>
    </w:p>
    <w:p w:rsidR="00143E68" w:rsidRDefault="00143E68">
      <w:pPr>
        <w:pStyle w:val="aa"/>
        <w:ind w:left="132"/>
      </w:pPr>
      <w:bookmarkStart w:id="112" w:name="_Toc336280658"/>
      <w:r>
        <w:rPr>
          <w:rFonts w:hint="eastAsia"/>
        </w:rPr>
        <w:t>6 高温</w:t>
      </w:r>
      <w:bookmarkEnd w:id="112"/>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①加油站尽量避免在白天接卸油品，防止油品蒸发浓度大，造成火灾爆炸事故发生。</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②严格执行加油注意事项，自助加油要引导顾客规范操作，控制油品的蒸发与损耗。</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③采取必要的防护措施，做好防暑降温工作，防止高温中暑等意外事故。</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④加强检查设备设施的巡检，防止高温引起设备设施的胀裂。</w:t>
      </w:r>
    </w:p>
    <w:p w:rsidR="00143E68" w:rsidRDefault="00143E68">
      <w:pPr>
        <w:pStyle w:val="aa"/>
        <w:ind w:left="132"/>
      </w:pPr>
      <w:bookmarkStart w:id="113" w:name="_Toc336280659"/>
      <w:r>
        <w:rPr>
          <w:rFonts w:hint="eastAsia"/>
        </w:rPr>
        <w:t xml:space="preserve">7 </w:t>
      </w:r>
      <w:r>
        <w:rPr>
          <w:rFonts w:hAnsi="Times New Roman" w:hint="eastAsia"/>
        </w:rPr>
        <w:t>低温</w:t>
      </w:r>
      <w:bookmarkEnd w:id="113"/>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①清洗加油机滤网，及时更换低凝点柴油。</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②检查供暖和输油管线，防止管线冻裂。</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③油枪不出油时，切不可用热水烫或火烤，以免发生危险。</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④采取必要的防护措施，做好防寒保暖工作，防止人员低温伤害等意外事故。</w:t>
      </w:r>
    </w:p>
    <w:p w:rsidR="00143E68" w:rsidRDefault="00143E68">
      <w:pPr>
        <w:pStyle w:val="aa"/>
        <w:ind w:left="132"/>
      </w:pPr>
      <w:bookmarkStart w:id="114" w:name="_Toc336280660"/>
      <w:r>
        <w:rPr>
          <w:rFonts w:hint="eastAsia"/>
        </w:rPr>
        <w:t>8 沙尘暴</w:t>
      </w:r>
      <w:bookmarkEnd w:id="114"/>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①在接到沙尘暴红色、橙色、黄色预警后，加油站经理或主管要组织人员对加油站罩棚、站房等设备设施进行检查，对附着的设备、包装物进行加固，防止高空坠落事故。</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lastRenderedPageBreak/>
        <w:t>②随时与当地气象部门取得联系，注意观察天气变化。</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③遇到能见度小于50米的强沙尘暴，加油站立即切断总电源，停止一切作业，做好个人防护，及时将站内人员疏散，停止营业。</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④沙尘暴过后，及时对设备设施进行检查，确认无误后，方可进行营业。</w:t>
      </w:r>
    </w:p>
    <w:p w:rsidR="00143E68" w:rsidRDefault="00143E68">
      <w:pPr>
        <w:pStyle w:val="aa"/>
        <w:ind w:left="132"/>
      </w:pPr>
      <w:bookmarkStart w:id="115" w:name="_Toc336280661"/>
      <w:r>
        <w:rPr>
          <w:rFonts w:hint="eastAsia"/>
        </w:rPr>
        <w:t>9 暴雨和雷电</w:t>
      </w:r>
      <w:bookmarkEnd w:id="115"/>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①关闭加油站电源总开关，停止营业。</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②加油站经理落实抢险人员、防洪工具和防洪物资。</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③对罐区进行防护。</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④降雨过后，测量油罐水高，水高超标及时抽水，确保油品质量。</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⑤加油站应对人员伤亡情况和财产损失情况进行上报。</w:t>
      </w:r>
    </w:p>
    <w:p w:rsidR="00143E68" w:rsidRDefault="00143E68">
      <w:pPr>
        <w:pStyle w:val="aa"/>
        <w:ind w:left="132"/>
      </w:pPr>
      <w:bookmarkStart w:id="116" w:name="_Toc336280662"/>
      <w:r>
        <w:rPr>
          <w:rFonts w:hint="eastAsia"/>
        </w:rPr>
        <w:t>10地震</w:t>
      </w:r>
      <w:bookmarkEnd w:id="116"/>
    </w:p>
    <w:p w:rsidR="00143E68" w:rsidRDefault="00143E68">
      <w:pPr>
        <w:pStyle w:val="a3"/>
        <w:spacing w:beforeLines="0" w:afterLines="0" w:line="560" w:lineRule="exact"/>
        <w:ind w:firstLineChars="0" w:firstLine="0"/>
        <w:rPr>
          <w:b/>
        </w:rPr>
      </w:pPr>
      <w:r>
        <w:rPr>
          <w:rFonts w:ascii="黑体" w:eastAsia="黑体" w:hAnsi="黑体" w:hint="eastAsia"/>
          <w:b/>
          <w:sz w:val="24"/>
        </w:rPr>
        <w:t>10.1</w:t>
      </w:r>
      <w:r>
        <w:rPr>
          <w:rFonts w:ascii="Times New Roman" w:eastAsia="宋体" w:hAnsi="Times New Roman"/>
          <w:b/>
          <w:sz w:val="24"/>
        </w:rPr>
        <w:t>地震发生前应急准备</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准备地震应急物资。</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固定易发生移动、坠落的物品。</w:t>
      </w:r>
      <w:bookmarkStart w:id="117" w:name="_Toc289801806"/>
      <w:bookmarkStart w:id="118" w:name="_Toc289865545"/>
      <w:bookmarkStart w:id="119" w:name="_Toc289873611"/>
      <w:bookmarkStart w:id="120" w:name="_Toc290279352"/>
      <w:bookmarkStart w:id="121" w:name="_Toc303075305"/>
    </w:p>
    <w:p w:rsidR="00143E68" w:rsidRDefault="00143E68">
      <w:pPr>
        <w:pStyle w:val="a3"/>
        <w:spacing w:beforeLines="0" w:afterLines="0" w:line="560" w:lineRule="exact"/>
        <w:ind w:firstLineChars="0" w:firstLine="0"/>
        <w:rPr>
          <w:rFonts w:ascii="Times New Roman" w:eastAsia="宋体" w:hAnsi="Times New Roman"/>
          <w:b/>
          <w:sz w:val="24"/>
        </w:rPr>
      </w:pPr>
      <w:r>
        <w:rPr>
          <w:rFonts w:ascii="黑体" w:eastAsia="黑体" w:hAnsi="黑体" w:hint="eastAsia"/>
          <w:b/>
          <w:sz w:val="24"/>
        </w:rPr>
        <w:t>10.2</w:t>
      </w:r>
      <w:r>
        <w:rPr>
          <w:rFonts w:ascii="Times New Roman" w:eastAsia="宋体" w:hAnsi="Times New Roman"/>
          <w:b/>
          <w:sz w:val="24"/>
        </w:rPr>
        <w:t>地震发生时应对措施</w:t>
      </w:r>
      <w:bookmarkEnd w:id="117"/>
      <w:bookmarkEnd w:id="118"/>
      <w:bookmarkEnd w:id="119"/>
      <w:bookmarkEnd w:id="120"/>
      <w:bookmarkEnd w:id="121"/>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现场工作人员在可能的情况下，迅速切断电源，</w:t>
      </w:r>
      <w:r>
        <w:rPr>
          <w:rFonts w:ascii="宋体" w:eastAsia="宋体" w:hint="eastAsia"/>
          <w:sz w:val="24"/>
        </w:rPr>
        <w:t>停止作业</w:t>
      </w:r>
      <w:r>
        <w:rPr>
          <w:rFonts w:ascii="宋体" w:eastAsia="宋体"/>
          <w:sz w:val="24"/>
        </w:rPr>
        <w:t>。</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设法迅速跑到空旷地带，远离高大建筑物，避开山脚和陡坡。</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室内人员躲在内墙根、墙角、坚固的家具旁等易于形成三角空间的地方。</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w:t>
      </w:r>
      <w:r>
        <w:rPr>
          <w:rFonts w:ascii="宋体" w:eastAsia="宋体"/>
          <w:sz w:val="24"/>
        </w:rPr>
        <w:t>在海边的人员应迅速远离海边，以防地震引发海啸。</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w:t>
      </w:r>
      <w:proofErr w:type="gramStart"/>
      <w:r>
        <w:rPr>
          <w:rFonts w:ascii="宋体" w:eastAsia="宋体"/>
          <w:sz w:val="24"/>
        </w:rPr>
        <w:t>若人</w:t>
      </w:r>
      <w:proofErr w:type="gramEnd"/>
      <w:r>
        <w:rPr>
          <w:rFonts w:ascii="宋体" w:eastAsia="宋体"/>
          <w:sz w:val="24"/>
        </w:rPr>
        <w:t>员被埋，应设法自救：</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⑥</w:t>
      </w:r>
      <w:r>
        <w:rPr>
          <w:rFonts w:ascii="宋体" w:eastAsia="宋体"/>
          <w:sz w:val="24"/>
        </w:rPr>
        <w:t>用衣服捂住口鼻，避免</w:t>
      </w:r>
      <w:proofErr w:type="gramStart"/>
      <w:r>
        <w:rPr>
          <w:rFonts w:ascii="宋体" w:eastAsia="宋体"/>
          <w:sz w:val="24"/>
        </w:rPr>
        <w:t>灰尘呛闷窒息</w:t>
      </w:r>
      <w:proofErr w:type="gramEnd"/>
      <w:r>
        <w:rPr>
          <w:rFonts w:ascii="宋体" w:eastAsia="宋体"/>
          <w:sz w:val="24"/>
        </w:rPr>
        <w:t>。</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⑦</w:t>
      </w:r>
      <w:r>
        <w:rPr>
          <w:rFonts w:ascii="宋体" w:eastAsia="宋体"/>
          <w:sz w:val="24"/>
        </w:rPr>
        <w:t>用砖块支撑残垣断壁，扩大和稳定生存空间。</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⑧</w:t>
      </w:r>
      <w:r>
        <w:rPr>
          <w:rFonts w:ascii="宋体" w:eastAsia="宋体"/>
          <w:sz w:val="24"/>
        </w:rPr>
        <w:t>用敲击声，向外界传递求救信息。</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⑨</w:t>
      </w:r>
      <w:r>
        <w:rPr>
          <w:rFonts w:ascii="宋体" w:eastAsia="宋体"/>
          <w:sz w:val="24"/>
        </w:rPr>
        <w:t>尽量寻找食品和饮用水，必要时尿液也能起到解渴作用。</w:t>
      </w:r>
      <w:bookmarkStart w:id="122" w:name="_Toc289801807"/>
      <w:bookmarkStart w:id="123" w:name="_Toc289865546"/>
      <w:bookmarkStart w:id="124" w:name="_Toc289873612"/>
      <w:bookmarkStart w:id="125" w:name="_Toc290279353"/>
      <w:bookmarkStart w:id="126" w:name="_Toc303075306"/>
    </w:p>
    <w:p w:rsidR="00143E68" w:rsidRDefault="00143E68">
      <w:pPr>
        <w:pStyle w:val="a3"/>
        <w:spacing w:beforeLines="0" w:afterLines="0" w:line="560" w:lineRule="exact"/>
        <w:ind w:firstLineChars="0" w:firstLine="0"/>
        <w:rPr>
          <w:rFonts w:ascii="Times New Roman" w:eastAsia="宋体" w:hAnsi="Times New Roman"/>
          <w:b/>
          <w:sz w:val="24"/>
        </w:rPr>
      </w:pPr>
      <w:r>
        <w:rPr>
          <w:rFonts w:ascii="黑体" w:eastAsia="黑体" w:hAnsi="黑体" w:hint="eastAsia"/>
          <w:b/>
          <w:sz w:val="24"/>
        </w:rPr>
        <w:t>10.3</w:t>
      </w:r>
      <w:r>
        <w:rPr>
          <w:rFonts w:ascii="Times New Roman" w:eastAsia="宋体" w:hAnsi="Times New Roman"/>
          <w:b/>
          <w:sz w:val="24"/>
        </w:rPr>
        <w:t>地震发生后生产恢复措施</w:t>
      </w:r>
      <w:bookmarkEnd w:id="122"/>
      <w:bookmarkEnd w:id="123"/>
      <w:bookmarkEnd w:id="124"/>
      <w:bookmarkEnd w:id="125"/>
      <w:bookmarkEnd w:id="126"/>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lastRenderedPageBreak/>
        <w:t>①</w:t>
      </w:r>
      <w:r>
        <w:rPr>
          <w:rFonts w:ascii="宋体" w:eastAsia="宋体"/>
          <w:sz w:val="24"/>
        </w:rPr>
        <w:t>清点人数，查看伤情，开展自救与互救。</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若通讯中断，应设法派出人员与上级取得联系。</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在不确定建筑物安全的情况下，不得擅自冒险返回室内，防止坍塌或余震发生。</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w:t>
      </w:r>
      <w:r>
        <w:rPr>
          <w:rFonts w:ascii="宋体" w:eastAsia="宋体"/>
          <w:sz w:val="24"/>
        </w:rPr>
        <w:t>在确保安全情况下，安排人员进入现场，查看受损情况，抢救人员或重要物资。</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w:t>
      </w:r>
      <w:r>
        <w:rPr>
          <w:rFonts w:ascii="宋体" w:eastAsia="宋体"/>
          <w:sz w:val="24"/>
        </w:rPr>
        <w:t>若发生油品泄漏，迅速寻找堵漏工具进行堵漏。</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⑥</w:t>
      </w:r>
      <w:r>
        <w:rPr>
          <w:rFonts w:ascii="宋体" w:eastAsia="宋体"/>
          <w:sz w:val="24"/>
        </w:rPr>
        <w:t>合理安排巡查和人员休整。</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⑦</w:t>
      </w:r>
      <w:r>
        <w:rPr>
          <w:rFonts w:ascii="宋体" w:eastAsia="宋体"/>
          <w:sz w:val="24"/>
        </w:rPr>
        <w:t>统筹安排、合理使用生活物资及卫生防护用品。</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⑧</w:t>
      </w:r>
      <w:r>
        <w:rPr>
          <w:rFonts w:ascii="宋体" w:eastAsia="宋体"/>
          <w:sz w:val="24"/>
        </w:rPr>
        <w:t>稳定人员情绪，做好夜间防寒保暖措施。</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⑨</w:t>
      </w:r>
      <w:r>
        <w:rPr>
          <w:rFonts w:ascii="宋体" w:eastAsia="宋体"/>
          <w:sz w:val="24"/>
        </w:rPr>
        <w:t>加强治安联防，防止哄抢、盗窃等。</w:t>
      </w:r>
    </w:p>
    <w:p w:rsidR="00143E68" w:rsidRDefault="00143E68">
      <w:pPr>
        <w:pStyle w:val="CharCharCharChar"/>
        <w:spacing w:line="560" w:lineRule="exact"/>
        <w:rPr>
          <w:rFonts w:ascii="黑体" w:eastAsia="黑体" w:hAnsi="黑体"/>
          <w:sz w:val="24"/>
        </w:rPr>
      </w:pPr>
    </w:p>
    <w:p w:rsidR="00143E68" w:rsidRDefault="00143E68">
      <w:pPr>
        <w:pStyle w:val="CharCharCharChar"/>
        <w:spacing w:line="560" w:lineRule="exact"/>
        <w:rPr>
          <w:rFonts w:ascii="黑体" w:eastAsia="黑体" w:hAnsi="黑体"/>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pStyle w:val="ab"/>
        <w:ind w:left="280" w:right="280"/>
      </w:pPr>
      <w:r>
        <w:rPr>
          <w:rFonts w:hint="eastAsia"/>
        </w:rPr>
        <w:lastRenderedPageBreak/>
        <w:t>附件6社会安全类突发事件应急处置方案</w:t>
      </w:r>
    </w:p>
    <w:p w:rsidR="00143E68" w:rsidRDefault="00143E68">
      <w:pPr>
        <w:pStyle w:val="aa"/>
        <w:ind w:left="132"/>
      </w:pPr>
      <w:bookmarkStart w:id="127" w:name="_Toc336280664"/>
      <w:r>
        <w:rPr>
          <w:rFonts w:hAnsi="黑体" w:hint="eastAsia"/>
        </w:rPr>
        <w:t xml:space="preserve">1 </w:t>
      </w:r>
      <w:r>
        <w:rPr>
          <w:rFonts w:hint="eastAsia"/>
        </w:rPr>
        <w:t>抢劫应对措施</w:t>
      </w:r>
      <w:bookmarkEnd w:id="127"/>
    </w:p>
    <w:p w:rsidR="00143E68" w:rsidRDefault="00143E68">
      <w:pPr>
        <w:pStyle w:val="a3"/>
        <w:spacing w:beforeLines="0" w:afterLines="0" w:line="560" w:lineRule="exact"/>
        <w:ind w:firstLineChars="0" w:firstLine="0"/>
        <w:rPr>
          <w:rFonts w:ascii="Times New Roman" w:eastAsia="宋体" w:hAnsi="Times New Roman"/>
          <w:b/>
          <w:sz w:val="24"/>
        </w:rPr>
      </w:pPr>
      <w:r>
        <w:rPr>
          <w:rFonts w:ascii="黑体" w:eastAsia="黑体" w:hAnsi="黑体" w:hint="eastAsia"/>
          <w:b/>
          <w:sz w:val="24"/>
        </w:rPr>
        <w:t xml:space="preserve">1.1 </w:t>
      </w:r>
      <w:r>
        <w:rPr>
          <w:rFonts w:ascii="Times New Roman" w:eastAsia="宋体" w:hAnsi="Times New Roman" w:hint="eastAsia"/>
          <w:b/>
          <w:sz w:val="24"/>
        </w:rPr>
        <w:t>预防措施</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①保持加油站室内明亮，及时开启店外照明。</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②在保障隐蔽点</w:t>
      </w:r>
      <w:proofErr w:type="gramStart"/>
      <w:r>
        <w:rPr>
          <w:rFonts w:ascii="宋体" w:eastAsia="宋体" w:hint="eastAsia"/>
          <w:sz w:val="24"/>
        </w:rPr>
        <w:t>款安全</w:t>
      </w:r>
      <w:proofErr w:type="gramEnd"/>
      <w:r>
        <w:rPr>
          <w:rFonts w:ascii="宋体" w:eastAsia="宋体" w:hint="eastAsia"/>
          <w:sz w:val="24"/>
        </w:rPr>
        <w:t>的前提下，确保营业室玻璃门、窗视野良好。</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③员工及时投币，及时将营业款存入银行。</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④保险柜必须固定在地面上，并张贴警告标志，表明钥匙与密码分开保管。所有过夜的备用现金必须全部放进保险柜。</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⑤尽量不要将陈列的货品堆积过高、以至于超出货架。</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⑥保持警惕，</w:t>
      </w:r>
      <w:proofErr w:type="gramStart"/>
      <w:r>
        <w:rPr>
          <w:rFonts w:ascii="宋体" w:eastAsia="宋体" w:hint="eastAsia"/>
          <w:sz w:val="24"/>
        </w:rPr>
        <w:t>留意站</w:t>
      </w:r>
      <w:proofErr w:type="gramEnd"/>
      <w:r>
        <w:rPr>
          <w:rFonts w:ascii="宋体" w:eastAsia="宋体" w:hint="eastAsia"/>
          <w:sz w:val="24"/>
        </w:rPr>
        <w:t>内外闲逛的人和逗留车辆，及时请他们离开。</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⑦在管理上严格上门收款，增加电子结算比例、晚上电子监控和加强预案演练等途径降低环境风险，提高员工突发事件处置能力。</w:t>
      </w:r>
    </w:p>
    <w:p w:rsidR="00143E68" w:rsidRDefault="00143E68">
      <w:pPr>
        <w:pStyle w:val="a3"/>
        <w:spacing w:beforeLines="0" w:afterLines="0" w:line="560" w:lineRule="exact"/>
        <w:ind w:firstLineChars="0" w:firstLine="0"/>
        <w:rPr>
          <w:b/>
        </w:rPr>
      </w:pPr>
      <w:r>
        <w:rPr>
          <w:rFonts w:ascii="黑体" w:eastAsia="黑体" w:hAnsi="黑体" w:hint="eastAsia"/>
          <w:b/>
          <w:sz w:val="24"/>
        </w:rPr>
        <w:t xml:space="preserve">1.2 </w:t>
      </w:r>
      <w:r>
        <w:rPr>
          <w:rFonts w:ascii="Times New Roman" w:eastAsia="宋体" w:hAnsi="Times New Roman"/>
          <w:b/>
          <w:sz w:val="24"/>
        </w:rPr>
        <w:t>疑似抢劫应对措施</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①迅速启动报警装置或打电话给警方、油站经理。</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②锁上所有的门、窗。</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③尽可能关闭所有油泵。</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④离开收银室前尽可能锁上收银机。</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⑤躲进歹徒看不见的地方，等候警察到来。</w:t>
      </w:r>
    </w:p>
    <w:p w:rsidR="00143E68" w:rsidRDefault="00143E68">
      <w:pPr>
        <w:pStyle w:val="a3"/>
        <w:spacing w:beforeLines="0" w:afterLines="0" w:line="560" w:lineRule="exact"/>
        <w:ind w:firstLineChars="0" w:firstLine="0"/>
        <w:rPr>
          <w:b/>
        </w:rPr>
      </w:pPr>
      <w:r>
        <w:rPr>
          <w:rFonts w:ascii="黑体" w:eastAsia="黑体" w:hAnsi="黑体" w:hint="eastAsia"/>
          <w:b/>
          <w:sz w:val="24"/>
        </w:rPr>
        <w:t xml:space="preserve">1.3 </w:t>
      </w:r>
      <w:r>
        <w:rPr>
          <w:rFonts w:ascii="Times New Roman" w:eastAsia="宋体" w:hAnsi="Times New Roman"/>
          <w:b/>
          <w:sz w:val="24"/>
        </w:rPr>
        <w:t>歹徒实施抢劫应对措施</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①保持冷静，在心里对自己默念“不要慌”。</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②将之当作特殊客户服务，完全与罪犯合作，而不要试图阻止抢劫，人身安全比财物更重要，除非对方伤害您。</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③在匪徒视线范围内不要尝试启动报警器，避免受到伤害。</w:t>
      </w:r>
      <w:proofErr w:type="gramStart"/>
      <w:r>
        <w:rPr>
          <w:rFonts w:ascii="宋体" w:eastAsia="宋体" w:hint="eastAsia"/>
          <w:sz w:val="24"/>
        </w:rPr>
        <w:t>如之前</w:t>
      </w:r>
      <w:proofErr w:type="gramEnd"/>
      <w:r>
        <w:rPr>
          <w:rFonts w:ascii="宋体" w:eastAsia="宋体" w:hint="eastAsia"/>
          <w:sz w:val="24"/>
        </w:rPr>
        <w:t>按了报警器现在有电话回拨确认是否发生打劫，请按加油站设定的暗语进行对话。</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④如歹徒询问如何打开保险柜、办公室门时，请按加油站现金管理程序及要求统</w:t>
      </w:r>
      <w:r>
        <w:rPr>
          <w:rFonts w:ascii="宋体" w:eastAsia="宋体" w:hint="eastAsia"/>
          <w:sz w:val="24"/>
        </w:rPr>
        <w:lastRenderedPageBreak/>
        <w:t>一口径如实回答。如：</w:t>
      </w:r>
      <w:r>
        <w:rPr>
          <w:rFonts w:ascii="宋体" w:eastAsia="宋体"/>
          <w:sz w:val="24"/>
        </w:rPr>
        <w:t>“</w:t>
      </w:r>
      <w:r>
        <w:rPr>
          <w:rFonts w:ascii="宋体" w:eastAsia="宋体" w:hint="eastAsia"/>
          <w:sz w:val="24"/>
        </w:rPr>
        <w:t>银行上门收款，保险柜</w:t>
      </w:r>
      <w:r>
        <w:rPr>
          <w:rFonts w:ascii="宋体" w:eastAsia="宋体"/>
          <w:sz w:val="24"/>
        </w:rPr>
        <w:t>须加油站和银行共同打开”</w:t>
      </w:r>
      <w:r>
        <w:rPr>
          <w:rFonts w:ascii="宋体" w:eastAsia="宋体" w:hint="eastAsia"/>
          <w:sz w:val="24"/>
        </w:rPr>
        <w:t>等。</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⑤不要盯着匪徒看，一直让您的手在对方的视线内。</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⑥尽量记住匪徒的长相、年龄、性别、身高、体型、口音和服装等特征。</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⑦提醒抢劫犯可能发生的意外事件。</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⑧等到罪犯全部离开后才可移动，在任何情况下都不要跟踪罪犯或离开油站。</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与歹徒对话时，合理用语，避免语言上惹怒歹徒。</w:t>
      </w:r>
    </w:p>
    <w:p w:rsidR="00143E68" w:rsidRDefault="00143E68">
      <w:pPr>
        <w:pStyle w:val="a3"/>
        <w:spacing w:beforeLines="0" w:afterLines="0" w:line="560" w:lineRule="exact"/>
        <w:ind w:firstLineChars="0" w:firstLine="0"/>
        <w:rPr>
          <w:rFonts w:ascii="Times New Roman" w:eastAsia="宋体" w:hAnsi="Times New Roman"/>
          <w:b/>
          <w:sz w:val="24"/>
        </w:rPr>
      </w:pPr>
      <w:r>
        <w:rPr>
          <w:rFonts w:ascii="黑体" w:eastAsia="黑体" w:hAnsi="黑体" w:hint="eastAsia"/>
          <w:b/>
          <w:sz w:val="24"/>
        </w:rPr>
        <w:t>1.4</w:t>
      </w:r>
      <w:r>
        <w:rPr>
          <w:b/>
        </w:rPr>
        <w:t xml:space="preserve"> </w:t>
      </w:r>
      <w:r>
        <w:rPr>
          <w:rFonts w:ascii="Times New Roman" w:eastAsia="宋体" w:hAnsi="Times New Roman"/>
          <w:b/>
          <w:sz w:val="24"/>
        </w:rPr>
        <w:t>歹徒逃离现场应对措施</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①记住歹徒逃离的方向和所使用的交通工具。</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②打电话报警，向警方说“刚才遭人抢劫”，在警方未</w:t>
      </w:r>
      <w:proofErr w:type="gramStart"/>
      <w:r>
        <w:rPr>
          <w:rFonts w:ascii="宋体" w:eastAsia="宋体" w:hint="eastAsia"/>
          <w:sz w:val="24"/>
        </w:rPr>
        <w:t>告诉您挂机时</w:t>
      </w:r>
      <w:proofErr w:type="gramEnd"/>
      <w:r>
        <w:rPr>
          <w:rFonts w:ascii="宋体" w:eastAsia="宋体" w:hint="eastAsia"/>
          <w:sz w:val="24"/>
        </w:rPr>
        <w:t>，不要自己挂断电话。</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立即用纸记下（写或画）歹徒的体貌特征和作案过程，以及其他所有可能协助破案的线索。主要包括歹徒人数、性别、年龄、身高、体型、长相、口音、着装及行走或奔跑特点、所持凶器、抢劫路径、交通工具颜色、牌号、新旧程度等细节信息和遇</w:t>
      </w:r>
      <w:proofErr w:type="gramStart"/>
      <w:r>
        <w:rPr>
          <w:rFonts w:ascii="宋体" w:eastAsia="宋体" w:hint="eastAsia"/>
          <w:sz w:val="24"/>
        </w:rPr>
        <w:t>袭人员</w:t>
      </w:r>
      <w:proofErr w:type="gramEnd"/>
      <w:r>
        <w:rPr>
          <w:rFonts w:ascii="宋体" w:eastAsia="宋体" w:hint="eastAsia"/>
          <w:sz w:val="24"/>
        </w:rPr>
        <w:t>情况等，防止遗忘。</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④不要破坏歹徒留下的现场或任何物品。</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留住所有现场目击证人，等待警方到场；或者询问每位目击者的姓名、住址和电话号码。</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⑤同时迅速拨通所在公司应急值班电话，报告相关情况，并通知加油站经理，根据指令采取适当的善后措施。</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⑥将事件的详细情况记录在案，存档备查。</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⑦必要时，对曾遭受歹徒胁迫的所有人员给予护理（包括油站员工、顾客或第三方等）。</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⑧如果有人遭受伤，应通知当地医院或紧急救护服务中心。</w:t>
      </w:r>
    </w:p>
    <w:p w:rsidR="00143E68" w:rsidRDefault="00143E68">
      <w:pPr>
        <w:pStyle w:val="aa"/>
        <w:ind w:left="132"/>
      </w:pPr>
      <w:bookmarkStart w:id="128" w:name="_Toc336280665"/>
      <w:r>
        <w:rPr>
          <w:rFonts w:hAnsi="黑体" w:hint="eastAsia"/>
        </w:rPr>
        <w:t xml:space="preserve">2 </w:t>
      </w:r>
      <w:r>
        <w:rPr>
          <w:rFonts w:hint="eastAsia"/>
        </w:rPr>
        <w:t>盗窃应对措施</w:t>
      </w:r>
      <w:bookmarkEnd w:id="128"/>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①发现被盗后，报告上级。拨打110。</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lastRenderedPageBreak/>
        <w:t>②组织人员保护现场，等待警察到来。</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③设有视频监控系统的，查询并复制盗窃监控录像。</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④积极配合现场调查，提供可能的破案线索。</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⑤清点、确认损失。</w:t>
      </w:r>
    </w:p>
    <w:p w:rsidR="00143E68" w:rsidRDefault="00143E68">
      <w:pPr>
        <w:pStyle w:val="aa"/>
        <w:ind w:left="132"/>
      </w:pPr>
      <w:bookmarkStart w:id="129" w:name="_Toc336280666"/>
      <w:r>
        <w:rPr>
          <w:rFonts w:hint="eastAsia"/>
        </w:rPr>
        <w:t xml:space="preserve">5.3 </w:t>
      </w:r>
      <w:r>
        <w:t>恐怖袭击应对措施</w:t>
      </w:r>
      <w:bookmarkEnd w:id="129"/>
    </w:p>
    <w:p w:rsidR="00143E68" w:rsidRDefault="00143E68">
      <w:pPr>
        <w:pStyle w:val="a3"/>
        <w:spacing w:beforeLines="0" w:afterLines="0" w:line="560" w:lineRule="exact"/>
        <w:ind w:firstLineChars="0" w:firstLine="0"/>
        <w:rPr>
          <w:b/>
        </w:rPr>
      </w:pPr>
      <w:r>
        <w:rPr>
          <w:rFonts w:ascii="黑体" w:eastAsia="黑体" w:hAnsi="黑体" w:hint="eastAsia"/>
          <w:b/>
          <w:sz w:val="24"/>
        </w:rPr>
        <w:t xml:space="preserve">3.1 </w:t>
      </w:r>
      <w:r>
        <w:rPr>
          <w:rFonts w:ascii="Times New Roman" w:eastAsia="宋体" w:hAnsi="Times New Roman"/>
          <w:b/>
          <w:sz w:val="24"/>
        </w:rPr>
        <w:t>发现可疑物应对措施</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切断总电源、停止作业。</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报告上级。拨打110。</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现场警戒，疏散人员、车辆，迅速撤离。</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w:t>
      </w:r>
      <w:r>
        <w:rPr>
          <w:rFonts w:ascii="宋体" w:eastAsia="宋体"/>
          <w:sz w:val="24"/>
        </w:rPr>
        <w:t>如有可能进行照相或录像，为警方提供线索。</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w:t>
      </w:r>
      <w:r>
        <w:rPr>
          <w:rFonts w:ascii="宋体" w:eastAsia="宋体"/>
          <w:sz w:val="24"/>
        </w:rPr>
        <w:t>设有视频监控系统的，查询并复制现场监控录像。</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⑥</w:t>
      </w:r>
      <w:r>
        <w:rPr>
          <w:rFonts w:ascii="宋体" w:eastAsia="宋体"/>
          <w:sz w:val="24"/>
        </w:rPr>
        <w:t>严禁擅自移动或拆检可疑物品。</w:t>
      </w:r>
    </w:p>
    <w:p w:rsidR="00143E68" w:rsidRDefault="00143E68">
      <w:pPr>
        <w:pStyle w:val="a3"/>
        <w:spacing w:beforeLines="0" w:afterLines="0" w:line="560" w:lineRule="exact"/>
        <w:ind w:firstLineChars="0" w:firstLine="0"/>
        <w:rPr>
          <w:rFonts w:ascii="Times New Roman" w:eastAsia="宋体" w:hAnsi="Times New Roman"/>
          <w:b/>
          <w:sz w:val="24"/>
        </w:rPr>
      </w:pPr>
      <w:r>
        <w:rPr>
          <w:rFonts w:ascii="Times New Roman" w:eastAsia="宋体" w:hAnsi="Times New Roman" w:hint="eastAsia"/>
          <w:b/>
          <w:sz w:val="24"/>
        </w:rPr>
        <w:t xml:space="preserve">3.2 </w:t>
      </w:r>
      <w:r>
        <w:rPr>
          <w:rFonts w:ascii="Times New Roman" w:eastAsia="宋体" w:hAnsi="Times New Roman"/>
          <w:b/>
          <w:sz w:val="24"/>
        </w:rPr>
        <w:t>遇匿名威胁爆炸或扬言爆炸应对措施</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①认真对待，</w:t>
      </w:r>
      <w:r>
        <w:rPr>
          <w:rFonts w:ascii="宋体" w:eastAsia="宋体"/>
          <w:sz w:val="24"/>
        </w:rPr>
        <w:t>不能</w:t>
      </w:r>
      <w:r>
        <w:rPr>
          <w:rFonts w:ascii="宋体" w:eastAsia="宋体" w:hint="eastAsia"/>
          <w:sz w:val="24"/>
        </w:rPr>
        <w:t>存在</w:t>
      </w:r>
      <w:r>
        <w:rPr>
          <w:rFonts w:ascii="宋体" w:eastAsia="宋体"/>
          <w:sz w:val="24"/>
        </w:rPr>
        <w:t>侥幸</w:t>
      </w:r>
      <w:r>
        <w:rPr>
          <w:rFonts w:ascii="宋体" w:eastAsia="宋体" w:hint="eastAsia"/>
          <w:sz w:val="24"/>
        </w:rPr>
        <w:t>心理</w:t>
      </w:r>
      <w:r>
        <w:rPr>
          <w:rFonts w:ascii="宋体" w:eastAsia="宋体"/>
          <w:sz w:val="24"/>
        </w:rPr>
        <w:t>。</w:t>
      </w:r>
    </w:p>
    <w:p w:rsidR="00143E68" w:rsidRDefault="00143E68">
      <w:pPr>
        <w:pStyle w:val="a3"/>
        <w:spacing w:beforeLines="0" w:afterLines="0" w:line="560" w:lineRule="exact"/>
        <w:ind w:firstLine="480"/>
        <w:rPr>
          <w:rFonts w:ascii="宋体" w:eastAsia="宋体"/>
          <w:sz w:val="24"/>
        </w:rPr>
      </w:pPr>
      <w:r>
        <w:rPr>
          <w:rFonts w:ascii="宋体" w:eastAsia="宋体" w:cs="宋体" w:hint="eastAsia"/>
          <w:sz w:val="24"/>
        </w:rPr>
        <w:t>②</w:t>
      </w:r>
      <w:r>
        <w:rPr>
          <w:rFonts w:ascii="宋体" w:eastAsia="宋体"/>
          <w:sz w:val="24"/>
        </w:rPr>
        <w:t>报告上级。拨打110。</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尽可能关闭电源，撤离现场。</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w:t>
      </w:r>
      <w:r>
        <w:rPr>
          <w:rFonts w:ascii="宋体" w:eastAsia="宋体"/>
          <w:sz w:val="24"/>
        </w:rPr>
        <w:t>撤离后密切关注周围发生的可疑人、事、物。</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w:t>
      </w:r>
      <w:r>
        <w:rPr>
          <w:rFonts w:ascii="宋体" w:eastAsia="宋体"/>
          <w:sz w:val="24"/>
        </w:rPr>
        <w:t>用手机、照相机或录像机，记录下现场。</w:t>
      </w:r>
    </w:p>
    <w:p w:rsidR="00143E68" w:rsidRDefault="00143E68">
      <w:pPr>
        <w:pStyle w:val="a3"/>
        <w:spacing w:beforeLines="0" w:afterLines="0" w:line="560" w:lineRule="exact"/>
        <w:ind w:firstLineChars="0" w:firstLine="0"/>
        <w:rPr>
          <w:rFonts w:ascii="Times New Roman" w:eastAsia="宋体" w:hAnsi="Times New Roman"/>
          <w:b/>
          <w:sz w:val="24"/>
        </w:rPr>
      </w:pPr>
      <w:r>
        <w:rPr>
          <w:rFonts w:ascii="Times New Roman" w:eastAsia="宋体" w:hAnsi="Times New Roman" w:hint="eastAsia"/>
          <w:b/>
          <w:sz w:val="24"/>
        </w:rPr>
        <w:t xml:space="preserve">3.3 </w:t>
      </w:r>
      <w:r>
        <w:rPr>
          <w:rFonts w:ascii="Times New Roman" w:eastAsia="宋体" w:hAnsi="Times New Roman"/>
          <w:b/>
          <w:sz w:val="24"/>
        </w:rPr>
        <w:t>遇纵火恐怖袭击应对措施</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停止作业，呼喊示警。报告上级。拨打110。</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若火势不大，立即就近取用灭火器扑救。</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w:t>
      </w:r>
      <w:r>
        <w:rPr>
          <w:rFonts w:ascii="宋体" w:eastAsia="宋体"/>
          <w:sz w:val="24"/>
        </w:rPr>
        <w:t>若发生火灾，采取火灾应急处置措施。</w:t>
      </w:r>
    </w:p>
    <w:p w:rsidR="00143E68" w:rsidRDefault="00143E68">
      <w:pPr>
        <w:pStyle w:val="a3"/>
        <w:spacing w:beforeLines="0" w:afterLines="0" w:line="560" w:lineRule="exact"/>
        <w:ind w:firstLineChars="0" w:firstLine="0"/>
        <w:rPr>
          <w:rFonts w:ascii="Times New Roman" w:eastAsia="宋体" w:hAnsi="Times New Roman"/>
          <w:b/>
          <w:sz w:val="24"/>
        </w:rPr>
      </w:pPr>
      <w:r>
        <w:rPr>
          <w:rFonts w:ascii="黑体" w:eastAsia="黑体" w:hAnsi="黑体" w:hint="eastAsia"/>
          <w:b/>
          <w:sz w:val="24"/>
        </w:rPr>
        <w:t xml:space="preserve">3.4 </w:t>
      </w:r>
      <w:r>
        <w:rPr>
          <w:rFonts w:ascii="Times New Roman" w:eastAsia="宋体" w:hAnsi="Times New Roman"/>
          <w:b/>
          <w:sz w:val="24"/>
        </w:rPr>
        <w:t>群体性事件应对措施</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报告上级。通知政府相关部门。</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停止作业，疏散现场车辆、人员。</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lastRenderedPageBreak/>
        <w:t>③</w:t>
      </w:r>
      <w:r>
        <w:rPr>
          <w:rFonts w:ascii="宋体" w:eastAsia="宋体"/>
          <w:sz w:val="24"/>
        </w:rPr>
        <w:t>转移重要财物或采取防护措施，锁好门窗。</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w:t>
      </w:r>
      <w:r>
        <w:rPr>
          <w:rFonts w:ascii="宋体" w:eastAsia="宋体"/>
          <w:sz w:val="24"/>
        </w:rPr>
        <w:t>现场负责人组织先期处理，尽力阻止事态扩大</w:t>
      </w:r>
      <w:r>
        <w:rPr>
          <w:rFonts w:ascii="宋体" w:eastAsia="宋体" w:hint="eastAsia"/>
          <w:sz w:val="24"/>
        </w:rPr>
        <w:t>：</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w:t>
      </w:r>
      <w:r>
        <w:rPr>
          <w:rFonts w:ascii="宋体" w:eastAsia="宋体"/>
          <w:sz w:val="24"/>
        </w:rPr>
        <w:t>对群众反映的问题，能当场答复的给予答复，不能当场答复的要给予合理的解释，并提出初步处理意见。</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⑥</w:t>
      </w:r>
      <w:proofErr w:type="gramStart"/>
      <w:r>
        <w:rPr>
          <w:rFonts w:ascii="宋体" w:eastAsia="宋体"/>
          <w:sz w:val="24"/>
        </w:rPr>
        <w:t>若人</w:t>
      </w:r>
      <w:proofErr w:type="gramEnd"/>
      <w:r>
        <w:rPr>
          <w:rFonts w:ascii="宋体" w:eastAsia="宋体"/>
          <w:sz w:val="24"/>
        </w:rPr>
        <w:t>数众多，问题复杂、冲突激烈，则尽量从群众中选择代表谈判。</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⑦</w:t>
      </w:r>
      <w:r>
        <w:rPr>
          <w:rFonts w:ascii="宋体" w:eastAsia="宋体"/>
          <w:sz w:val="24"/>
        </w:rPr>
        <w:t>对于滋事斗殴事件，尽量安抚稳定群众，</w:t>
      </w:r>
      <w:proofErr w:type="gramStart"/>
      <w:r>
        <w:rPr>
          <w:rFonts w:ascii="宋体" w:eastAsia="宋体"/>
          <w:sz w:val="24"/>
        </w:rPr>
        <w:t>待政府</w:t>
      </w:r>
      <w:proofErr w:type="gramEnd"/>
      <w:r>
        <w:rPr>
          <w:rFonts w:ascii="宋体" w:eastAsia="宋体"/>
          <w:sz w:val="24"/>
        </w:rPr>
        <w:t>相关部门到场处理。</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⑧</w:t>
      </w:r>
      <w:r>
        <w:rPr>
          <w:rFonts w:ascii="宋体" w:eastAsia="宋体"/>
          <w:sz w:val="24"/>
        </w:rPr>
        <w:t>若事态进一步扩大，尽量避免发生肢体冲突，同时密切关注、防范情绪激动者可能进行的破坏或袭击，加强重点要害部位的防护。</w:t>
      </w: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pStyle w:val="ab"/>
        <w:ind w:left="280" w:right="280"/>
      </w:pPr>
      <w:r>
        <w:rPr>
          <w:rFonts w:hint="eastAsia"/>
        </w:rPr>
        <w:lastRenderedPageBreak/>
        <w:t>附件7发生油品数质量纠纷时应急处置方案</w:t>
      </w:r>
    </w:p>
    <w:p w:rsidR="00143E68" w:rsidRDefault="00143E68">
      <w:pPr>
        <w:pStyle w:val="aa"/>
        <w:ind w:left="132"/>
      </w:pPr>
      <w:bookmarkStart w:id="130" w:name="_Toc336280668"/>
      <w:r>
        <w:rPr>
          <w:rFonts w:hint="eastAsia"/>
        </w:rPr>
        <w:t>1油品数量纠纷应对措施</w:t>
      </w:r>
      <w:bookmarkEnd w:id="130"/>
    </w:p>
    <w:p w:rsidR="00143E68" w:rsidRDefault="00143E68">
      <w:pPr>
        <w:spacing w:line="560" w:lineRule="exact"/>
        <w:rPr>
          <w:rFonts w:ascii="宋体" w:hAnsi="宋体"/>
          <w:sz w:val="24"/>
        </w:rPr>
      </w:pPr>
      <w:r>
        <w:rPr>
          <w:rFonts w:ascii="黑体" w:eastAsia="黑体" w:hAnsi="宋体" w:hint="eastAsia"/>
          <w:bCs/>
          <w:sz w:val="24"/>
        </w:rPr>
        <w:t>1.1</w:t>
      </w:r>
      <w:r>
        <w:rPr>
          <w:rFonts w:ascii="宋体" w:hAnsi="宋体" w:hint="eastAsia"/>
          <w:sz w:val="24"/>
        </w:rPr>
        <w:t>加油站发生数量纠纷时，加油员应立即向前庭主管及加油站经理报告。</w:t>
      </w:r>
    </w:p>
    <w:p w:rsidR="00143E68" w:rsidRDefault="00143E68">
      <w:pPr>
        <w:spacing w:line="560" w:lineRule="exact"/>
        <w:rPr>
          <w:rFonts w:ascii="宋体" w:hAnsi="宋体"/>
          <w:sz w:val="24"/>
        </w:rPr>
      </w:pPr>
      <w:r>
        <w:rPr>
          <w:rFonts w:ascii="黑体" w:eastAsia="黑体" w:hAnsi="宋体" w:hint="eastAsia"/>
          <w:bCs/>
          <w:sz w:val="24"/>
        </w:rPr>
        <w:t xml:space="preserve">1.2 </w:t>
      </w:r>
      <w:r>
        <w:rPr>
          <w:rFonts w:ascii="宋体" w:hAnsi="宋体" w:hint="eastAsia"/>
          <w:sz w:val="24"/>
        </w:rPr>
        <w:t>加油站经理负责核查油品数量，如确实短少，应报告片区经理同意后立即补给顾客，向客户做好耐心细致的解释工作，并向顾客表示歉意。纠纷现场不能与客户发生冲突，防止因为言语过激，造成顾客向新闻媒体投诉。同时加油站经理在相关记录上记载。</w:t>
      </w:r>
    </w:p>
    <w:p w:rsidR="00143E68" w:rsidRDefault="00143E68">
      <w:pPr>
        <w:spacing w:line="560" w:lineRule="exact"/>
        <w:rPr>
          <w:rFonts w:ascii="宋体" w:hAnsi="宋体"/>
          <w:sz w:val="24"/>
        </w:rPr>
      </w:pPr>
      <w:r>
        <w:rPr>
          <w:rFonts w:ascii="黑体" w:eastAsia="黑体" w:hAnsi="宋体" w:hint="eastAsia"/>
          <w:bCs/>
          <w:sz w:val="24"/>
        </w:rPr>
        <w:t>1.3</w:t>
      </w:r>
      <w:r>
        <w:rPr>
          <w:rFonts w:ascii="宋体" w:hAnsi="宋体" w:hint="eastAsia"/>
          <w:sz w:val="24"/>
        </w:rPr>
        <w:t xml:space="preserve"> 如油品数量确实不缺少，应予以耐心解释，不能补油，并立即报告片区经理，片区经理在第一时间内赶到加油现场处理，同时将情况通报公司数、质量领导小组副组长。</w:t>
      </w:r>
    </w:p>
    <w:p w:rsidR="00143E68" w:rsidRDefault="00143E68">
      <w:pPr>
        <w:spacing w:line="560" w:lineRule="exact"/>
        <w:rPr>
          <w:rFonts w:ascii="宋体" w:hAnsi="宋体"/>
          <w:sz w:val="24"/>
        </w:rPr>
      </w:pPr>
      <w:r>
        <w:rPr>
          <w:rFonts w:ascii="黑体" w:eastAsia="黑体" w:hAnsi="宋体" w:hint="eastAsia"/>
          <w:bCs/>
          <w:sz w:val="24"/>
        </w:rPr>
        <w:t>1.4</w:t>
      </w:r>
      <w:r>
        <w:rPr>
          <w:rFonts w:ascii="宋体" w:hAnsi="宋体" w:hint="eastAsia"/>
          <w:sz w:val="24"/>
        </w:rPr>
        <w:t>加油站经理、片区经理在向顾客解释无效的情况下，用公平计量罐现场检定加油机的正确性，用事实让顾客信服。</w:t>
      </w:r>
    </w:p>
    <w:p w:rsidR="00143E68" w:rsidRDefault="00143E68">
      <w:pPr>
        <w:spacing w:line="560" w:lineRule="exact"/>
        <w:rPr>
          <w:rFonts w:ascii="宋体" w:hAnsi="宋体"/>
          <w:sz w:val="24"/>
        </w:rPr>
      </w:pPr>
      <w:r>
        <w:rPr>
          <w:rFonts w:ascii="黑体" w:eastAsia="黑体" w:hAnsi="宋体" w:hint="eastAsia"/>
          <w:bCs/>
          <w:sz w:val="24"/>
        </w:rPr>
        <w:t>1.5</w:t>
      </w:r>
      <w:r>
        <w:rPr>
          <w:rFonts w:ascii="宋体" w:hAnsi="宋体" w:hint="eastAsia"/>
          <w:sz w:val="24"/>
        </w:rPr>
        <w:t xml:space="preserve"> 如果顾客仍然不相信，应立即请当地质量技术监督局的同志到现场检测加油机，通过执法部门的仲裁来解决纠纷。同时启动新闻危机应急处理预案。</w:t>
      </w:r>
    </w:p>
    <w:p w:rsidR="00143E68" w:rsidRDefault="00143E68">
      <w:pPr>
        <w:spacing w:line="560" w:lineRule="exact"/>
        <w:rPr>
          <w:rFonts w:ascii="宋体" w:hAnsi="宋体"/>
          <w:sz w:val="24"/>
        </w:rPr>
      </w:pPr>
      <w:r>
        <w:rPr>
          <w:rFonts w:ascii="黑体" w:eastAsia="黑体" w:hAnsi="宋体" w:hint="eastAsia"/>
          <w:bCs/>
          <w:sz w:val="24"/>
        </w:rPr>
        <w:t xml:space="preserve">1.6 </w:t>
      </w:r>
      <w:r>
        <w:rPr>
          <w:rFonts w:ascii="宋体" w:hAnsi="宋体" w:hint="eastAsia"/>
          <w:sz w:val="24"/>
        </w:rPr>
        <w:t>加油员、加油站经理不能与顾客私下协商解决数量纠纷。</w:t>
      </w:r>
    </w:p>
    <w:p w:rsidR="00143E68" w:rsidRDefault="00143E68">
      <w:pPr>
        <w:spacing w:line="560" w:lineRule="exact"/>
        <w:rPr>
          <w:rFonts w:ascii="宋体" w:hAnsi="宋体"/>
          <w:sz w:val="24"/>
        </w:rPr>
      </w:pPr>
      <w:r>
        <w:rPr>
          <w:rFonts w:ascii="黑体" w:eastAsia="黑体" w:hAnsi="宋体" w:hint="eastAsia"/>
          <w:bCs/>
          <w:sz w:val="24"/>
        </w:rPr>
        <w:t xml:space="preserve">1.7 </w:t>
      </w:r>
      <w:r>
        <w:rPr>
          <w:rFonts w:ascii="宋体" w:hAnsi="宋体" w:hint="eastAsia"/>
          <w:sz w:val="24"/>
        </w:rPr>
        <w:t>片区维修人员在加油站经理的配合下检查加油机计数等技术情况，并对管线是否渗漏和油罐液位及</w:t>
      </w:r>
      <w:proofErr w:type="gramStart"/>
      <w:r>
        <w:rPr>
          <w:rFonts w:ascii="宋体" w:hAnsi="宋体" w:hint="eastAsia"/>
          <w:sz w:val="24"/>
        </w:rPr>
        <w:t>底阀状况</w:t>
      </w:r>
      <w:proofErr w:type="gramEnd"/>
      <w:r>
        <w:rPr>
          <w:rFonts w:ascii="宋体" w:hAnsi="宋体" w:hint="eastAsia"/>
          <w:sz w:val="24"/>
        </w:rPr>
        <w:t>进行检查，若有问题立即修复。</w:t>
      </w:r>
    </w:p>
    <w:p w:rsidR="00143E68" w:rsidRDefault="00143E68">
      <w:pPr>
        <w:pStyle w:val="aa"/>
        <w:ind w:left="132"/>
      </w:pPr>
      <w:bookmarkStart w:id="131" w:name="_Toc336280669"/>
      <w:r>
        <w:rPr>
          <w:rFonts w:hint="eastAsia"/>
        </w:rPr>
        <w:t>2油品质量纠纷应对措施</w:t>
      </w:r>
      <w:bookmarkEnd w:id="131"/>
    </w:p>
    <w:p w:rsidR="00143E68" w:rsidRDefault="00143E68">
      <w:pPr>
        <w:spacing w:line="560" w:lineRule="exact"/>
        <w:ind w:firstLineChars="100" w:firstLine="240"/>
        <w:rPr>
          <w:rFonts w:ascii="宋体" w:hAnsi="宋体"/>
          <w:sz w:val="24"/>
        </w:rPr>
      </w:pPr>
      <w:r>
        <w:rPr>
          <w:rFonts w:ascii="黑体" w:eastAsia="黑体" w:hAnsi="宋体" w:hint="eastAsia"/>
          <w:bCs/>
          <w:sz w:val="24"/>
        </w:rPr>
        <w:t>（1）</w:t>
      </w:r>
      <w:r>
        <w:rPr>
          <w:rFonts w:ascii="宋体" w:hAnsi="宋体" w:hint="eastAsia"/>
          <w:sz w:val="24"/>
        </w:rPr>
        <w:t xml:space="preserve">加油站发生质量纠纷后，加油员立即向前庭主管、加油站经理报告。 </w:t>
      </w:r>
    </w:p>
    <w:p w:rsidR="00143E68" w:rsidRDefault="00143E68">
      <w:pPr>
        <w:spacing w:line="560" w:lineRule="exact"/>
        <w:ind w:firstLineChars="100" w:firstLine="240"/>
        <w:rPr>
          <w:rFonts w:ascii="宋体" w:hAnsi="宋体"/>
          <w:sz w:val="24"/>
        </w:rPr>
      </w:pPr>
      <w:r>
        <w:rPr>
          <w:rFonts w:ascii="黑体" w:eastAsia="黑体" w:hAnsi="宋体" w:hint="eastAsia"/>
          <w:bCs/>
          <w:sz w:val="24"/>
        </w:rPr>
        <w:t xml:space="preserve">（2） </w:t>
      </w:r>
      <w:r>
        <w:rPr>
          <w:rFonts w:ascii="宋体" w:hAnsi="宋体" w:hint="eastAsia"/>
          <w:bCs/>
          <w:sz w:val="24"/>
        </w:rPr>
        <w:t>加油站经</w:t>
      </w:r>
      <w:r>
        <w:rPr>
          <w:rFonts w:ascii="宋体" w:hAnsi="宋体" w:hint="eastAsia"/>
          <w:sz w:val="24"/>
        </w:rPr>
        <w:t>理负责取样，检查油品颜色、气味、密度、挥发性等指标。</w:t>
      </w:r>
    </w:p>
    <w:p w:rsidR="00143E68" w:rsidRDefault="00143E68">
      <w:pPr>
        <w:spacing w:line="560" w:lineRule="exact"/>
        <w:ind w:firstLineChars="100" w:firstLine="240"/>
        <w:rPr>
          <w:rFonts w:ascii="宋体" w:hAnsi="宋体"/>
          <w:sz w:val="24"/>
        </w:rPr>
      </w:pPr>
      <w:r>
        <w:rPr>
          <w:rFonts w:ascii="黑体" w:eastAsia="黑体" w:hAnsi="宋体" w:hint="eastAsia"/>
          <w:bCs/>
          <w:sz w:val="24"/>
        </w:rPr>
        <w:t xml:space="preserve">（3） </w:t>
      </w:r>
      <w:r>
        <w:rPr>
          <w:rFonts w:ascii="宋体" w:hAnsi="宋体" w:hint="eastAsia"/>
          <w:sz w:val="24"/>
        </w:rPr>
        <w:t>现场取样检查后，如无质量问题，加油站经理向客户做好耐心细致的解释工作，取得顾客理解，礼貌送客。纠纷现场不能与客户发生冲突，防止因为言语过激，造成顾客向新闻媒体投诉。同时加油站经理在相关记录上记载。</w:t>
      </w:r>
    </w:p>
    <w:p w:rsidR="00143E68" w:rsidRDefault="00143E68">
      <w:pPr>
        <w:spacing w:line="560" w:lineRule="exact"/>
        <w:ind w:firstLineChars="100" w:firstLine="240"/>
        <w:rPr>
          <w:rFonts w:ascii="宋体" w:hAnsi="宋体"/>
          <w:sz w:val="24"/>
        </w:rPr>
      </w:pPr>
      <w:r>
        <w:rPr>
          <w:rFonts w:ascii="黑体" w:eastAsia="黑体" w:hAnsi="宋体" w:hint="eastAsia"/>
          <w:bCs/>
          <w:sz w:val="24"/>
        </w:rPr>
        <w:t>（4）</w:t>
      </w:r>
      <w:r>
        <w:rPr>
          <w:rFonts w:ascii="宋体" w:hAnsi="宋体" w:hint="eastAsia"/>
          <w:sz w:val="24"/>
        </w:rPr>
        <w:t>检查后如确定有质量问题，立即停止相应油罐的加油作业，立即报告片区经理。片区经理在第一时间内赶到加油现场处理，同时将情况通报公司数、质量领导小</w:t>
      </w:r>
      <w:r>
        <w:rPr>
          <w:rFonts w:ascii="宋体" w:hAnsi="宋体" w:hint="eastAsia"/>
          <w:sz w:val="24"/>
        </w:rPr>
        <w:lastRenderedPageBreak/>
        <w:t>组副组长。片区经理到场后，与加油站经理共同抽取油样送公司化验室化验。</w:t>
      </w:r>
    </w:p>
    <w:p w:rsidR="00143E68" w:rsidRDefault="00143E68">
      <w:pPr>
        <w:spacing w:line="560" w:lineRule="exact"/>
        <w:ind w:firstLineChars="100" w:firstLine="240"/>
        <w:rPr>
          <w:rFonts w:ascii="宋体" w:hAnsi="宋体"/>
          <w:sz w:val="24"/>
        </w:rPr>
      </w:pPr>
      <w:r>
        <w:rPr>
          <w:rFonts w:ascii="黑体" w:eastAsia="黑体" w:hAnsi="宋体" w:hint="eastAsia"/>
          <w:bCs/>
          <w:sz w:val="24"/>
        </w:rPr>
        <w:t>（5）</w:t>
      </w:r>
      <w:r>
        <w:rPr>
          <w:rFonts w:ascii="宋体" w:hAnsi="宋体" w:hint="eastAsia"/>
          <w:sz w:val="24"/>
        </w:rPr>
        <w:t>依据化验结果，由加油站经理在72小时内答复顾客，并按实际核定数量补油、赔偿，对存在质量问题的油品按公司规定处理。</w:t>
      </w:r>
    </w:p>
    <w:p w:rsidR="00143E68" w:rsidRDefault="00143E68">
      <w:pPr>
        <w:spacing w:line="560" w:lineRule="exact"/>
        <w:ind w:firstLineChars="100" w:firstLine="240"/>
        <w:rPr>
          <w:rFonts w:ascii="宋体" w:hAnsi="宋体"/>
          <w:sz w:val="24"/>
        </w:rPr>
      </w:pPr>
      <w:r>
        <w:rPr>
          <w:rFonts w:ascii="黑体" w:eastAsia="黑体" w:hAnsi="宋体" w:hint="eastAsia"/>
          <w:bCs/>
          <w:sz w:val="24"/>
        </w:rPr>
        <w:t xml:space="preserve">（6） </w:t>
      </w:r>
      <w:r>
        <w:rPr>
          <w:rFonts w:ascii="宋体" w:hAnsi="宋体" w:hint="eastAsia"/>
          <w:sz w:val="24"/>
        </w:rPr>
        <w:t>如果顾客</w:t>
      </w:r>
      <w:proofErr w:type="gramStart"/>
      <w:r>
        <w:rPr>
          <w:rFonts w:ascii="宋体" w:hAnsi="宋体" w:hint="eastAsia"/>
          <w:sz w:val="24"/>
        </w:rPr>
        <w:t>不</w:t>
      </w:r>
      <w:proofErr w:type="gramEnd"/>
      <w:r>
        <w:rPr>
          <w:rFonts w:ascii="宋体" w:hAnsi="宋体" w:hint="eastAsia"/>
          <w:sz w:val="24"/>
        </w:rPr>
        <w:t>认同化验结果，向工商部门、新闻媒体投诉时，公司数质量领导小组成员中相应片区经理应主动联络当地工商部门、新闻媒体协商处理纠纷事件，并将处理情况报告公司数质量领导小组。同时启动新闻危机应急处理预案。</w:t>
      </w:r>
    </w:p>
    <w:p w:rsidR="00143E68" w:rsidRDefault="00143E68">
      <w:pPr>
        <w:spacing w:line="560" w:lineRule="exact"/>
        <w:rPr>
          <w:rFonts w:ascii="黑体" w:eastAsia="黑体" w:hAnsi="宋体"/>
          <w:bCs/>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pStyle w:val="ab"/>
        <w:ind w:left="280" w:right="280"/>
      </w:pPr>
      <w:r>
        <w:rPr>
          <w:rFonts w:hint="eastAsia"/>
        </w:rPr>
        <w:lastRenderedPageBreak/>
        <w:t>附件8发生重大资源、价格性事件时的应急处置方案</w:t>
      </w:r>
    </w:p>
    <w:p w:rsidR="00143E68" w:rsidRDefault="00143E68">
      <w:pPr>
        <w:spacing w:line="560" w:lineRule="exact"/>
        <w:ind w:firstLineChars="150" w:firstLine="360"/>
        <w:rPr>
          <w:rFonts w:ascii="宋体" w:hAnsi="宋体"/>
          <w:sz w:val="24"/>
        </w:rPr>
      </w:pPr>
      <w:r>
        <w:rPr>
          <w:rFonts w:ascii="黑体" w:eastAsia="黑体" w:hAnsi="宋体" w:hint="eastAsia"/>
          <w:bCs/>
          <w:sz w:val="24"/>
        </w:rPr>
        <w:t>（1）</w:t>
      </w:r>
      <w:r>
        <w:rPr>
          <w:rFonts w:ascii="宋体" w:hAnsi="宋体" w:hint="eastAsia"/>
          <w:sz w:val="24"/>
        </w:rPr>
        <w:t>若</w:t>
      </w:r>
      <w:proofErr w:type="gramStart"/>
      <w:r>
        <w:rPr>
          <w:rFonts w:ascii="宋体" w:hAnsi="宋体" w:hint="eastAsia"/>
          <w:sz w:val="24"/>
        </w:rPr>
        <w:t>遇顾客</w:t>
      </w:r>
      <w:proofErr w:type="gramEnd"/>
      <w:r>
        <w:rPr>
          <w:rFonts w:ascii="宋体" w:hAnsi="宋体" w:hint="eastAsia"/>
          <w:sz w:val="24"/>
        </w:rPr>
        <w:t>对加油站销售油品资源紧张、油品价格不理解时，加油站值班经理应立即赶到现场向顾客作好解释工作，说明中油公司及国际目前油品的资源形势和价格国家统一核定等一些相关情况，平复顾客情绪。</w:t>
      </w:r>
    </w:p>
    <w:p w:rsidR="00143E68" w:rsidRDefault="00143E68">
      <w:pPr>
        <w:spacing w:line="560" w:lineRule="exact"/>
        <w:ind w:firstLineChars="150" w:firstLine="360"/>
        <w:rPr>
          <w:rFonts w:ascii="宋体" w:hAnsi="宋体"/>
          <w:sz w:val="24"/>
        </w:rPr>
      </w:pPr>
      <w:r>
        <w:rPr>
          <w:rFonts w:ascii="黑体" w:eastAsia="黑体" w:hAnsi="宋体" w:hint="eastAsia"/>
          <w:bCs/>
          <w:sz w:val="24"/>
        </w:rPr>
        <w:t>（2）</w:t>
      </w:r>
      <w:r>
        <w:rPr>
          <w:rFonts w:ascii="宋体" w:hAnsi="宋体" w:hint="eastAsia"/>
          <w:sz w:val="24"/>
        </w:rPr>
        <w:t>加油站当班员工同时做好安全防范工作，防止有顾客过激行为危及加油站及人身安全。</w:t>
      </w:r>
    </w:p>
    <w:p w:rsidR="00143E68" w:rsidRDefault="00143E68">
      <w:pPr>
        <w:spacing w:line="560" w:lineRule="exact"/>
        <w:ind w:firstLineChars="150" w:firstLine="360"/>
        <w:rPr>
          <w:rFonts w:ascii="宋体" w:hAnsi="宋体"/>
          <w:sz w:val="24"/>
        </w:rPr>
      </w:pPr>
      <w:r>
        <w:rPr>
          <w:rFonts w:ascii="宋体" w:hAnsi="宋体" w:hint="eastAsia"/>
          <w:sz w:val="24"/>
        </w:rPr>
        <w:t>（3）加油站员工应做好疏散车辆及过往人员进站围堵的情况，使加油站内不出现堵塞现象，并留好消防通道。</w:t>
      </w:r>
    </w:p>
    <w:p w:rsidR="00143E68" w:rsidRDefault="00143E68">
      <w:pPr>
        <w:spacing w:line="560" w:lineRule="exact"/>
        <w:ind w:firstLineChars="150" w:firstLine="360"/>
        <w:rPr>
          <w:rFonts w:ascii="宋体" w:hAnsi="宋体"/>
          <w:sz w:val="24"/>
        </w:rPr>
      </w:pPr>
      <w:r>
        <w:rPr>
          <w:rFonts w:ascii="黑体" w:eastAsia="黑体" w:hAnsi="宋体" w:hint="eastAsia"/>
          <w:bCs/>
          <w:sz w:val="24"/>
        </w:rPr>
        <w:t>（4）</w:t>
      </w:r>
      <w:r>
        <w:rPr>
          <w:rFonts w:ascii="宋体" w:hAnsi="宋体" w:hint="eastAsia"/>
          <w:sz w:val="24"/>
        </w:rPr>
        <w:t>收银</w:t>
      </w:r>
      <w:proofErr w:type="gramStart"/>
      <w:r>
        <w:rPr>
          <w:rFonts w:ascii="宋体" w:hAnsi="宋体" w:hint="eastAsia"/>
          <w:sz w:val="24"/>
        </w:rPr>
        <w:t>员这时</w:t>
      </w:r>
      <w:proofErr w:type="gramEnd"/>
      <w:r>
        <w:rPr>
          <w:rFonts w:ascii="宋体" w:hAnsi="宋体" w:hint="eastAsia"/>
          <w:sz w:val="24"/>
        </w:rPr>
        <w:t>应将营业款、票证、有价证券放入保险柜防止丢失。</w:t>
      </w:r>
    </w:p>
    <w:p w:rsidR="00143E68" w:rsidRDefault="00143E68">
      <w:pPr>
        <w:spacing w:line="560" w:lineRule="exact"/>
        <w:ind w:firstLineChars="150" w:firstLine="360"/>
        <w:rPr>
          <w:rFonts w:ascii="宋体" w:hAnsi="宋体"/>
          <w:sz w:val="24"/>
        </w:rPr>
      </w:pPr>
      <w:r>
        <w:rPr>
          <w:rFonts w:ascii="黑体" w:eastAsia="黑体" w:hAnsi="宋体" w:hint="eastAsia"/>
          <w:bCs/>
          <w:sz w:val="24"/>
        </w:rPr>
        <w:t>（5）</w:t>
      </w:r>
      <w:r>
        <w:rPr>
          <w:rFonts w:ascii="宋体" w:hAnsi="宋体" w:hint="eastAsia"/>
          <w:sz w:val="24"/>
        </w:rPr>
        <w:t>若</w:t>
      </w:r>
      <w:proofErr w:type="gramStart"/>
      <w:r>
        <w:rPr>
          <w:rFonts w:ascii="宋体" w:hAnsi="宋体" w:hint="eastAsia"/>
          <w:sz w:val="24"/>
        </w:rPr>
        <w:t>遇顾客</w:t>
      </w:r>
      <w:proofErr w:type="gramEnd"/>
      <w:r>
        <w:rPr>
          <w:rFonts w:ascii="宋体" w:hAnsi="宋体" w:hint="eastAsia"/>
          <w:sz w:val="24"/>
        </w:rPr>
        <w:t>情绪不稳定，已经影响加油站正常经营、危及加油站及人身安全时，加油站经理应</w:t>
      </w:r>
      <w:proofErr w:type="gramStart"/>
      <w:r>
        <w:rPr>
          <w:rFonts w:ascii="宋体" w:hAnsi="宋体" w:hint="eastAsia"/>
          <w:sz w:val="24"/>
        </w:rPr>
        <w:t>立即向片区经理</w:t>
      </w:r>
      <w:proofErr w:type="gramEnd"/>
      <w:r>
        <w:rPr>
          <w:rFonts w:ascii="宋体" w:hAnsi="宋体" w:hint="eastAsia"/>
          <w:sz w:val="24"/>
        </w:rPr>
        <w:t>报告并切断加油机电源停止加油作业。</w:t>
      </w:r>
    </w:p>
    <w:p w:rsidR="00143E68" w:rsidRDefault="00143E68">
      <w:pPr>
        <w:spacing w:line="560" w:lineRule="exact"/>
        <w:ind w:firstLineChars="150" w:firstLine="360"/>
        <w:rPr>
          <w:rFonts w:ascii="宋体" w:hAnsi="宋体"/>
          <w:sz w:val="24"/>
        </w:rPr>
      </w:pPr>
      <w:r>
        <w:rPr>
          <w:rFonts w:ascii="黑体" w:eastAsia="黑体" w:hAnsi="宋体" w:hint="eastAsia"/>
          <w:bCs/>
          <w:sz w:val="24"/>
        </w:rPr>
        <w:t>（6）</w:t>
      </w:r>
      <w:r>
        <w:rPr>
          <w:rFonts w:ascii="宋体" w:hAnsi="宋体" w:hint="eastAsia"/>
          <w:sz w:val="24"/>
        </w:rPr>
        <w:t>片区经理接到报告后应立即赶到现场和加油站经理一起做好解释工作，如仍无效果时，片区经理应报告分公司应急事件处理办公室。</w:t>
      </w:r>
    </w:p>
    <w:p w:rsidR="00143E68" w:rsidRDefault="00143E68">
      <w:pPr>
        <w:spacing w:line="560" w:lineRule="exact"/>
        <w:ind w:firstLineChars="150" w:firstLine="360"/>
        <w:rPr>
          <w:rFonts w:ascii="宋体" w:hAnsi="宋体"/>
          <w:sz w:val="24"/>
        </w:rPr>
      </w:pPr>
      <w:r>
        <w:rPr>
          <w:rFonts w:ascii="黑体" w:eastAsia="黑体" w:hAnsi="宋体" w:hint="eastAsia"/>
          <w:bCs/>
          <w:sz w:val="24"/>
        </w:rPr>
        <w:t>（7）</w:t>
      </w:r>
      <w:r>
        <w:rPr>
          <w:rFonts w:ascii="宋体" w:hAnsi="宋体" w:hint="eastAsia"/>
          <w:sz w:val="24"/>
        </w:rPr>
        <w:t>分公司应急事件处理办公室接到片区报告后，应立即向分公司有关领导请示汇报，并按公司领导指示向片区零售经理提出该事件的处理意见，必要时，分公司组织相关专业人员到现场与片区共同解决或向110报警请求支援。</w:t>
      </w: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pStyle w:val="ab"/>
        <w:ind w:left="280" w:right="280"/>
      </w:pPr>
      <w:r>
        <w:rPr>
          <w:rFonts w:hint="eastAsia"/>
        </w:rPr>
        <w:lastRenderedPageBreak/>
        <w:t>附件9发生新闻危机时应急处置方案</w:t>
      </w:r>
    </w:p>
    <w:p w:rsidR="00143E68" w:rsidRDefault="00143E68">
      <w:pPr>
        <w:spacing w:line="560" w:lineRule="exact"/>
        <w:ind w:firstLineChars="150" w:firstLine="360"/>
        <w:rPr>
          <w:rFonts w:ascii="宋体" w:hAnsi="宋体"/>
          <w:sz w:val="24"/>
        </w:rPr>
      </w:pPr>
      <w:r>
        <w:rPr>
          <w:rFonts w:ascii="黑体" w:eastAsia="黑体" w:hAnsi="宋体" w:hint="eastAsia"/>
          <w:bCs/>
          <w:sz w:val="24"/>
        </w:rPr>
        <w:t>（1）</w:t>
      </w:r>
      <w:r>
        <w:rPr>
          <w:rFonts w:ascii="宋体" w:hAnsi="宋体" w:hint="eastAsia"/>
          <w:sz w:val="24"/>
        </w:rPr>
        <w:t>当有记者到加油站进行任何事件采访时，加油站经理应积极主动招呼记者。</w:t>
      </w:r>
    </w:p>
    <w:p w:rsidR="00143E68" w:rsidRDefault="00143E68">
      <w:pPr>
        <w:spacing w:line="560" w:lineRule="exact"/>
        <w:ind w:firstLineChars="150" w:firstLine="360"/>
        <w:rPr>
          <w:rFonts w:ascii="宋体" w:hAnsi="宋体"/>
          <w:sz w:val="24"/>
        </w:rPr>
      </w:pPr>
      <w:r>
        <w:rPr>
          <w:rFonts w:ascii="黑体" w:eastAsia="黑体" w:hAnsi="宋体" w:hint="eastAsia"/>
          <w:bCs/>
          <w:sz w:val="24"/>
        </w:rPr>
        <w:t>（2）</w:t>
      </w:r>
      <w:r>
        <w:rPr>
          <w:rFonts w:ascii="宋体" w:hAnsi="宋体" w:hint="eastAsia"/>
          <w:sz w:val="24"/>
        </w:rPr>
        <w:t>首先向媒体关心中国石油关注消费者权益表示感谢，主动阐述事件原因，缓解矛盾，应了解到记者来自什么单位。</w:t>
      </w:r>
    </w:p>
    <w:p w:rsidR="00143E68" w:rsidRDefault="00143E68">
      <w:pPr>
        <w:spacing w:line="560" w:lineRule="exact"/>
        <w:ind w:firstLineChars="150" w:firstLine="360"/>
        <w:rPr>
          <w:rFonts w:ascii="宋体" w:hAnsi="宋体"/>
          <w:sz w:val="24"/>
        </w:rPr>
      </w:pPr>
      <w:r>
        <w:rPr>
          <w:rFonts w:ascii="黑体" w:eastAsia="黑体" w:hAnsi="宋体" w:hint="eastAsia"/>
          <w:bCs/>
          <w:sz w:val="24"/>
        </w:rPr>
        <w:t>（3）</w:t>
      </w:r>
      <w:r>
        <w:rPr>
          <w:rFonts w:ascii="宋体" w:hAnsi="宋体" w:hint="eastAsia"/>
          <w:sz w:val="24"/>
        </w:rPr>
        <w:t>若</w:t>
      </w:r>
      <w:proofErr w:type="gramStart"/>
      <w:r>
        <w:rPr>
          <w:rFonts w:ascii="宋体" w:hAnsi="宋体" w:hint="eastAsia"/>
          <w:sz w:val="24"/>
        </w:rPr>
        <w:t>遇记者</w:t>
      </w:r>
      <w:proofErr w:type="gramEnd"/>
      <w:r>
        <w:rPr>
          <w:rFonts w:ascii="宋体" w:hAnsi="宋体" w:hint="eastAsia"/>
          <w:sz w:val="24"/>
        </w:rPr>
        <w:t>执意要发布有对中国石油公司产生一定负面影响的事件时，加油站经理应立即报告分公司应急事件处理办公室。</w:t>
      </w:r>
    </w:p>
    <w:p w:rsidR="00143E68" w:rsidRDefault="00143E68">
      <w:pPr>
        <w:spacing w:line="560" w:lineRule="exact"/>
        <w:ind w:firstLineChars="150" w:firstLine="360"/>
        <w:rPr>
          <w:rFonts w:ascii="宋体" w:hAnsi="宋体"/>
          <w:sz w:val="24"/>
        </w:rPr>
      </w:pPr>
      <w:r>
        <w:rPr>
          <w:rFonts w:ascii="黑体" w:eastAsia="黑体" w:hAnsi="宋体" w:hint="eastAsia"/>
          <w:bCs/>
          <w:sz w:val="24"/>
        </w:rPr>
        <w:t>（4）</w:t>
      </w:r>
      <w:r>
        <w:rPr>
          <w:rFonts w:ascii="宋体" w:hAnsi="宋体" w:hint="eastAsia"/>
          <w:sz w:val="24"/>
        </w:rPr>
        <w:t>分公司应急事件处理办公室接到加油站报告后，应立即向分公司有关领导请示汇报，并按公司领导指示向加油站经理提出该事件的处理意见。并派专人赶到现场进行协调解决。</w:t>
      </w:r>
    </w:p>
    <w:p w:rsidR="00143E68" w:rsidRDefault="00143E68">
      <w:pPr>
        <w:spacing w:line="560" w:lineRule="exact"/>
        <w:ind w:firstLineChars="200" w:firstLine="480"/>
        <w:rPr>
          <w:rFonts w:ascii="宋体" w:hAnsi="宋体"/>
          <w:sz w:val="24"/>
        </w:rPr>
      </w:pPr>
      <w:r>
        <w:rPr>
          <w:rFonts w:ascii="黑体" w:eastAsia="黑体" w:hAnsi="宋体" w:hint="eastAsia"/>
          <w:bCs/>
          <w:sz w:val="24"/>
        </w:rPr>
        <w:t>（5）</w:t>
      </w:r>
      <w:r>
        <w:rPr>
          <w:rFonts w:ascii="宋体" w:hAnsi="宋体" w:hint="eastAsia"/>
          <w:sz w:val="24"/>
        </w:rPr>
        <w:t>分公司应急事件处理办公室应尽快与媒体相关部门取得联系进行沟通，避免不利于中油公司的负面文章、材料向社会刊登影响企业的信誉和形象。</w:t>
      </w: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pStyle w:val="ab"/>
        <w:ind w:left="280" w:right="280"/>
      </w:pPr>
      <w:r>
        <w:rPr>
          <w:rFonts w:hint="eastAsia"/>
        </w:rPr>
        <w:lastRenderedPageBreak/>
        <w:t>附件10服务与客户管理方面的应急处置方案</w:t>
      </w:r>
    </w:p>
    <w:p w:rsidR="00143E68" w:rsidRDefault="00143E68">
      <w:pPr>
        <w:pStyle w:val="aa"/>
        <w:ind w:left="132"/>
      </w:pPr>
      <w:bookmarkStart w:id="132" w:name="_Toc336280673"/>
      <w:r>
        <w:rPr>
          <w:rFonts w:hint="eastAsia"/>
        </w:rPr>
        <w:t>1加油员与客户发生纠纷的应急处置预案</w:t>
      </w:r>
      <w:bookmarkEnd w:id="132"/>
    </w:p>
    <w:p w:rsidR="00143E68" w:rsidRDefault="00143E68">
      <w:pPr>
        <w:spacing w:line="560" w:lineRule="exact"/>
        <w:ind w:firstLineChars="250" w:firstLine="600"/>
        <w:rPr>
          <w:rFonts w:ascii="宋体" w:hAnsi="宋体"/>
          <w:sz w:val="24"/>
        </w:rPr>
      </w:pPr>
      <w:r>
        <w:rPr>
          <w:rFonts w:ascii="宋体" w:hAnsi="宋体" w:hint="eastAsia"/>
          <w:sz w:val="24"/>
        </w:rPr>
        <w:t>a)加油员一旦与客户出现纠纷（客户与员工争执、客户投诉），值班经理（</w:t>
      </w:r>
      <w:proofErr w:type="gramStart"/>
      <w:r>
        <w:rPr>
          <w:rFonts w:ascii="宋体" w:hAnsi="宋体" w:hint="eastAsia"/>
          <w:sz w:val="24"/>
        </w:rPr>
        <w:t>站经理</w:t>
      </w:r>
      <w:proofErr w:type="gramEnd"/>
      <w:r>
        <w:rPr>
          <w:rFonts w:ascii="宋体" w:hAnsi="宋体" w:hint="eastAsia"/>
          <w:sz w:val="24"/>
        </w:rPr>
        <w:t>不在时，当班负责人）要立即介入，将客户请入站经理办公室内进行询问和调解，避免群众进站围观，让加油站保持正常营业秩序。</w:t>
      </w:r>
    </w:p>
    <w:p w:rsidR="00143E68" w:rsidRDefault="00143E68">
      <w:pPr>
        <w:spacing w:line="560" w:lineRule="exact"/>
        <w:ind w:firstLineChars="250" w:firstLine="600"/>
        <w:rPr>
          <w:rFonts w:ascii="宋体" w:hAnsi="宋体"/>
          <w:sz w:val="24"/>
        </w:rPr>
      </w:pPr>
      <w:r>
        <w:rPr>
          <w:rFonts w:ascii="宋体" w:hAnsi="宋体" w:hint="eastAsia"/>
          <w:sz w:val="24"/>
        </w:rPr>
        <w:t>b)让员工暂时回避，千万不要让员工与客户再发生言语争执或肢体接触，避免事态升级。</w:t>
      </w:r>
    </w:p>
    <w:p w:rsidR="00143E68" w:rsidRDefault="00143E68">
      <w:pPr>
        <w:spacing w:line="560" w:lineRule="exact"/>
        <w:ind w:firstLineChars="250" w:firstLine="600"/>
        <w:rPr>
          <w:rFonts w:ascii="宋体" w:hAnsi="宋体"/>
          <w:sz w:val="24"/>
        </w:rPr>
      </w:pPr>
      <w:r>
        <w:rPr>
          <w:rFonts w:ascii="宋体" w:hAnsi="宋体" w:hint="eastAsia"/>
          <w:sz w:val="24"/>
        </w:rPr>
        <w:t>c)值班经理请客户坐下，泡上热茶，面带微笑，态度谦和，劝客户不要生气，用“您经常到我站加油，大家都是老朋友了”等友好提示语，减少顾客的抵触情绪，不要争辩，多说“对不起”，缓解客户情绪。</w:t>
      </w:r>
    </w:p>
    <w:p w:rsidR="00143E68" w:rsidRDefault="00143E68">
      <w:pPr>
        <w:spacing w:line="560" w:lineRule="exact"/>
        <w:ind w:firstLineChars="250" w:firstLine="600"/>
        <w:rPr>
          <w:rFonts w:ascii="宋体" w:hAnsi="宋体"/>
          <w:sz w:val="24"/>
        </w:rPr>
      </w:pPr>
      <w:r>
        <w:rPr>
          <w:rFonts w:ascii="宋体" w:hAnsi="宋体" w:hint="eastAsia"/>
          <w:sz w:val="24"/>
        </w:rPr>
        <w:t>d)待客户情绪有所缓解后，耐心倾听顾客的意见，了解问题的实质，并做好记录。</w:t>
      </w:r>
    </w:p>
    <w:p w:rsidR="00143E68" w:rsidRDefault="00143E68">
      <w:pPr>
        <w:spacing w:line="560" w:lineRule="exact"/>
        <w:ind w:firstLineChars="250" w:firstLine="600"/>
        <w:rPr>
          <w:rFonts w:ascii="宋体" w:hAnsi="宋体"/>
          <w:sz w:val="24"/>
        </w:rPr>
      </w:pPr>
      <w:r>
        <w:rPr>
          <w:rFonts w:ascii="宋体" w:hAnsi="宋体" w:hint="eastAsia"/>
          <w:sz w:val="24"/>
        </w:rPr>
        <w:t xml:space="preserve">e)设法向员工了解情况，简要指出不足之处。 </w:t>
      </w:r>
    </w:p>
    <w:p w:rsidR="00143E68" w:rsidRDefault="00143E68">
      <w:pPr>
        <w:spacing w:line="560" w:lineRule="exact"/>
        <w:ind w:firstLineChars="250" w:firstLine="600"/>
        <w:rPr>
          <w:rFonts w:ascii="宋体" w:hAnsi="宋体"/>
          <w:sz w:val="24"/>
        </w:rPr>
      </w:pPr>
      <w:r>
        <w:rPr>
          <w:rFonts w:ascii="宋体" w:hAnsi="宋体" w:hint="eastAsia"/>
          <w:sz w:val="24"/>
        </w:rPr>
        <w:t>f)在客户情绪得到彻底缓解或员工确有错误的情况下，可让员工当面赔礼道歉，否则由值班经理代为赔礼道歉。之后再规劝其离开加油站。</w:t>
      </w:r>
    </w:p>
    <w:p w:rsidR="00143E68" w:rsidRDefault="00143E68">
      <w:pPr>
        <w:spacing w:line="560" w:lineRule="exact"/>
        <w:ind w:firstLineChars="250" w:firstLine="600"/>
        <w:rPr>
          <w:rFonts w:ascii="宋体" w:hAnsi="宋体"/>
          <w:sz w:val="24"/>
        </w:rPr>
      </w:pPr>
      <w:r>
        <w:rPr>
          <w:rFonts w:ascii="宋体" w:hAnsi="宋体" w:hint="eastAsia"/>
          <w:sz w:val="24"/>
        </w:rPr>
        <w:t>g)若</w:t>
      </w:r>
      <w:proofErr w:type="gramStart"/>
      <w:r>
        <w:rPr>
          <w:rFonts w:ascii="宋体" w:hAnsi="宋体" w:hint="eastAsia"/>
          <w:sz w:val="24"/>
        </w:rPr>
        <w:t>属顾客</w:t>
      </w:r>
      <w:proofErr w:type="gramEnd"/>
      <w:r>
        <w:rPr>
          <w:rFonts w:ascii="宋体" w:hAnsi="宋体" w:hint="eastAsia"/>
          <w:sz w:val="24"/>
        </w:rPr>
        <w:t>投诉问题，应礼貌请顾客留下姓名、地址、电话号码，了解清楚情况后，属加油站职权范围内的问题，在不损加油站形象的基础上，尽可能让顾客自己提出解决办法。属职权范围之外的问题，上报片区主管经理，可承诺在不超过72小时给予答复，但</w:t>
      </w:r>
      <w:proofErr w:type="gramStart"/>
      <w:r>
        <w:rPr>
          <w:rFonts w:ascii="宋体" w:hAnsi="宋体" w:hint="eastAsia"/>
          <w:sz w:val="24"/>
        </w:rPr>
        <w:t>站经理</w:t>
      </w:r>
      <w:proofErr w:type="gramEnd"/>
      <w:r>
        <w:rPr>
          <w:rFonts w:ascii="宋体" w:hAnsi="宋体" w:hint="eastAsia"/>
          <w:sz w:val="24"/>
        </w:rPr>
        <w:t>不得代表公司下结论或做任何不负责的许诺。</w:t>
      </w:r>
    </w:p>
    <w:p w:rsidR="00143E68" w:rsidRDefault="00143E68">
      <w:pPr>
        <w:spacing w:line="560" w:lineRule="exact"/>
        <w:ind w:firstLineChars="250" w:firstLine="600"/>
        <w:rPr>
          <w:rFonts w:ascii="宋体" w:hAnsi="宋体"/>
          <w:sz w:val="24"/>
        </w:rPr>
      </w:pPr>
      <w:r>
        <w:rPr>
          <w:rFonts w:ascii="宋体" w:hAnsi="宋体" w:hint="eastAsia"/>
          <w:sz w:val="24"/>
        </w:rPr>
        <w:t>h)如</w:t>
      </w:r>
      <w:proofErr w:type="gramStart"/>
      <w:r>
        <w:rPr>
          <w:rFonts w:ascii="宋体" w:hAnsi="宋体" w:hint="eastAsia"/>
          <w:sz w:val="24"/>
        </w:rPr>
        <w:t>属客户</w:t>
      </w:r>
      <w:proofErr w:type="gramEnd"/>
      <w:r>
        <w:rPr>
          <w:rFonts w:ascii="宋体" w:hAnsi="宋体" w:hint="eastAsia"/>
          <w:sz w:val="24"/>
        </w:rPr>
        <w:t>的问题，且顾客态度恶劣、无理取闹，可拨打110报警求助。</w:t>
      </w:r>
    </w:p>
    <w:p w:rsidR="00143E68" w:rsidRDefault="00143E68">
      <w:pPr>
        <w:spacing w:line="560" w:lineRule="exact"/>
        <w:ind w:firstLineChars="250" w:firstLine="600"/>
        <w:rPr>
          <w:rFonts w:ascii="宋体" w:hAnsi="宋体"/>
          <w:sz w:val="24"/>
        </w:rPr>
      </w:pPr>
      <w:proofErr w:type="spellStart"/>
      <w:r>
        <w:rPr>
          <w:rFonts w:ascii="宋体" w:hAnsi="宋体" w:hint="eastAsia"/>
          <w:sz w:val="24"/>
        </w:rPr>
        <w:t>i</w:t>
      </w:r>
      <w:proofErr w:type="spellEnd"/>
      <w:r>
        <w:rPr>
          <w:rFonts w:ascii="宋体" w:hAnsi="宋体" w:hint="eastAsia"/>
          <w:sz w:val="24"/>
        </w:rPr>
        <w:t>)事情结束后，加油站要认真总结教训，引以为戒，对责任人进行处理，并报上级公司备案。</w:t>
      </w:r>
    </w:p>
    <w:p w:rsidR="00143E68" w:rsidRDefault="00143E68">
      <w:pPr>
        <w:pStyle w:val="aa"/>
        <w:ind w:left="132"/>
      </w:pPr>
      <w:bookmarkStart w:id="133" w:name="_Toc336280674"/>
      <w:r>
        <w:rPr>
          <w:rFonts w:hint="eastAsia"/>
        </w:rPr>
        <w:t>2 遇野蛮打人顾客的应急处置预案</w:t>
      </w:r>
      <w:bookmarkEnd w:id="133"/>
    </w:p>
    <w:p w:rsidR="00143E68" w:rsidRDefault="00143E68">
      <w:pPr>
        <w:spacing w:line="560" w:lineRule="exact"/>
        <w:ind w:firstLineChars="250" w:firstLine="600"/>
        <w:rPr>
          <w:rFonts w:ascii="宋体" w:hAnsi="宋体"/>
          <w:sz w:val="24"/>
        </w:rPr>
      </w:pPr>
      <w:r>
        <w:rPr>
          <w:rFonts w:ascii="宋体" w:hAnsi="宋体" w:hint="eastAsia"/>
          <w:sz w:val="24"/>
        </w:rPr>
        <w:t>a)采取保护、躲避方法，保护自身安全。安装有监控的加油站，应将自己身处在监控镜头下。</w:t>
      </w:r>
    </w:p>
    <w:p w:rsidR="00143E68" w:rsidRDefault="00143E68">
      <w:pPr>
        <w:spacing w:line="560" w:lineRule="exact"/>
        <w:ind w:firstLineChars="250" w:firstLine="600"/>
        <w:rPr>
          <w:rFonts w:ascii="宋体" w:hAnsi="宋体"/>
          <w:sz w:val="24"/>
        </w:rPr>
      </w:pPr>
      <w:r>
        <w:rPr>
          <w:rFonts w:ascii="宋体" w:hAnsi="宋体" w:hint="eastAsia"/>
          <w:sz w:val="24"/>
        </w:rPr>
        <w:lastRenderedPageBreak/>
        <w:t>b)立即</w:t>
      </w:r>
      <w:proofErr w:type="gramStart"/>
      <w:r>
        <w:rPr>
          <w:rFonts w:ascii="宋体" w:hAnsi="宋体" w:hint="eastAsia"/>
          <w:sz w:val="24"/>
        </w:rPr>
        <w:t>呼叫站</w:t>
      </w:r>
      <w:proofErr w:type="gramEnd"/>
      <w:r>
        <w:rPr>
          <w:rFonts w:ascii="宋体" w:hAnsi="宋体" w:hint="eastAsia"/>
          <w:sz w:val="24"/>
        </w:rPr>
        <w:t>值班经理。值班经理要立即介入（按“加油员与客户发生纠纷的应急处理预案”）。</w:t>
      </w:r>
    </w:p>
    <w:p w:rsidR="00143E68" w:rsidRDefault="00143E68">
      <w:pPr>
        <w:spacing w:line="560" w:lineRule="exact"/>
        <w:ind w:firstLineChars="250" w:firstLine="600"/>
        <w:rPr>
          <w:rFonts w:ascii="宋体" w:hAnsi="宋体"/>
          <w:sz w:val="24"/>
        </w:rPr>
      </w:pPr>
      <w:r>
        <w:rPr>
          <w:rFonts w:ascii="宋体" w:hAnsi="宋体" w:hint="eastAsia"/>
          <w:sz w:val="24"/>
        </w:rPr>
        <w:t>c)不听劝解或事态继续扩大，立即报警。</w:t>
      </w:r>
    </w:p>
    <w:p w:rsidR="00143E68" w:rsidRDefault="00143E68">
      <w:pPr>
        <w:spacing w:line="560" w:lineRule="exact"/>
        <w:ind w:firstLineChars="250" w:firstLine="600"/>
        <w:rPr>
          <w:rFonts w:ascii="宋体" w:hAnsi="宋体"/>
          <w:sz w:val="24"/>
        </w:rPr>
      </w:pPr>
      <w:r>
        <w:rPr>
          <w:rFonts w:ascii="宋体" w:hAnsi="宋体" w:hint="eastAsia"/>
          <w:sz w:val="24"/>
        </w:rPr>
        <w:t>d)记清对方的相貌特征和车牌号，以便协助警方处理。</w:t>
      </w:r>
    </w:p>
    <w:p w:rsidR="00143E68" w:rsidRDefault="00143E68">
      <w:pPr>
        <w:spacing w:line="560" w:lineRule="exact"/>
        <w:ind w:firstLineChars="250" w:firstLine="600"/>
        <w:rPr>
          <w:rFonts w:ascii="宋体" w:hAnsi="宋体"/>
          <w:sz w:val="24"/>
        </w:rPr>
      </w:pPr>
      <w:r>
        <w:rPr>
          <w:rFonts w:ascii="宋体" w:hAnsi="宋体" w:hint="eastAsia"/>
          <w:sz w:val="24"/>
        </w:rPr>
        <w:t>e)不要试图拦住对方或挡住对方的车辆，不要与客户发生肢体接触。</w:t>
      </w:r>
    </w:p>
    <w:p w:rsidR="00143E68" w:rsidRDefault="00143E68">
      <w:pPr>
        <w:pStyle w:val="aa"/>
        <w:ind w:left="132"/>
      </w:pPr>
      <w:bookmarkStart w:id="134" w:name="_Toc336280675"/>
      <w:r>
        <w:rPr>
          <w:rFonts w:hint="eastAsia"/>
        </w:rPr>
        <w:t>3 遇外来人员在站内发生争执、打斗的应急处置预案</w:t>
      </w:r>
      <w:bookmarkEnd w:id="134"/>
    </w:p>
    <w:p w:rsidR="00143E68" w:rsidRDefault="00143E68">
      <w:pPr>
        <w:spacing w:line="560" w:lineRule="exact"/>
        <w:ind w:firstLineChars="250" w:firstLine="600"/>
        <w:rPr>
          <w:rFonts w:ascii="宋体" w:hAnsi="宋体"/>
          <w:sz w:val="24"/>
        </w:rPr>
      </w:pPr>
      <w:r>
        <w:rPr>
          <w:rFonts w:ascii="宋体" w:hAnsi="宋体" w:hint="eastAsia"/>
          <w:sz w:val="24"/>
        </w:rPr>
        <w:t>a)不要试图调解，不要卷入争执，更不要卷入打斗中。</w:t>
      </w:r>
    </w:p>
    <w:p w:rsidR="00143E68" w:rsidRDefault="00143E68">
      <w:pPr>
        <w:spacing w:line="560" w:lineRule="exact"/>
        <w:ind w:firstLineChars="250" w:firstLine="600"/>
        <w:rPr>
          <w:rFonts w:ascii="宋体" w:hAnsi="宋体"/>
          <w:sz w:val="24"/>
        </w:rPr>
      </w:pPr>
      <w:r>
        <w:rPr>
          <w:rFonts w:ascii="宋体" w:hAnsi="宋体" w:hint="eastAsia"/>
          <w:sz w:val="24"/>
        </w:rPr>
        <w:t>b)用较为中肯的语言向顾客说明加油站是危险场所，请他们不要在加油站争执、打斗。</w:t>
      </w:r>
    </w:p>
    <w:p w:rsidR="00143E68" w:rsidRDefault="00143E68">
      <w:pPr>
        <w:spacing w:line="560" w:lineRule="exact"/>
        <w:ind w:firstLineChars="250" w:firstLine="600"/>
        <w:rPr>
          <w:rFonts w:ascii="宋体" w:hAnsi="宋体"/>
          <w:sz w:val="24"/>
        </w:rPr>
      </w:pPr>
      <w:r>
        <w:rPr>
          <w:rFonts w:ascii="宋体" w:hAnsi="宋体" w:hint="eastAsia"/>
          <w:sz w:val="24"/>
        </w:rPr>
        <w:t>c)若场面混乱时，及时关闭电源，停止营业。</w:t>
      </w:r>
    </w:p>
    <w:p w:rsidR="00143E68" w:rsidRDefault="00143E68">
      <w:pPr>
        <w:spacing w:line="560" w:lineRule="exact"/>
        <w:ind w:firstLineChars="250" w:firstLine="600"/>
        <w:rPr>
          <w:rFonts w:ascii="宋体" w:hAnsi="宋体"/>
          <w:sz w:val="24"/>
        </w:rPr>
      </w:pPr>
      <w:r>
        <w:rPr>
          <w:rFonts w:ascii="宋体" w:hAnsi="宋体" w:hint="eastAsia"/>
          <w:sz w:val="24"/>
        </w:rPr>
        <w:t>d)立即报片区负责人，片区接到报告后应立即到现场进行处理。</w:t>
      </w:r>
    </w:p>
    <w:p w:rsidR="00143E68" w:rsidRDefault="00143E68">
      <w:pPr>
        <w:spacing w:line="560" w:lineRule="exact"/>
        <w:ind w:firstLineChars="250" w:firstLine="600"/>
        <w:rPr>
          <w:rFonts w:ascii="宋体" w:hAnsi="宋体"/>
          <w:sz w:val="24"/>
        </w:rPr>
      </w:pPr>
      <w:r>
        <w:rPr>
          <w:rFonts w:ascii="宋体" w:hAnsi="宋体" w:hint="eastAsia"/>
          <w:sz w:val="24"/>
        </w:rPr>
        <w:t>e)劝说无效时，报警求助。</w:t>
      </w:r>
    </w:p>
    <w:p w:rsidR="00143E68" w:rsidRDefault="00143E68">
      <w:pPr>
        <w:pStyle w:val="aa"/>
        <w:ind w:left="132"/>
      </w:pPr>
      <w:bookmarkStart w:id="135" w:name="_Toc336280676"/>
      <w:r>
        <w:rPr>
          <w:rFonts w:hint="eastAsia"/>
        </w:rPr>
        <w:t>4 遇醉酒或闲杂人在加油站时的应急处置预案</w:t>
      </w:r>
      <w:bookmarkEnd w:id="135"/>
    </w:p>
    <w:p w:rsidR="00143E68" w:rsidRDefault="00143E68">
      <w:pPr>
        <w:spacing w:line="560" w:lineRule="exact"/>
        <w:rPr>
          <w:rFonts w:ascii="宋体" w:hAnsi="宋体"/>
          <w:sz w:val="24"/>
        </w:rPr>
      </w:pPr>
      <w:r>
        <w:rPr>
          <w:rFonts w:ascii="宋体" w:hAnsi="宋体" w:hint="eastAsia"/>
          <w:sz w:val="24"/>
        </w:rPr>
        <w:t xml:space="preserve">     a)对醉酒的司机和车内人员，以礼相待，提高警惕，注意他们的行动，不要站在车前方。</w:t>
      </w:r>
    </w:p>
    <w:p w:rsidR="00143E68" w:rsidRDefault="00143E68">
      <w:pPr>
        <w:spacing w:line="560" w:lineRule="exact"/>
        <w:rPr>
          <w:rFonts w:ascii="宋体" w:hAnsi="宋体"/>
          <w:sz w:val="24"/>
        </w:rPr>
      </w:pPr>
      <w:r>
        <w:rPr>
          <w:rFonts w:ascii="宋体" w:hAnsi="宋体" w:hint="eastAsia"/>
          <w:sz w:val="24"/>
        </w:rPr>
        <w:t xml:space="preserve">     b)主动、</w:t>
      </w:r>
      <w:proofErr w:type="gramStart"/>
      <w:r>
        <w:rPr>
          <w:rFonts w:ascii="宋体" w:hAnsi="宋体" w:hint="eastAsia"/>
          <w:sz w:val="24"/>
        </w:rPr>
        <w:t>快捷提供</w:t>
      </w:r>
      <w:proofErr w:type="gramEnd"/>
      <w:r>
        <w:rPr>
          <w:rFonts w:ascii="宋体" w:hAnsi="宋体" w:hint="eastAsia"/>
          <w:sz w:val="24"/>
        </w:rPr>
        <w:t>服务，尽量不让其下车。</w:t>
      </w:r>
    </w:p>
    <w:p w:rsidR="00143E68" w:rsidRDefault="00143E68">
      <w:pPr>
        <w:spacing w:line="560" w:lineRule="exact"/>
        <w:ind w:firstLineChars="250" w:firstLine="600"/>
        <w:rPr>
          <w:rFonts w:ascii="宋体" w:hAnsi="宋体"/>
          <w:sz w:val="24"/>
        </w:rPr>
      </w:pPr>
      <w:r>
        <w:rPr>
          <w:rFonts w:ascii="宋体" w:hAnsi="宋体" w:hint="eastAsia"/>
          <w:sz w:val="24"/>
        </w:rPr>
        <w:t>c)对入站的闲杂人员和醉酒人员，用平和的语言提示或规劝其离开加油站。</w:t>
      </w:r>
    </w:p>
    <w:p w:rsidR="00143E68" w:rsidRDefault="00143E68">
      <w:pPr>
        <w:spacing w:line="560" w:lineRule="exact"/>
        <w:ind w:firstLineChars="250" w:firstLine="600"/>
        <w:rPr>
          <w:rFonts w:ascii="宋体" w:hAnsi="宋体"/>
          <w:sz w:val="24"/>
        </w:rPr>
      </w:pPr>
      <w:r>
        <w:rPr>
          <w:rFonts w:ascii="宋体" w:hAnsi="宋体" w:hint="eastAsia"/>
          <w:sz w:val="24"/>
        </w:rPr>
        <w:t>d)当他们拿东西不想给钱时，可以说：先生，那件东西可以在收银台付钱，以提示他们，你已注意到了他们的行为。</w:t>
      </w:r>
    </w:p>
    <w:p w:rsidR="00143E68" w:rsidRDefault="00143E68">
      <w:pPr>
        <w:spacing w:line="560" w:lineRule="exact"/>
        <w:ind w:firstLineChars="250" w:firstLine="600"/>
        <w:rPr>
          <w:rFonts w:ascii="宋体" w:hAnsi="宋体"/>
          <w:sz w:val="24"/>
        </w:rPr>
      </w:pPr>
      <w:r>
        <w:rPr>
          <w:rFonts w:ascii="宋体" w:hAnsi="宋体" w:hint="eastAsia"/>
          <w:sz w:val="24"/>
        </w:rPr>
        <w:t>e)记住他的相貌，身高特征和车牌号，发现有任何不法行为应立即悄悄报警。</w:t>
      </w:r>
    </w:p>
    <w:p w:rsidR="00143E68" w:rsidRDefault="00143E68">
      <w:pPr>
        <w:pStyle w:val="aa"/>
        <w:ind w:left="132"/>
      </w:pPr>
      <w:bookmarkStart w:id="136" w:name="_Toc336280677"/>
      <w:r>
        <w:rPr>
          <w:rFonts w:hint="eastAsia"/>
        </w:rPr>
        <w:t>5 顾客投诉的应急处置预案</w:t>
      </w:r>
      <w:bookmarkEnd w:id="136"/>
    </w:p>
    <w:p w:rsidR="00143E68" w:rsidRDefault="00143E68">
      <w:pPr>
        <w:spacing w:line="560" w:lineRule="exact"/>
        <w:ind w:firstLineChars="250" w:firstLine="600"/>
        <w:rPr>
          <w:rFonts w:ascii="宋体" w:hAnsi="宋体"/>
          <w:sz w:val="24"/>
        </w:rPr>
      </w:pPr>
      <w:r>
        <w:rPr>
          <w:rFonts w:ascii="宋体" w:hAnsi="宋体" w:hint="eastAsia"/>
          <w:sz w:val="24"/>
        </w:rPr>
        <w:t>a)不论顾客利用什么方式进行投诉，加油站经理和员工应积极面对顾客投诉，不得敷衍搪塞，要做到实事求是，有节、合理、合法。</w:t>
      </w:r>
    </w:p>
    <w:p w:rsidR="00143E68" w:rsidRDefault="00143E68">
      <w:pPr>
        <w:spacing w:line="560" w:lineRule="exact"/>
        <w:ind w:firstLineChars="250" w:firstLine="600"/>
        <w:rPr>
          <w:rFonts w:ascii="宋体" w:hAnsi="宋体"/>
          <w:sz w:val="24"/>
        </w:rPr>
      </w:pPr>
      <w:r>
        <w:rPr>
          <w:rFonts w:ascii="宋体" w:hAnsi="宋体" w:hint="eastAsia"/>
          <w:sz w:val="24"/>
        </w:rPr>
        <w:t>b)当有顾客投诉时，要热情接待，态度谦和，要有礼貌地表示歉意，以达到缓解气氛。</w:t>
      </w:r>
    </w:p>
    <w:p w:rsidR="00143E68" w:rsidRDefault="00143E68">
      <w:pPr>
        <w:spacing w:line="560" w:lineRule="exact"/>
        <w:ind w:firstLineChars="250" w:firstLine="600"/>
        <w:rPr>
          <w:rFonts w:ascii="宋体" w:hAnsi="宋体"/>
          <w:sz w:val="24"/>
        </w:rPr>
      </w:pPr>
      <w:r>
        <w:rPr>
          <w:rFonts w:ascii="宋体" w:hAnsi="宋体" w:hint="eastAsia"/>
          <w:sz w:val="24"/>
        </w:rPr>
        <w:lastRenderedPageBreak/>
        <w:t>c)利用时机，通过友善的提问或仔细聆听顾客投诉的内容范围，减少顾客的抵触情绪，以便了解问题的实质，并做好记录。</w:t>
      </w:r>
    </w:p>
    <w:p w:rsidR="00143E68" w:rsidRDefault="00143E68">
      <w:pPr>
        <w:spacing w:line="560" w:lineRule="exact"/>
        <w:ind w:firstLineChars="250" w:firstLine="600"/>
        <w:rPr>
          <w:rFonts w:ascii="宋体" w:hAnsi="宋体"/>
          <w:sz w:val="24"/>
        </w:rPr>
      </w:pPr>
      <w:r>
        <w:rPr>
          <w:rFonts w:ascii="宋体" w:hAnsi="宋体" w:hint="eastAsia"/>
          <w:sz w:val="24"/>
        </w:rPr>
        <w:t>d)对顾客投诉的问题，可做适当的回应，但不要急忙下结论，如情况清楚，又是加油站职权范围内的问题，在不损加油站形象的基础上，尽可能让顾客自己提出解决办法。</w:t>
      </w:r>
    </w:p>
    <w:p w:rsidR="00143E68" w:rsidRDefault="00143E68">
      <w:pPr>
        <w:spacing w:line="560" w:lineRule="exact"/>
        <w:ind w:firstLineChars="250" w:firstLine="600"/>
        <w:rPr>
          <w:rFonts w:ascii="宋体" w:hAnsi="宋体"/>
          <w:sz w:val="24"/>
        </w:rPr>
      </w:pPr>
      <w:r>
        <w:rPr>
          <w:rFonts w:ascii="宋体" w:hAnsi="宋体" w:hint="eastAsia"/>
          <w:sz w:val="24"/>
        </w:rPr>
        <w:t>e)对职权范围之外的问题，应礼貌请顾客留下姓名、地址，</w:t>
      </w:r>
      <w:proofErr w:type="gramStart"/>
      <w:r>
        <w:rPr>
          <w:rFonts w:ascii="宋体" w:hAnsi="宋体" w:hint="eastAsia"/>
          <w:sz w:val="24"/>
        </w:rPr>
        <w:t>站经理</w:t>
      </w:r>
      <w:proofErr w:type="gramEnd"/>
      <w:r>
        <w:rPr>
          <w:rFonts w:ascii="宋体" w:hAnsi="宋体" w:hint="eastAsia"/>
          <w:sz w:val="24"/>
        </w:rPr>
        <w:t>不得代表公司下结论或承诺，上报主管部门，可承诺在不超过72小时给予答复。</w:t>
      </w:r>
    </w:p>
    <w:p w:rsidR="00143E68" w:rsidRDefault="00143E68">
      <w:pPr>
        <w:spacing w:line="560" w:lineRule="exact"/>
        <w:ind w:firstLineChars="250" w:firstLine="600"/>
        <w:rPr>
          <w:rFonts w:ascii="宋体" w:hAnsi="宋体"/>
          <w:sz w:val="24"/>
        </w:rPr>
      </w:pPr>
      <w:r>
        <w:rPr>
          <w:rFonts w:ascii="宋体" w:hAnsi="宋体" w:hint="eastAsia"/>
          <w:sz w:val="24"/>
        </w:rPr>
        <w:t>f)做好投诉处理跟踪，以便查明问题的根源，不断改进工作。</w:t>
      </w:r>
    </w:p>
    <w:p w:rsidR="00143E68" w:rsidRDefault="00143E68">
      <w:pPr>
        <w:pStyle w:val="aa"/>
        <w:ind w:left="132"/>
      </w:pPr>
      <w:bookmarkStart w:id="137" w:name="_Toc336280678"/>
      <w:r>
        <w:rPr>
          <w:rFonts w:hint="eastAsia"/>
        </w:rPr>
        <w:t>6 加错油品的应急处置预案</w:t>
      </w:r>
      <w:bookmarkEnd w:id="137"/>
    </w:p>
    <w:p w:rsidR="00143E68" w:rsidRDefault="00143E68">
      <w:pPr>
        <w:spacing w:line="560" w:lineRule="exact"/>
        <w:ind w:firstLineChars="250" w:firstLine="600"/>
        <w:rPr>
          <w:rFonts w:ascii="宋体" w:hAnsi="宋体"/>
          <w:sz w:val="24"/>
        </w:rPr>
      </w:pPr>
      <w:r>
        <w:rPr>
          <w:rFonts w:ascii="宋体" w:hAnsi="宋体" w:hint="eastAsia"/>
          <w:sz w:val="24"/>
        </w:rPr>
        <w:t>a)加油员或其他人发现加错了油品时，应立即停止加油，并向顾客说明原因并赔礼道歉，同时向值班经理等报告情况。</w:t>
      </w:r>
    </w:p>
    <w:p w:rsidR="00143E68" w:rsidRDefault="00143E68">
      <w:pPr>
        <w:spacing w:line="560" w:lineRule="exact"/>
        <w:ind w:firstLineChars="250" w:firstLine="600"/>
        <w:rPr>
          <w:rFonts w:ascii="宋体" w:hAnsi="宋体"/>
          <w:sz w:val="24"/>
        </w:rPr>
      </w:pPr>
      <w:r>
        <w:rPr>
          <w:rFonts w:ascii="宋体" w:hAnsi="宋体" w:hint="eastAsia"/>
          <w:sz w:val="24"/>
        </w:rPr>
        <w:t>b)值班经理或班（组）长在征得用户同意后抽出混合油品，清洗油箱，加入合格油品，并根据实际情况协助赔偿顾客经济损失，礼貌送客，由此引起的一切费用由责任人全部承担。</w:t>
      </w:r>
    </w:p>
    <w:p w:rsidR="00143E68" w:rsidRDefault="00143E68">
      <w:pPr>
        <w:spacing w:line="560" w:lineRule="exact"/>
        <w:ind w:firstLineChars="250" w:firstLine="600"/>
        <w:rPr>
          <w:rFonts w:ascii="宋体" w:hAnsi="宋体"/>
          <w:sz w:val="24"/>
        </w:rPr>
      </w:pPr>
      <w:r>
        <w:rPr>
          <w:rFonts w:ascii="宋体" w:hAnsi="宋体" w:hint="eastAsia"/>
          <w:sz w:val="24"/>
        </w:rPr>
        <w:t>c)如车辆启动或离开加油站后，顾客发现加错了油品进行投诉，加油站应立即启动“顾客投诉处理</w:t>
      </w:r>
      <w:r w:rsidR="008E635C">
        <w:rPr>
          <w:rFonts w:ascii="宋体" w:hAnsi="宋体" w:hint="eastAsia"/>
          <w:sz w:val="24"/>
        </w:rPr>
        <w:t>综合应急处置方案</w:t>
      </w:r>
      <w:r>
        <w:rPr>
          <w:rFonts w:ascii="宋体" w:hAnsi="宋体" w:hint="eastAsia"/>
          <w:sz w:val="24"/>
        </w:rPr>
        <w:t>”按相关规定进行妥善处理，并追究责任人的责任。</w:t>
      </w:r>
    </w:p>
    <w:p w:rsidR="00143E68" w:rsidRDefault="00143E68">
      <w:pPr>
        <w:spacing w:line="560" w:lineRule="exact"/>
        <w:ind w:firstLineChars="250" w:firstLine="600"/>
        <w:rPr>
          <w:rFonts w:ascii="宋体" w:hAnsi="宋体"/>
          <w:sz w:val="24"/>
        </w:rPr>
      </w:pPr>
      <w:r>
        <w:rPr>
          <w:rFonts w:ascii="宋体" w:hAnsi="宋体" w:hint="eastAsia"/>
          <w:sz w:val="24"/>
        </w:rPr>
        <w:t>d)加油站经理将处理结果上报主管公司。</w:t>
      </w:r>
    </w:p>
    <w:p w:rsidR="00143E68" w:rsidRDefault="00143E68">
      <w:pPr>
        <w:pStyle w:val="aa"/>
        <w:ind w:left="132"/>
      </w:pPr>
      <w:bookmarkStart w:id="138" w:name="_Toc336280679"/>
      <w:r>
        <w:rPr>
          <w:rFonts w:hint="eastAsia"/>
        </w:rPr>
        <w:t>9.7 加油机乱码时应急处置预案</w:t>
      </w:r>
      <w:bookmarkEnd w:id="138"/>
    </w:p>
    <w:p w:rsidR="00143E68" w:rsidRDefault="00143E68">
      <w:pPr>
        <w:spacing w:line="560" w:lineRule="exact"/>
        <w:ind w:firstLineChars="250" w:firstLine="600"/>
        <w:rPr>
          <w:rFonts w:ascii="宋体" w:hAnsi="宋体"/>
          <w:sz w:val="24"/>
        </w:rPr>
      </w:pPr>
      <w:r>
        <w:rPr>
          <w:rFonts w:ascii="宋体" w:hAnsi="宋体" w:hint="eastAsia"/>
          <w:kern w:val="0"/>
          <w:sz w:val="24"/>
        </w:rPr>
        <w:t>①</w:t>
      </w:r>
      <w:r>
        <w:rPr>
          <w:rFonts w:ascii="宋体" w:hAnsi="宋体" w:hint="eastAsia"/>
          <w:sz w:val="24"/>
        </w:rPr>
        <w:t>在加油的过程中，若加油机出现乱码，应立即停止使用该加油机，并向顾客表示歉意的基础上并说明原因，立即向值班经理或班（组）长汇报。</w:t>
      </w:r>
    </w:p>
    <w:p w:rsidR="00143E68" w:rsidRDefault="00143E68">
      <w:pPr>
        <w:spacing w:line="560" w:lineRule="exact"/>
        <w:ind w:firstLineChars="250" w:firstLine="600"/>
        <w:rPr>
          <w:rFonts w:ascii="宋体" w:hAnsi="宋体"/>
          <w:sz w:val="24"/>
        </w:rPr>
      </w:pPr>
      <w:r>
        <w:rPr>
          <w:rFonts w:ascii="宋体" w:hAnsi="宋体" w:hint="eastAsia"/>
          <w:kern w:val="0"/>
          <w:sz w:val="24"/>
        </w:rPr>
        <w:t>②</w:t>
      </w:r>
      <w:r>
        <w:rPr>
          <w:rFonts w:ascii="宋体" w:hAnsi="宋体" w:hint="eastAsia"/>
          <w:sz w:val="24"/>
        </w:rPr>
        <w:t>与顾客协商确定已加油数量，并根据双方一致的意见进行处理，礼貌送走顾客。</w:t>
      </w:r>
    </w:p>
    <w:p w:rsidR="00143E68" w:rsidRDefault="00143E68">
      <w:pPr>
        <w:spacing w:line="560" w:lineRule="exact"/>
        <w:ind w:firstLineChars="250" w:firstLine="600"/>
        <w:rPr>
          <w:rFonts w:ascii="宋体" w:hAnsi="宋体"/>
          <w:sz w:val="24"/>
        </w:rPr>
      </w:pPr>
      <w:r>
        <w:rPr>
          <w:rFonts w:ascii="宋体" w:hAnsi="宋体" w:hint="eastAsia"/>
          <w:kern w:val="0"/>
          <w:sz w:val="24"/>
        </w:rPr>
        <w:t>③</w:t>
      </w:r>
      <w:r>
        <w:rPr>
          <w:rFonts w:ascii="宋体" w:hAnsi="宋体" w:hint="eastAsia"/>
          <w:sz w:val="24"/>
        </w:rPr>
        <w:t>记录</w:t>
      </w:r>
      <w:proofErr w:type="gramStart"/>
      <w:r>
        <w:rPr>
          <w:rFonts w:ascii="宋体" w:hAnsi="宋体" w:hint="eastAsia"/>
          <w:sz w:val="24"/>
        </w:rPr>
        <w:t>同罐其他</w:t>
      </w:r>
      <w:proofErr w:type="gramEnd"/>
      <w:r>
        <w:rPr>
          <w:rFonts w:ascii="宋体" w:hAnsi="宋体" w:hint="eastAsia"/>
          <w:sz w:val="24"/>
        </w:rPr>
        <w:t>加油机的数码，对油罐进行计量，确定乱码加油机实际销售数量。</w:t>
      </w:r>
    </w:p>
    <w:p w:rsidR="00143E68" w:rsidRDefault="00143E68">
      <w:pPr>
        <w:spacing w:line="560" w:lineRule="exact"/>
        <w:ind w:firstLineChars="250" w:firstLine="600"/>
        <w:rPr>
          <w:rFonts w:ascii="宋体" w:hAnsi="宋体"/>
          <w:sz w:val="24"/>
        </w:rPr>
      </w:pPr>
      <w:r>
        <w:rPr>
          <w:rFonts w:ascii="宋体" w:hAnsi="宋体" w:hint="eastAsia"/>
          <w:kern w:val="0"/>
          <w:sz w:val="24"/>
        </w:rPr>
        <w:lastRenderedPageBreak/>
        <w:t>④</w:t>
      </w:r>
      <w:r>
        <w:rPr>
          <w:rFonts w:ascii="宋体" w:hAnsi="宋体" w:hint="eastAsia"/>
          <w:sz w:val="24"/>
        </w:rPr>
        <w:t>通知维修工修理加油机，交接班时，核实损失，报公司进行处理。</w:t>
      </w:r>
    </w:p>
    <w:p w:rsidR="00143E68" w:rsidRDefault="00143E68">
      <w:pPr>
        <w:pStyle w:val="ab"/>
        <w:ind w:left="280" w:right="280"/>
      </w:pPr>
      <w:bookmarkStart w:id="139" w:name="_Toc336280680"/>
      <w:r>
        <w:rPr>
          <w:rFonts w:hint="eastAsia"/>
        </w:rPr>
        <w:lastRenderedPageBreak/>
        <w:t>附件11发生环境污染</w:t>
      </w:r>
      <w:bookmarkEnd w:id="139"/>
      <w:r>
        <w:rPr>
          <w:rFonts w:hint="eastAsia"/>
        </w:rPr>
        <w:t>应急处置方案</w:t>
      </w:r>
    </w:p>
    <w:p w:rsidR="00143E68" w:rsidRDefault="00143E68">
      <w:r>
        <w:rPr>
          <w:rFonts w:hint="eastAsia"/>
        </w:rPr>
        <w:t>1</w:t>
      </w:r>
      <w:r>
        <w:rPr>
          <w:rFonts w:hint="eastAsia"/>
        </w:rPr>
        <w:t>油罐渗漏污染环</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①加油站停止作业，加强警戒，控制人员及车辆进出；主管迅速对所有储油罐进行计量，确认渗漏油罐和渗漏数量。</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②加油站经理向上级公司汇报。将渗漏油罐内余油抽出，制定油罐开挖可行方案，由专业队伍开挖查找渗漏点，采取可靠的补漏措施，对污染土壤进行处理。</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③如渗漏严重造成大面积污染时，应在大于污染区</w:t>
      </w:r>
      <w:proofErr w:type="gramStart"/>
      <w:r>
        <w:rPr>
          <w:rFonts w:ascii="宋体" w:eastAsia="宋体" w:hint="eastAsia"/>
          <w:sz w:val="24"/>
        </w:rPr>
        <w:t>外适当</w:t>
      </w:r>
      <w:proofErr w:type="gramEnd"/>
      <w:r>
        <w:rPr>
          <w:rFonts w:ascii="宋体" w:eastAsia="宋体" w:hint="eastAsia"/>
          <w:sz w:val="24"/>
        </w:rPr>
        <w:t>位置挖隔离带进行防控，对污染区内土质全部替换，并请政府相关部门对加油站周围地下水源进行采样化验，必要时通知附近居民群众注意人畜饮水安全。</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④如空气中含有大量油</w:t>
      </w:r>
      <w:proofErr w:type="gramStart"/>
      <w:r>
        <w:rPr>
          <w:rFonts w:ascii="宋体" w:eastAsia="宋体" w:hint="eastAsia"/>
          <w:sz w:val="24"/>
        </w:rPr>
        <w:t>蒸气</w:t>
      </w:r>
      <w:proofErr w:type="gramEnd"/>
      <w:r>
        <w:rPr>
          <w:rFonts w:ascii="宋体" w:eastAsia="宋体" w:hint="eastAsia"/>
          <w:sz w:val="24"/>
        </w:rPr>
        <w:t>，协调政府出面组织附近或下风向的居民群众撤离，并对加油站周围或下风向的各种火源进行控制，防止引发火灾爆炸事故。</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⑤作业过程中人员着装、设备、使用工具必须符合防火、防爆、防静电、防中毒等要求。</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 xml:space="preserve">⑥事故发生后，成立善后处理小组，经确认不存在任何隐患，方可正常营业，同时将事故经过按照事故处理原则逐级上报。  </w:t>
      </w:r>
    </w:p>
    <w:p w:rsidR="00143E68" w:rsidRDefault="00143E68">
      <w:pPr>
        <w:pStyle w:val="aa"/>
        <w:ind w:left="132"/>
      </w:pPr>
      <w:r>
        <w:rPr>
          <w:rFonts w:hint="eastAsia"/>
        </w:rPr>
        <w:t>2 油品跑冒污染环境</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①加油站停止一切作业，对跑冒油区域进行警戒，控制人员及车辆进出；员工对跑、冒油进行堵拦，对油品进行必要的回收。</w:t>
      </w:r>
    </w:p>
    <w:p w:rsidR="00143E68" w:rsidRDefault="00143E68">
      <w:pPr>
        <w:pStyle w:val="a3"/>
        <w:spacing w:beforeLines="0" w:afterLines="0" w:line="560" w:lineRule="exact"/>
        <w:ind w:firstLine="480"/>
        <w:rPr>
          <w:rFonts w:ascii="宋体" w:eastAsia="宋体"/>
          <w:sz w:val="24"/>
          <w:szCs w:val="21"/>
        </w:rPr>
      </w:pPr>
      <w:r>
        <w:rPr>
          <w:rFonts w:ascii="宋体" w:eastAsia="宋体" w:hint="eastAsia"/>
          <w:sz w:val="24"/>
        </w:rPr>
        <w:t>②废油品和垃圾按照国家环保要求进行处理，避免油品流入排水沟、下水道等区域，更要避免污染饮用水。</w:t>
      </w:r>
    </w:p>
    <w:p w:rsidR="00143E68" w:rsidRDefault="00143E68">
      <w:pPr>
        <w:pStyle w:val="a3"/>
        <w:spacing w:beforeLines="0" w:afterLines="0" w:line="560" w:lineRule="exact"/>
        <w:ind w:firstLine="480"/>
        <w:rPr>
          <w:rFonts w:ascii="宋体" w:eastAsia="宋体"/>
          <w:sz w:val="24"/>
          <w:szCs w:val="21"/>
        </w:rPr>
      </w:pPr>
      <w:r>
        <w:rPr>
          <w:rFonts w:ascii="宋体" w:eastAsia="宋体" w:hint="eastAsia"/>
          <w:sz w:val="24"/>
        </w:rPr>
        <w:t>③如果跑、冒油品较多，应配合专业队伍对土壤进行挖掘，直到没有污染土壤为止。同时在下风口进行环境监测，疏散居民和来往人群，采取必要的环保措施处理。</w:t>
      </w:r>
    </w:p>
    <w:p w:rsidR="00143E68" w:rsidRDefault="00143E68">
      <w:pPr>
        <w:pStyle w:val="a3"/>
        <w:spacing w:beforeLines="0" w:afterLines="0" w:line="560" w:lineRule="exact"/>
        <w:ind w:firstLine="480"/>
        <w:rPr>
          <w:rFonts w:ascii="宋体" w:eastAsia="宋体"/>
          <w:sz w:val="24"/>
          <w:szCs w:val="21"/>
        </w:rPr>
      </w:pPr>
      <w:r>
        <w:rPr>
          <w:rFonts w:ascii="宋体" w:eastAsia="宋体" w:hint="eastAsia"/>
          <w:sz w:val="24"/>
        </w:rPr>
        <w:t>④人员着装、设备、使用工具必须符合防火、防爆、防静电和防中毒的要求。</w:t>
      </w:r>
    </w:p>
    <w:p w:rsidR="00143E68" w:rsidRDefault="00143E68">
      <w:pPr>
        <w:spacing w:line="360" w:lineRule="auto"/>
        <w:ind w:firstLineChars="150" w:firstLine="360"/>
        <w:rPr>
          <w:rFonts w:ascii="宋体"/>
          <w:sz w:val="24"/>
        </w:rPr>
      </w:pPr>
      <w:r>
        <w:rPr>
          <w:rFonts w:ascii="宋体" w:hint="eastAsia"/>
          <w:sz w:val="24"/>
        </w:rPr>
        <w:t>⑤计量确定跑、冒油数量，将事故整理成文字材料，按照事故处理原则逐级上报。成立善后处理小组，经确认不存在任何隐患，方可正常营业。</w:t>
      </w:r>
    </w:p>
    <w:p w:rsidR="00143E68" w:rsidRDefault="00143E68">
      <w:pPr>
        <w:spacing w:line="360" w:lineRule="auto"/>
        <w:ind w:firstLineChars="150" w:firstLine="360"/>
        <w:rPr>
          <w:rFonts w:ascii="宋体"/>
          <w:sz w:val="24"/>
        </w:rPr>
      </w:pPr>
    </w:p>
    <w:p w:rsidR="00143E68" w:rsidRDefault="00143E68">
      <w:pPr>
        <w:pStyle w:val="ab"/>
        <w:ind w:leftChars="0" w:right="280" w:firstLineChars="0" w:firstLine="0"/>
      </w:pPr>
      <w:bookmarkStart w:id="140" w:name="_Toc336280683"/>
      <w:r>
        <w:rPr>
          <w:rFonts w:hint="eastAsia"/>
        </w:rPr>
        <w:lastRenderedPageBreak/>
        <w:t>附件12现金异常时</w:t>
      </w:r>
      <w:bookmarkEnd w:id="140"/>
      <w:r>
        <w:rPr>
          <w:rFonts w:hint="eastAsia"/>
        </w:rPr>
        <w:t>应急处置方案</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①交接班时出现现金异常现象，应及时向加油站经理汇报。</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②根据班次、数量、品种立即进行核对，分析情况，查找原因，进行妥善处理。</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③将查找结果书面报告上级公司。</w:t>
      </w: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pStyle w:val="ab"/>
        <w:ind w:left="280" w:right="280"/>
      </w:pPr>
      <w:r>
        <w:rPr>
          <w:rFonts w:hint="eastAsia"/>
        </w:rPr>
        <w:lastRenderedPageBreak/>
        <w:t>附件13外线停电时应急处置方案</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①当外线停电发生后，加油业务按加油机乱码处理。</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②加油站配置有发电机的，按发电机操作规程启动发电机供电；若无发电机，站内应立即停止营业，将现金和票据清点、转移到保险柜内，加油站员工分散到各重点区域看守，并报告上级公司。</w:t>
      </w: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spacing w:line="360" w:lineRule="auto"/>
        <w:ind w:firstLineChars="150" w:firstLine="360"/>
        <w:rPr>
          <w:rFonts w:hAnsi="宋体"/>
          <w:color w:val="000000"/>
          <w:sz w:val="24"/>
        </w:rPr>
      </w:pPr>
    </w:p>
    <w:p w:rsidR="00143E68" w:rsidRDefault="00143E68">
      <w:pPr>
        <w:pStyle w:val="ab"/>
        <w:ind w:left="280" w:right="280"/>
        <w:rPr>
          <w:kern w:val="2"/>
        </w:rPr>
      </w:pPr>
      <w:r>
        <w:rPr>
          <w:rFonts w:hint="eastAsia"/>
        </w:rPr>
        <w:lastRenderedPageBreak/>
        <w:t>附件14</w:t>
      </w:r>
      <w:r>
        <w:rPr>
          <w:kern w:val="2"/>
        </w:rPr>
        <w:t>公共卫生类突发事件</w:t>
      </w:r>
      <w:r>
        <w:rPr>
          <w:rFonts w:hint="eastAsia"/>
          <w:kern w:val="2"/>
        </w:rPr>
        <w:t>应急处置方案</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①</w:t>
      </w:r>
      <w:r>
        <w:rPr>
          <w:rFonts w:ascii="宋体" w:eastAsia="宋体"/>
          <w:sz w:val="24"/>
        </w:rPr>
        <w:t>食物中毒主要表现为</w:t>
      </w:r>
      <w:r>
        <w:rPr>
          <w:rFonts w:ascii="宋体" w:eastAsia="宋体" w:hint="eastAsia"/>
          <w:sz w:val="24"/>
        </w:rPr>
        <w:t>恶心、</w:t>
      </w:r>
      <w:r>
        <w:rPr>
          <w:rFonts w:ascii="宋体" w:eastAsia="宋体"/>
          <w:sz w:val="24"/>
        </w:rPr>
        <w:t>呕吐、腹痛、腹泻等症状。</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②</w:t>
      </w:r>
      <w:r>
        <w:rPr>
          <w:rFonts w:ascii="宋体" w:eastAsia="宋体"/>
          <w:sz w:val="24"/>
        </w:rPr>
        <w:t>预防措施：不吃生冷食物，食物生熟要分开，不到无卫生许可证的摊档购买食品，碗筷要先清洁消毒后使用。</w:t>
      </w:r>
    </w:p>
    <w:p w:rsidR="00143E68" w:rsidRDefault="00143E68">
      <w:pPr>
        <w:pStyle w:val="a3"/>
        <w:spacing w:beforeLines="0" w:afterLines="0" w:line="560" w:lineRule="exact"/>
        <w:ind w:firstLine="480"/>
        <w:rPr>
          <w:rFonts w:ascii="宋体" w:eastAsia="宋体"/>
          <w:sz w:val="24"/>
        </w:rPr>
      </w:pPr>
      <w:r>
        <w:rPr>
          <w:rFonts w:ascii="宋体" w:eastAsia="宋体" w:hint="eastAsia"/>
          <w:sz w:val="24"/>
        </w:rPr>
        <w:t>③当员工出现食物中毒症状时：立即送中毒人员到医院救治，配合卫生部门真</w:t>
      </w:r>
      <w:proofErr w:type="gramStart"/>
      <w:r>
        <w:rPr>
          <w:rFonts w:ascii="宋体" w:eastAsia="宋体" w:hint="eastAsia"/>
          <w:sz w:val="24"/>
        </w:rPr>
        <w:t>开食物</w:t>
      </w:r>
      <w:proofErr w:type="gramEnd"/>
      <w:r>
        <w:rPr>
          <w:rFonts w:ascii="宋体" w:eastAsia="宋体" w:hint="eastAsia"/>
          <w:sz w:val="24"/>
        </w:rPr>
        <w:t>调查和病因诊断等工作。</w:t>
      </w:r>
    </w:p>
    <w:p w:rsidR="00143E68" w:rsidRDefault="00143E68">
      <w:pPr>
        <w:spacing w:line="360" w:lineRule="auto"/>
        <w:ind w:firstLineChars="150" w:firstLine="360"/>
        <w:rPr>
          <w:rFonts w:hAnsi="宋体"/>
          <w:color w:val="000000"/>
          <w:sz w:val="24"/>
        </w:rPr>
      </w:pPr>
    </w:p>
    <w:sectPr w:rsidR="00143E68" w:rsidSect="00EF441E">
      <w:pgSz w:w="11624" w:h="16443"/>
      <w:pgMar w:top="1134" w:right="1418" w:bottom="851" w:left="1418" w:header="1134"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B79" w:rsidRDefault="00AE2B79">
      <w:r>
        <w:separator/>
      </w:r>
    </w:p>
  </w:endnote>
  <w:endnote w:type="continuationSeparator" w:id="0">
    <w:p w:rsidR="00AE2B79" w:rsidRDefault="00AE2B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仿宋简体">
    <w:altName w:val="仿宋_GB2312"/>
    <w:charset w:val="86"/>
    <w:family w:val="auto"/>
    <w:pitch w:val="default"/>
    <w:sig w:usb0="00000001" w:usb1="080E0000" w:usb2="00000010" w:usb3="00000000" w:csb0="00040000" w:csb1="00000000"/>
  </w:font>
  <w:font w:name="FZSSJW--GB1-0">
    <w:altName w:val="黑体"/>
    <w:charset w:val="86"/>
    <w:family w:val="auto"/>
    <w:pitch w:val="default"/>
    <w:sig w:usb0="00000001" w:usb1="080E0000" w:usb2="00000010" w:usb3="00000000" w:csb0="00040000" w:csb1="00000000"/>
  </w:font>
  <w:font w:name="方正黑体简体">
    <w:altName w:val="黑体"/>
    <w:charset w:val="86"/>
    <w:family w:val="auto"/>
    <w:pitch w:val="default"/>
    <w:sig w:usb0="00000001" w:usb1="080E0000" w:usb2="00000010" w:usb3="00000000" w:csb0="00040000" w:csb1="00000000"/>
  </w:font>
  <w:font w:name="方正小标宋简体">
    <w:altName w:val="宋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68" w:rsidRDefault="00EF441E">
    <w:pPr>
      <w:pStyle w:val="a7"/>
      <w:framePr w:h="0" w:wrap="around" w:vAnchor="text" w:hAnchor="margin" w:xAlign="center" w:y="1"/>
      <w:rPr>
        <w:rStyle w:val="a4"/>
      </w:rPr>
    </w:pPr>
    <w:r>
      <w:fldChar w:fldCharType="begin"/>
    </w:r>
    <w:r w:rsidR="00143E68">
      <w:rPr>
        <w:rStyle w:val="a4"/>
      </w:rPr>
      <w:instrText xml:space="preserve">PAGE  </w:instrText>
    </w:r>
    <w:r>
      <w:fldChar w:fldCharType="separate"/>
    </w:r>
    <w:r w:rsidR="0028668F">
      <w:rPr>
        <w:rStyle w:val="a4"/>
        <w:noProof/>
      </w:rPr>
      <w:t>12</w:t>
    </w:r>
    <w:r>
      <w:fldChar w:fldCharType="end"/>
    </w:r>
  </w:p>
  <w:p w:rsidR="00143E68" w:rsidRDefault="00143E6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B79" w:rsidRDefault="00AE2B79">
      <w:r>
        <w:separator/>
      </w:r>
    </w:p>
  </w:footnote>
  <w:footnote w:type="continuationSeparator" w:id="0">
    <w:p w:rsidR="00AE2B79" w:rsidRDefault="00AE2B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7617D"/>
    <w:rsid w:val="000E319C"/>
    <w:rsid w:val="000F3AEC"/>
    <w:rsid w:val="00143E68"/>
    <w:rsid w:val="00172A27"/>
    <w:rsid w:val="0028668F"/>
    <w:rsid w:val="0029240E"/>
    <w:rsid w:val="002B74B9"/>
    <w:rsid w:val="003335E3"/>
    <w:rsid w:val="00656A3B"/>
    <w:rsid w:val="007856A3"/>
    <w:rsid w:val="008E635C"/>
    <w:rsid w:val="00A81844"/>
    <w:rsid w:val="00AE2B79"/>
    <w:rsid w:val="00B27F70"/>
    <w:rsid w:val="00C76F80"/>
    <w:rsid w:val="00DF5F4F"/>
    <w:rsid w:val="00EE3D0D"/>
    <w:rsid w:val="00EF441E"/>
    <w:rsid w:val="00F10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1E"/>
    <w:pPr>
      <w:widowControl w:val="0"/>
      <w:jc w:val="both"/>
    </w:pPr>
    <w:rPr>
      <w:kern w:val="2"/>
      <w:sz w:val="28"/>
      <w:szCs w:val="24"/>
    </w:rPr>
  </w:style>
  <w:style w:type="paragraph" w:styleId="1">
    <w:name w:val="heading 1"/>
    <w:basedOn w:val="a"/>
    <w:link w:val="1Char"/>
    <w:qFormat/>
    <w:rsid w:val="00EF441E"/>
    <w:pPr>
      <w:widowControl/>
      <w:spacing w:before="100" w:beforeAutospacing="1" w:after="100" w:afterAutospacing="1"/>
      <w:jc w:val="left"/>
      <w:outlineLvl w:val="0"/>
    </w:pPr>
    <w:rPr>
      <w:rFonts w:ascii="楷体_GB2312" w:hAnsi="楷体_GB2312" w:cs="宋体"/>
      <w:b/>
      <w:bCs/>
      <w:color w:val="071F83"/>
      <w:kern w:val="36"/>
      <w:sz w:val="34"/>
      <w:szCs w:val="34"/>
    </w:rPr>
  </w:style>
  <w:style w:type="paragraph" w:styleId="2">
    <w:name w:val="heading 2"/>
    <w:basedOn w:val="a"/>
    <w:next w:val="a"/>
    <w:qFormat/>
    <w:rsid w:val="00EF441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F441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规范正文 Char Char"/>
    <w:basedOn w:val="a0"/>
    <w:link w:val="a3"/>
    <w:rsid w:val="00EF441E"/>
    <w:rPr>
      <w:rFonts w:ascii="方正仿宋简体" w:eastAsia="方正仿宋简体" w:hAnsi="宋体" w:cs="FZSSJW--GB1-0"/>
      <w:sz w:val="32"/>
      <w:szCs w:val="32"/>
      <w:lang w:val="en-US" w:eastAsia="zh-CN" w:bidi="ar-SA"/>
    </w:rPr>
  </w:style>
  <w:style w:type="character" w:styleId="a4">
    <w:name w:val="page number"/>
    <w:basedOn w:val="a0"/>
    <w:rsid w:val="00EF441E"/>
  </w:style>
  <w:style w:type="character" w:customStyle="1" w:styleId="1Char">
    <w:name w:val="标题 1 Char"/>
    <w:basedOn w:val="a0"/>
    <w:link w:val="1"/>
    <w:rsid w:val="00EF441E"/>
    <w:rPr>
      <w:rFonts w:ascii="楷体_GB2312" w:eastAsia="宋体" w:hAnsi="楷体_GB2312" w:cs="宋体"/>
      <w:b/>
      <w:bCs/>
      <w:color w:val="071F83"/>
      <w:kern w:val="36"/>
      <w:sz w:val="34"/>
      <w:szCs w:val="34"/>
      <w:lang w:val="en-US" w:eastAsia="zh-CN" w:bidi="ar-SA"/>
    </w:rPr>
  </w:style>
  <w:style w:type="character" w:customStyle="1" w:styleId="3Char">
    <w:name w:val="标题 3 Char"/>
    <w:link w:val="3"/>
    <w:rsid w:val="00EF441E"/>
    <w:rPr>
      <w:rFonts w:eastAsia="宋体"/>
      <w:b/>
      <w:bCs/>
      <w:kern w:val="2"/>
      <w:sz w:val="32"/>
      <w:szCs w:val="32"/>
      <w:lang w:val="en-US" w:eastAsia="zh-CN" w:bidi="ar-SA"/>
    </w:rPr>
  </w:style>
  <w:style w:type="paragraph" w:styleId="a5">
    <w:name w:val="Body Text Indent"/>
    <w:basedOn w:val="a"/>
    <w:rsid w:val="00EF441E"/>
    <w:pPr>
      <w:spacing w:after="120"/>
      <w:ind w:leftChars="200" w:left="420"/>
    </w:pPr>
  </w:style>
  <w:style w:type="paragraph" w:styleId="a6">
    <w:name w:val="Body Text"/>
    <w:basedOn w:val="a"/>
    <w:rsid w:val="00EF441E"/>
    <w:rPr>
      <w:rFonts w:ascii="宋体"/>
    </w:rPr>
  </w:style>
  <w:style w:type="paragraph" w:styleId="a7">
    <w:name w:val="footer"/>
    <w:basedOn w:val="a"/>
    <w:rsid w:val="00EF441E"/>
    <w:pPr>
      <w:tabs>
        <w:tab w:val="center" w:pos="4153"/>
        <w:tab w:val="right" w:pos="8306"/>
      </w:tabs>
      <w:snapToGrid w:val="0"/>
      <w:jc w:val="left"/>
    </w:pPr>
    <w:rPr>
      <w:sz w:val="18"/>
      <w:szCs w:val="18"/>
    </w:rPr>
  </w:style>
  <w:style w:type="paragraph" w:styleId="a8">
    <w:name w:val="header"/>
    <w:basedOn w:val="a"/>
    <w:rsid w:val="00EF441E"/>
    <w:pPr>
      <w:pBdr>
        <w:bottom w:val="single" w:sz="6" w:space="1" w:color="auto"/>
      </w:pBdr>
      <w:tabs>
        <w:tab w:val="center" w:pos="4153"/>
        <w:tab w:val="right" w:pos="8306"/>
      </w:tabs>
      <w:snapToGrid w:val="0"/>
      <w:jc w:val="center"/>
    </w:pPr>
    <w:rPr>
      <w:sz w:val="18"/>
      <w:szCs w:val="18"/>
    </w:rPr>
  </w:style>
  <w:style w:type="paragraph" w:styleId="a9">
    <w:name w:val="Date"/>
    <w:basedOn w:val="a"/>
    <w:next w:val="a"/>
    <w:rsid w:val="00EF441E"/>
    <w:pPr>
      <w:ind w:leftChars="2500" w:left="2500"/>
    </w:pPr>
  </w:style>
  <w:style w:type="paragraph" w:customStyle="1" w:styleId="CharCharCharChar">
    <w:name w:val="Char Char Char Char"/>
    <w:basedOn w:val="a"/>
    <w:rsid w:val="00EF441E"/>
    <w:rPr>
      <w:sz w:val="21"/>
      <w:szCs w:val="21"/>
    </w:rPr>
  </w:style>
  <w:style w:type="paragraph" w:customStyle="1" w:styleId="aa">
    <w:name w:val="二级标题"/>
    <w:basedOn w:val="2"/>
    <w:next w:val="a"/>
    <w:rsid w:val="00EF441E"/>
    <w:pPr>
      <w:spacing w:before="0" w:after="0" w:line="560" w:lineRule="exact"/>
      <w:ind w:leftChars="47" w:left="99"/>
      <w:jc w:val="left"/>
    </w:pPr>
    <w:rPr>
      <w:rFonts w:ascii="方正黑体简体" w:eastAsia="方正黑体简体" w:hAnsi="宋体"/>
      <w:b w:val="0"/>
      <w:sz w:val="24"/>
      <w:szCs w:val="28"/>
    </w:rPr>
  </w:style>
  <w:style w:type="paragraph" w:customStyle="1" w:styleId="ab">
    <w:name w:val="一级标题"/>
    <w:basedOn w:val="1"/>
    <w:next w:val="a"/>
    <w:rsid w:val="00EF441E"/>
    <w:pPr>
      <w:keepNext/>
      <w:keepLines/>
      <w:pageBreakBefore/>
      <w:widowControl w:val="0"/>
      <w:spacing w:before="0" w:beforeAutospacing="0" w:after="0" w:afterAutospacing="0" w:line="560" w:lineRule="exact"/>
      <w:ind w:leftChars="100" w:left="100" w:rightChars="100" w:right="100" w:firstLineChars="50" w:firstLine="120"/>
    </w:pPr>
    <w:rPr>
      <w:rFonts w:ascii="方正小标宋简体" w:eastAsia="方正小标宋简体" w:hAnsi="宋体" w:cs="Times New Roman"/>
      <w:color w:val="auto"/>
      <w:kern w:val="44"/>
      <w:sz w:val="24"/>
      <w:szCs w:val="44"/>
    </w:rPr>
  </w:style>
  <w:style w:type="paragraph" w:customStyle="1" w:styleId="a3">
    <w:name w:val="规范正文"/>
    <w:basedOn w:val="a"/>
    <w:link w:val="CharChar"/>
    <w:rsid w:val="00EF441E"/>
    <w:pPr>
      <w:autoSpaceDE w:val="0"/>
      <w:autoSpaceDN w:val="0"/>
      <w:adjustRightInd w:val="0"/>
      <w:spacing w:beforeLines="50" w:afterLines="50" w:line="360" w:lineRule="exact"/>
      <w:ind w:firstLineChars="200" w:firstLine="640"/>
      <w:jc w:val="left"/>
    </w:pPr>
    <w:rPr>
      <w:rFonts w:ascii="方正仿宋简体" w:eastAsia="方正仿宋简体" w:hAnsi="宋体" w:cs="FZSSJW--GB1-0"/>
      <w:sz w:val="32"/>
      <w:szCs w:val="32"/>
    </w:rPr>
  </w:style>
  <w:style w:type="paragraph" w:customStyle="1" w:styleId="xl28">
    <w:name w:val="xl28"/>
    <w:basedOn w:val="a"/>
    <w:rsid w:val="00EF441E"/>
    <w:pPr>
      <w:widowControl/>
      <w:spacing w:before="100" w:beforeAutospacing="1" w:after="100" w:afterAutospacing="1"/>
      <w:jc w:val="center"/>
      <w:textAlignment w:val="center"/>
    </w:pPr>
    <w:rPr>
      <w:rFonts w:ascii="宋体" w:hAnsi="宋体"/>
      <w:kern w:val="0"/>
      <w:sz w:val="24"/>
    </w:rPr>
  </w:style>
  <w:style w:type="paragraph" w:styleId="ac">
    <w:name w:val="Balloon Text"/>
    <w:basedOn w:val="a"/>
    <w:link w:val="Char"/>
    <w:uiPriority w:val="99"/>
    <w:semiHidden/>
    <w:unhideWhenUsed/>
    <w:rsid w:val="00DF5F4F"/>
    <w:rPr>
      <w:sz w:val="18"/>
      <w:szCs w:val="18"/>
    </w:rPr>
  </w:style>
  <w:style w:type="character" w:customStyle="1" w:styleId="Char">
    <w:name w:val="批注框文本 Char"/>
    <w:basedOn w:val="a0"/>
    <w:link w:val="ac"/>
    <w:uiPriority w:val="99"/>
    <w:semiHidden/>
    <w:rsid w:val="00DF5F4F"/>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51</Pages>
  <Words>3857</Words>
  <Characters>21986</Characters>
  <Application>Microsoft Office Word</Application>
  <DocSecurity>0</DocSecurity>
  <PresentationFormat/>
  <Lines>183</Lines>
  <Paragraphs>51</Paragraphs>
  <Slides>0</Slides>
  <Notes>0</Notes>
  <HiddenSlides>0</HiddenSlides>
  <MMClips>0</MMClips>
  <ScaleCrop>false</ScaleCrop>
  <Manager/>
  <Company>CHINA</Company>
  <LinksUpToDate>false</LinksUpToDate>
  <CharactersWithSpaces>25792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中国石油天然气股份有限公司</dc:title>
  <dc:subject/>
  <dc:creator>USER</dc:creator>
  <cp:keywords/>
  <dc:description/>
  <cp:lastModifiedBy>Lenovo User</cp:lastModifiedBy>
  <cp:revision>5</cp:revision>
  <cp:lastPrinted>2019-05-14T04:59:00Z</cp:lastPrinted>
  <dcterms:created xsi:type="dcterms:W3CDTF">2019-05-14T05:02:00Z</dcterms:created>
  <dcterms:modified xsi:type="dcterms:W3CDTF">2019-06-14T09:18:00Z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