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450" w:lineRule="auto"/>
        <w:ind w:left="0" w:right="0" w:firstLine="1041"/>
        <w:jc w:val="left"/>
        <w:rPr>
          <w:rFonts w:ascii="微软雅黑" w:hAnsi="微软雅黑" w:eastAsia="微软雅黑" w:cs="微软雅黑"/>
          <w:b/>
          <w:color w:val="333333"/>
          <w:spacing w:val="0"/>
          <w:position w:val="0"/>
          <w:sz w:val="52"/>
          <w:shd w:val="clear" w:fill="auto"/>
        </w:rPr>
      </w:pPr>
      <w:r>
        <w:rPr>
          <w:rFonts w:hint="eastAsia" w:ascii="微软雅黑" w:hAnsi="微软雅黑" w:eastAsia="微软雅黑" w:cs="微软雅黑"/>
          <w:b/>
          <w:color w:val="333333"/>
          <w:spacing w:val="0"/>
          <w:position w:val="0"/>
          <w:sz w:val="52"/>
          <w:shd w:val="clear" w:fill="auto"/>
          <w:lang w:eastAsia="zh-CN"/>
        </w:rPr>
        <w:t>　　　</w:t>
      </w: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52"/>
          <w:shd w:val="clear" w:fill="auto"/>
        </w:rPr>
        <w:t>应急演练方案</w:t>
      </w:r>
    </w:p>
    <w:p>
      <w:pPr>
        <w:widowControl w:val="0"/>
        <w:spacing w:before="0" w:after="0" w:line="450" w:lineRule="auto"/>
        <w:ind w:left="0" w:right="0" w:firstLine="1801"/>
        <w:jc w:val="left"/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一、演练目的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为提高我公司全体人员的消防安全防范意识，掌握消防安全知识，落实消防安全责任，进一步提高公司消防安全应急能力。当公司发生紧急情况时，各部门、各职工能按公司“火灾处理和人员疏散应急预案” 沉着、有序处理，熟悉掌握公司火灾时的紧急行动程序和疏散路线，及时传达并迅速组织救援，熟练掌握逃生时的基本知识，增强自救互救能力，最大限度地保障公司员工的生命安全，经公司应急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指挥部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研究决定制定202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val="en-US" w:eastAsia="zh-CN"/>
        </w:rPr>
        <w:t>3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年度消防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夏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季演练方案，通过演练，让职工感受消防，接受教育，增强能力，做到有备无患。为了使这次演练达到预期的目的，特制定本次消防演练方案，具体如下：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default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二、演练时间：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202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val="en-US" w:eastAsia="zh-CN"/>
        </w:rPr>
        <w:t>3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年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val="en-US" w:eastAsia="zh-CN"/>
        </w:rPr>
        <w:t>5月25日16：30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三、演练</w:t>
      </w:r>
      <w:r>
        <w:rPr>
          <w:rFonts w:hint="eastAsia"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  <w:lang w:eastAsia="zh-CN"/>
        </w:rPr>
        <w:t>路线、</w:t>
      </w: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范围：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应急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演练路线：从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各自工作岗位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疏散至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消防泵房前坪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参加人员：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发酵车间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员工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、部分管理人员、其他部门部分员工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四、演练内容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以车间员工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遇险逃生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及消防灭火演练为主。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具体内容为：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（1）火情报警演练；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（2）车间火灾时的疏散、逃生演练；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（3）常见的消防灭火演练。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五、组织机构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成立消防演练临时指挥小组：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总指挥：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安全管理办公室主任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消防队长，安全管理员协调分工，具体指挥。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警戒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疏散组组 长：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王开伟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成 员：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朱召彦、冯大林、蒲芝俐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任 务：负责疏散维持现场的秩序、指挥、设置警戒线。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灭火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演示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组组 长：王舒林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成 员：污水处理站全体人员、公司义务消防员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任 务：负责实施灭火。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后勤保障和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医疗救护组组 长：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叶阳超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成 员：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禹怀平、任雪梅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任 务:负责现场救护和转移伤员。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六、基本要求：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1. 各部门要做好演练前的宣传工作。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2. 各部门要根据真正火灾进行疏散时，应进行的程序及本部门的实际情况，制定本部门的疏散计划。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3. 演练前检查演练辖区：电力照明、紧急出口指示牌、送风排烟系统、消防报警系统、消防供水系统等，确保这些设备能正常运作。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4. 检查疏散通道畅通、不湿滑，以免造成疏散的意外损伤。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5. 各部门负责人要重视这次消防演练，在不影响工作的情况下，尽量安排人员参加，参加演练的员工要认真对待，疏散时不可乘搭电梯或中途离场，要注意安全，不可争先恐后，不要嘻嘻哈哈，要做到快而不乱、有条不紊，要通过这次演练吸取经验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七、演练程序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现场总指挥宣布演练开始。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阶段一：报警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假设情景：当天上午生产时。突然，某员工操作不当或电路起火，易燃物被引燃，引起火灾，火势迅速蔓延，及时发现火情。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演练科目：报警；启动《火灾处理和人员疏散应急预案》。 应急措施：情况紧急，发现火情人员</w:t>
      </w:r>
      <w:bookmarkStart w:id="0" w:name="_GoBack"/>
      <w:bookmarkEnd w:id="0"/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迅速将失火情况向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部门领导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报告，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同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时利用现场附近灭火器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、消火栓对初期火灾进行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灭火。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现场人员发现火情失控随即</w:t>
      </w: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拨打“119” 向消防队报告火情，请求救援</w:t>
      </w:r>
      <w:r>
        <w:rPr>
          <w:rFonts w:hint="eastAsia"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  <w:lang w:eastAsia="zh-CN"/>
        </w:rPr>
        <w:t>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总指挥接到火情报告后第一时间赶到现场，立即启动《公司消防安全应急预案》，向公司消防队及医疗救护应急救援小组下达命令，要求各岗位人员接通知后迅速在指定岗位待命，做好各项准备。派人到路口迎候消防车辆。通知后勤立即切断公司总电源、启动各项消防应急设备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阶段二：火场逃生及自救互救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假设情景：火势蔓延扩大，有部员工被困。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演练科目：火场逃生及其技巧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应急措施：总指挥指挥人员向楼外疏散。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总指挥接到火情报告后，及时组织人员把员工和物资（贵重、易燃、易爆物品）按水平疏散方法疏散到同一层安全防火区。当下达全层疏散命令时，工作人员及时指引并协助员工用湿毛巾捂住口鼻，一律靠右顺墙边采用弯腰的低姿态，有序的向外疏散，迅速从车间疏散至大楼以外安全地方，各车间负责人清点人员，及时向公司领导报告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公司消防警戒员迅速赶到车间入口，在火场附近拉起警戒线维护秩序，严禁其他无关车辆和人员进入火场。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阶段三：灭火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假设情景：发生化学药品和木材等不同性质的火灾。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演练科目：扑救初期火灾。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  <w:t>　　应急措施：公司消防队，根据不同性质的火灾采用不同方法进行灭火演练：对发生化学药品、油类、可燃气体、带电设备等性质的火灾采取干粉灭火剂灭火演示。对发生木材等性质的火灾时采取水枪灭火。</w:t>
      </w:r>
    </w:p>
    <w:p>
      <w:pPr>
        <w:widowControl w:val="0"/>
        <w:spacing w:before="0" w:after="0" w:line="450" w:lineRule="auto"/>
        <w:ind w:left="0" w:right="0" w:firstLine="0"/>
        <w:jc w:val="left"/>
        <w:rPr>
          <w:rFonts w:ascii="微软雅黑" w:hAnsi="微软雅黑" w:eastAsia="微软雅黑" w:cs="微软雅黑"/>
          <w:color w:val="333333"/>
          <w:spacing w:val="0"/>
          <w:position w:val="0"/>
          <w:sz w:val="24"/>
          <w:shd w:val="clear" w:fill="auto"/>
        </w:rPr>
      </w:pPr>
      <w:r>
        <w:rPr>
          <w:rFonts w:ascii="微软雅黑" w:hAnsi="微软雅黑" w:eastAsia="微软雅黑" w:cs="微软雅黑"/>
          <w:b/>
          <w:color w:val="333333"/>
          <w:spacing w:val="0"/>
          <w:position w:val="0"/>
          <w:sz w:val="24"/>
          <w:shd w:val="clear" w:fill="auto"/>
        </w:rPr>
        <w:t>　　八、演练结束，公司领导讲评总结。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jgwNjJjZjllYThmM2ZiOGZkODI0M2E2MDZhYThmZjEifQ=="/>
  </w:docVars>
  <w:rsids>
    <w:rsidRoot w:val="00000000"/>
    <w:rsid w:val="00FB014D"/>
    <w:rsid w:val="01C761D7"/>
    <w:rsid w:val="02445A7A"/>
    <w:rsid w:val="02BB7596"/>
    <w:rsid w:val="03AE3AF3"/>
    <w:rsid w:val="0442423B"/>
    <w:rsid w:val="04CA45B7"/>
    <w:rsid w:val="050D2A9B"/>
    <w:rsid w:val="058F34B0"/>
    <w:rsid w:val="07283BBC"/>
    <w:rsid w:val="07320597"/>
    <w:rsid w:val="07342561"/>
    <w:rsid w:val="07950B26"/>
    <w:rsid w:val="084C7436"/>
    <w:rsid w:val="09102B5A"/>
    <w:rsid w:val="09664ED1"/>
    <w:rsid w:val="0A5922DF"/>
    <w:rsid w:val="0CC46135"/>
    <w:rsid w:val="0CCB5701"/>
    <w:rsid w:val="0D8458C4"/>
    <w:rsid w:val="11A976A8"/>
    <w:rsid w:val="121F796A"/>
    <w:rsid w:val="12906AB9"/>
    <w:rsid w:val="13385187"/>
    <w:rsid w:val="13963C5C"/>
    <w:rsid w:val="13E56991"/>
    <w:rsid w:val="13E62E35"/>
    <w:rsid w:val="14902DA1"/>
    <w:rsid w:val="17487963"/>
    <w:rsid w:val="18A57760"/>
    <w:rsid w:val="1B3E33FF"/>
    <w:rsid w:val="1E1B7B7F"/>
    <w:rsid w:val="1F83778A"/>
    <w:rsid w:val="1FE81CE3"/>
    <w:rsid w:val="210B3EDB"/>
    <w:rsid w:val="22F34C27"/>
    <w:rsid w:val="237A5348"/>
    <w:rsid w:val="23BA3996"/>
    <w:rsid w:val="23FC5D5D"/>
    <w:rsid w:val="24F258F8"/>
    <w:rsid w:val="256C0CC0"/>
    <w:rsid w:val="27E92A9C"/>
    <w:rsid w:val="2AAB5DE7"/>
    <w:rsid w:val="2B795EE5"/>
    <w:rsid w:val="2B8723B0"/>
    <w:rsid w:val="2EA81C50"/>
    <w:rsid w:val="2F195A15"/>
    <w:rsid w:val="32902492"/>
    <w:rsid w:val="348576A9"/>
    <w:rsid w:val="348778C5"/>
    <w:rsid w:val="34897199"/>
    <w:rsid w:val="35C661CB"/>
    <w:rsid w:val="368F0CB2"/>
    <w:rsid w:val="369342FF"/>
    <w:rsid w:val="37621F23"/>
    <w:rsid w:val="3881462B"/>
    <w:rsid w:val="38C764E2"/>
    <w:rsid w:val="38F44DFD"/>
    <w:rsid w:val="39333B77"/>
    <w:rsid w:val="3951224F"/>
    <w:rsid w:val="398E6FFF"/>
    <w:rsid w:val="39A22AAB"/>
    <w:rsid w:val="39E135D3"/>
    <w:rsid w:val="3ADD023E"/>
    <w:rsid w:val="3C1C6B44"/>
    <w:rsid w:val="3C502C92"/>
    <w:rsid w:val="3D1F71F5"/>
    <w:rsid w:val="3D233F03"/>
    <w:rsid w:val="3D687B67"/>
    <w:rsid w:val="3E0B6E71"/>
    <w:rsid w:val="3E4F1453"/>
    <w:rsid w:val="3E500D27"/>
    <w:rsid w:val="401B7113"/>
    <w:rsid w:val="40662A84"/>
    <w:rsid w:val="41D852BC"/>
    <w:rsid w:val="452E1696"/>
    <w:rsid w:val="47A0687C"/>
    <w:rsid w:val="48DC4216"/>
    <w:rsid w:val="491D3EFC"/>
    <w:rsid w:val="4AC705C3"/>
    <w:rsid w:val="4B781DE2"/>
    <w:rsid w:val="4BC44B03"/>
    <w:rsid w:val="4C062520"/>
    <w:rsid w:val="4C1E06B7"/>
    <w:rsid w:val="4D1675E0"/>
    <w:rsid w:val="4EA2112B"/>
    <w:rsid w:val="4F805F5B"/>
    <w:rsid w:val="4F91174F"/>
    <w:rsid w:val="4FD41F40"/>
    <w:rsid w:val="4FF40284"/>
    <w:rsid w:val="56A33C92"/>
    <w:rsid w:val="56C97471"/>
    <w:rsid w:val="57633422"/>
    <w:rsid w:val="5779098C"/>
    <w:rsid w:val="579655A5"/>
    <w:rsid w:val="57B222F1"/>
    <w:rsid w:val="57F64296"/>
    <w:rsid w:val="59D979CB"/>
    <w:rsid w:val="5AB53F94"/>
    <w:rsid w:val="5B136F0D"/>
    <w:rsid w:val="5B48789E"/>
    <w:rsid w:val="5B500161"/>
    <w:rsid w:val="5C5B0B6B"/>
    <w:rsid w:val="5F707E2E"/>
    <w:rsid w:val="60AB32D9"/>
    <w:rsid w:val="60CA62C0"/>
    <w:rsid w:val="619D39D4"/>
    <w:rsid w:val="623A1223"/>
    <w:rsid w:val="63A177AC"/>
    <w:rsid w:val="64300B2F"/>
    <w:rsid w:val="65046244"/>
    <w:rsid w:val="65CB4FB4"/>
    <w:rsid w:val="67F105D6"/>
    <w:rsid w:val="69A71894"/>
    <w:rsid w:val="6A1F767C"/>
    <w:rsid w:val="6B2036AC"/>
    <w:rsid w:val="6C9E6F7E"/>
    <w:rsid w:val="6D0F39D8"/>
    <w:rsid w:val="6D48513C"/>
    <w:rsid w:val="6E645FA5"/>
    <w:rsid w:val="6EB34837"/>
    <w:rsid w:val="6F800BBD"/>
    <w:rsid w:val="6FCD1928"/>
    <w:rsid w:val="71AD1A11"/>
    <w:rsid w:val="71BC1C54"/>
    <w:rsid w:val="74245452"/>
    <w:rsid w:val="752913AF"/>
    <w:rsid w:val="7610256F"/>
    <w:rsid w:val="771D4F43"/>
    <w:rsid w:val="793547C6"/>
    <w:rsid w:val="79990092"/>
    <w:rsid w:val="7A1C14E2"/>
    <w:rsid w:val="7B0501C8"/>
    <w:rsid w:val="7CF77FE5"/>
    <w:rsid w:val="7DD345AE"/>
    <w:rsid w:val="7E266DD3"/>
    <w:rsid w:val="7E5356EF"/>
    <w:rsid w:val="7E573431"/>
    <w:rsid w:val="7FF8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1615</Words>
  <Characters>1633</Characters>
  <TotalTime>0</TotalTime>
  <ScaleCrop>false</ScaleCrop>
  <LinksUpToDate>false</LinksUpToDate>
  <CharactersWithSpaces>1748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2021-11-22T07:55:00Z</dcterms:created>
  <dc:creator>Administrator</dc:creator>
  <cp:lastModifiedBy>Administrator</cp:lastModifiedBy>
  <dcterms:modified xsi:type="dcterms:W3CDTF">2023-05-25T01:30:22Z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F8FA7DF420EC4CE787F381D922BDBBBE</vt:lpwstr>
  </property>
</Properties>
</file>