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default" w:ascii="Times New Roman" w:hAnsi="Times New Roman" w:eastAsia="方正仿宋简体" w:cs="Times New Roman"/>
          <w:sz w:val="32"/>
          <w:szCs w:val="32"/>
        </w:rPr>
      </w:pPr>
      <w:bookmarkStart w:id="0" w:name="_GoBack"/>
      <w:bookmarkEnd w:id="0"/>
      <w:r>
        <w:rPr>
          <w:rFonts w:hint="eastAsia" w:eastAsia="方正小标宋简体" w:cs="Times New Roman"/>
          <w:sz w:val="44"/>
          <w:lang w:eastAsia="zh-CN"/>
        </w:rPr>
        <w:t>国乐食品</w:t>
      </w:r>
      <w:r>
        <w:rPr>
          <w:rFonts w:hint="default" w:ascii="Times New Roman" w:hAnsi="Times New Roman" w:eastAsia="方正小标宋简体" w:cs="Times New Roman"/>
          <w:sz w:val="44"/>
        </w:rPr>
        <w:t>安全生产岗位责任清单</w:t>
      </w:r>
    </w:p>
    <w:p>
      <w:pPr>
        <w:widowControl/>
        <w:spacing w:line="400" w:lineRule="exact"/>
        <w:jc w:val="both"/>
        <w:rPr>
          <w:rFonts w:hint="default" w:ascii="Times New Roman" w:hAnsi="Times New Roman" w:eastAsia="方正仿宋简体" w:cs="Times New Roman"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widowControl/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电工XXXX安全生产责任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5" w:hRule="atLeast"/>
        </w:trPr>
        <w:tc>
          <w:tcPr>
            <w:tcW w:w="8522" w:type="dxa"/>
            <w:noWrap w:val="0"/>
            <w:vAlign w:val="top"/>
          </w:tcPr>
          <w:p>
            <w:pPr>
              <w:widowControl/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1.</w:t>
            </w:r>
          </w:p>
          <w:p>
            <w:pPr>
              <w:widowControl/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2.</w:t>
            </w:r>
          </w:p>
          <w:p>
            <w:pPr>
              <w:widowControl/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3.</w:t>
            </w:r>
          </w:p>
          <w:p>
            <w:pPr>
              <w:widowControl/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4.</w:t>
            </w:r>
          </w:p>
          <w:p>
            <w:pPr>
              <w:widowControl/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5.</w:t>
            </w:r>
          </w:p>
          <w:p>
            <w:pPr>
              <w:widowControl/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……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D1162"/>
    <w:rsid w:val="5C7D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2020-03-12T06:54:00Z</dcterms:created>
  <dc:creator>Administrator</dc:creator>
  <cp:lastModifiedBy>Administrator</cp:lastModifiedBy>
  <dcterms:modified xsi:type="dcterms:W3CDTF">2020-03-12T06:55:51Z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