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88CC">
      <w:pPr>
        <w:ind w:left="2039" w:leftChars="228" w:hanging="1560" w:hangingChars="3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重庆市金煌物业管理有限公司</w:t>
      </w:r>
    </w:p>
    <w:p w14:paraId="75912EBB">
      <w:pPr>
        <w:ind w:left="2039" w:leftChars="228" w:hanging="1560" w:hangingChars="300"/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安全中介服务</w:t>
      </w:r>
      <w:r>
        <w:rPr>
          <w:rFonts w:hint="default"/>
          <w:sz w:val="52"/>
          <w:szCs w:val="52"/>
          <w:lang w:val="en-US" w:eastAsia="zh-CN"/>
        </w:rPr>
        <w:t>制度</w:t>
      </w:r>
    </w:p>
    <w:p w14:paraId="53DFA263">
      <w:pPr>
        <w:rPr>
          <w:rFonts w:hint="default"/>
          <w:lang w:val="en-US" w:eastAsia="zh-CN"/>
        </w:rPr>
      </w:pPr>
    </w:p>
    <w:p w14:paraId="2BE75C9A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重庆市金煌物业管理有限公司阆中分公司</w:t>
      </w:r>
      <w:r>
        <w:rPr>
          <w:rFonts w:hint="default"/>
          <w:sz w:val="32"/>
          <w:szCs w:val="32"/>
          <w:lang w:val="en-US" w:eastAsia="zh-CN"/>
        </w:rPr>
        <w:t>安全中介服务制度是为规范</w:t>
      </w:r>
      <w:r>
        <w:rPr>
          <w:rFonts w:hint="eastAsia"/>
          <w:sz w:val="32"/>
          <w:szCs w:val="32"/>
          <w:lang w:val="en-US" w:eastAsia="zh-CN"/>
        </w:rPr>
        <w:t>金煌</w:t>
      </w:r>
      <w:r>
        <w:rPr>
          <w:rFonts w:hint="default"/>
          <w:sz w:val="32"/>
          <w:szCs w:val="32"/>
          <w:lang w:val="en-US" w:eastAsia="zh-CN"/>
        </w:rPr>
        <w:t>公司在安全中介服务方面的行为，保障业主生命财产安全而制定的制度，包含以下核心内容：</w:t>
      </w:r>
    </w:p>
    <w:p w14:paraId="5CB1AA9D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一、服务范围与内容</w:t>
      </w:r>
    </w:p>
    <w:p w14:paraId="2CB1ED0C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明确安全中介服务涵盖的领域，如协助联系专业安保公司、推荐合格的锁具维修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更换服务商、介绍正规的家政安全培训等。规定服务内容需符合法律法规，且与小区安全管理相关，禁止推荐涉及违法或存在安全隐患的服务。</w:t>
      </w:r>
    </w:p>
    <w:p w14:paraId="2D0747F4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二、服务商准入与管理</w:t>
      </w:r>
    </w:p>
    <w:p w14:paraId="3EAAC7D9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准入标准：要求合作的安全中介服务商具备合法资质（如营业执照、相关行业许可证）、良好信誉及专业能力，必要时需提供安全保障方案。</w:t>
      </w:r>
    </w:p>
    <w:p w14:paraId="457ED90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审核流程：物业公司需对服务商资质进行审核备案，定期评估其服务质量，不合格者及时终止合作。</w:t>
      </w:r>
    </w:p>
    <w:p w14:paraId="4ACE514B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三、服务流程规范</w:t>
      </w:r>
    </w:p>
    <w:p w14:paraId="6C6F7B14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业主提出安全中介服务需求后，物业公司应及时提供符合要求的服务商信息，并说明服务范围、收费标准等。明确物业公司仅起中介介绍作用，不直接参与服务过程，需提醒业主与服务商签订书面协议，明确双方权责。</w:t>
      </w:r>
    </w:p>
    <w:p w14:paraId="45CB64BB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四、责任与风险提示</w:t>
      </w:r>
    </w:p>
    <w:p w14:paraId="0E7EBC31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物业公司需向业主明确自身中介角色，不对服务商的服务结果承担直接责任，但需对服务商的资质审核负责。主动提示业主核实服务商资质、留存服务凭证，防范服务过程中可能出现的安全风险（如财产损失、信息泄露等）。</w:t>
      </w:r>
    </w:p>
    <w:p w14:paraId="1279ED72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五、投诉与处理机制</w:t>
      </w:r>
    </w:p>
    <w:p w14:paraId="169882A4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设立投诉渠道，接收业主对安全中介服务及服务商的投诉，及时协调处理。对涉及违法违规的服务商，及时向相关部门举报，并向业主公示处理结果。</w:t>
      </w:r>
    </w:p>
    <w:p w14:paraId="6FEF8347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该制度旨在通过规范流程，为业主提供安全、可靠的中介服务支持，同时明确各方权责，降低安全风险。</w:t>
      </w:r>
    </w:p>
    <w:p w14:paraId="4796454D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3FECE4BC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重庆市金煌物业管理有限公司阆中分公司</w:t>
      </w:r>
    </w:p>
    <w:p w14:paraId="3C455DFF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2025年1月 </w:t>
      </w:r>
      <w:bookmarkStart w:id="0" w:name="_GoBack"/>
      <w:bookmarkEnd w:id="0"/>
    </w:p>
    <w:p w14:paraId="772EDC8B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B02EE"/>
    <w:rsid w:val="15E2762C"/>
    <w:rsid w:val="26977FBF"/>
    <w:rsid w:val="28B9246E"/>
    <w:rsid w:val="537F7C8D"/>
    <w:rsid w:val="6BC8713D"/>
    <w:rsid w:val="7094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2025-07-16T06:52:59Z</dcterms:created>
  <dc:creator>admin</dc:creator>
  <cp:lastModifiedBy>莎莎</cp:lastModifiedBy>
  <dcterms:modified xsi:type="dcterms:W3CDTF">2025-07-16T07:11:37Z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eyJoZGlkIjoiNGU4ZjIwNzRlOTY3YjAxYTRlMWYwNmRkYjkxNjhiZDUiLCJ1c2VySWQiOiI5NjgxMzQwMjQifQ==</vt:lpwstr>
  </property>
  <property fmtid="{D5CDD505-2E9C-101B-9397-08002B2CF9AE}" pid="4" name="ICV">
    <vt:lpwstr>866200F4FCE5463FBB8208A7ED254544_12</vt:lpwstr>
  </property>
</Properties>
</file>