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36" w:rsidRDefault="00E73236" w:rsidP="00E73236">
      <w:pPr>
        <w:spacing w:beforeLines="0"/>
        <w:jc w:val="center"/>
        <w:rPr>
          <w:rFonts w:hint="eastAsia"/>
          <w:sz w:val="44"/>
          <w:szCs w:val="44"/>
        </w:rPr>
      </w:pPr>
      <w:r w:rsidRPr="00E73236">
        <w:rPr>
          <w:rFonts w:hint="eastAsia"/>
          <w:sz w:val="44"/>
          <w:szCs w:val="44"/>
        </w:rPr>
        <w:t>泰发物业服务有限公司阆中分公司</w:t>
      </w:r>
    </w:p>
    <w:p w:rsidR="00E73236" w:rsidRPr="00E73236" w:rsidRDefault="00E73236" w:rsidP="00E73236">
      <w:pPr>
        <w:spacing w:beforeLines="0"/>
        <w:jc w:val="center"/>
        <w:rPr>
          <w:rFonts w:hint="eastAsia"/>
          <w:sz w:val="44"/>
          <w:szCs w:val="44"/>
        </w:rPr>
      </w:pPr>
      <w:r w:rsidRPr="00E73236">
        <w:rPr>
          <w:rFonts w:hint="eastAsia"/>
          <w:sz w:val="44"/>
          <w:szCs w:val="44"/>
        </w:rPr>
        <w:t>安全隐患排查制度</w:t>
      </w:r>
    </w:p>
    <w:p w:rsidR="00E73236" w:rsidRPr="00E73236" w:rsidRDefault="00E73236" w:rsidP="00E73236">
      <w:pPr>
        <w:spacing w:beforeLines="0"/>
        <w:rPr>
          <w:rFonts w:hint="eastAsia"/>
          <w:sz w:val="32"/>
          <w:szCs w:val="32"/>
        </w:rPr>
      </w:pPr>
      <w:r w:rsidRPr="00E73236">
        <w:rPr>
          <w:rFonts w:hint="eastAsia"/>
          <w:sz w:val="32"/>
          <w:szCs w:val="32"/>
        </w:rPr>
        <w:t>一、引言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物业项目安全隐患排查制度是为了规范物业管理工作，保障居民和商户的生命财产安全，确保物业项目的安全稳定运行而制定的一项管理制度。本制度的目的是通过对物业项目进行安全隐患排查和整改，及时发现并解决各类安全隐患，确保物业项目的日常运行和管理工作符合相关法律法规，达到安全可控的状态。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t>二、制度依据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1.</w:t>
      </w:r>
      <w:r w:rsidRPr="00E73236">
        <w:rPr>
          <w:rFonts w:hint="eastAsia"/>
          <w:b w:val="0"/>
        </w:rPr>
        <w:t>《中华人民共和国物业管理条例》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2.</w:t>
      </w:r>
      <w:r w:rsidRPr="00E73236">
        <w:rPr>
          <w:rFonts w:hint="eastAsia"/>
          <w:b w:val="0"/>
        </w:rPr>
        <w:t>《物业管理规定》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3.</w:t>
      </w:r>
      <w:r w:rsidRPr="00E73236">
        <w:rPr>
          <w:rFonts w:hint="eastAsia"/>
          <w:b w:val="0"/>
        </w:rPr>
        <w:t>《建筑工程安全生产管理条例》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4.</w:t>
      </w:r>
      <w:r w:rsidRPr="00E73236">
        <w:rPr>
          <w:rFonts w:hint="eastAsia"/>
          <w:b w:val="0"/>
        </w:rPr>
        <w:t>《城市房屋管理条例》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5.</w:t>
      </w:r>
      <w:r w:rsidRPr="00E73236">
        <w:rPr>
          <w:rFonts w:hint="eastAsia"/>
          <w:b w:val="0"/>
        </w:rPr>
        <w:t>相关消防法规和建筑法规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t>三、适用范围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本制度适用于所有物业项目的安全隐患排查和整改工作，包括住宅小区、商业综合体、写字楼等各类物业项目。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t>四、排查责任部门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1.</w:t>
      </w:r>
      <w:r w:rsidRPr="00E73236">
        <w:rPr>
          <w:rFonts w:hint="eastAsia"/>
          <w:b w:val="0"/>
        </w:rPr>
        <w:t>物业管理部门：负责组织协调整个物业项目的安全隐患排查和整改工作。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2.</w:t>
      </w:r>
      <w:r w:rsidRPr="00E73236">
        <w:rPr>
          <w:rFonts w:hint="eastAsia"/>
          <w:b w:val="0"/>
        </w:rPr>
        <w:t>相关部门：如消防、建筑、环保等相关行政部门，协助物业管理部门开展安全隐患排查和整改工作。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lastRenderedPageBreak/>
        <w:t>五、排查内容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1.</w:t>
      </w:r>
      <w:r w:rsidRPr="00E73236">
        <w:rPr>
          <w:rFonts w:hint="eastAsia"/>
          <w:b w:val="0"/>
        </w:rPr>
        <w:t>建筑结构安全：包括建筑物外观、楼梯、电梯、外墙、屋顶等建筑结构的安全情况。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2.</w:t>
      </w:r>
      <w:r w:rsidRPr="00E73236">
        <w:rPr>
          <w:rFonts w:hint="eastAsia"/>
          <w:b w:val="0"/>
        </w:rPr>
        <w:t>消防设施安全：包括消防通道、消防栓、灭火器、疏散通道等消防设施的状态和有效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3.</w:t>
      </w:r>
      <w:r w:rsidRPr="00E73236">
        <w:rPr>
          <w:rFonts w:hint="eastAsia"/>
          <w:b w:val="0"/>
        </w:rPr>
        <w:t>电气设备安全：包括电线、插座、配电箱等电气设备是否存在漏电、短路等安全隐患。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4.</w:t>
      </w:r>
      <w:r w:rsidRPr="00E73236">
        <w:rPr>
          <w:rFonts w:hint="eastAsia"/>
          <w:b w:val="0"/>
        </w:rPr>
        <w:t>人员安全管理：包括居民和</w:t>
      </w:r>
      <w:r>
        <w:rPr>
          <w:rFonts w:hint="eastAsia"/>
          <w:b w:val="0"/>
        </w:rPr>
        <w:t>业主</w:t>
      </w:r>
      <w:r w:rsidRPr="00E73236">
        <w:rPr>
          <w:rFonts w:hint="eastAsia"/>
          <w:b w:val="0"/>
        </w:rPr>
        <w:t>的安全管理制度、安全意识培训等措施。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5.</w:t>
      </w:r>
      <w:r w:rsidRPr="00E73236">
        <w:rPr>
          <w:rFonts w:hint="eastAsia"/>
          <w:b w:val="0"/>
        </w:rPr>
        <w:t>环境卫生安全：包括垃圾清理、环境卫生整治等安全问题。</w:t>
      </w:r>
    </w:p>
    <w:p w:rsidR="0092728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排查方法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1.</w:t>
      </w:r>
      <w:r w:rsidRPr="00E73236">
        <w:rPr>
          <w:rFonts w:hint="eastAsia"/>
          <w:b w:val="0"/>
        </w:rPr>
        <w:t>定期排查：每月进行一次安全隐患排查，对物业项目内的建筑、消防、电气、人员和环境进行全面检查。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2.</w:t>
      </w:r>
      <w:r w:rsidRPr="00E73236">
        <w:rPr>
          <w:rFonts w:hint="eastAsia"/>
          <w:b w:val="0"/>
        </w:rPr>
        <w:t>不定期排查：不定期组织对物业项目进行随机抽查，发现和整改安全隐患。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3.</w:t>
      </w:r>
      <w:r w:rsidRPr="00E73236">
        <w:rPr>
          <w:rFonts w:hint="eastAsia"/>
          <w:b w:val="0"/>
        </w:rPr>
        <w:t>专项排查：针对特定的安全隐患，组织开展专项排查和整改工作。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七、排查程序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1.</w:t>
      </w:r>
      <w:r w:rsidRPr="00E73236">
        <w:rPr>
          <w:rFonts w:hint="eastAsia"/>
          <w:b w:val="0"/>
        </w:rPr>
        <w:t>制定排查计划：物业管理部门根据实际情况制定每月的排查计划，并通知相关部门配合。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2.</w:t>
      </w:r>
      <w:r w:rsidRPr="00E73236">
        <w:rPr>
          <w:rFonts w:hint="eastAsia"/>
          <w:b w:val="0"/>
        </w:rPr>
        <w:t>实施排查：按照排</w:t>
      </w:r>
      <w:proofErr w:type="gramStart"/>
      <w:r w:rsidRPr="00E73236">
        <w:rPr>
          <w:rFonts w:hint="eastAsia"/>
          <w:b w:val="0"/>
        </w:rPr>
        <w:t>查计划</w:t>
      </w:r>
      <w:proofErr w:type="gramEnd"/>
      <w:r w:rsidRPr="00E73236">
        <w:rPr>
          <w:rFonts w:hint="eastAsia"/>
          <w:b w:val="0"/>
        </w:rPr>
        <w:t>和程序，对物业项目进行安全隐患排查。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3.</w:t>
      </w:r>
      <w:r w:rsidRPr="00E73236">
        <w:rPr>
          <w:rFonts w:hint="eastAsia"/>
          <w:b w:val="0"/>
        </w:rPr>
        <w:t>形成报告：对排查结果进行统计和整理，形成安全隐患排查报告。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4.</w:t>
      </w:r>
      <w:r w:rsidRPr="00E73236">
        <w:rPr>
          <w:rFonts w:hint="eastAsia"/>
          <w:b w:val="0"/>
        </w:rPr>
        <w:t>整改落实：根据排查报告，及时通知相关责任部门对安全隐患进行</w:t>
      </w:r>
      <w:r w:rsidRPr="00E73236">
        <w:rPr>
          <w:rFonts w:hint="eastAsia"/>
          <w:b w:val="0"/>
        </w:rPr>
        <w:lastRenderedPageBreak/>
        <w:t>整改，制定整改计划和时限。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5.</w:t>
      </w:r>
      <w:r w:rsidRPr="00E73236">
        <w:rPr>
          <w:rFonts w:hint="eastAsia"/>
          <w:b w:val="0"/>
        </w:rPr>
        <w:t>审核验收：整改完成后，由物业管理部门进行审核验收，并形成整改验收报告。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t>八、排查记录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物业管理部门应当建立安全隐患排查记录档案，包括每月的排查计划、排查报告、整改计划和整改验收报告等文件。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t>九、安全隐患整改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1.</w:t>
      </w:r>
      <w:r w:rsidRPr="00E73236">
        <w:rPr>
          <w:rFonts w:hint="eastAsia"/>
          <w:b w:val="0"/>
        </w:rPr>
        <w:t>整改责任人：根据排查结果，明确责任部门和责任人，制定整改方案。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2.</w:t>
      </w:r>
      <w:r w:rsidRPr="00E73236">
        <w:rPr>
          <w:rFonts w:hint="eastAsia"/>
          <w:b w:val="0"/>
        </w:rPr>
        <w:t>整改时限：根据安全隐患的严重程度，确定整改时限，确保在规定时间内完成整改工作。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3.</w:t>
      </w:r>
      <w:r w:rsidRPr="00E73236">
        <w:rPr>
          <w:rFonts w:hint="eastAsia"/>
          <w:b w:val="0"/>
        </w:rPr>
        <w:t>整改措施：根据安全隐患的具体情况，制定详细的整改措施和方案。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4.</w:t>
      </w:r>
      <w:r w:rsidRPr="00E73236">
        <w:rPr>
          <w:rFonts w:hint="eastAsia"/>
          <w:b w:val="0"/>
        </w:rPr>
        <w:t>整改验收：整改完成后，由物业管理部门进行验收，确保整改措施合格。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t>十、监督检查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物业管理部门应当建立安全隐患排查的督查制度，定期对安全隐患排查和整改工作进行检查，发现问题及时督促整改。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t>十一、奖惩机制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建立物业项目安全隐患排查奖惩机制，对排查工作中发现和整改的突出表现进行表彰和奖励，对拖延整改或不配合工作的单位进行惩罚。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t>十二、法律责任</w:t>
      </w:r>
    </w:p>
    <w:p w:rsidR="00E73236" w:rsidRPr="00E73236" w:rsidRDefault="00E73236" w:rsidP="00E73236">
      <w:pPr>
        <w:spacing w:beforeLines="0"/>
        <w:rPr>
          <w:rFonts w:hint="eastAsia"/>
          <w:b w:val="0"/>
        </w:rPr>
      </w:pPr>
      <w:r w:rsidRPr="00E73236">
        <w:rPr>
          <w:rFonts w:hint="eastAsia"/>
          <w:b w:val="0"/>
        </w:rPr>
        <w:t>对于拖延整改或不配合排查的单位，将按照相关法律法规予以处罚，</w:t>
      </w:r>
      <w:r w:rsidRPr="00E73236">
        <w:rPr>
          <w:rFonts w:hint="eastAsia"/>
          <w:b w:val="0"/>
        </w:rPr>
        <w:lastRenderedPageBreak/>
        <w:t>并承担相应的法律责任。</w:t>
      </w:r>
    </w:p>
    <w:p w:rsidR="00E73236" w:rsidRPr="00E73236" w:rsidRDefault="00E73236" w:rsidP="00E73236">
      <w:pPr>
        <w:spacing w:beforeLines="0"/>
        <w:rPr>
          <w:rFonts w:hint="eastAsia"/>
        </w:rPr>
      </w:pPr>
      <w:r w:rsidRPr="00E73236">
        <w:rPr>
          <w:rFonts w:hint="eastAsia"/>
        </w:rPr>
        <w:t>十三、总结</w:t>
      </w:r>
    </w:p>
    <w:p w:rsidR="00E73236" w:rsidRPr="00E73236" w:rsidRDefault="00E73236" w:rsidP="00E73236">
      <w:pPr>
        <w:spacing w:beforeLines="0"/>
        <w:rPr>
          <w:b w:val="0"/>
        </w:rPr>
      </w:pPr>
      <w:r w:rsidRPr="00E73236">
        <w:rPr>
          <w:rFonts w:hint="eastAsia"/>
          <w:b w:val="0"/>
        </w:rPr>
        <w:t>物业项目安全隐患排查制度是保障物业项目安全运行的重要保障，对于维护居民和商户的生命财产安全具有重要意义。物业管理部门应坚持依法、科学、严谨的原则，认真执行排查制度，全面发现和整改各类安全隐患，确保物业项目的安全稳定运行。同时，及时总结经验教训，不断完善制度，提高排查和整改工作的质量和效益。</w:t>
      </w:r>
    </w:p>
    <w:sectPr w:rsidR="00E73236" w:rsidRPr="00E73236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236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D7827"/>
    <w:rsid w:val="00D14EF3"/>
    <w:rsid w:val="00D40DA6"/>
    <w:rsid w:val="00D45EA4"/>
    <w:rsid w:val="00D772C1"/>
    <w:rsid w:val="00DC6563"/>
    <w:rsid w:val="00DF3D1E"/>
    <w:rsid w:val="00E24DF1"/>
    <w:rsid w:val="00E26132"/>
    <w:rsid w:val="00E44153"/>
    <w:rsid w:val="00E455F0"/>
    <w:rsid w:val="00E53D11"/>
    <w:rsid w:val="00E67230"/>
    <w:rsid w:val="00E73236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</Words>
  <Characters>1234</Characters>
  <Application>Microsoft Office Word</Application>
  <DocSecurity>0</DocSecurity>
  <Lines>10</Lines>
  <Paragraphs>2</Paragraphs>
  <ScaleCrop>false</ScaleCrop>
  <Company>微软中国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2024-05-17T01:25:00Z</dcterms:created>
  <dcterms:modified xsi:type="dcterms:W3CDTF">2024-05-17T01:30:00Z</dcterms:modified>
</cp:coreProperties>
</file>