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</w:rPr>
        <w:t>四川智启贵金属有限公司</w:t>
      </w:r>
    </w:p>
    <w:p>
      <w:pPr>
        <w:jc w:val="center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安全生产规程</w:t>
      </w:r>
    </w:p>
    <w:p>
      <w:pPr>
        <w:spacing w:line="720" w:lineRule="auto"/>
        <w:rPr>
          <w:rFonts w:hint="eastAsia" w:ascii="微软雅黑" w:hAnsi="微软雅黑" w:eastAsia="微软雅黑" w:cs="微软雅黑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Cs/>
          <w:sz w:val="28"/>
          <w:szCs w:val="28"/>
        </w:rPr>
        <w:t>1、职工进入车间必须穿戴好工作服。</w:t>
      </w:r>
    </w:p>
    <w:p>
      <w:pPr>
        <w:spacing w:line="720" w:lineRule="auto"/>
        <w:ind w:left="280" w:hanging="280" w:hangingChars="100"/>
        <w:rPr>
          <w:rFonts w:hint="eastAsia" w:ascii="微软雅黑" w:hAnsi="微软雅黑" w:eastAsia="微软雅黑" w:cs="微软雅黑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Cs/>
          <w:sz w:val="28"/>
          <w:szCs w:val="28"/>
        </w:rPr>
        <w:t>2、员工进入岗位前应先检查各自设备和工艺装备是否完好，发现情况及时让维修人员进行维修。</w:t>
      </w:r>
    </w:p>
    <w:p>
      <w:pPr>
        <w:spacing w:line="720" w:lineRule="auto"/>
        <w:rPr>
          <w:rFonts w:hint="eastAsia" w:ascii="微软雅黑" w:hAnsi="微软雅黑" w:eastAsia="微软雅黑" w:cs="微软雅黑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Cs/>
          <w:sz w:val="28"/>
          <w:szCs w:val="28"/>
        </w:rPr>
        <w:t>3、员工必须严格遵守车间的各项规章制度，严格按照生产工艺的标准进行作业。</w:t>
      </w:r>
    </w:p>
    <w:p>
      <w:pPr>
        <w:spacing w:line="720" w:lineRule="auto"/>
        <w:ind w:left="280" w:hanging="280" w:hangingChars="100"/>
        <w:rPr>
          <w:rFonts w:hint="eastAsia" w:ascii="微软雅黑" w:hAnsi="微软雅黑" w:eastAsia="微软雅黑" w:cs="微软雅黑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Cs/>
          <w:sz w:val="28"/>
          <w:szCs w:val="28"/>
        </w:rPr>
        <w:t>4、员工对各自的设备及工艺装备要注意平常保，避免磕碰及毁坏，并按设备工艺及工艺装备的使用规程进行正确使用，严禁串位和混用。</w:t>
      </w:r>
    </w:p>
    <w:p>
      <w:pPr>
        <w:spacing w:line="720" w:lineRule="auto"/>
        <w:ind w:left="280" w:hanging="280" w:hangingChars="100"/>
        <w:rPr>
          <w:rFonts w:hint="eastAsia" w:ascii="微软雅黑" w:hAnsi="微软雅黑" w:eastAsia="微软雅黑" w:cs="微软雅黑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Cs/>
          <w:sz w:val="28"/>
          <w:szCs w:val="28"/>
        </w:rPr>
        <w:t>5、车间维修人员必须定期对车间内的各种线路、插座及带电工具进行定期检查和维修，以确保员工的用电安全。</w:t>
      </w:r>
    </w:p>
    <w:p>
      <w:pPr>
        <w:spacing w:line="720" w:lineRule="auto"/>
        <w:ind w:left="280" w:hanging="280" w:hangingChars="100"/>
        <w:rPr>
          <w:rFonts w:hint="eastAsia" w:ascii="微软雅黑" w:hAnsi="微软雅黑" w:eastAsia="微软雅黑" w:cs="微软雅黑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Cs/>
          <w:sz w:val="28"/>
          <w:szCs w:val="28"/>
        </w:rPr>
        <w:t>6、员工下班前必须仔细检查各自岗位上的设备和工艺装备是否齐全，带电工具必须切断电源，并在规定的位置上摆放整齐。</w:t>
      </w:r>
    </w:p>
    <w:p>
      <w:pPr>
        <w:spacing w:line="720" w:lineRule="auto"/>
        <w:rPr>
          <w:rFonts w:hint="eastAsia"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Cs/>
          <w:sz w:val="28"/>
          <w:szCs w:val="28"/>
        </w:rPr>
        <w:t>7、机修工在修理机器设备时</w:t>
      </w:r>
      <w:bookmarkStart w:id="0" w:name="_GoBack"/>
      <w:bookmarkEnd w:id="0"/>
      <w:r>
        <w:rPr>
          <w:rFonts w:hint="eastAsia" w:ascii="微软雅黑" w:hAnsi="微软雅黑" w:eastAsia="微软雅黑" w:cs="微软雅黑"/>
          <w:bCs/>
          <w:sz w:val="28"/>
          <w:szCs w:val="28"/>
        </w:rPr>
        <w:t>应严格按相关规定操作。</w:t>
      </w:r>
    </w:p>
    <w:sectPr>
      <w:pgSz w:w="11906" w:h="16838"/>
      <w:pgMar w:top="119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C3242"/>
    <w:rsid w:val="6A9C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2020-02-27T11:41:00Z</dcterms:created>
  <dc:creator>风飘影</dc:creator>
  <cp:lastModifiedBy>风飘影</cp:lastModifiedBy>
  <dcterms:modified xsi:type="dcterms:W3CDTF">2020-02-27T11:45:19Z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