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黑体" w:hAnsi="宋体" w:eastAsia="黑体"/>
          <w:b/>
          <w:color w:val="000000"/>
          <w:kern w:val="0"/>
          <w:sz w:val="32"/>
          <w:szCs w:val="32"/>
        </w:rPr>
      </w:pPr>
      <w:r>
        <w:rPr>
          <w:rFonts w:hint="eastAsia" w:ascii="黑体" w:hAnsi="宋体" w:eastAsia="黑体"/>
          <w:b/>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3608070</wp:posOffset>
                </wp:positionH>
                <wp:positionV relativeFrom="paragraph">
                  <wp:posOffset>-52705</wp:posOffset>
                </wp:positionV>
                <wp:extent cx="1878965" cy="990600"/>
                <wp:effectExtent l="4445" t="4445" r="21590" b="14605"/>
                <wp:wrapNone/>
                <wp:docPr id="2" name="矩形 7"/>
                <wp:cNvGraphicFramePr/>
                <a:graphic xmlns:a="http://schemas.openxmlformats.org/drawingml/2006/main">
                  <a:graphicData uri="http://schemas.microsoft.com/office/word/2010/wordprocessingShape">
                    <wps:wsp>
                      <wps:cNvSpPr/>
                      <wps:spPr>
                        <a:xfrm>
                          <a:off x="0" y="0"/>
                          <a:ext cx="1878965"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rPr>
                                <w:rFonts w:hint="eastAsia"/>
                                <w:sz w:val="24"/>
                              </w:rPr>
                            </w:pPr>
                            <w:r>
                              <w:rPr>
                                <w:rFonts w:hint="eastAsia"/>
                                <w:b/>
                                <w:sz w:val="24"/>
                              </w:rPr>
                              <w:t>受控状态</w:t>
                            </w:r>
                            <w:r>
                              <w:rPr>
                                <w:rFonts w:hint="eastAsia"/>
                                <w:sz w:val="24"/>
                              </w:rPr>
                              <w:t>：受控</w:t>
                            </w:r>
                          </w:p>
                          <w:p>
                            <w:pPr>
                              <w:spacing w:line="440" w:lineRule="exact"/>
                              <w:rPr>
                                <w:rFonts w:hint="eastAsia"/>
                                <w:sz w:val="24"/>
                              </w:rPr>
                            </w:pPr>
                            <w:r>
                              <w:rPr>
                                <w:rFonts w:hint="eastAsia"/>
                                <w:b/>
                                <w:sz w:val="24"/>
                              </w:rPr>
                              <w:t>版 本 号</w:t>
                            </w:r>
                            <w:r>
                              <w:rPr>
                                <w:rFonts w:hint="eastAsia"/>
                                <w:sz w:val="24"/>
                              </w:rPr>
                              <w:t>：A0</w:t>
                            </w:r>
                          </w:p>
                          <w:p>
                            <w:pPr>
                              <w:spacing w:line="440" w:lineRule="exact"/>
                              <w:rPr>
                                <w:sz w:val="24"/>
                              </w:rPr>
                            </w:pPr>
                            <w:r>
                              <w:rPr>
                                <w:rFonts w:hint="eastAsia"/>
                                <w:b/>
                                <w:sz w:val="24"/>
                              </w:rPr>
                              <w:t>发放编号</w:t>
                            </w:r>
                            <w:r>
                              <w:rPr>
                                <w:rFonts w:hint="eastAsia"/>
                                <w:sz w:val="24"/>
                              </w:rPr>
                              <w:t>：DS-02-2014</w:t>
                            </w:r>
                          </w:p>
                        </w:txbxContent>
                      </wps:txbx>
                      <wps:bodyPr wrap="square" upright="1"/>
                    </wps:wsp>
                  </a:graphicData>
                </a:graphic>
              </wp:anchor>
            </w:drawing>
          </mc:Choice>
          <mc:Fallback>
            <w:pict>
              <v:rect id="矩形 7" o:spid="_x0000_s1026" o:spt="1" style="position:absolute;left:0pt;margin-left:284.1pt;margin-top:-4.15pt;height:78pt;width:147.95pt;z-index:251659264;mso-width-relative:page;mso-height-relative:page;" fillcolor="#FFFFFF" filled="t" stroked="t" coordsize="21600,21600" o:gfxdata="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9KtXdkAAAAKAQAADwAAAAAAAAABACAA&#10;AAAiAAAAZHJzL2Rvd25yZXYueG1sUEsBAhQAFAAAAAgAh07iQBAmb/IMAgAANwQAAA4AAAAAAAAA&#10;AQAgAAAAKAEAAGRycy9lMm9Eb2MueG1sUEsFBgAAAAAGAAYAWQEAAKYFAAAAAA==&#10;">
                <v:fill on="t" focussize="0,0"/>
                <v:stroke color="#000000" joinstyle="miter"/>
                <v:imagedata o:title=""/>
                <o:lock v:ext="edit" aspectratio="f"/>
                <v:textbox>
                  <w:txbxContent>
                    <w:p>
                      <w:pPr>
                        <w:spacing w:line="440" w:lineRule="exact"/>
                        <w:rPr>
                          <w:rFonts w:hint="eastAsia"/>
                          <w:sz w:val="24"/>
                        </w:rPr>
                      </w:pPr>
                      <w:r>
                        <w:rPr>
                          <w:rFonts w:hint="eastAsia"/>
                          <w:b/>
                          <w:sz w:val="24"/>
                        </w:rPr>
                        <w:t>受控状态</w:t>
                      </w:r>
                      <w:r>
                        <w:rPr>
                          <w:rFonts w:hint="eastAsia"/>
                          <w:sz w:val="24"/>
                        </w:rPr>
                        <w:t>：受控</w:t>
                      </w:r>
                    </w:p>
                    <w:p>
                      <w:pPr>
                        <w:spacing w:line="440" w:lineRule="exact"/>
                        <w:rPr>
                          <w:rFonts w:hint="eastAsia"/>
                          <w:sz w:val="24"/>
                        </w:rPr>
                      </w:pPr>
                      <w:r>
                        <w:rPr>
                          <w:rFonts w:hint="eastAsia"/>
                          <w:b/>
                          <w:sz w:val="24"/>
                        </w:rPr>
                        <w:t>版 本 号</w:t>
                      </w:r>
                      <w:r>
                        <w:rPr>
                          <w:rFonts w:hint="eastAsia"/>
                          <w:sz w:val="24"/>
                        </w:rPr>
                        <w:t>：A0</w:t>
                      </w:r>
                    </w:p>
                    <w:p>
                      <w:pPr>
                        <w:spacing w:line="440" w:lineRule="exact"/>
                        <w:rPr>
                          <w:sz w:val="24"/>
                        </w:rPr>
                      </w:pPr>
                      <w:r>
                        <w:rPr>
                          <w:rFonts w:hint="eastAsia"/>
                          <w:b/>
                          <w:sz w:val="24"/>
                        </w:rPr>
                        <w:t>发放编号</w:t>
                      </w:r>
                      <w:r>
                        <w:rPr>
                          <w:rFonts w:hint="eastAsia"/>
                          <w:sz w:val="24"/>
                        </w:rPr>
                        <w:t>：DS-02-2014</w:t>
                      </w:r>
                    </w:p>
                  </w:txbxContent>
                </v:textbox>
              </v:rect>
            </w:pict>
          </mc:Fallback>
        </mc:AlternateContent>
      </w:r>
    </w:p>
    <w:p>
      <w:pPr>
        <w:spacing w:line="360" w:lineRule="auto"/>
        <w:ind w:firstLine="895" w:firstLineChars="223"/>
        <w:jc w:val="center"/>
        <w:rPr>
          <w:rFonts w:hint="eastAsia"/>
          <w:b/>
          <w:bCs/>
          <w:color w:val="000000"/>
          <w:sz w:val="40"/>
        </w:rPr>
      </w:pPr>
    </w:p>
    <w:p>
      <w:pPr>
        <w:widowControl/>
        <w:snapToGrid w:val="0"/>
        <w:spacing w:line="360" w:lineRule="auto"/>
        <w:jc w:val="center"/>
        <w:rPr>
          <w:rFonts w:hint="eastAsia" w:ascii="黑体" w:eastAsia="黑体"/>
          <w:b/>
          <w:color w:val="000000"/>
          <w:kern w:val="0"/>
          <w:sz w:val="52"/>
          <w:szCs w:val="52"/>
        </w:rPr>
      </w:pPr>
    </w:p>
    <w:p>
      <w:pPr>
        <w:widowControl/>
        <w:spacing w:line="360" w:lineRule="auto"/>
        <w:jc w:val="center"/>
        <w:rPr>
          <w:rFonts w:hint="eastAsia" w:ascii="黑体" w:eastAsia="黑体"/>
          <w:b/>
          <w:color w:val="000000"/>
          <w:kern w:val="0"/>
          <w:sz w:val="28"/>
          <w:szCs w:val="28"/>
        </w:rPr>
      </w:pPr>
    </w:p>
    <w:p>
      <w:pPr>
        <w:widowControl/>
        <w:spacing w:line="360" w:lineRule="auto"/>
        <w:jc w:val="center"/>
        <w:rPr>
          <w:rFonts w:hint="eastAsia" w:ascii="黑体" w:eastAsia="黑体"/>
          <w:color w:val="000000"/>
          <w:kern w:val="0"/>
          <w:sz w:val="52"/>
          <w:szCs w:val="52"/>
        </w:rPr>
      </w:pPr>
      <w:r>
        <w:rPr>
          <w:rFonts w:hint="eastAsia" w:ascii="黑体" w:eastAsia="黑体"/>
          <w:b/>
          <w:color w:val="000000"/>
          <w:kern w:val="0"/>
          <w:sz w:val="52"/>
          <w:szCs w:val="52"/>
        </w:rPr>
        <w:t>安全生产</w:t>
      </w:r>
      <w:r>
        <w:rPr>
          <w:rFonts w:hint="eastAsia" w:ascii="黑体" w:eastAsia="黑体"/>
          <w:b/>
          <w:color w:val="000000"/>
          <w:kern w:val="0"/>
          <w:sz w:val="52"/>
          <w:szCs w:val="52"/>
          <w:lang w:val="en-US" w:eastAsia="zh-CN"/>
        </w:rPr>
        <w:t>管理</w:t>
      </w:r>
      <w:r>
        <w:rPr>
          <w:rFonts w:hint="eastAsia" w:ascii="黑体" w:eastAsia="黑体"/>
          <w:b/>
          <w:color w:val="000000"/>
          <w:kern w:val="0"/>
          <w:sz w:val="52"/>
          <w:szCs w:val="52"/>
        </w:rPr>
        <w:t>制度</w:t>
      </w:r>
      <w:bookmarkStart w:id="477" w:name="_GoBack"/>
      <w:bookmarkEnd w:id="477"/>
    </w:p>
    <w:p>
      <w:pPr>
        <w:spacing w:line="360" w:lineRule="auto"/>
        <w:ind w:firstLine="3036" w:firstLineChars="945"/>
        <w:rPr>
          <w:rFonts w:hint="eastAsia" w:ascii="黑体" w:hAnsi="宋体" w:eastAsia="黑体"/>
          <w:b/>
          <w:color w:val="000000"/>
          <w:kern w:val="0"/>
          <w:sz w:val="32"/>
          <w:szCs w:val="32"/>
        </w:rPr>
      </w:pPr>
    </w:p>
    <w:p>
      <w:pPr>
        <w:spacing w:line="360" w:lineRule="auto"/>
        <w:ind w:firstLine="3036" w:firstLineChars="945"/>
        <w:rPr>
          <w:rFonts w:hint="eastAsia" w:ascii="黑体" w:hAnsi="宋体" w:eastAsia="黑体"/>
          <w:b/>
          <w:color w:val="000000"/>
          <w:kern w:val="0"/>
          <w:sz w:val="32"/>
          <w:szCs w:val="32"/>
        </w:rPr>
      </w:pPr>
    </w:p>
    <w:p>
      <w:pPr>
        <w:spacing w:line="360" w:lineRule="auto"/>
        <w:ind w:firstLine="3036" w:firstLineChars="945"/>
        <w:rPr>
          <w:rFonts w:hint="eastAsia" w:ascii="黑体" w:hAnsi="宋体" w:eastAsia="黑体"/>
          <w:b/>
          <w:color w:val="000000"/>
          <w:kern w:val="0"/>
          <w:sz w:val="32"/>
          <w:szCs w:val="32"/>
        </w:rPr>
      </w:pPr>
    </w:p>
    <w:p>
      <w:pPr>
        <w:spacing w:line="360" w:lineRule="auto"/>
        <w:jc w:val="center"/>
        <w:rPr>
          <w:rFonts w:hint="eastAsia" w:ascii="宋体" w:hAnsi="宋体"/>
          <w:color w:val="000000"/>
          <w:kern w:val="0"/>
          <w:sz w:val="32"/>
          <w:szCs w:val="32"/>
        </w:rPr>
      </w:pPr>
      <w:r>
        <w:rPr>
          <w:rFonts w:hint="eastAsia" w:ascii="宋体" w:hAnsi="宋体"/>
          <w:b/>
          <w:color w:val="000000"/>
          <w:kern w:val="0"/>
          <w:sz w:val="32"/>
          <w:szCs w:val="32"/>
        </w:rPr>
        <w:t xml:space="preserve">编    写：  </w:t>
      </w:r>
      <w:r>
        <w:rPr>
          <w:rFonts w:hint="eastAsia" w:ascii="宋体" w:hAnsi="宋体"/>
          <w:color w:val="000000"/>
          <w:kern w:val="0"/>
          <w:sz w:val="32"/>
          <w:szCs w:val="32"/>
        </w:rPr>
        <w:t>***</w:t>
      </w:r>
    </w:p>
    <w:p>
      <w:pPr>
        <w:spacing w:line="360" w:lineRule="auto"/>
        <w:jc w:val="center"/>
        <w:rPr>
          <w:rFonts w:hint="eastAsia" w:ascii="宋体" w:hAnsi="宋体"/>
          <w:b/>
          <w:color w:val="000000"/>
          <w:kern w:val="0"/>
          <w:sz w:val="32"/>
          <w:szCs w:val="32"/>
        </w:rPr>
      </w:pPr>
    </w:p>
    <w:p>
      <w:pPr>
        <w:spacing w:line="360" w:lineRule="auto"/>
        <w:jc w:val="center"/>
        <w:rPr>
          <w:rFonts w:hint="eastAsia" w:ascii="宋体" w:hAnsi="宋体"/>
          <w:color w:val="000000"/>
          <w:kern w:val="0"/>
          <w:sz w:val="32"/>
          <w:szCs w:val="32"/>
        </w:rPr>
      </w:pPr>
      <w:r>
        <w:rPr>
          <w:rFonts w:hint="eastAsia" w:ascii="宋体" w:hAnsi="宋体"/>
          <w:b/>
          <w:color w:val="000000"/>
          <w:kern w:val="0"/>
          <w:sz w:val="32"/>
          <w:szCs w:val="32"/>
        </w:rPr>
        <w:t xml:space="preserve">审    核：  </w:t>
      </w:r>
      <w:r>
        <w:rPr>
          <w:rFonts w:hint="eastAsia" w:ascii="宋体" w:hAnsi="宋体"/>
          <w:color w:val="000000"/>
          <w:kern w:val="0"/>
          <w:sz w:val="32"/>
          <w:szCs w:val="32"/>
        </w:rPr>
        <w:t>***</w:t>
      </w:r>
    </w:p>
    <w:p>
      <w:pPr>
        <w:spacing w:line="360" w:lineRule="auto"/>
        <w:jc w:val="center"/>
        <w:rPr>
          <w:rFonts w:hint="eastAsia" w:ascii="宋体" w:hAnsi="宋体"/>
          <w:b/>
          <w:color w:val="000000"/>
          <w:kern w:val="0"/>
          <w:sz w:val="32"/>
          <w:szCs w:val="32"/>
        </w:rPr>
      </w:pPr>
    </w:p>
    <w:p>
      <w:pPr>
        <w:spacing w:line="360" w:lineRule="auto"/>
        <w:jc w:val="center"/>
        <w:rPr>
          <w:rFonts w:hint="eastAsia" w:ascii="宋体" w:hAnsi="宋体"/>
          <w:b/>
          <w:color w:val="000000"/>
          <w:kern w:val="0"/>
          <w:sz w:val="32"/>
          <w:szCs w:val="32"/>
        </w:rPr>
      </w:pPr>
      <w:r>
        <w:rPr>
          <w:rFonts w:hint="eastAsia" w:ascii="宋体" w:hAnsi="宋体"/>
          <w:b/>
          <w:color w:val="000000"/>
          <w:kern w:val="0"/>
          <w:sz w:val="32"/>
          <w:szCs w:val="32"/>
        </w:rPr>
        <w:t xml:space="preserve">批    准：  </w:t>
      </w:r>
      <w:r>
        <w:rPr>
          <w:rFonts w:hint="eastAsia" w:ascii="宋体" w:hAnsi="宋体"/>
          <w:color w:val="000000"/>
          <w:kern w:val="0"/>
          <w:sz w:val="32"/>
          <w:szCs w:val="32"/>
        </w:rPr>
        <w:t>***</w:t>
      </w:r>
    </w:p>
    <w:p>
      <w:pPr>
        <w:spacing w:line="360" w:lineRule="auto"/>
        <w:jc w:val="center"/>
        <w:rPr>
          <w:rFonts w:hint="eastAsia" w:ascii="黑体" w:hAnsi="宋体" w:eastAsia="黑体"/>
          <w:b/>
          <w:color w:val="000000"/>
          <w:kern w:val="0"/>
          <w:sz w:val="32"/>
          <w:szCs w:val="32"/>
        </w:rPr>
      </w:pPr>
    </w:p>
    <w:p>
      <w:pPr>
        <w:widowControl/>
        <w:spacing w:line="360" w:lineRule="auto"/>
        <w:rPr>
          <w:rFonts w:hint="eastAsia" w:ascii="黑体" w:hAnsi="宋体" w:eastAsia="黑体"/>
          <w:b/>
          <w:color w:val="000000"/>
          <w:kern w:val="0"/>
          <w:sz w:val="32"/>
        </w:rPr>
      </w:pPr>
    </w:p>
    <w:p>
      <w:pPr>
        <w:widowControl/>
        <w:spacing w:line="360" w:lineRule="auto"/>
        <w:jc w:val="center"/>
        <w:rPr>
          <w:rFonts w:hint="eastAsia" w:ascii="宋体" w:hAnsi="宋体"/>
          <w:b/>
          <w:color w:val="000000"/>
          <w:kern w:val="0"/>
          <w:sz w:val="32"/>
          <w:szCs w:val="32"/>
        </w:rPr>
      </w:pPr>
    </w:p>
    <w:p>
      <w:pPr>
        <w:widowControl/>
        <w:snapToGrid w:val="0"/>
        <w:spacing w:line="360" w:lineRule="auto"/>
        <w:jc w:val="center"/>
        <w:rPr>
          <w:rFonts w:hint="eastAsia" w:ascii="宋体" w:hAnsi="宋体"/>
          <w:b/>
          <w:color w:val="000000"/>
          <w:kern w:val="0"/>
          <w:sz w:val="44"/>
          <w:szCs w:val="44"/>
        </w:rPr>
      </w:pPr>
      <w:r>
        <w:rPr>
          <w:rFonts w:hint="eastAsia" w:ascii="宋体" w:hAnsi="宋体"/>
          <w:b/>
          <w:color w:val="000000"/>
          <w:kern w:val="0"/>
          <w:sz w:val="44"/>
          <w:szCs w:val="44"/>
        </w:rPr>
        <w:t>四川科特阀门有限公司</w:t>
      </w:r>
    </w:p>
    <w:p>
      <w:pPr>
        <w:widowControl/>
        <w:spacing w:line="360" w:lineRule="auto"/>
        <w:jc w:val="center"/>
        <w:rPr>
          <w:rFonts w:hint="eastAsia" w:eastAsia="仿宋_GB2312"/>
          <w:b/>
          <w:color w:val="000000"/>
          <w:kern w:val="0"/>
          <w:sz w:val="32"/>
          <w:szCs w:val="32"/>
        </w:rPr>
      </w:pPr>
      <w:r>
        <w:rPr>
          <w:rFonts w:hint="eastAsia"/>
          <w:b/>
          <w:bCs/>
          <w:color w:val="000000"/>
          <w:sz w:val="40"/>
        </w:rPr>
        <mc:AlternateContent>
          <mc:Choice Requires="wps">
            <w:drawing>
              <wp:anchor distT="0" distB="0" distL="114300" distR="114300" simplePos="0" relativeHeight="251658240" behindDoc="0" locked="0" layoutInCell="1" allowOverlap="1">
                <wp:simplePos x="0" y="0"/>
                <wp:positionH relativeFrom="column">
                  <wp:posOffset>84455</wp:posOffset>
                </wp:positionH>
                <wp:positionV relativeFrom="paragraph">
                  <wp:posOffset>344170</wp:posOffset>
                </wp:positionV>
                <wp:extent cx="5483860" cy="0"/>
                <wp:effectExtent l="0" t="9525" r="2540" b="9525"/>
                <wp:wrapNone/>
                <wp:docPr id="1" name="直线 3"/>
                <wp:cNvGraphicFramePr/>
                <a:graphic xmlns:a="http://schemas.openxmlformats.org/drawingml/2006/main">
                  <a:graphicData uri="http://schemas.microsoft.com/office/word/2010/wordprocessingShape">
                    <wps:wsp>
                      <wps:cNvCnPr/>
                      <wps:spPr>
                        <a:xfrm>
                          <a:off x="0" y="0"/>
                          <a:ext cx="548386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6.65pt;margin-top:27.1pt;height:0pt;width:431.8pt;z-index:251658240;mso-width-relative:page;mso-height-relative:page;" filled="f" stroked="t" coordsize="21600,21600" o:gfxdata="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9BfgV1QAA&#10;AAgBAAAPAAAAAAAAAAEAIAAAACIAAABkcnMvZG93bnJldi54bWxQSwECFAAUAAAACACHTuJAeh3R&#10;dugBAADcAwAADgAAAAAAAAABACAAAAAkAQAAZHJzL2Uyb0RvYy54bWxQSwUGAAAAAAYABgBZAQAA&#10;fgUAAAAA&#10;">
                <v:fill on="f" focussize="0,0"/>
                <v:stroke weight="1.5pt" color="#000000" joinstyle="round"/>
                <v:imagedata o:title=""/>
                <o:lock v:ext="edit" aspectratio="f"/>
              </v:line>
            </w:pict>
          </mc:Fallback>
        </mc:AlternateContent>
      </w:r>
    </w:p>
    <w:p>
      <w:pPr>
        <w:widowControl/>
        <w:spacing w:line="360" w:lineRule="auto"/>
        <w:ind w:firstLine="315" w:firstLineChars="98"/>
        <w:rPr>
          <w:rFonts w:hint="eastAsia"/>
          <w:b/>
          <w:bCs/>
          <w:color w:val="000000"/>
          <w:spacing w:val="20"/>
          <w:sz w:val="28"/>
          <w:szCs w:val="28"/>
        </w:rPr>
      </w:pPr>
      <w:r>
        <w:rPr>
          <w:rFonts w:hint="eastAsia"/>
          <w:b/>
          <w:bCs/>
          <w:color w:val="000000"/>
          <w:spacing w:val="20"/>
          <w:sz w:val="28"/>
          <w:szCs w:val="28"/>
        </w:rPr>
        <w:t>2014年6月20日发布          2014年6月20日实施</w:t>
      </w:r>
    </w:p>
    <w:p>
      <w:pPr>
        <w:widowControl/>
        <w:spacing w:line="360" w:lineRule="auto"/>
        <w:jc w:val="center"/>
        <w:rPr>
          <w:rFonts w:hint="eastAsia" w:ascii="宋体" w:hAnsi="宋体"/>
          <w:b/>
          <w:color w:val="000000"/>
          <w:kern w:val="0"/>
          <w:sz w:val="32"/>
          <w:szCs w:val="32"/>
        </w:rPr>
      </w:pPr>
    </w:p>
    <w:p>
      <w:pPr>
        <w:widowControl/>
        <w:snapToGrid w:val="0"/>
        <w:spacing w:line="360" w:lineRule="auto"/>
        <w:ind w:right="1120"/>
        <w:jc w:val="center"/>
        <w:rPr>
          <w:rFonts w:hint="eastAsia" w:ascii="宋体" w:hAnsi="宋体"/>
          <w:b/>
          <w:color w:val="000000"/>
          <w:kern w:val="0"/>
          <w:sz w:val="32"/>
          <w:szCs w:val="32"/>
        </w:rPr>
      </w:pPr>
      <w:r>
        <w:rPr>
          <w:rFonts w:ascii="宋体" w:hAnsi="宋体"/>
          <w:b/>
          <w:color w:val="000000"/>
          <w:kern w:val="0"/>
          <w:sz w:val="32"/>
          <w:szCs w:val="32"/>
        </w:rPr>
        <w:br w:type="page"/>
      </w:r>
      <w:r>
        <w:rPr>
          <w:rFonts w:hint="eastAsia" w:ascii="宋体" w:hAnsi="宋体"/>
          <w:b/>
          <w:color w:val="000000"/>
          <w:kern w:val="0"/>
          <w:sz w:val="32"/>
          <w:szCs w:val="32"/>
        </w:rPr>
        <w:t>全生产规章制度修改登记表</w:t>
      </w:r>
    </w:p>
    <w:p>
      <w:pPr>
        <w:widowControl/>
        <w:spacing w:line="360" w:lineRule="auto"/>
        <w:jc w:val="center"/>
        <w:rPr>
          <w:rFonts w:hint="eastAsia" w:ascii="宋体" w:hAnsi="宋体"/>
          <w:b/>
          <w:color w:val="000000"/>
          <w:kern w:val="0"/>
          <w:sz w:val="32"/>
          <w:szCs w:val="32"/>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878"/>
        <w:gridCol w:w="872"/>
        <w:gridCol w:w="252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序号</w:t>
            </w:r>
          </w:p>
        </w:tc>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版次</w:t>
            </w:r>
          </w:p>
        </w:tc>
        <w:tc>
          <w:tcPr>
            <w:tcW w:w="872"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页号</w:t>
            </w:r>
          </w:p>
        </w:tc>
        <w:tc>
          <w:tcPr>
            <w:tcW w:w="2520"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修改内容摘要</w:t>
            </w:r>
          </w:p>
        </w:tc>
        <w:tc>
          <w:tcPr>
            <w:tcW w:w="1080"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修改人</w:t>
            </w:r>
          </w:p>
        </w:tc>
        <w:tc>
          <w:tcPr>
            <w:tcW w:w="1260"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审核人</w:t>
            </w:r>
          </w:p>
        </w:tc>
        <w:tc>
          <w:tcPr>
            <w:tcW w:w="1440"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1</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2</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3</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4</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5</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6</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7</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8</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9</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10</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11</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12</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13</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14</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15</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16</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17</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18</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19</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20</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21</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22</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23</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24</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color w:val="000000"/>
                <w:kern w:val="0"/>
                <w:sz w:val="24"/>
              </w:rPr>
            </w:pPr>
            <w:r>
              <w:rPr>
                <w:rFonts w:hint="eastAsia" w:ascii="宋体" w:hAnsi="宋体"/>
                <w:b/>
                <w:bCs/>
                <w:color w:val="000000"/>
                <w:kern w:val="0"/>
                <w:sz w:val="24"/>
              </w:rPr>
              <w:t>25</w:t>
            </w:r>
          </w:p>
        </w:tc>
        <w:tc>
          <w:tcPr>
            <w:tcW w:w="878" w:type="dxa"/>
            <w:noWrap w:val="0"/>
            <w:vAlign w:val="center"/>
          </w:tcPr>
          <w:p>
            <w:pPr>
              <w:widowControl/>
              <w:spacing w:line="360" w:lineRule="auto"/>
              <w:jc w:val="center"/>
              <w:rPr>
                <w:rFonts w:hint="eastAsia" w:ascii="宋体" w:hAnsi="宋体"/>
                <w:b/>
                <w:bCs/>
                <w:color w:val="000000"/>
                <w:kern w:val="0"/>
                <w:sz w:val="24"/>
              </w:rPr>
            </w:pPr>
          </w:p>
        </w:tc>
        <w:tc>
          <w:tcPr>
            <w:tcW w:w="872" w:type="dxa"/>
            <w:noWrap w:val="0"/>
            <w:vAlign w:val="center"/>
          </w:tcPr>
          <w:p>
            <w:pPr>
              <w:widowControl/>
              <w:spacing w:line="360" w:lineRule="auto"/>
              <w:jc w:val="center"/>
              <w:rPr>
                <w:rFonts w:hint="eastAsia" w:ascii="宋体" w:hAnsi="宋体"/>
                <w:b/>
                <w:bCs/>
                <w:color w:val="000000"/>
                <w:kern w:val="0"/>
                <w:sz w:val="24"/>
              </w:rPr>
            </w:pPr>
          </w:p>
        </w:tc>
        <w:tc>
          <w:tcPr>
            <w:tcW w:w="2520" w:type="dxa"/>
            <w:noWrap w:val="0"/>
            <w:vAlign w:val="center"/>
          </w:tcPr>
          <w:p>
            <w:pPr>
              <w:widowControl/>
              <w:spacing w:line="360" w:lineRule="auto"/>
              <w:jc w:val="center"/>
              <w:rPr>
                <w:rFonts w:hint="eastAsia" w:ascii="宋体" w:hAnsi="宋体"/>
                <w:b/>
                <w:bCs/>
                <w:color w:val="000000"/>
                <w:kern w:val="0"/>
                <w:sz w:val="24"/>
              </w:rPr>
            </w:pPr>
          </w:p>
        </w:tc>
        <w:tc>
          <w:tcPr>
            <w:tcW w:w="1080" w:type="dxa"/>
            <w:noWrap w:val="0"/>
            <w:vAlign w:val="center"/>
          </w:tcPr>
          <w:p>
            <w:pPr>
              <w:widowControl/>
              <w:spacing w:line="360" w:lineRule="auto"/>
              <w:jc w:val="center"/>
              <w:rPr>
                <w:rFonts w:hint="eastAsia" w:ascii="宋体" w:hAnsi="宋体"/>
                <w:b/>
                <w:bCs/>
                <w:color w:val="000000"/>
                <w:kern w:val="0"/>
                <w:sz w:val="24"/>
              </w:rPr>
            </w:pPr>
          </w:p>
        </w:tc>
        <w:tc>
          <w:tcPr>
            <w:tcW w:w="1260" w:type="dxa"/>
            <w:noWrap w:val="0"/>
            <w:vAlign w:val="center"/>
          </w:tcPr>
          <w:p>
            <w:pPr>
              <w:widowControl/>
              <w:spacing w:line="360" w:lineRule="auto"/>
              <w:jc w:val="center"/>
              <w:rPr>
                <w:rFonts w:hint="eastAsia" w:ascii="宋体" w:hAnsi="宋体"/>
                <w:b/>
                <w:bCs/>
                <w:color w:val="000000"/>
                <w:kern w:val="0"/>
                <w:sz w:val="24"/>
              </w:rPr>
            </w:pPr>
          </w:p>
        </w:tc>
        <w:tc>
          <w:tcPr>
            <w:tcW w:w="1440" w:type="dxa"/>
            <w:noWrap w:val="0"/>
            <w:vAlign w:val="center"/>
          </w:tcPr>
          <w:p>
            <w:pPr>
              <w:widowControl/>
              <w:spacing w:line="360" w:lineRule="auto"/>
              <w:jc w:val="center"/>
              <w:rPr>
                <w:rFonts w:hint="eastAsia" w:ascii="宋体" w:hAnsi="宋体"/>
                <w:b/>
                <w:bCs/>
                <w:color w:val="000000"/>
                <w:kern w:val="0"/>
                <w:sz w:val="24"/>
              </w:rPr>
            </w:pPr>
          </w:p>
        </w:tc>
      </w:tr>
    </w:tbl>
    <w:p>
      <w:pPr>
        <w:jc w:val="center"/>
        <w:rPr>
          <w:b/>
          <w:color w:val="000000"/>
          <w:sz w:val="32"/>
          <w:szCs w:val="32"/>
        </w:rPr>
      </w:pPr>
      <w:bookmarkStart w:id="0" w:name="_Toc178408000"/>
      <w:r>
        <w:rPr>
          <w:color w:val="000000"/>
        </w:rPr>
        <w:br w:type="page"/>
      </w:r>
      <w:r>
        <w:rPr>
          <w:b/>
          <w:color w:val="000000"/>
          <w:sz w:val="32"/>
          <w:szCs w:val="32"/>
          <w:lang w:val="zh-CN"/>
        </w:rPr>
        <w:t>目</w:t>
      </w:r>
      <w:r>
        <w:rPr>
          <w:rFonts w:hint="eastAsia"/>
          <w:b/>
          <w:color w:val="000000"/>
          <w:sz w:val="32"/>
          <w:szCs w:val="32"/>
          <w:lang w:val="zh-CN"/>
        </w:rPr>
        <w:t xml:space="preserve">    </w:t>
      </w:r>
      <w:r>
        <w:rPr>
          <w:b/>
          <w:color w:val="000000"/>
          <w:sz w:val="32"/>
          <w:szCs w:val="32"/>
          <w:lang w:val="zh-CN"/>
        </w:rPr>
        <w:t>录</w:t>
      </w:r>
    </w:p>
    <w:p>
      <w:pPr>
        <w:pStyle w:val="29"/>
        <w:tabs>
          <w:tab w:val="right" w:leader="dot" w:pos="9175"/>
        </w:tabs>
        <w:rPr>
          <w:rFonts w:ascii="Calibri" w:hAnsi="Calibri"/>
          <w:b w:val="0"/>
          <w:bCs w:val="0"/>
          <w:caps w:val="0"/>
          <w:color w:val="000000"/>
          <w:sz w:val="21"/>
          <w:szCs w:val="22"/>
        </w:rPr>
      </w:pPr>
      <w:r>
        <w:rPr>
          <w:color w:val="000000"/>
        </w:rPr>
        <w:fldChar w:fldCharType="begin"/>
      </w:r>
      <w:r>
        <w:rPr>
          <w:color w:val="000000"/>
        </w:rPr>
        <w:instrText xml:space="preserve"> TOC \o "1-3" \h \z \u </w:instrText>
      </w:r>
      <w:r>
        <w:rPr>
          <w:color w:val="000000"/>
        </w:rPr>
        <w:fldChar w:fldCharType="separate"/>
      </w:r>
      <w:r>
        <w:rPr>
          <w:color w:val="000000"/>
        </w:rPr>
        <w:fldChar w:fldCharType="begin"/>
      </w:r>
      <w:r>
        <w:rPr>
          <w:rStyle w:val="44"/>
          <w:color w:val="000000"/>
        </w:rPr>
        <w:instrText xml:space="preserve"> </w:instrText>
      </w:r>
      <w:r>
        <w:rPr>
          <w:color w:val="000000"/>
        </w:rPr>
        <w:instrText xml:space="preserve">HYPERLINK \l "_Toc360566430"</w:instrText>
      </w:r>
      <w:r>
        <w:rPr>
          <w:rStyle w:val="44"/>
          <w:color w:val="000000"/>
        </w:rPr>
        <w:instrText xml:space="preserve"> </w:instrText>
      </w:r>
      <w:r>
        <w:rPr>
          <w:color w:val="000000"/>
        </w:rPr>
        <w:fldChar w:fldCharType="separate"/>
      </w:r>
      <w:r>
        <w:rPr>
          <w:rStyle w:val="44"/>
          <w:rFonts w:hint="eastAsia"/>
          <w:color w:val="000000"/>
          <w:kern w:val="0"/>
        </w:rPr>
        <w:t>一、</w:t>
      </w:r>
      <w:r>
        <w:rPr>
          <w:rStyle w:val="44"/>
          <w:color w:val="000000"/>
          <w:kern w:val="0"/>
        </w:rPr>
        <w:t xml:space="preserve"> </w:t>
      </w:r>
      <w:r>
        <w:rPr>
          <w:rStyle w:val="44"/>
          <w:rFonts w:hint="eastAsia"/>
          <w:color w:val="000000"/>
          <w:kern w:val="0"/>
        </w:rPr>
        <w:t>安全生产目标管理制度</w:t>
      </w:r>
      <w:r>
        <w:rPr>
          <w:color w:val="000000"/>
        </w:rPr>
        <w:tab/>
      </w:r>
      <w:r>
        <w:rPr>
          <w:color w:val="000000"/>
        </w:rPr>
        <w:fldChar w:fldCharType="begin"/>
      </w:r>
      <w:r>
        <w:rPr>
          <w:color w:val="000000"/>
        </w:rPr>
        <w:instrText xml:space="preserve"> PAGEREF _Toc360566430 \h </w:instrText>
      </w:r>
      <w:r>
        <w:rPr>
          <w:color w:val="000000"/>
        </w:rPr>
        <w:fldChar w:fldCharType="separate"/>
      </w:r>
      <w:r>
        <w:rPr>
          <w:color w:val="000000"/>
        </w:rPr>
        <w:t>- 1 -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"_Toc360566431"</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_Toc360566431 \h </w:instrText>
      </w:r>
      <w:r>
        <w:rPr>
          <w:color w:val="000000"/>
        </w:rPr>
        <w:fldChar w:fldCharType="separate"/>
      </w:r>
      <w:r>
        <w:rPr>
          <w:color w:val="000000"/>
        </w:rPr>
        <w:t>- 1 -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"_Toc360566432"</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适用范围</w:t>
      </w:r>
      <w:r>
        <w:rPr>
          <w:color w:val="000000"/>
        </w:rPr>
        <w:tab/>
      </w:r>
      <w:r>
        <w:rPr>
          <w:color w:val="000000"/>
        </w:rPr>
        <w:fldChar w:fldCharType="begin"/>
      </w:r>
      <w:r>
        <w:rPr>
          <w:color w:val="000000"/>
        </w:rPr>
        <w:instrText xml:space="preserve"> PAGEREF _Toc360566432 \h </w:instrText>
      </w:r>
      <w:r>
        <w:rPr>
          <w:color w:val="000000"/>
        </w:rPr>
        <w:fldChar w:fldCharType="separate"/>
      </w:r>
      <w:r>
        <w:rPr>
          <w:color w:val="000000"/>
        </w:rPr>
        <w:t>- 1 -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"_Toc360566433"</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职责</w:t>
      </w:r>
      <w:r>
        <w:rPr>
          <w:color w:val="000000"/>
        </w:rPr>
        <w:tab/>
      </w:r>
      <w:r>
        <w:rPr>
          <w:color w:val="000000"/>
        </w:rPr>
        <w:fldChar w:fldCharType="begin"/>
      </w:r>
      <w:r>
        <w:rPr>
          <w:color w:val="000000"/>
        </w:rPr>
        <w:instrText xml:space="preserve"> PAGEREF _Toc360566433 \h </w:instrText>
      </w:r>
      <w:r>
        <w:rPr>
          <w:color w:val="000000"/>
        </w:rPr>
        <w:fldChar w:fldCharType="separate"/>
      </w:r>
      <w:r>
        <w:rPr>
          <w:color w:val="000000"/>
        </w:rPr>
        <w:t>- 1 -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"_Toc360566434"</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安全生产目标</w:t>
      </w:r>
      <w:r>
        <w:rPr>
          <w:color w:val="000000"/>
        </w:rPr>
        <w:tab/>
      </w:r>
      <w:r>
        <w:rPr>
          <w:color w:val="000000"/>
        </w:rPr>
        <w:fldChar w:fldCharType="begin"/>
      </w:r>
      <w:r>
        <w:rPr>
          <w:color w:val="000000"/>
        </w:rPr>
        <w:instrText xml:space="preserve"> PAGEREF _Toc360566434 \h </w:instrText>
      </w:r>
      <w:r>
        <w:rPr>
          <w:color w:val="000000"/>
        </w:rPr>
        <w:fldChar w:fldCharType="separate"/>
      </w:r>
      <w:r>
        <w:rPr>
          <w:color w:val="000000"/>
        </w:rPr>
        <w:t>- 1 -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"_Toc360566435"</w:instrText>
      </w:r>
      <w:r>
        <w:rPr>
          <w:rStyle w:val="44"/>
          <w:color w:val="000000"/>
        </w:rPr>
        <w:instrText xml:space="preserve"> </w:instrText>
      </w:r>
      <w:r>
        <w:rPr>
          <w:color w:val="000000"/>
        </w:rPr>
        <w:fldChar w:fldCharType="separate"/>
      </w:r>
      <w:r>
        <w:rPr>
          <w:rStyle w:val="44"/>
          <w:color w:val="000000"/>
          <w:kern w:val="0"/>
        </w:rPr>
        <w:t>5</w:t>
      </w:r>
      <w:r>
        <w:rPr>
          <w:rStyle w:val="44"/>
          <w:rFonts w:hint="eastAsia"/>
          <w:color w:val="000000"/>
          <w:kern w:val="0"/>
        </w:rPr>
        <w:t>安全生产目标的分解</w:t>
      </w:r>
      <w:r>
        <w:rPr>
          <w:color w:val="000000"/>
        </w:rPr>
        <w:tab/>
      </w:r>
      <w:r>
        <w:rPr>
          <w:color w:val="000000"/>
        </w:rPr>
        <w:fldChar w:fldCharType="begin"/>
      </w:r>
      <w:r>
        <w:rPr>
          <w:color w:val="000000"/>
        </w:rPr>
        <w:instrText xml:space="preserve"> PAGEREF _Toc360566435 \h </w:instrText>
      </w:r>
      <w:r>
        <w:rPr>
          <w:color w:val="000000"/>
        </w:rPr>
        <w:fldChar w:fldCharType="separate"/>
      </w:r>
      <w:r>
        <w:rPr>
          <w:color w:val="000000"/>
        </w:rPr>
        <w:t>- 2 -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"_Toc360566436"</w:instrText>
      </w:r>
      <w:r>
        <w:rPr>
          <w:rStyle w:val="44"/>
          <w:color w:val="000000"/>
        </w:rPr>
        <w:instrText xml:space="preserve"> </w:instrText>
      </w:r>
      <w:r>
        <w:rPr>
          <w:color w:val="000000"/>
        </w:rPr>
        <w:fldChar w:fldCharType="separate"/>
      </w:r>
      <w:r>
        <w:rPr>
          <w:rStyle w:val="44"/>
          <w:color w:val="000000"/>
          <w:kern w:val="0"/>
        </w:rPr>
        <w:t>6</w:t>
      </w:r>
      <w:r>
        <w:rPr>
          <w:rStyle w:val="44"/>
          <w:rFonts w:hint="eastAsia"/>
          <w:color w:val="000000"/>
          <w:kern w:val="0"/>
        </w:rPr>
        <w:t>确保安全生产目标的措施</w:t>
      </w:r>
      <w:r>
        <w:rPr>
          <w:color w:val="000000"/>
        </w:rPr>
        <w:tab/>
      </w:r>
      <w:r>
        <w:rPr>
          <w:color w:val="000000"/>
        </w:rPr>
        <w:fldChar w:fldCharType="begin"/>
      </w:r>
      <w:r>
        <w:rPr>
          <w:color w:val="000000"/>
        </w:rPr>
        <w:instrText xml:space="preserve"> PAGEREF _Toc360566436 \h </w:instrText>
      </w:r>
      <w:r>
        <w:rPr>
          <w:color w:val="000000"/>
        </w:rPr>
        <w:fldChar w:fldCharType="separate"/>
      </w:r>
      <w:r>
        <w:rPr>
          <w:color w:val="000000"/>
        </w:rPr>
        <w:t>- 3 -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"_Toc360566437"</w:instrText>
      </w:r>
      <w:r>
        <w:rPr>
          <w:rStyle w:val="44"/>
          <w:color w:val="000000"/>
        </w:rPr>
        <w:instrText xml:space="preserve"> </w:instrText>
      </w:r>
      <w:r>
        <w:rPr>
          <w:color w:val="000000"/>
        </w:rPr>
        <w:fldChar w:fldCharType="separate"/>
      </w:r>
      <w:r>
        <w:rPr>
          <w:rStyle w:val="44"/>
          <w:color w:val="000000"/>
          <w:kern w:val="0"/>
        </w:rPr>
        <w:t>7</w:t>
      </w:r>
      <w:r>
        <w:rPr>
          <w:rStyle w:val="44"/>
          <w:rFonts w:hint="eastAsia"/>
          <w:color w:val="000000"/>
          <w:kern w:val="0"/>
        </w:rPr>
        <w:t>安全生产目标的考核奖惩</w:t>
      </w:r>
      <w:r>
        <w:rPr>
          <w:color w:val="000000"/>
        </w:rPr>
        <w:tab/>
      </w:r>
      <w:r>
        <w:rPr>
          <w:color w:val="000000"/>
        </w:rPr>
        <w:fldChar w:fldCharType="begin"/>
      </w:r>
      <w:r>
        <w:rPr>
          <w:color w:val="000000"/>
        </w:rPr>
        <w:instrText xml:space="preserve"> PAGEREF _Toc360566437 \h </w:instrText>
      </w:r>
      <w:r>
        <w:rPr>
          <w:color w:val="000000"/>
        </w:rPr>
        <w:fldChar w:fldCharType="separate"/>
      </w:r>
      <w:r>
        <w:rPr>
          <w:color w:val="000000"/>
        </w:rPr>
        <w:t>- 3 -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"_Toc360566438"</w:instrText>
      </w:r>
      <w:r>
        <w:rPr>
          <w:rStyle w:val="44"/>
          <w:color w:val="000000"/>
        </w:rPr>
        <w:instrText xml:space="preserve"> </w:instrText>
      </w:r>
      <w:r>
        <w:rPr>
          <w:color w:val="000000"/>
        </w:rPr>
        <w:fldChar w:fldCharType="separate"/>
      </w:r>
      <w:r>
        <w:rPr>
          <w:rStyle w:val="44"/>
          <w:color w:val="000000"/>
          <w:kern w:val="0"/>
        </w:rPr>
        <w:t>8</w:t>
      </w:r>
      <w:r>
        <w:rPr>
          <w:rStyle w:val="44"/>
          <w:rFonts w:hint="eastAsia"/>
          <w:color w:val="000000"/>
          <w:kern w:val="0"/>
        </w:rPr>
        <w:t>附则</w:t>
      </w:r>
      <w:r>
        <w:rPr>
          <w:color w:val="000000"/>
        </w:rPr>
        <w:tab/>
      </w:r>
      <w:r>
        <w:rPr>
          <w:color w:val="000000"/>
        </w:rPr>
        <w:fldChar w:fldCharType="begin"/>
      </w:r>
      <w:r>
        <w:rPr>
          <w:color w:val="000000"/>
        </w:rPr>
        <w:instrText xml:space="preserve"> PAGEREF _Toc360566438 \h </w:instrText>
      </w:r>
      <w:r>
        <w:rPr>
          <w:color w:val="000000"/>
        </w:rPr>
        <w:fldChar w:fldCharType="separate"/>
      </w:r>
      <w:r>
        <w:rPr>
          <w:color w:val="000000"/>
        </w:rPr>
        <w:t>- 4 -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"_Toc360566439"</w:instrText>
      </w:r>
      <w:r>
        <w:rPr>
          <w:rStyle w:val="44"/>
          <w:color w:val="000000"/>
        </w:rPr>
        <w:instrText xml:space="preserve"> </w:instrText>
      </w:r>
      <w:r>
        <w:rPr>
          <w:color w:val="000000"/>
        </w:rPr>
        <w:fldChar w:fldCharType="separate"/>
      </w:r>
      <w:r>
        <w:rPr>
          <w:rStyle w:val="44"/>
          <w:rFonts w:hint="eastAsia"/>
          <w:color w:val="000000"/>
          <w:kern w:val="0"/>
        </w:rPr>
        <w:t>二、</w:t>
      </w:r>
      <w:r>
        <w:rPr>
          <w:rStyle w:val="44"/>
          <w:color w:val="000000"/>
          <w:kern w:val="0"/>
        </w:rPr>
        <w:t xml:space="preserve"> </w:t>
      </w:r>
      <w:r>
        <w:rPr>
          <w:rStyle w:val="44"/>
          <w:rFonts w:hint="eastAsia"/>
          <w:color w:val="000000"/>
          <w:kern w:val="0"/>
        </w:rPr>
        <w:t>安全生产目标管理责任制考核奖惩办法</w:t>
      </w:r>
      <w:r>
        <w:rPr>
          <w:color w:val="000000"/>
        </w:rPr>
        <w:tab/>
      </w:r>
      <w:r>
        <w:rPr>
          <w:color w:val="000000"/>
        </w:rPr>
        <w:fldChar w:fldCharType="begin"/>
      </w:r>
      <w:r>
        <w:rPr>
          <w:color w:val="000000"/>
        </w:rPr>
        <w:instrText xml:space="preserve"> PAGEREF _Toc360566439 \h </w:instrText>
      </w:r>
      <w:r>
        <w:rPr>
          <w:color w:val="000000"/>
        </w:rPr>
        <w:fldChar w:fldCharType="separate"/>
      </w:r>
      <w:r>
        <w:rPr>
          <w:color w:val="000000"/>
        </w:rPr>
        <w:t>- 5 -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"_Toc360566440"</w:instrText>
      </w:r>
      <w:r>
        <w:rPr>
          <w:rStyle w:val="44"/>
          <w:color w:val="000000"/>
        </w:rPr>
        <w:instrText xml:space="preserve"> </w:instrText>
      </w:r>
      <w:r>
        <w:rPr>
          <w:color w:val="000000"/>
        </w:rPr>
        <w:fldChar w:fldCharType="separate"/>
      </w:r>
      <w:r>
        <w:rPr>
          <w:rStyle w:val="44"/>
          <w:rFonts w:hint="eastAsia"/>
          <w:color w:val="000000"/>
          <w:kern w:val="0"/>
        </w:rPr>
        <w:t>三、安全管理机构设置、安全管理人员配备管理制度</w:t>
      </w:r>
      <w:r>
        <w:rPr>
          <w:color w:val="000000"/>
        </w:rPr>
        <w:tab/>
      </w:r>
      <w:r>
        <w:rPr>
          <w:color w:val="000000"/>
        </w:rPr>
        <w:fldChar w:fldCharType="begin"/>
      </w:r>
      <w:r>
        <w:rPr>
          <w:color w:val="000000"/>
        </w:rPr>
        <w:instrText xml:space="preserve"> PAGEREF _Toc360566440 \h </w:instrText>
      </w:r>
      <w:r>
        <w:rPr>
          <w:color w:val="000000"/>
        </w:rPr>
        <w:fldChar w:fldCharType="separate"/>
      </w:r>
      <w:r>
        <w:rPr>
          <w:color w:val="000000"/>
        </w:rPr>
        <w:t>- 6 -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"_Toc360566441"</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_Toc360566441 \h </w:instrText>
      </w:r>
      <w:r>
        <w:rPr>
          <w:color w:val="000000"/>
        </w:rPr>
        <w:fldChar w:fldCharType="separate"/>
      </w:r>
      <w:r>
        <w:rPr>
          <w:color w:val="000000"/>
        </w:rPr>
        <w:t>- 6 -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"_Toc360566442"</w:instrText>
      </w:r>
      <w:r>
        <w:rPr>
          <w:rStyle w:val="44"/>
          <w:color w:val="000000"/>
        </w:rPr>
        <w:instrText xml:space="preserve"> </w:instrText>
      </w:r>
      <w:r>
        <w:rPr>
          <w:color w:val="000000"/>
        </w:rPr>
        <w:fldChar w:fldCharType="separate"/>
      </w:r>
      <w:r>
        <w:rPr>
          <w:rStyle w:val="44"/>
          <w:color w:val="000000"/>
          <w:kern w:val="0"/>
        </w:rPr>
        <w:t xml:space="preserve">2 </w:t>
      </w:r>
      <w:r>
        <w:rPr>
          <w:rStyle w:val="44"/>
          <w:rFonts w:hint="eastAsia"/>
          <w:color w:val="000000"/>
          <w:kern w:val="0"/>
        </w:rPr>
        <w:t>适用范围</w:t>
      </w:r>
      <w:r>
        <w:rPr>
          <w:color w:val="000000"/>
        </w:rPr>
        <w:tab/>
      </w:r>
      <w:r>
        <w:rPr>
          <w:color w:val="000000"/>
        </w:rPr>
        <w:fldChar w:fldCharType="begin"/>
      </w:r>
      <w:r>
        <w:rPr>
          <w:color w:val="000000"/>
        </w:rPr>
        <w:instrText xml:space="preserve"> PAGEREF _Toc360566442 \h </w:instrText>
      </w:r>
      <w:r>
        <w:rPr>
          <w:color w:val="000000"/>
        </w:rPr>
        <w:fldChar w:fldCharType="separate"/>
      </w:r>
      <w:r>
        <w:rPr>
          <w:color w:val="000000"/>
        </w:rPr>
        <w:t>- 6 -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"_Toc360566443"</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配备要求</w:t>
      </w:r>
      <w:r>
        <w:rPr>
          <w:color w:val="000000"/>
        </w:rPr>
        <w:tab/>
      </w:r>
      <w:r>
        <w:rPr>
          <w:color w:val="000000"/>
        </w:rPr>
        <w:fldChar w:fldCharType="begin"/>
      </w:r>
      <w:r>
        <w:rPr>
          <w:color w:val="000000"/>
        </w:rPr>
        <w:instrText xml:space="preserve"> PAGEREF _Toc360566443 \h </w:instrText>
      </w:r>
      <w:r>
        <w:rPr>
          <w:color w:val="000000"/>
        </w:rPr>
        <w:fldChar w:fldCharType="separate"/>
      </w:r>
      <w:r>
        <w:rPr>
          <w:color w:val="000000"/>
        </w:rPr>
        <w:t>- 6 -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"_Toc360566444"</w:instrText>
      </w:r>
      <w:r>
        <w:rPr>
          <w:rStyle w:val="44"/>
          <w:color w:val="000000"/>
        </w:rPr>
        <w:instrText xml:space="preserve"> </w:instrText>
      </w:r>
      <w:r>
        <w:rPr>
          <w:color w:val="000000"/>
        </w:rPr>
        <w:fldChar w:fldCharType="separate"/>
      </w:r>
      <w:r>
        <w:rPr>
          <w:rStyle w:val="44"/>
          <w:color w:val="000000"/>
          <w:kern w:val="0"/>
        </w:rPr>
        <w:t xml:space="preserve">4 </w:t>
      </w:r>
      <w:r>
        <w:rPr>
          <w:rStyle w:val="44"/>
          <w:rFonts w:hint="eastAsia"/>
          <w:color w:val="000000"/>
          <w:kern w:val="0"/>
        </w:rPr>
        <w:t>职责</w:t>
      </w:r>
      <w:r>
        <w:rPr>
          <w:color w:val="000000"/>
        </w:rPr>
        <w:tab/>
      </w:r>
      <w:r>
        <w:rPr>
          <w:color w:val="000000"/>
        </w:rPr>
        <w:fldChar w:fldCharType="begin"/>
      </w:r>
      <w:r>
        <w:rPr>
          <w:color w:val="000000"/>
        </w:rPr>
        <w:instrText xml:space="preserve"> PAGEREF _Toc360566444 \h </w:instrText>
      </w:r>
      <w:r>
        <w:rPr>
          <w:color w:val="000000"/>
        </w:rPr>
        <w:fldChar w:fldCharType="separate"/>
      </w:r>
      <w:r>
        <w:rPr>
          <w:color w:val="000000"/>
        </w:rPr>
        <w:t>- 6 -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"_Toc360566445"</w:instrText>
      </w:r>
      <w:r>
        <w:rPr>
          <w:rStyle w:val="44"/>
          <w:color w:val="000000"/>
        </w:rPr>
        <w:instrText xml:space="preserve"> </w:instrText>
      </w:r>
      <w:r>
        <w:rPr>
          <w:color w:val="000000"/>
        </w:rPr>
        <w:fldChar w:fldCharType="separate"/>
      </w:r>
      <w:r>
        <w:rPr>
          <w:rStyle w:val="44"/>
          <w:rFonts w:hint="eastAsia"/>
          <w:color w:val="000000"/>
          <w:kern w:val="0"/>
        </w:rPr>
        <w:t>四、</w:t>
      </w:r>
      <w:r>
        <w:rPr>
          <w:rStyle w:val="44"/>
          <w:color w:val="000000"/>
          <w:kern w:val="0"/>
        </w:rPr>
        <w:t xml:space="preserve"> </w:t>
      </w:r>
      <w:r>
        <w:rPr>
          <w:rStyle w:val="44"/>
          <w:rFonts w:hint="eastAsia"/>
          <w:color w:val="000000"/>
          <w:kern w:val="0"/>
        </w:rPr>
        <w:t>安全生产责任制管理制度</w:t>
      </w:r>
      <w:r>
        <w:rPr>
          <w:color w:val="000000"/>
        </w:rPr>
        <w:tab/>
      </w:r>
      <w:r>
        <w:rPr>
          <w:color w:val="000000"/>
        </w:rPr>
        <w:fldChar w:fldCharType="begin"/>
      </w:r>
      <w:r>
        <w:rPr>
          <w:color w:val="000000"/>
        </w:rPr>
        <w:instrText xml:space="preserve"> PAGEREF _Toc360566445 \h </w:instrText>
      </w:r>
      <w:r>
        <w:rPr>
          <w:color w:val="000000"/>
        </w:rPr>
        <w:fldChar w:fldCharType="separate"/>
      </w:r>
      <w:r>
        <w:rPr>
          <w:color w:val="000000"/>
        </w:rPr>
        <w:t>- 8 -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"_Toc360566446"</w:instrText>
      </w:r>
      <w:r>
        <w:rPr>
          <w:rStyle w:val="44"/>
          <w:color w:val="000000"/>
        </w:rPr>
        <w:instrText xml:space="preserve"> </w:instrText>
      </w:r>
      <w:r>
        <w:rPr>
          <w:color w:val="000000"/>
        </w:rPr>
        <w:fldChar w:fldCharType="separate"/>
      </w:r>
      <w:r>
        <w:rPr>
          <w:rStyle w:val="44"/>
          <w:rFonts w:hint="eastAsia"/>
          <w:color w:val="000000"/>
          <w:kern w:val="0"/>
        </w:rPr>
        <w:t>五、</w:t>
      </w:r>
      <w:r>
        <w:rPr>
          <w:rStyle w:val="44"/>
          <w:color w:val="000000"/>
          <w:kern w:val="0"/>
        </w:rPr>
        <w:t xml:space="preserve"> </w:t>
      </w:r>
      <w:r>
        <w:rPr>
          <w:rStyle w:val="44"/>
          <w:rFonts w:hint="eastAsia"/>
          <w:color w:val="000000"/>
          <w:kern w:val="0"/>
        </w:rPr>
        <w:t>工伤保险管理制度</w:t>
      </w:r>
      <w:r>
        <w:rPr>
          <w:color w:val="000000"/>
        </w:rPr>
        <w:tab/>
      </w:r>
      <w:r>
        <w:rPr>
          <w:color w:val="000000"/>
        </w:rPr>
        <w:fldChar w:fldCharType="begin"/>
      </w:r>
      <w:r>
        <w:rPr>
          <w:color w:val="000000"/>
        </w:rPr>
        <w:instrText xml:space="preserve"> PAGEREF _Toc360566446 \h </w:instrText>
      </w:r>
      <w:r>
        <w:rPr>
          <w:color w:val="000000"/>
        </w:rPr>
        <w:fldChar w:fldCharType="separate"/>
      </w:r>
      <w:r>
        <w:rPr>
          <w:color w:val="000000"/>
        </w:rPr>
        <w:t>- 11 -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"_Toc360566447"</w:instrText>
      </w:r>
      <w:r>
        <w:rPr>
          <w:rStyle w:val="44"/>
          <w:color w:val="000000"/>
        </w:rPr>
        <w:instrText xml:space="preserve"> </w:instrText>
      </w:r>
      <w:r>
        <w:rPr>
          <w:color w:val="000000"/>
        </w:rPr>
        <w:fldChar w:fldCharType="separate"/>
      </w:r>
      <w:r>
        <w:rPr>
          <w:rStyle w:val="44"/>
          <w:color w:val="000000"/>
          <w:kern w:val="0"/>
        </w:rPr>
        <w:t xml:space="preserve">1 </w:t>
      </w:r>
      <w:r>
        <w:rPr>
          <w:rStyle w:val="44"/>
          <w:rFonts w:hint="eastAsia"/>
          <w:color w:val="000000"/>
          <w:kern w:val="0"/>
        </w:rPr>
        <w:t>目的</w:t>
      </w:r>
      <w:r>
        <w:rPr>
          <w:color w:val="000000"/>
        </w:rPr>
        <w:tab/>
      </w:r>
      <w:r>
        <w:rPr>
          <w:color w:val="000000"/>
        </w:rPr>
        <w:fldChar w:fldCharType="begin"/>
      </w:r>
      <w:r>
        <w:rPr>
          <w:color w:val="000000"/>
        </w:rPr>
        <w:instrText xml:space="preserve"> PAGEREF _Toc360566447 \h </w:instrText>
      </w:r>
      <w:r>
        <w:rPr>
          <w:color w:val="000000"/>
        </w:rPr>
        <w:fldChar w:fldCharType="separate"/>
      </w:r>
      <w:r>
        <w:rPr>
          <w:color w:val="000000"/>
        </w:rPr>
        <w:t>- 11 -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"_Toc360566448"</w:instrText>
      </w:r>
      <w:r>
        <w:rPr>
          <w:rStyle w:val="44"/>
          <w:color w:val="000000"/>
        </w:rPr>
        <w:instrText xml:space="preserve"> </w:instrText>
      </w:r>
      <w:r>
        <w:rPr>
          <w:color w:val="000000"/>
        </w:rPr>
        <w:fldChar w:fldCharType="separate"/>
      </w:r>
      <w:r>
        <w:rPr>
          <w:rStyle w:val="44"/>
          <w:color w:val="000000"/>
          <w:kern w:val="0"/>
        </w:rPr>
        <w:t xml:space="preserve">2 </w:t>
      </w:r>
      <w:r>
        <w:rPr>
          <w:rStyle w:val="44"/>
          <w:rFonts w:hint="eastAsia"/>
          <w:color w:val="000000"/>
          <w:kern w:val="0"/>
        </w:rPr>
        <w:t>适用对象</w:t>
      </w:r>
      <w:r>
        <w:rPr>
          <w:color w:val="000000"/>
        </w:rPr>
        <w:tab/>
      </w:r>
      <w:r>
        <w:rPr>
          <w:color w:val="000000"/>
        </w:rPr>
        <w:fldChar w:fldCharType="begin"/>
      </w:r>
      <w:r>
        <w:rPr>
          <w:color w:val="000000"/>
        </w:rPr>
        <w:instrText xml:space="preserve"> PAGEREF _Toc360566448 \h </w:instrText>
      </w:r>
      <w:r>
        <w:rPr>
          <w:color w:val="000000"/>
        </w:rPr>
        <w:fldChar w:fldCharType="separate"/>
      </w:r>
      <w:r>
        <w:rPr>
          <w:color w:val="000000"/>
        </w:rPr>
        <w:t>- 11 -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"_Toc360566449"</w:instrText>
      </w:r>
      <w:r>
        <w:rPr>
          <w:rStyle w:val="44"/>
          <w:color w:val="000000"/>
        </w:rPr>
        <w:instrText xml:space="preserve"> </w:instrText>
      </w:r>
      <w:r>
        <w:rPr>
          <w:color w:val="000000"/>
        </w:rPr>
        <w:fldChar w:fldCharType="separate"/>
      </w:r>
      <w:r>
        <w:rPr>
          <w:rStyle w:val="44"/>
          <w:color w:val="000000"/>
          <w:kern w:val="0"/>
        </w:rPr>
        <w:t xml:space="preserve">3 </w:t>
      </w:r>
      <w:r>
        <w:rPr>
          <w:rStyle w:val="44"/>
          <w:rFonts w:hint="eastAsia"/>
          <w:color w:val="000000"/>
          <w:kern w:val="0"/>
        </w:rPr>
        <w:t>工伤的认定</w:t>
      </w:r>
      <w:r>
        <w:rPr>
          <w:color w:val="000000"/>
        </w:rPr>
        <w:tab/>
      </w:r>
      <w:r>
        <w:rPr>
          <w:color w:val="000000"/>
        </w:rPr>
        <w:fldChar w:fldCharType="begin"/>
      </w:r>
      <w:r>
        <w:rPr>
          <w:color w:val="000000"/>
        </w:rPr>
        <w:instrText xml:space="preserve"> PAGEREF _Toc360566449 \h </w:instrText>
      </w:r>
      <w:r>
        <w:rPr>
          <w:color w:val="000000"/>
        </w:rPr>
        <w:fldChar w:fldCharType="separate"/>
      </w:r>
      <w:r>
        <w:rPr>
          <w:color w:val="000000"/>
        </w:rPr>
        <w:t>- 11 -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"_Toc360566450"</w:instrText>
      </w:r>
      <w:r>
        <w:rPr>
          <w:rStyle w:val="44"/>
          <w:color w:val="000000"/>
        </w:rPr>
        <w:instrText xml:space="preserve"> </w:instrText>
      </w:r>
      <w:r>
        <w:rPr>
          <w:color w:val="000000"/>
        </w:rPr>
        <w:fldChar w:fldCharType="separate"/>
      </w:r>
      <w:r>
        <w:rPr>
          <w:rStyle w:val="44"/>
          <w:color w:val="000000"/>
          <w:kern w:val="0"/>
        </w:rPr>
        <w:t xml:space="preserve">4 </w:t>
      </w:r>
      <w:r>
        <w:rPr>
          <w:rStyle w:val="44"/>
          <w:rFonts w:hint="eastAsia"/>
          <w:color w:val="000000"/>
          <w:kern w:val="0"/>
        </w:rPr>
        <w:t>工伤事故的申报程序</w:t>
      </w:r>
      <w:r>
        <w:rPr>
          <w:color w:val="000000"/>
        </w:rPr>
        <w:tab/>
      </w:r>
      <w:r>
        <w:rPr>
          <w:color w:val="000000"/>
        </w:rPr>
        <w:fldChar w:fldCharType="begin"/>
      </w:r>
      <w:r>
        <w:rPr>
          <w:color w:val="000000"/>
        </w:rPr>
        <w:instrText xml:space="preserve"> PAGEREF _Toc360566450 \h </w:instrText>
      </w:r>
      <w:r>
        <w:rPr>
          <w:color w:val="000000"/>
        </w:rPr>
        <w:fldChar w:fldCharType="separate"/>
      </w:r>
      <w:r>
        <w:rPr>
          <w:color w:val="000000"/>
        </w:rPr>
        <w:t>- 12 -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"_Toc360566451"</w:instrText>
      </w:r>
      <w:r>
        <w:rPr>
          <w:rStyle w:val="44"/>
          <w:color w:val="000000"/>
        </w:rPr>
        <w:instrText xml:space="preserve"> </w:instrText>
      </w:r>
      <w:r>
        <w:rPr>
          <w:color w:val="000000"/>
        </w:rPr>
        <w:fldChar w:fldCharType="separate"/>
      </w:r>
      <w:r>
        <w:rPr>
          <w:rStyle w:val="44"/>
          <w:color w:val="000000"/>
          <w:kern w:val="0"/>
        </w:rPr>
        <w:t xml:space="preserve">5 </w:t>
      </w:r>
      <w:r>
        <w:rPr>
          <w:rStyle w:val="44"/>
          <w:rFonts w:hint="eastAsia"/>
          <w:color w:val="000000"/>
          <w:kern w:val="0"/>
        </w:rPr>
        <w:t>工伤事故上报处理程序</w:t>
      </w:r>
      <w:r>
        <w:rPr>
          <w:color w:val="000000"/>
        </w:rPr>
        <w:tab/>
      </w:r>
      <w:r>
        <w:rPr>
          <w:color w:val="000000"/>
        </w:rPr>
        <w:fldChar w:fldCharType="begin"/>
      </w:r>
      <w:r>
        <w:rPr>
          <w:color w:val="000000"/>
        </w:rPr>
        <w:instrText xml:space="preserve"> PAGEREF _Toc360566451 \h </w:instrText>
      </w:r>
      <w:r>
        <w:rPr>
          <w:color w:val="000000"/>
        </w:rPr>
        <w:fldChar w:fldCharType="separate"/>
      </w:r>
      <w:r>
        <w:rPr>
          <w:color w:val="000000"/>
        </w:rPr>
        <w:t>- 13 -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"_Toc360566452"</w:instrText>
      </w:r>
      <w:r>
        <w:rPr>
          <w:rStyle w:val="44"/>
          <w:color w:val="000000"/>
        </w:rPr>
        <w:instrText xml:space="preserve"> </w:instrText>
      </w:r>
      <w:r>
        <w:rPr>
          <w:color w:val="000000"/>
        </w:rPr>
        <w:fldChar w:fldCharType="separate"/>
      </w:r>
      <w:r>
        <w:rPr>
          <w:rStyle w:val="44"/>
          <w:color w:val="000000"/>
          <w:kern w:val="0"/>
        </w:rPr>
        <w:t xml:space="preserve">6 </w:t>
      </w:r>
      <w:r>
        <w:rPr>
          <w:rStyle w:val="44"/>
          <w:rFonts w:hint="eastAsia"/>
          <w:color w:val="000000"/>
          <w:kern w:val="0"/>
        </w:rPr>
        <w:t>安全事故的分析</w:t>
      </w:r>
      <w:r>
        <w:rPr>
          <w:color w:val="000000"/>
        </w:rPr>
        <w:tab/>
      </w:r>
      <w:r>
        <w:rPr>
          <w:color w:val="000000"/>
        </w:rPr>
        <w:fldChar w:fldCharType="begin"/>
      </w:r>
      <w:r>
        <w:rPr>
          <w:color w:val="000000"/>
        </w:rPr>
        <w:instrText xml:space="preserve"> PAGEREF _Toc360566452 \h </w:instrText>
      </w:r>
      <w:r>
        <w:rPr>
          <w:color w:val="000000"/>
        </w:rPr>
        <w:fldChar w:fldCharType="separate"/>
      </w:r>
      <w:r>
        <w:rPr>
          <w:color w:val="000000"/>
        </w:rPr>
        <w:t>- 13 -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"_Toc360566453"</w:instrText>
      </w:r>
      <w:r>
        <w:rPr>
          <w:rStyle w:val="44"/>
          <w:color w:val="000000"/>
        </w:rPr>
        <w:instrText xml:space="preserve"> </w:instrText>
      </w:r>
      <w:r>
        <w:rPr>
          <w:color w:val="000000"/>
        </w:rPr>
        <w:fldChar w:fldCharType="separate"/>
      </w:r>
      <w:r>
        <w:rPr>
          <w:rStyle w:val="44"/>
          <w:color w:val="000000"/>
          <w:kern w:val="0"/>
        </w:rPr>
        <w:t xml:space="preserve">7 </w:t>
      </w:r>
      <w:r>
        <w:rPr>
          <w:rStyle w:val="44"/>
          <w:rFonts w:hint="eastAsia"/>
          <w:color w:val="000000"/>
          <w:kern w:val="0"/>
        </w:rPr>
        <w:t>工伤安全事故的处理</w:t>
      </w:r>
      <w:r>
        <w:rPr>
          <w:color w:val="000000"/>
        </w:rPr>
        <w:tab/>
      </w:r>
      <w:r>
        <w:rPr>
          <w:color w:val="000000"/>
        </w:rPr>
        <w:fldChar w:fldCharType="begin"/>
      </w:r>
      <w:r>
        <w:rPr>
          <w:color w:val="000000"/>
        </w:rPr>
        <w:instrText xml:space="preserve"> PAGEREF _Toc360566453 \h </w:instrText>
      </w:r>
      <w:r>
        <w:rPr>
          <w:color w:val="000000"/>
        </w:rPr>
        <w:fldChar w:fldCharType="separate"/>
      </w:r>
      <w:r>
        <w:rPr>
          <w:color w:val="000000"/>
        </w:rPr>
        <w:t>- 13 -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"_Toc360566454"</w:instrText>
      </w:r>
      <w:r>
        <w:rPr>
          <w:rStyle w:val="44"/>
          <w:color w:val="000000"/>
        </w:rPr>
        <w:instrText xml:space="preserve"> </w:instrText>
      </w:r>
      <w:r>
        <w:rPr>
          <w:color w:val="000000"/>
        </w:rPr>
        <w:fldChar w:fldCharType="separate"/>
      </w:r>
      <w:r>
        <w:rPr>
          <w:rStyle w:val="44"/>
          <w:color w:val="000000"/>
          <w:kern w:val="0"/>
        </w:rPr>
        <w:t>8</w:t>
      </w:r>
      <w:r>
        <w:rPr>
          <w:rStyle w:val="44"/>
          <w:rFonts w:hint="eastAsia"/>
          <w:color w:val="000000"/>
          <w:kern w:val="0"/>
        </w:rPr>
        <w:t>附则</w:t>
      </w:r>
      <w:r>
        <w:rPr>
          <w:color w:val="000000"/>
        </w:rPr>
        <w:tab/>
      </w:r>
      <w:r>
        <w:rPr>
          <w:color w:val="000000"/>
        </w:rPr>
        <w:fldChar w:fldCharType="begin"/>
      </w:r>
      <w:r>
        <w:rPr>
          <w:color w:val="000000"/>
        </w:rPr>
        <w:instrText xml:space="preserve"> PAGEREF _Toc360566454 \h </w:instrText>
      </w:r>
      <w:r>
        <w:rPr>
          <w:color w:val="000000"/>
        </w:rPr>
        <w:fldChar w:fldCharType="separate"/>
      </w:r>
      <w:r>
        <w:rPr>
          <w:color w:val="000000"/>
        </w:rPr>
        <w:t>- 14 -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"_Toc360566455"</w:instrText>
      </w:r>
      <w:r>
        <w:rPr>
          <w:rStyle w:val="44"/>
          <w:color w:val="000000"/>
        </w:rPr>
        <w:instrText xml:space="preserve"> </w:instrText>
      </w:r>
      <w:r>
        <w:rPr>
          <w:color w:val="000000"/>
        </w:rPr>
        <w:fldChar w:fldCharType="separate"/>
      </w:r>
      <w:r>
        <w:rPr>
          <w:rStyle w:val="44"/>
          <w:rFonts w:hint="eastAsia"/>
          <w:color w:val="000000"/>
          <w:kern w:val="0"/>
        </w:rPr>
        <w:t>六、安全投入保障制度</w:t>
      </w:r>
      <w:r>
        <w:rPr>
          <w:color w:val="000000"/>
        </w:rPr>
        <w:tab/>
      </w:r>
      <w:r>
        <w:rPr>
          <w:color w:val="000000"/>
        </w:rPr>
        <w:fldChar w:fldCharType="begin"/>
      </w:r>
      <w:r>
        <w:rPr>
          <w:color w:val="000000"/>
        </w:rPr>
        <w:instrText xml:space="preserve"> PAGEREF _Toc360566455 \h </w:instrText>
      </w:r>
      <w:r>
        <w:rPr>
          <w:color w:val="000000"/>
        </w:rPr>
        <w:fldChar w:fldCharType="separate"/>
      </w:r>
      <w:r>
        <w:rPr>
          <w:color w:val="000000"/>
        </w:rPr>
        <w:t>- 15 -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"_Toc360566456"</w:instrText>
      </w:r>
      <w:r>
        <w:rPr>
          <w:rStyle w:val="44"/>
          <w:color w:val="000000"/>
        </w:rPr>
        <w:instrText xml:space="preserve"> </w:instrText>
      </w:r>
      <w:r>
        <w:rPr>
          <w:color w:val="000000"/>
        </w:rPr>
        <w:fldChar w:fldCharType="separate"/>
      </w:r>
      <w:r>
        <w:rPr>
          <w:rStyle w:val="44"/>
          <w:color w:val="000000"/>
          <w:kern w:val="0"/>
        </w:rPr>
        <w:t xml:space="preserve">1 </w:t>
      </w:r>
      <w:r>
        <w:rPr>
          <w:rStyle w:val="44"/>
          <w:rFonts w:hint="eastAsia"/>
          <w:color w:val="000000"/>
          <w:kern w:val="0"/>
        </w:rPr>
        <w:t>目的</w:t>
      </w:r>
      <w:r>
        <w:rPr>
          <w:color w:val="000000"/>
        </w:rPr>
        <w:tab/>
      </w:r>
      <w:r>
        <w:rPr>
          <w:color w:val="000000"/>
        </w:rPr>
        <w:fldChar w:fldCharType="begin"/>
      </w:r>
      <w:r>
        <w:rPr>
          <w:color w:val="000000"/>
        </w:rPr>
        <w:instrText xml:space="preserve"> PAGEREF _Toc360566456 \h </w:instrText>
      </w:r>
      <w:r>
        <w:rPr>
          <w:color w:val="000000"/>
        </w:rPr>
        <w:fldChar w:fldCharType="separate"/>
      </w:r>
      <w:r>
        <w:rPr>
          <w:color w:val="000000"/>
        </w:rPr>
        <w:t>- 15 -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"_Toc360566457"</w:instrText>
      </w:r>
      <w:r>
        <w:rPr>
          <w:rStyle w:val="44"/>
          <w:color w:val="000000"/>
        </w:rPr>
        <w:instrText xml:space="preserve"> </w:instrText>
      </w:r>
      <w:r>
        <w:rPr>
          <w:color w:val="000000"/>
        </w:rPr>
        <w:fldChar w:fldCharType="separate"/>
      </w:r>
      <w:r>
        <w:rPr>
          <w:rStyle w:val="44"/>
          <w:color w:val="000000"/>
          <w:kern w:val="0"/>
        </w:rPr>
        <w:t xml:space="preserve">2 </w:t>
      </w:r>
      <w:r>
        <w:rPr>
          <w:rStyle w:val="44"/>
          <w:rFonts w:hint="eastAsia"/>
          <w:color w:val="000000"/>
          <w:kern w:val="0"/>
        </w:rPr>
        <w:t>适用范围</w:t>
      </w:r>
      <w:r>
        <w:rPr>
          <w:color w:val="000000"/>
        </w:rPr>
        <w:tab/>
      </w:r>
      <w:r>
        <w:rPr>
          <w:color w:val="000000"/>
        </w:rPr>
        <w:fldChar w:fldCharType="begin"/>
      </w:r>
      <w:r>
        <w:rPr>
          <w:color w:val="000000"/>
        </w:rPr>
        <w:instrText xml:space="preserve"> PAGEREF _Toc360566457 \h </w:instrText>
      </w:r>
      <w:r>
        <w:rPr>
          <w:color w:val="000000"/>
        </w:rPr>
        <w:fldChar w:fldCharType="separate"/>
      </w:r>
      <w:r>
        <w:rPr>
          <w:color w:val="000000"/>
        </w:rPr>
        <w:t>- 15 -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"_Toc360566458"</w:instrText>
      </w:r>
      <w:r>
        <w:rPr>
          <w:rStyle w:val="44"/>
          <w:color w:val="000000"/>
        </w:rPr>
        <w:instrText xml:space="preserve"> </w:instrText>
      </w:r>
      <w:r>
        <w:rPr>
          <w:color w:val="000000"/>
        </w:rPr>
        <w:fldChar w:fldCharType="separate"/>
      </w:r>
      <w:r>
        <w:rPr>
          <w:rStyle w:val="44"/>
          <w:color w:val="000000"/>
          <w:kern w:val="0"/>
        </w:rPr>
        <w:t xml:space="preserve">3 </w:t>
      </w:r>
      <w:r>
        <w:rPr>
          <w:rStyle w:val="44"/>
          <w:rFonts w:hint="eastAsia"/>
          <w:color w:val="000000"/>
          <w:kern w:val="0"/>
        </w:rPr>
        <w:t>职责与分工</w:t>
      </w:r>
      <w:r>
        <w:rPr>
          <w:color w:val="000000"/>
        </w:rPr>
        <w:tab/>
      </w:r>
      <w:r>
        <w:rPr>
          <w:color w:val="000000"/>
        </w:rPr>
        <w:fldChar w:fldCharType="begin"/>
      </w:r>
      <w:r>
        <w:rPr>
          <w:color w:val="000000"/>
        </w:rPr>
        <w:instrText xml:space="preserve"> PAGEREF _Toc360566458 \h </w:instrText>
      </w:r>
      <w:r>
        <w:rPr>
          <w:color w:val="000000"/>
        </w:rPr>
        <w:fldChar w:fldCharType="separate"/>
      </w:r>
      <w:r>
        <w:rPr>
          <w:color w:val="000000"/>
        </w:rPr>
        <w:t>- 15 -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"_Toc360566459"</w:instrText>
      </w:r>
      <w:r>
        <w:rPr>
          <w:rStyle w:val="44"/>
          <w:color w:val="000000"/>
        </w:rPr>
        <w:instrText xml:space="preserve"> </w:instrText>
      </w:r>
      <w:r>
        <w:rPr>
          <w:color w:val="000000"/>
        </w:rPr>
        <w:fldChar w:fldCharType="separate"/>
      </w:r>
      <w:r>
        <w:rPr>
          <w:rStyle w:val="44"/>
          <w:color w:val="000000"/>
          <w:kern w:val="0"/>
        </w:rPr>
        <w:t xml:space="preserve">4 </w:t>
      </w:r>
      <w:r>
        <w:rPr>
          <w:rStyle w:val="44"/>
          <w:rFonts w:hint="eastAsia"/>
          <w:color w:val="000000"/>
          <w:kern w:val="0"/>
        </w:rPr>
        <w:t>内容与要求</w:t>
      </w:r>
      <w:r>
        <w:rPr>
          <w:color w:val="000000"/>
        </w:rPr>
        <w:tab/>
      </w:r>
      <w:r>
        <w:rPr>
          <w:color w:val="000000"/>
        </w:rPr>
        <w:fldChar w:fldCharType="begin"/>
      </w:r>
      <w:r>
        <w:rPr>
          <w:color w:val="000000"/>
        </w:rPr>
        <w:instrText xml:space="preserve"> PAGEREF _Toc360566459 \h </w:instrText>
      </w:r>
      <w:r>
        <w:rPr>
          <w:color w:val="000000"/>
        </w:rPr>
        <w:fldChar w:fldCharType="separate"/>
      </w:r>
      <w:r>
        <w:rPr>
          <w:color w:val="000000"/>
        </w:rPr>
        <w:t>- 15 -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"_Toc360566460"</w:instrText>
      </w:r>
      <w:r>
        <w:rPr>
          <w:rStyle w:val="44"/>
          <w:color w:val="000000"/>
        </w:rPr>
        <w:instrText xml:space="preserve"> </w:instrText>
      </w:r>
      <w:r>
        <w:rPr>
          <w:color w:val="000000"/>
        </w:rPr>
        <w:fldChar w:fldCharType="separate"/>
      </w:r>
      <w:r>
        <w:rPr>
          <w:rStyle w:val="44"/>
          <w:rFonts w:hint="eastAsia"/>
          <w:color w:val="000000"/>
          <w:kern w:val="0"/>
        </w:rPr>
        <w:t>七、法律法规规范管理制度</w:t>
      </w:r>
      <w:r>
        <w:rPr>
          <w:color w:val="000000"/>
        </w:rPr>
        <w:tab/>
      </w:r>
      <w:r>
        <w:rPr>
          <w:color w:val="000000"/>
        </w:rPr>
        <w:fldChar w:fldCharType="begin"/>
      </w:r>
      <w:r>
        <w:rPr>
          <w:color w:val="000000"/>
        </w:rPr>
        <w:instrText xml:space="preserve"> PAGEREF _Toc360566460 \h </w:instrText>
      </w:r>
      <w:r>
        <w:rPr>
          <w:color w:val="000000"/>
        </w:rPr>
        <w:fldChar w:fldCharType="separate"/>
      </w:r>
      <w:r>
        <w:rPr>
          <w:color w:val="000000"/>
        </w:rPr>
        <w:t>- 17 -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"_Toc360566461"</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_Toc360566461 \h </w:instrText>
      </w:r>
      <w:r>
        <w:rPr>
          <w:color w:val="000000"/>
        </w:rPr>
        <w:fldChar w:fldCharType="separate"/>
      </w:r>
      <w:r>
        <w:rPr>
          <w:color w:val="000000"/>
        </w:rPr>
        <w:t>- 17 -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"_Toc360566462"</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适用范围</w:t>
      </w:r>
      <w:r>
        <w:rPr>
          <w:color w:val="000000"/>
        </w:rPr>
        <w:tab/>
      </w:r>
      <w:r>
        <w:rPr>
          <w:color w:val="000000"/>
        </w:rPr>
        <w:fldChar w:fldCharType="begin"/>
      </w:r>
      <w:r>
        <w:rPr>
          <w:color w:val="000000"/>
        </w:rPr>
        <w:instrText xml:space="preserve"> PAGEREF _Toc360566462 \h </w:instrText>
      </w:r>
      <w:r>
        <w:rPr>
          <w:color w:val="000000"/>
        </w:rPr>
        <w:fldChar w:fldCharType="separate"/>
      </w:r>
      <w:r>
        <w:rPr>
          <w:color w:val="000000"/>
        </w:rPr>
        <w:t>- 17 -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"_Toc360566463"</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职责</w:t>
      </w:r>
      <w:r>
        <w:rPr>
          <w:color w:val="000000"/>
        </w:rPr>
        <w:tab/>
      </w:r>
      <w:r>
        <w:rPr>
          <w:color w:val="000000"/>
        </w:rPr>
        <w:fldChar w:fldCharType="begin"/>
      </w:r>
      <w:r>
        <w:rPr>
          <w:color w:val="000000"/>
        </w:rPr>
        <w:instrText xml:space="preserve"> PAGEREF _Toc360566463 \h </w:instrText>
      </w:r>
      <w:r>
        <w:rPr>
          <w:color w:val="000000"/>
        </w:rPr>
        <w:fldChar w:fldCharType="separate"/>
      </w:r>
      <w:r>
        <w:rPr>
          <w:color w:val="000000"/>
        </w:rPr>
        <w:t>- 17 -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"_Toc360566464"</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管理要求</w:t>
      </w:r>
      <w:r>
        <w:rPr>
          <w:color w:val="000000"/>
        </w:rPr>
        <w:tab/>
      </w:r>
      <w:r>
        <w:rPr>
          <w:color w:val="000000"/>
        </w:rPr>
        <w:fldChar w:fldCharType="begin"/>
      </w:r>
      <w:r>
        <w:rPr>
          <w:color w:val="000000"/>
        </w:rPr>
        <w:instrText xml:space="preserve"> PAGEREF _Toc360566464 \h </w:instrText>
      </w:r>
      <w:r>
        <w:rPr>
          <w:color w:val="000000"/>
        </w:rPr>
        <w:fldChar w:fldCharType="separate"/>
      </w:r>
      <w:r>
        <w:rPr>
          <w:color w:val="000000"/>
        </w:rPr>
        <w:t>- 17 -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"_Toc360566465"</w:instrText>
      </w:r>
      <w:r>
        <w:rPr>
          <w:rStyle w:val="44"/>
          <w:color w:val="000000"/>
        </w:rPr>
        <w:instrText xml:space="preserve"> </w:instrText>
      </w:r>
      <w:r>
        <w:rPr>
          <w:color w:val="000000"/>
        </w:rPr>
        <w:fldChar w:fldCharType="separate"/>
      </w:r>
      <w:r>
        <w:rPr>
          <w:rStyle w:val="44"/>
          <w:rFonts w:hint="eastAsia"/>
          <w:color w:val="000000"/>
          <w:kern w:val="0"/>
        </w:rPr>
        <w:t>八、安全生产规章制度和操作规程管理制度</w:t>
      </w:r>
      <w:r>
        <w:rPr>
          <w:color w:val="000000"/>
        </w:rPr>
        <w:tab/>
      </w:r>
      <w:r>
        <w:rPr>
          <w:color w:val="000000"/>
        </w:rPr>
        <w:fldChar w:fldCharType="begin"/>
      </w:r>
      <w:r>
        <w:rPr>
          <w:color w:val="000000"/>
        </w:rPr>
        <w:instrText xml:space="preserve"> PAGEREF _Toc360566465 \h </w:instrText>
      </w:r>
      <w:r>
        <w:rPr>
          <w:color w:val="000000"/>
        </w:rPr>
        <w:fldChar w:fldCharType="separate"/>
      </w:r>
      <w:r>
        <w:rPr>
          <w:color w:val="000000"/>
        </w:rPr>
        <w:t>- 20 -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"_Toc360566466"</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_Toc360566466 \h </w:instrText>
      </w:r>
      <w:r>
        <w:rPr>
          <w:color w:val="000000"/>
        </w:rPr>
        <w:fldChar w:fldCharType="separate"/>
      </w:r>
      <w:r>
        <w:rPr>
          <w:color w:val="000000"/>
        </w:rPr>
        <w:t>- 20 -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"_Toc360566467"</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范围</w:t>
      </w:r>
      <w:r>
        <w:rPr>
          <w:color w:val="000000"/>
        </w:rPr>
        <w:tab/>
      </w:r>
      <w:r>
        <w:rPr>
          <w:color w:val="000000"/>
        </w:rPr>
        <w:fldChar w:fldCharType="begin"/>
      </w:r>
      <w:r>
        <w:rPr>
          <w:color w:val="000000"/>
        </w:rPr>
        <w:instrText xml:space="preserve"> PAGEREF _Toc360566467 \h </w:instrText>
      </w:r>
      <w:r>
        <w:rPr>
          <w:color w:val="000000"/>
        </w:rPr>
        <w:fldChar w:fldCharType="separate"/>
      </w:r>
      <w:r>
        <w:rPr>
          <w:color w:val="000000"/>
        </w:rPr>
        <w:t>- 20 -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"_Toc360566468"</w:instrText>
      </w:r>
      <w:r>
        <w:rPr>
          <w:rStyle w:val="44"/>
          <w:color w:val="000000"/>
        </w:rPr>
        <w:instrText xml:space="preserve"> </w:instrText>
      </w:r>
      <w:r>
        <w:rPr>
          <w:color w:val="000000"/>
        </w:rPr>
        <w:fldChar w:fldCharType="separate"/>
      </w:r>
      <w:r>
        <w:rPr>
          <w:rStyle w:val="44"/>
          <w:color w:val="000000"/>
          <w:kern w:val="0"/>
        </w:rPr>
        <w:t>3 </w:t>
      </w:r>
      <w:r>
        <w:rPr>
          <w:rStyle w:val="44"/>
          <w:rFonts w:hint="eastAsia"/>
          <w:color w:val="000000"/>
          <w:kern w:val="0"/>
        </w:rPr>
        <w:t>职责</w:t>
      </w:r>
      <w:r>
        <w:rPr>
          <w:color w:val="000000"/>
        </w:rPr>
        <w:tab/>
      </w:r>
      <w:r>
        <w:rPr>
          <w:color w:val="000000"/>
        </w:rPr>
        <w:fldChar w:fldCharType="begin"/>
      </w:r>
      <w:r>
        <w:rPr>
          <w:color w:val="000000"/>
        </w:rPr>
        <w:instrText xml:space="preserve"> PAGEREF _Toc360566468 \h </w:instrText>
      </w:r>
      <w:r>
        <w:rPr>
          <w:color w:val="000000"/>
        </w:rPr>
        <w:fldChar w:fldCharType="separate"/>
      </w:r>
      <w:r>
        <w:rPr>
          <w:color w:val="000000"/>
        </w:rPr>
        <w:t>- 20 -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"_Toc360566469"</w:instrText>
      </w:r>
      <w:r>
        <w:rPr>
          <w:rStyle w:val="44"/>
          <w:color w:val="000000"/>
        </w:rPr>
        <w:instrText xml:space="preserve"> </w:instrText>
      </w:r>
      <w:r>
        <w:rPr>
          <w:color w:val="000000"/>
        </w:rPr>
        <w:fldChar w:fldCharType="separate"/>
      </w:r>
      <w:r>
        <w:rPr>
          <w:rStyle w:val="44"/>
          <w:color w:val="000000"/>
          <w:kern w:val="0"/>
        </w:rPr>
        <w:t>4 </w:t>
      </w:r>
      <w:r>
        <w:rPr>
          <w:rStyle w:val="44"/>
          <w:rFonts w:hint="eastAsia"/>
          <w:color w:val="000000"/>
          <w:kern w:val="0"/>
        </w:rPr>
        <w:t>程序</w:t>
      </w:r>
      <w:r>
        <w:rPr>
          <w:color w:val="000000"/>
        </w:rPr>
        <w:tab/>
      </w:r>
      <w:r>
        <w:rPr>
          <w:color w:val="000000"/>
        </w:rPr>
        <w:fldChar w:fldCharType="begin"/>
      </w:r>
      <w:r>
        <w:rPr>
          <w:color w:val="000000"/>
        </w:rPr>
        <w:instrText xml:space="preserve"> PAGEREF _Toc360566469 \h </w:instrText>
      </w:r>
      <w:r>
        <w:rPr>
          <w:color w:val="000000"/>
        </w:rPr>
        <w:fldChar w:fldCharType="separate"/>
      </w:r>
      <w:r>
        <w:rPr>
          <w:color w:val="000000"/>
        </w:rPr>
        <w:t>- 20 -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"_Toc360566470"</w:instrText>
      </w:r>
      <w:r>
        <w:rPr>
          <w:rStyle w:val="44"/>
          <w:color w:val="000000"/>
        </w:rPr>
        <w:instrText xml:space="preserve"> </w:instrText>
      </w:r>
      <w:r>
        <w:rPr>
          <w:color w:val="000000"/>
        </w:rPr>
        <w:fldChar w:fldCharType="separate"/>
      </w:r>
      <w:r>
        <w:rPr>
          <w:rStyle w:val="44"/>
          <w:rFonts w:hint="eastAsia"/>
          <w:color w:val="000000"/>
          <w:kern w:val="0"/>
        </w:rPr>
        <w:t>九、文件和档案管理制度</w:t>
      </w:r>
      <w:r>
        <w:rPr>
          <w:color w:val="000000"/>
        </w:rPr>
        <w:tab/>
      </w:r>
      <w:r>
        <w:rPr>
          <w:color w:val="000000"/>
        </w:rPr>
        <w:fldChar w:fldCharType="begin"/>
      </w:r>
      <w:r>
        <w:rPr>
          <w:color w:val="000000"/>
        </w:rPr>
        <w:instrText xml:space="preserve"> PAGEREF _Toc360566470 \h </w:instrText>
      </w:r>
      <w:r>
        <w:rPr>
          <w:color w:val="000000"/>
        </w:rPr>
        <w:fldChar w:fldCharType="separate"/>
      </w:r>
      <w:r>
        <w:rPr>
          <w:color w:val="000000"/>
        </w:rPr>
        <w:t>- 23 -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"_Toc360566471"</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_Toc360566471 \h </w:instrText>
      </w:r>
      <w:r>
        <w:rPr>
          <w:color w:val="000000"/>
        </w:rPr>
        <w:fldChar w:fldCharType="separate"/>
      </w:r>
      <w:r>
        <w:rPr>
          <w:color w:val="000000"/>
        </w:rPr>
        <w:t>- 23 -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"_Toc360566472"</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范围</w:t>
      </w:r>
      <w:r>
        <w:rPr>
          <w:color w:val="000000"/>
        </w:rPr>
        <w:tab/>
      </w:r>
      <w:r>
        <w:rPr>
          <w:color w:val="000000"/>
        </w:rPr>
        <w:fldChar w:fldCharType="begin"/>
      </w:r>
      <w:r>
        <w:rPr>
          <w:color w:val="000000"/>
        </w:rPr>
        <w:instrText xml:space="preserve"> PAGEREF _Toc360566472 \h </w:instrText>
      </w:r>
      <w:r>
        <w:rPr>
          <w:color w:val="000000"/>
        </w:rPr>
        <w:fldChar w:fldCharType="separate"/>
      </w:r>
      <w:r>
        <w:rPr>
          <w:color w:val="000000"/>
        </w:rPr>
        <w:t>- 23 -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"_Toc360566473"</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职责</w:t>
      </w:r>
      <w:r>
        <w:rPr>
          <w:color w:val="000000"/>
        </w:rPr>
        <w:tab/>
      </w:r>
      <w:r>
        <w:rPr>
          <w:color w:val="000000"/>
        </w:rPr>
        <w:fldChar w:fldCharType="begin"/>
      </w:r>
      <w:r>
        <w:rPr>
          <w:color w:val="000000"/>
        </w:rPr>
        <w:instrText xml:space="preserve"> PAGEREF _Toc360566473 \h </w:instrText>
      </w:r>
      <w:r>
        <w:rPr>
          <w:color w:val="000000"/>
        </w:rPr>
        <w:fldChar w:fldCharType="separate"/>
      </w:r>
      <w:r>
        <w:rPr>
          <w:color w:val="000000"/>
        </w:rPr>
        <w:t>- 23 -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"_Toc360566474"</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程序</w:t>
      </w:r>
      <w:r>
        <w:rPr>
          <w:color w:val="000000"/>
        </w:rPr>
        <w:tab/>
      </w:r>
      <w:r>
        <w:rPr>
          <w:color w:val="000000"/>
        </w:rPr>
        <w:fldChar w:fldCharType="begin"/>
      </w:r>
      <w:r>
        <w:rPr>
          <w:color w:val="000000"/>
        </w:rPr>
        <w:instrText xml:space="preserve"> PAGEREF _Toc360566474 \h </w:instrText>
      </w:r>
      <w:r>
        <w:rPr>
          <w:color w:val="000000"/>
        </w:rPr>
        <w:fldChar w:fldCharType="separate"/>
      </w:r>
      <w:r>
        <w:rPr>
          <w:color w:val="000000"/>
        </w:rPr>
        <w:t>- 23 -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"_Toc360566475"</w:instrText>
      </w:r>
      <w:r>
        <w:rPr>
          <w:rStyle w:val="44"/>
          <w:color w:val="000000"/>
        </w:rPr>
        <w:instrText xml:space="preserve"> </w:instrText>
      </w:r>
      <w:r>
        <w:rPr>
          <w:color w:val="000000"/>
        </w:rPr>
        <w:fldChar w:fldCharType="separate"/>
      </w:r>
      <w:r>
        <w:rPr>
          <w:rStyle w:val="44"/>
          <w:rFonts w:hint="eastAsia"/>
          <w:color w:val="000000"/>
          <w:kern w:val="0"/>
        </w:rPr>
        <w:t>十、</w:t>
      </w:r>
      <w:r>
        <w:rPr>
          <w:rStyle w:val="44"/>
          <w:color w:val="000000"/>
          <w:kern w:val="0"/>
        </w:rPr>
        <w:t xml:space="preserve"> </w:t>
      </w:r>
      <w:r>
        <w:rPr>
          <w:rStyle w:val="44"/>
          <w:rFonts w:hint="eastAsia"/>
          <w:color w:val="000000"/>
          <w:kern w:val="0"/>
        </w:rPr>
        <w:t>安全检查制度</w:t>
      </w:r>
      <w:r>
        <w:rPr>
          <w:color w:val="000000"/>
        </w:rPr>
        <w:tab/>
      </w:r>
      <w:r>
        <w:rPr>
          <w:color w:val="000000"/>
        </w:rPr>
        <w:fldChar w:fldCharType="begin"/>
      </w:r>
      <w:r>
        <w:rPr>
          <w:color w:val="000000"/>
        </w:rPr>
        <w:instrText xml:space="preserve"> PAGEREF _Toc360566475 \h </w:instrText>
      </w:r>
      <w:r>
        <w:rPr>
          <w:color w:val="000000"/>
        </w:rPr>
        <w:fldChar w:fldCharType="separate"/>
      </w:r>
      <w:r>
        <w:rPr>
          <w:color w:val="000000"/>
        </w:rPr>
        <w:t>- 27 -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"_Toc360566476"</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例行检查</w:t>
      </w:r>
      <w:r>
        <w:rPr>
          <w:color w:val="000000"/>
        </w:rPr>
        <w:tab/>
      </w:r>
      <w:r>
        <w:rPr>
          <w:color w:val="000000"/>
        </w:rPr>
        <w:fldChar w:fldCharType="begin"/>
      </w:r>
      <w:r>
        <w:rPr>
          <w:color w:val="000000"/>
        </w:rPr>
        <w:instrText xml:space="preserve"> PAGEREF _Toc360566476 \h </w:instrText>
      </w:r>
      <w:r>
        <w:rPr>
          <w:color w:val="000000"/>
        </w:rPr>
        <w:fldChar w:fldCharType="separate"/>
      </w:r>
      <w:r>
        <w:rPr>
          <w:color w:val="000000"/>
        </w:rPr>
        <w:t>- 28 -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"_Toc360566477"</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巡回检查</w:t>
      </w:r>
      <w:r>
        <w:rPr>
          <w:color w:val="000000"/>
        </w:rPr>
        <w:tab/>
      </w:r>
      <w:r>
        <w:rPr>
          <w:color w:val="000000"/>
        </w:rPr>
        <w:fldChar w:fldCharType="begin"/>
      </w:r>
      <w:r>
        <w:rPr>
          <w:color w:val="000000"/>
        </w:rPr>
        <w:instrText xml:space="preserve"> PAGEREF _Toc360566477 \h </w:instrText>
      </w:r>
      <w:r>
        <w:rPr>
          <w:color w:val="000000"/>
        </w:rPr>
        <w:fldChar w:fldCharType="separate"/>
      </w:r>
      <w:r>
        <w:rPr>
          <w:color w:val="000000"/>
        </w:rPr>
        <w:t>- 28 -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"_Toc360566478"</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专业检查</w:t>
      </w:r>
      <w:r>
        <w:rPr>
          <w:color w:val="000000"/>
        </w:rPr>
        <w:tab/>
      </w:r>
      <w:r>
        <w:rPr>
          <w:color w:val="000000"/>
        </w:rPr>
        <w:fldChar w:fldCharType="begin"/>
      </w:r>
      <w:r>
        <w:rPr>
          <w:color w:val="000000"/>
        </w:rPr>
        <w:instrText xml:space="preserve"> PAGEREF _Toc360566478 \h </w:instrText>
      </w:r>
      <w:r>
        <w:rPr>
          <w:color w:val="000000"/>
        </w:rPr>
        <w:fldChar w:fldCharType="separate"/>
      </w:r>
      <w:r>
        <w:rPr>
          <w:color w:val="000000"/>
        </w:rPr>
        <w:t>- 29 -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"_Toc360566479"</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综合检查</w:t>
      </w:r>
      <w:r>
        <w:rPr>
          <w:color w:val="000000"/>
        </w:rPr>
        <w:tab/>
      </w:r>
      <w:r>
        <w:rPr>
          <w:color w:val="000000"/>
        </w:rPr>
        <w:fldChar w:fldCharType="begin"/>
      </w:r>
      <w:r>
        <w:rPr>
          <w:color w:val="000000"/>
        </w:rPr>
        <w:instrText xml:space="preserve"> PAGEREF _Toc360566479 \h </w:instrText>
      </w:r>
      <w:r>
        <w:rPr>
          <w:color w:val="000000"/>
        </w:rPr>
        <w:fldChar w:fldCharType="separate"/>
      </w:r>
      <w:r>
        <w:rPr>
          <w:color w:val="000000"/>
        </w:rPr>
        <w:t>- 30 -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"_Toc360566480"</w:instrText>
      </w:r>
      <w:r>
        <w:rPr>
          <w:rStyle w:val="44"/>
          <w:color w:val="000000"/>
        </w:rPr>
        <w:instrText xml:space="preserve"> </w:instrText>
      </w:r>
      <w:r>
        <w:rPr>
          <w:color w:val="000000"/>
        </w:rPr>
        <w:fldChar w:fldCharType="separate"/>
      </w:r>
      <w:r>
        <w:rPr>
          <w:rStyle w:val="44"/>
          <w:rFonts w:hint="eastAsia"/>
          <w:color w:val="000000"/>
          <w:kern w:val="0"/>
        </w:rPr>
        <w:t>十一、</w:t>
      </w:r>
      <w:r>
        <w:rPr>
          <w:rStyle w:val="44"/>
          <w:color w:val="000000"/>
          <w:kern w:val="0"/>
        </w:rPr>
        <w:t xml:space="preserve"> </w:t>
      </w:r>
      <w:r>
        <w:rPr>
          <w:rStyle w:val="44"/>
          <w:rFonts w:hint="eastAsia"/>
          <w:color w:val="000000"/>
          <w:kern w:val="0"/>
        </w:rPr>
        <w:t>安全教育培训制度</w:t>
      </w:r>
      <w:r>
        <w:rPr>
          <w:color w:val="000000"/>
        </w:rPr>
        <w:tab/>
      </w:r>
      <w:r>
        <w:rPr>
          <w:color w:val="000000"/>
        </w:rPr>
        <w:fldChar w:fldCharType="begin"/>
      </w:r>
      <w:r>
        <w:rPr>
          <w:color w:val="000000"/>
        </w:rPr>
        <w:instrText xml:space="preserve"> PAGEREF _Toc360566480 \h </w:instrText>
      </w:r>
      <w:r>
        <w:rPr>
          <w:color w:val="000000"/>
        </w:rPr>
        <w:fldChar w:fldCharType="separate"/>
      </w:r>
      <w:r>
        <w:rPr>
          <w:color w:val="000000"/>
        </w:rPr>
        <w:t>- 31 -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"_Toc360566481"</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目的和范围</w:t>
      </w:r>
      <w:r>
        <w:rPr>
          <w:color w:val="000000"/>
        </w:rPr>
        <w:tab/>
      </w:r>
      <w:r>
        <w:rPr>
          <w:color w:val="000000"/>
        </w:rPr>
        <w:fldChar w:fldCharType="begin"/>
      </w:r>
      <w:r>
        <w:rPr>
          <w:color w:val="000000"/>
        </w:rPr>
        <w:instrText xml:space="preserve"> PAGEREF _Toc360566481 \h </w:instrText>
      </w:r>
      <w:r>
        <w:rPr>
          <w:color w:val="000000"/>
        </w:rPr>
        <w:fldChar w:fldCharType="separate"/>
      </w:r>
      <w:r>
        <w:rPr>
          <w:color w:val="000000"/>
        </w:rPr>
        <w:t>- 31 -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"_Toc360566482"</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职责</w:t>
      </w:r>
      <w:r>
        <w:rPr>
          <w:color w:val="000000"/>
        </w:rPr>
        <w:tab/>
      </w:r>
      <w:r>
        <w:rPr>
          <w:color w:val="000000"/>
        </w:rPr>
        <w:fldChar w:fldCharType="begin"/>
      </w:r>
      <w:r>
        <w:rPr>
          <w:color w:val="000000"/>
        </w:rPr>
        <w:instrText xml:space="preserve"> PAGEREF _Toc360566482 \h </w:instrText>
      </w:r>
      <w:r>
        <w:rPr>
          <w:color w:val="000000"/>
        </w:rPr>
        <w:fldChar w:fldCharType="separate"/>
      </w:r>
      <w:r>
        <w:rPr>
          <w:color w:val="000000"/>
        </w:rPr>
        <w:t>- 31 -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"_Toc360566483"</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程序</w:t>
      </w:r>
      <w:r>
        <w:rPr>
          <w:color w:val="000000"/>
        </w:rPr>
        <w:tab/>
      </w:r>
      <w:r>
        <w:rPr>
          <w:color w:val="000000"/>
        </w:rPr>
        <w:fldChar w:fldCharType="begin"/>
      </w:r>
      <w:r>
        <w:rPr>
          <w:color w:val="000000"/>
        </w:rPr>
        <w:instrText xml:space="preserve"> PAGEREF _Toc360566483 \h </w:instrText>
      </w:r>
      <w:r>
        <w:rPr>
          <w:color w:val="000000"/>
        </w:rPr>
        <w:fldChar w:fldCharType="separate"/>
      </w:r>
      <w:r>
        <w:rPr>
          <w:color w:val="000000"/>
        </w:rPr>
        <w:t>- 31 -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"_Toc360566484"</w:instrText>
      </w:r>
      <w:r>
        <w:rPr>
          <w:rStyle w:val="44"/>
          <w:color w:val="000000"/>
        </w:rPr>
        <w:instrText xml:space="preserve"> </w:instrText>
      </w:r>
      <w:r>
        <w:rPr>
          <w:color w:val="000000"/>
        </w:rPr>
        <w:fldChar w:fldCharType="separate"/>
      </w:r>
      <w:r>
        <w:rPr>
          <w:rStyle w:val="44"/>
          <w:rFonts w:hint="eastAsia"/>
          <w:color w:val="000000"/>
          <w:kern w:val="0"/>
        </w:rPr>
        <w:t>十二、</w:t>
      </w:r>
      <w:r>
        <w:rPr>
          <w:rStyle w:val="44"/>
          <w:color w:val="000000"/>
          <w:kern w:val="0"/>
        </w:rPr>
        <w:t xml:space="preserve"> </w:t>
      </w:r>
      <w:r>
        <w:rPr>
          <w:rStyle w:val="44"/>
          <w:rFonts w:hint="eastAsia"/>
          <w:color w:val="000000"/>
          <w:kern w:val="0"/>
        </w:rPr>
        <w:t>特种作业人员管理制度</w:t>
      </w:r>
      <w:r>
        <w:rPr>
          <w:color w:val="000000"/>
        </w:rPr>
        <w:tab/>
      </w:r>
      <w:r>
        <w:rPr>
          <w:color w:val="000000"/>
        </w:rPr>
        <w:fldChar w:fldCharType="begin"/>
      </w:r>
      <w:r>
        <w:rPr>
          <w:color w:val="000000"/>
        </w:rPr>
        <w:instrText xml:space="preserve"> PAGEREF _Toc360566484 \h </w:instrText>
      </w:r>
      <w:r>
        <w:rPr>
          <w:color w:val="000000"/>
        </w:rPr>
        <w:fldChar w:fldCharType="separate"/>
      </w:r>
      <w:r>
        <w:rPr>
          <w:color w:val="000000"/>
        </w:rPr>
        <w:t>- 35 -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"_Toc360566485"</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目的和范围</w:t>
      </w:r>
      <w:r>
        <w:rPr>
          <w:color w:val="000000"/>
        </w:rPr>
        <w:tab/>
      </w:r>
      <w:r>
        <w:rPr>
          <w:color w:val="000000"/>
        </w:rPr>
        <w:fldChar w:fldCharType="begin"/>
      </w:r>
      <w:r>
        <w:rPr>
          <w:color w:val="000000"/>
        </w:rPr>
        <w:instrText xml:space="preserve"> PAGEREF _Toc360566485 \h </w:instrText>
      </w:r>
      <w:r>
        <w:rPr>
          <w:color w:val="000000"/>
        </w:rPr>
        <w:fldChar w:fldCharType="separate"/>
      </w:r>
      <w:r>
        <w:rPr>
          <w:color w:val="000000"/>
        </w:rPr>
        <w:t>- 35 -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"_Toc360566486"</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范围</w:t>
      </w:r>
      <w:r>
        <w:rPr>
          <w:color w:val="000000"/>
        </w:rPr>
        <w:tab/>
      </w:r>
      <w:r>
        <w:rPr>
          <w:color w:val="000000"/>
        </w:rPr>
        <w:fldChar w:fldCharType="begin"/>
      </w:r>
      <w:r>
        <w:rPr>
          <w:color w:val="000000"/>
        </w:rPr>
        <w:instrText xml:space="preserve"> PAGEREF _Toc360566486 \h </w:instrText>
      </w:r>
      <w:r>
        <w:rPr>
          <w:color w:val="000000"/>
        </w:rPr>
        <w:fldChar w:fldCharType="separate"/>
      </w:r>
      <w:r>
        <w:rPr>
          <w:color w:val="000000"/>
        </w:rPr>
        <w:t>- 35 -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"_Toc360566487"</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职责</w:t>
      </w:r>
      <w:r>
        <w:rPr>
          <w:color w:val="000000"/>
        </w:rPr>
        <w:tab/>
      </w:r>
      <w:r>
        <w:rPr>
          <w:color w:val="000000"/>
        </w:rPr>
        <w:fldChar w:fldCharType="begin"/>
      </w:r>
      <w:r>
        <w:rPr>
          <w:color w:val="000000"/>
        </w:rPr>
        <w:instrText xml:space="preserve"> PAGEREF _Toc360566487 \h </w:instrText>
      </w:r>
      <w:r>
        <w:rPr>
          <w:color w:val="000000"/>
        </w:rPr>
        <w:fldChar w:fldCharType="separate"/>
      </w:r>
      <w:r>
        <w:rPr>
          <w:color w:val="000000"/>
        </w:rPr>
        <w:t>- 35 -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"_Toc360566488"</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具体要求</w:t>
      </w:r>
      <w:r>
        <w:rPr>
          <w:color w:val="000000"/>
        </w:rPr>
        <w:tab/>
      </w:r>
      <w:r>
        <w:rPr>
          <w:color w:val="000000"/>
        </w:rPr>
        <w:fldChar w:fldCharType="begin"/>
      </w:r>
      <w:r>
        <w:rPr>
          <w:color w:val="000000"/>
        </w:rPr>
        <w:instrText xml:space="preserve"> PAGEREF _Toc360566488 \h </w:instrText>
      </w:r>
      <w:r>
        <w:rPr>
          <w:color w:val="000000"/>
        </w:rPr>
        <w:fldChar w:fldCharType="separate"/>
      </w:r>
      <w:r>
        <w:rPr>
          <w:color w:val="000000"/>
        </w:rPr>
        <w:t>- 35 -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"_Toc360566489"</w:instrText>
      </w:r>
      <w:r>
        <w:rPr>
          <w:rStyle w:val="44"/>
          <w:color w:val="000000"/>
        </w:rPr>
        <w:instrText xml:space="preserve"> </w:instrText>
      </w:r>
      <w:r>
        <w:rPr>
          <w:color w:val="000000"/>
        </w:rPr>
        <w:fldChar w:fldCharType="separate"/>
      </w:r>
      <w:r>
        <w:rPr>
          <w:rStyle w:val="44"/>
          <w:rFonts w:hint="eastAsia"/>
          <w:color w:val="000000"/>
          <w:kern w:val="0"/>
        </w:rPr>
        <w:t>十三、</w:t>
      </w:r>
      <w:r>
        <w:rPr>
          <w:rStyle w:val="44"/>
          <w:color w:val="000000"/>
          <w:kern w:val="0"/>
        </w:rPr>
        <w:t xml:space="preserve"> </w:t>
      </w:r>
      <w:r>
        <w:rPr>
          <w:rStyle w:val="44"/>
          <w:rFonts w:hint="eastAsia"/>
          <w:color w:val="000000"/>
          <w:kern w:val="0"/>
        </w:rPr>
        <w:t>设备安全管理制度</w:t>
      </w:r>
      <w:r>
        <w:rPr>
          <w:color w:val="000000"/>
        </w:rPr>
        <w:tab/>
      </w:r>
      <w:r>
        <w:rPr>
          <w:color w:val="000000"/>
        </w:rPr>
        <w:fldChar w:fldCharType="begin"/>
      </w:r>
      <w:r>
        <w:rPr>
          <w:color w:val="000000"/>
        </w:rPr>
        <w:instrText xml:space="preserve"> PAGEREF _Toc360566489 \h </w:instrText>
      </w:r>
      <w:r>
        <w:rPr>
          <w:color w:val="000000"/>
        </w:rPr>
        <w:fldChar w:fldCharType="separate"/>
      </w:r>
      <w:r>
        <w:rPr>
          <w:color w:val="000000"/>
        </w:rPr>
        <w:t>- 37 -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"_Toc360566490"</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_Toc360566490 \h </w:instrText>
      </w:r>
      <w:r>
        <w:rPr>
          <w:color w:val="000000"/>
        </w:rPr>
        <w:fldChar w:fldCharType="separate"/>
      </w:r>
      <w:r>
        <w:rPr>
          <w:color w:val="000000"/>
        </w:rPr>
        <w:t>- 37 -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"_Toc360566491"</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范围</w:t>
      </w:r>
      <w:r>
        <w:rPr>
          <w:color w:val="000000"/>
        </w:rPr>
        <w:tab/>
      </w:r>
      <w:r>
        <w:rPr>
          <w:color w:val="000000"/>
        </w:rPr>
        <w:fldChar w:fldCharType="begin"/>
      </w:r>
      <w:r>
        <w:rPr>
          <w:color w:val="000000"/>
        </w:rPr>
        <w:instrText xml:space="preserve"> PAGEREF _Toc360566491 \h </w:instrText>
      </w:r>
      <w:r>
        <w:rPr>
          <w:color w:val="000000"/>
        </w:rPr>
        <w:fldChar w:fldCharType="separate"/>
      </w:r>
      <w:r>
        <w:rPr>
          <w:color w:val="000000"/>
        </w:rPr>
        <w:t>- 37 -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"_Toc360566492"</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职责</w:t>
      </w:r>
      <w:r>
        <w:rPr>
          <w:color w:val="000000"/>
        </w:rPr>
        <w:tab/>
      </w:r>
      <w:r>
        <w:rPr>
          <w:color w:val="000000"/>
        </w:rPr>
        <w:fldChar w:fldCharType="begin"/>
      </w:r>
      <w:r>
        <w:rPr>
          <w:color w:val="000000"/>
        </w:rPr>
        <w:instrText xml:space="preserve"> PAGEREF _Toc360566492 \h </w:instrText>
      </w:r>
      <w:r>
        <w:rPr>
          <w:color w:val="000000"/>
        </w:rPr>
        <w:fldChar w:fldCharType="separate"/>
      </w:r>
      <w:r>
        <w:rPr>
          <w:color w:val="000000"/>
        </w:rPr>
        <w:t>- 37 -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"_Toc360566493"</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程序</w:t>
      </w:r>
      <w:r>
        <w:rPr>
          <w:color w:val="000000"/>
        </w:rPr>
        <w:tab/>
      </w:r>
      <w:r>
        <w:rPr>
          <w:color w:val="000000"/>
        </w:rPr>
        <w:fldChar w:fldCharType="begin"/>
      </w:r>
      <w:r>
        <w:rPr>
          <w:color w:val="000000"/>
        </w:rPr>
        <w:instrText xml:space="preserve"> PAGEREF _Toc360566493 \h </w:instrText>
      </w:r>
      <w:r>
        <w:rPr>
          <w:color w:val="000000"/>
        </w:rPr>
        <w:fldChar w:fldCharType="separate"/>
      </w:r>
      <w:r>
        <w:rPr>
          <w:color w:val="000000"/>
        </w:rPr>
        <w:t>- 37 -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"_Toc360566494"</w:instrText>
      </w:r>
      <w:r>
        <w:rPr>
          <w:rStyle w:val="44"/>
          <w:color w:val="000000"/>
        </w:rPr>
        <w:instrText xml:space="preserve"> </w:instrText>
      </w:r>
      <w:r>
        <w:rPr>
          <w:color w:val="000000"/>
        </w:rPr>
        <w:fldChar w:fldCharType="separate"/>
      </w:r>
      <w:r>
        <w:rPr>
          <w:rStyle w:val="44"/>
          <w:rFonts w:hint="eastAsia"/>
          <w:color w:val="000000"/>
          <w:kern w:val="0"/>
        </w:rPr>
        <w:t>十四、特种设备安全管理制度</w:t>
      </w:r>
      <w:r>
        <w:rPr>
          <w:color w:val="000000"/>
        </w:rPr>
        <w:tab/>
      </w:r>
      <w:r>
        <w:rPr>
          <w:color w:val="000000"/>
        </w:rPr>
        <w:fldChar w:fldCharType="begin"/>
      </w:r>
      <w:r>
        <w:rPr>
          <w:color w:val="000000"/>
        </w:rPr>
        <w:instrText xml:space="preserve"> PAGEREF _Toc360566494 \h </w:instrText>
      </w:r>
      <w:r>
        <w:rPr>
          <w:color w:val="000000"/>
        </w:rPr>
        <w:fldChar w:fldCharType="separate"/>
      </w:r>
      <w:r>
        <w:rPr>
          <w:color w:val="000000"/>
        </w:rPr>
        <w:t>- 40 -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"_Toc360566495"</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_Toc360566495 \h </w:instrText>
      </w:r>
      <w:r>
        <w:rPr>
          <w:color w:val="000000"/>
        </w:rPr>
        <w:fldChar w:fldCharType="separate"/>
      </w:r>
      <w:r>
        <w:rPr>
          <w:color w:val="000000"/>
        </w:rPr>
        <w:t>- 40 -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"_Toc360566496"</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范围</w:t>
      </w:r>
      <w:r>
        <w:rPr>
          <w:color w:val="000000"/>
        </w:rPr>
        <w:tab/>
      </w:r>
      <w:r>
        <w:rPr>
          <w:color w:val="000000"/>
        </w:rPr>
        <w:fldChar w:fldCharType="begin"/>
      </w:r>
      <w:r>
        <w:rPr>
          <w:color w:val="000000"/>
        </w:rPr>
        <w:instrText xml:space="preserve"> PAGEREF _Toc360566496 \h </w:instrText>
      </w:r>
      <w:r>
        <w:rPr>
          <w:color w:val="000000"/>
        </w:rPr>
        <w:fldChar w:fldCharType="separate"/>
      </w:r>
      <w:r>
        <w:rPr>
          <w:color w:val="000000"/>
        </w:rPr>
        <w:t>- 40 -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"_Toc360566497"</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术语</w:t>
      </w:r>
      <w:r>
        <w:rPr>
          <w:color w:val="000000"/>
        </w:rPr>
        <w:tab/>
      </w:r>
      <w:r>
        <w:rPr>
          <w:color w:val="000000"/>
        </w:rPr>
        <w:fldChar w:fldCharType="begin"/>
      </w:r>
      <w:r>
        <w:rPr>
          <w:color w:val="000000"/>
        </w:rPr>
        <w:instrText xml:space="preserve"> PAGEREF _Toc360566497 \h </w:instrText>
      </w:r>
      <w:r>
        <w:rPr>
          <w:color w:val="000000"/>
        </w:rPr>
        <w:fldChar w:fldCharType="separate"/>
      </w:r>
      <w:r>
        <w:rPr>
          <w:color w:val="000000"/>
        </w:rPr>
        <w:t>- 40 -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"_Toc360566498"</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职责</w:t>
      </w:r>
      <w:r>
        <w:rPr>
          <w:color w:val="000000"/>
        </w:rPr>
        <w:tab/>
      </w:r>
      <w:r>
        <w:rPr>
          <w:color w:val="000000"/>
        </w:rPr>
        <w:fldChar w:fldCharType="begin"/>
      </w:r>
      <w:r>
        <w:rPr>
          <w:color w:val="000000"/>
        </w:rPr>
        <w:instrText xml:space="preserve"> PAGEREF _Toc360566498 \h </w:instrText>
      </w:r>
      <w:r>
        <w:rPr>
          <w:color w:val="000000"/>
        </w:rPr>
        <w:fldChar w:fldCharType="separate"/>
      </w:r>
      <w:r>
        <w:rPr>
          <w:color w:val="000000"/>
        </w:rPr>
        <w:t>- 40 -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"_Toc360566499"</w:instrText>
      </w:r>
      <w:r>
        <w:rPr>
          <w:rStyle w:val="44"/>
          <w:color w:val="000000"/>
        </w:rPr>
        <w:instrText xml:space="preserve"> </w:instrText>
      </w:r>
      <w:r>
        <w:rPr>
          <w:color w:val="000000"/>
        </w:rPr>
        <w:fldChar w:fldCharType="separate"/>
      </w:r>
      <w:r>
        <w:rPr>
          <w:rStyle w:val="44"/>
          <w:color w:val="000000"/>
          <w:kern w:val="0"/>
        </w:rPr>
        <w:t>5</w:t>
      </w:r>
      <w:r>
        <w:rPr>
          <w:rStyle w:val="44"/>
          <w:rFonts w:hint="eastAsia"/>
          <w:color w:val="000000"/>
          <w:kern w:val="0"/>
        </w:rPr>
        <w:t>控制程序</w:t>
      </w:r>
      <w:r>
        <w:rPr>
          <w:color w:val="000000"/>
        </w:rPr>
        <w:tab/>
      </w:r>
      <w:r>
        <w:rPr>
          <w:color w:val="000000"/>
        </w:rPr>
        <w:fldChar w:fldCharType="begin"/>
      </w:r>
      <w:r>
        <w:rPr>
          <w:color w:val="000000"/>
        </w:rPr>
        <w:instrText xml:space="preserve"> PAGEREF _Toc360566499 \h </w:instrText>
      </w:r>
      <w:r>
        <w:rPr>
          <w:color w:val="000000"/>
        </w:rPr>
        <w:fldChar w:fldCharType="separate"/>
      </w:r>
      <w:r>
        <w:rPr>
          <w:color w:val="000000"/>
        </w:rPr>
        <w:t>- 40 -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"_Toc360566500"</w:instrText>
      </w:r>
      <w:r>
        <w:rPr>
          <w:rStyle w:val="44"/>
          <w:color w:val="000000"/>
        </w:rPr>
        <w:instrText xml:space="preserve"> </w:instrText>
      </w:r>
      <w:r>
        <w:rPr>
          <w:color w:val="000000"/>
        </w:rPr>
        <w:fldChar w:fldCharType="separate"/>
      </w:r>
      <w:r>
        <w:rPr>
          <w:rStyle w:val="44"/>
          <w:rFonts w:hint="eastAsia"/>
          <w:color w:val="000000"/>
          <w:kern w:val="0"/>
        </w:rPr>
        <w:t>十五、设备设施采购制度</w:t>
      </w:r>
      <w:r>
        <w:rPr>
          <w:color w:val="000000"/>
        </w:rPr>
        <w:tab/>
      </w:r>
      <w:r>
        <w:rPr>
          <w:color w:val="000000"/>
        </w:rPr>
        <w:fldChar w:fldCharType="begin"/>
      </w:r>
      <w:r>
        <w:rPr>
          <w:color w:val="000000"/>
        </w:rPr>
        <w:instrText xml:space="preserve"> PAGEREF _Toc360566500 \h </w:instrText>
      </w:r>
      <w:r>
        <w:rPr>
          <w:color w:val="000000"/>
        </w:rPr>
        <w:fldChar w:fldCharType="separate"/>
      </w:r>
      <w:r>
        <w:rPr>
          <w:color w:val="000000"/>
        </w:rPr>
        <w:t>- 42 -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"_Toc360566501"</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_Toc360566501 \h </w:instrText>
      </w:r>
      <w:r>
        <w:rPr>
          <w:color w:val="000000"/>
        </w:rPr>
        <w:fldChar w:fldCharType="separate"/>
      </w:r>
      <w:r>
        <w:rPr>
          <w:color w:val="000000"/>
        </w:rPr>
        <w:t>- 42 -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"_Toc360566502"</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适用范围</w:t>
      </w:r>
      <w:r>
        <w:rPr>
          <w:color w:val="000000"/>
        </w:rPr>
        <w:tab/>
      </w:r>
      <w:r>
        <w:rPr>
          <w:color w:val="000000"/>
        </w:rPr>
        <w:fldChar w:fldCharType="begin"/>
      </w:r>
      <w:r>
        <w:rPr>
          <w:color w:val="000000"/>
        </w:rPr>
        <w:instrText xml:space="preserve"> PAGEREF _Toc360566502 \h </w:instrText>
      </w:r>
      <w:r>
        <w:rPr>
          <w:color w:val="000000"/>
        </w:rPr>
        <w:fldChar w:fldCharType="separate"/>
      </w:r>
      <w:r>
        <w:rPr>
          <w:color w:val="000000"/>
        </w:rPr>
        <w:t>- 42 -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"_Toc360566503"</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职责与分工</w:t>
      </w:r>
      <w:r>
        <w:rPr>
          <w:color w:val="000000"/>
        </w:rPr>
        <w:tab/>
      </w:r>
      <w:r>
        <w:rPr>
          <w:color w:val="000000"/>
        </w:rPr>
        <w:fldChar w:fldCharType="begin"/>
      </w:r>
      <w:r>
        <w:rPr>
          <w:color w:val="000000"/>
        </w:rPr>
        <w:instrText xml:space="preserve"> PAGEREF _Toc360566503 \h </w:instrText>
      </w:r>
      <w:r>
        <w:rPr>
          <w:color w:val="000000"/>
        </w:rPr>
        <w:fldChar w:fldCharType="separate"/>
      </w:r>
      <w:r>
        <w:rPr>
          <w:color w:val="000000"/>
        </w:rPr>
        <w:t>- 42 -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"_Toc360566504"</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内容与要求</w:t>
      </w:r>
      <w:r>
        <w:rPr>
          <w:color w:val="000000"/>
        </w:rPr>
        <w:tab/>
      </w:r>
      <w:r>
        <w:rPr>
          <w:color w:val="000000"/>
        </w:rPr>
        <w:fldChar w:fldCharType="begin"/>
      </w:r>
      <w:r>
        <w:rPr>
          <w:color w:val="000000"/>
        </w:rPr>
        <w:instrText xml:space="preserve"> PAGEREF _Toc360566504 \h </w:instrText>
      </w:r>
      <w:r>
        <w:rPr>
          <w:color w:val="000000"/>
        </w:rPr>
        <w:fldChar w:fldCharType="separate"/>
      </w:r>
      <w:r>
        <w:rPr>
          <w:color w:val="000000"/>
        </w:rPr>
        <w:t>- 42 -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"_Toc360566505"</w:instrText>
      </w:r>
      <w:r>
        <w:rPr>
          <w:rStyle w:val="44"/>
          <w:color w:val="000000"/>
        </w:rPr>
        <w:instrText xml:space="preserve"> </w:instrText>
      </w:r>
      <w:r>
        <w:rPr>
          <w:color w:val="000000"/>
        </w:rPr>
        <w:fldChar w:fldCharType="separate"/>
      </w:r>
      <w:r>
        <w:rPr>
          <w:rStyle w:val="44"/>
          <w:rFonts w:hint="eastAsia"/>
          <w:color w:val="000000"/>
          <w:kern w:val="0"/>
        </w:rPr>
        <w:t>十六、</w:t>
      </w:r>
      <w:r>
        <w:rPr>
          <w:rStyle w:val="44"/>
          <w:color w:val="000000"/>
          <w:kern w:val="0"/>
        </w:rPr>
        <w:t xml:space="preserve"> </w:t>
      </w:r>
      <w:r>
        <w:rPr>
          <w:rStyle w:val="44"/>
          <w:rFonts w:hint="eastAsia"/>
          <w:color w:val="000000"/>
          <w:kern w:val="0"/>
        </w:rPr>
        <w:t>设备设施维护制度</w:t>
      </w:r>
      <w:r>
        <w:rPr>
          <w:color w:val="000000"/>
        </w:rPr>
        <w:tab/>
      </w:r>
      <w:r>
        <w:rPr>
          <w:color w:val="000000"/>
        </w:rPr>
        <w:fldChar w:fldCharType="begin"/>
      </w:r>
      <w:r>
        <w:rPr>
          <w:color w:val="000000"/>
        </w:rPr>
        <w:instrText xml:space="preserve"> PAGEREF _Toc360566505 \h </w:instrText>
      </w:r>
      <w:r>
        <w:rPr>
          <w:color w:val="000000"/>
        </w:rPr>
        <w:fldChar w:fldCharType="separate"/>
      </w:r>
      <w:r>
        <w:rPr>
          <w:color w:val="000000"/>
        </w:rPr>
        <w:t>- 45 -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"_Toc360566506"</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_Toc360566506 \h </w:instrText>
      </w:r>
      <w:r>
        <w:rPr>
          <w:color w:val="000000"/>
        </w:rPr>
        <w:fldChar w:fldCharType="separate"/>
      </w:r>
      <w:r>
        <w:rPr>
          <w:color w:val="000000"/>
        </w:rPr>
        <w:t>- 45 -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"_Toc360566507"</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适用范围</w:t>
      </w:r>
      <w:r>
        <w:rPr>
          <w:color w:val="000000"/>
        </w:rPr>
        <w:tab/>
      </w:r>
      <w:r>
        <w:rPr>
          <w:color w:val="000000"/>
        </w:rPr>
        <w:fldChar w:fldCharType="begin"/>
      </w:r>
      <w:r>
        <w:rPr>
          <w:color w:val="000000"/>
        </w:rPr>
        <w:instrText xml:space="preserve"> PAGEREF _Toc360566507 \h </w:instrText>
      </w:r>
      <w:r>
        <w:rPr>
          <w:color w:val="000000"/>
        </w:rPr>
        <w:fldChar w:fldCharType="separate"/>
      </w:r>
      <w:r>
        <w:rPr>
          <w:color w:val="000000"/>
        </w:rPr>
        <w:t>- 45 -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"_Toc360566508"</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职责与分工</w:t>
      </w:r>
      <w:r>
        <w:rPr>
          <w:color w:val="000000"/>
        </w:rPr>
        <w:tab/>
      </w:r>
      <w:r>
        <w:rPr>
          <w:color w:val="000000"/>
        </w:rPr>
        <w:fldChar w:fldCharType="begin"/>
      </w:r>
      <w:r>
        <w:rPr>
          <w:color w:val="000000"/>
        </w:rPr>
        <w:instrText xml:space="preserve"> PAGEREF _Toc360566508 \h </w:instrText>
      </w:r>
      <w:r>
        <w:rPr>
          <w:color w:val="000000"/>
        </w:rPr>
        <w:fldChar w:fldCharType="separate"/>
      </w:r>
      <w:r>
        <w:rPr>
          <w:color w:val="000000"/>
        </w:rPr>
        <w:t>- 45 -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"_Toc360566509"</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内容与要求</w:t>
      </w:r>
      <w:r>
        <w:rPr>
          <w:color w:val="000000"/>
        </w:rPr>
        <w:tab/>
      </w:r>
      <w:r>
        <w:rPr>
          <w:color w:val="000000"/>
        </w:rPr>
        <w:fldChar w:fldCharType="begin"/>
      </w:r>
      <w:r>
        <w:rPr>
          <w:color w:val="000000"/>
        </w:rPr>
        <w:instrText xml:space="preserve"> PAGEREF _Toc360566509 \h </w:instrText>
      </w:r>
      <w:r>
        <w:rPr>
          <w:color w:val="000000"/>
        </w:rPr>
        <w:fldChar w:fldCharType="separate"/>
      </w:r>
      <w:r>
        <w:rPr>
          <w:color w:val="000000"/>
        </w:rPr>
        <w:t>- 45 -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"_Toc360566510"</w:instrText>
      </w:r>
      <w:r>
        <w:rPr>
          <w:rStyle w:val="44"/>
          <w:color w:val="000000"/>
        </w:rPr>
        <w:instrText xml:space="preserve"> </w:instrText>
      </w:r>
      <w:r>
        <w:rPr>
          <w:color w:val="000000"/>
        </w:rPr>
        <w:fldChar w:fldCharType="separate"/>
      </w:r>
      <w:r>
        <w:rPr>
          <w:rStyle w:val="44"/>
          <w:rFonts w:hint="eastAsia"/>
          <w:color w:val="000000"/>
          <w:kern w:val="0"/>
        </w:rPr>
        <w:t>十七、</w:t>
      </w:r>
      <w:r>
        <w:rPr>
          <w:rStyle w:val="44"/>
          <w:color w:val="000000"/>
          <w:kern w:val="0"/>
        </w:rPr>
        <w:t xml:space="preserve"> </w:t>
      </w:r>
      <w:r>
        <w:rPr>
          <w:rStyle w:val="44"/>
          <w:rFonts w:hint="eastAsia"/>
          <w:color w:val="000000"/>
          <w:kern w:val="0"/>
        </w:rPr>
        <w:t>安全设施“三同时”管理制度</w:t>
      </w:r>
      <w:r>
        <w:rPr>
          <w:color w:val="000000"/>
        </w:rPr>
        <w:tab/>
      </w:r>
      <w:r>
        <w:rPr>
          <w:color w:val="000000"/>
        </w:rPr>
        <w:fldChar w:fldCharType="begin"/>
      </w:r>
      <w:r>
        <w:rPr>
          <w:color w:val="000000"/>
        </w:rPr>
        <w:instrText xml:space="preserve"> PAGEREF _Toc360566510 \h </w:instrText>
      </w:r>
      <w:r>
        <w:rPr>
          <w:color w:val="000000"/>
        </w:rPr>
        <w:fldChar w:fldCharType="separate"/>
      </w:r>
      <w:r>
        <w:rPr>
          <w:color w:val="000000"/>
        </w:rPr>
        <w:t>- 48 -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"_Toc360566511"</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_Toc360566511 \h </w:instrText>
      </w:r>
      <w:r>
        <w:rPr>
          <w:color w:val="000000"/>
        </w:rPr>
        <w:fldChar w:fldCharType="separate"/>
      </w:r>
      <w:r>
        <w:rPr>
          <w:color w:val="000000"/>
        </w:rPr>
        <w:t>- 48 -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"_Toc360566512"</w:instrText>
      </w:r>
      <w:r>
        <w:rPr>
          <w:rStyle w:val="44"/>
          <w:color w:val="000000"/>
        </w:rPr>
        <w:instrText xml:space="preserve"> </w:instrText>
      </w:r>
      <w:r>
        <w:rPr>
          <w:color w:val="000000"/>
        </w:rPr>
        <w:fldChar w:fldCharType="separate"/>
      </w:r>
      <w:r>
        <w:rPr>
          <w:rStyle w:val="44"/>
          <w:color w:val="000000"/>
          <w:kern w:val="0"/>
        </w:rPr>
        <w:t xml:space="preserve">2 </w:t>
      </w:r>
      <w:r>
        <w:rPr>
          <w:rStyle w:val="44"/>
          <w:rFonts w:hint="eastAsia"/>
          <w:color w:val="000000"/>
          <w:kern w:val="0"/>
        </w:rPr>
        <w:t>职责</w:t>
      </w:r>
      <w:r>
        <w:rPr>
          <w:color w:val="000000"/>
        </w:rPr>
        <w:tab/>
      </w:r>
      <w:r>
        <w:rPr>
          <w:color w:val="000000"/>
        </w:rPr>
        <w:fldChar w:fldCharType="begin"/>
      </w:r>
      <w:r>
        <w:rPr>
          <w:color w:val="000000"/>
        </w:rPr>
        <w:instrText xml:space="preserve"> PAGEREF _Toc360566512 \h </w:instrText>
      </w:r>
      <w:r>
        <w:rPr>
          <w:color w:val="000000"/>
        </w:rPr>
        <w:fldChar w:fldCharType="separate"/>
      </w:r>
      <w:r>
        <w:rPr>
          <w:color w:val="000000"/>
        </w:rPr>
        <w:t>- 48 -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"_Toc360566513"</w:instrText>
      </w:r>
      <w:r>
        <w:rPr>
          <w:rStyle w:val="44"/>
          <w:color w:val="000000"/>
        </w:rPr>
        <w:instrText xml:space="preserve"> </w:instrText>
      </w:r>
      <w:r>
        <w:rPr>
          <w:color w:val="000000"/>
        </w:rPr>
        <w:fldChar w:fldCharType="separate"/>
      </w:r>
      <w:r>
        <w:rPr>
          <w:rStyle w:val="44"/>
          <w:color w:val="000000"/>
          <w:kern w:val="0"/>
        </w:rPr>
        <w:t xml:space="preserve">3 </w:t>
      </w:r>
      <w:r>
        <w:rPr>
          <w:rStyle w:val="44"/>
          <w:rFonts w:hint="eastAsia"/>
          <w:color w:val="000000"/>
          <w:kern w:val="0"/>
        </w:rPr>
        <w:t>基本要求</w:t>
      </w:r>
      <w:r>
        <w:rPr>
          <w:color w:val="000000"/>
        </w:rPr>
        <w:tab/>
      </w:r>
      <w:r>
        <w:rPr>
          <w:color w:val="000000"/>
        </w:rPr>
        <w:fldChar w:fldCharType="begin"/>
      </w:r>
      <w:r>
        <w:rPr>
          <w:color w:val="000000"/>
        </w:rPr>
        <w:instrText xml:space="preserve"> PAGEREF _Toc360566513 \h </w:instrText>
      </w:r>
      <w:r>
        <w:rPr>
          <w:color w:val="000000"/>
        </w:rPr>
        <w:fldChar w:fldCharType="separate"/>
      </w:r>
      <w:r>
        <w:rPr>
          <w:color w:val="000000"/>
        </w:rPr>
        <w:t>- 48 -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"_Toc360566514"</w:instrText>
      </w:r>
      <w:r>
        <w:rPr>
          <w:rStyle w:val="44"/>
          <w:color w:val="000000"/>
        </w:rPr>
        <w:instrText xml:space="preserve"> </w:instrText>
      </w:r>
      <w:r>
        <w:rPr>
          <w:color w:val="000000"/>
        </w:rPr>
        <w:fldChar w:fldCharType="separate"/>
      </w:r>
      <w:r>
        <w:rPr>
          <w:rStyle w:val="44"/>
          <w:rFonts w:hint="eastAsia"/>
          <w:color w:val="000000"/>
          <w:kern w:val="0"/>
        </w:rPr>
        <w:t>十八、</w:t>
      </w:r>
      <w:r>
        <w:rPr>
          <w:rStyle w:val="44"/>
          <w:color w:val="000000"/>
          <w:kern w:val="0"/>
        </w:rPr>
        <w:t xml:space="preserve"> </w:t>
      </w:r>
      <w:r>
        <w:rPr>
          <w:rStyle w:val="44"/>
          <w:rFonts w:hint="eastAsia"/>
          <w:color w:val="000000"/>
          <w:kern w:val="0"/>
        </w:rPr>
        <w:t>新增生产设备设施验收制度</w:t>
      </w:r>
      <w:r>
        <w:rPr>
          <w:color w:val="000000"/>
        </w:rPr>
        <w:tab/>
      </w:r>
      <w:r>
        <w:rPr>
          <w:color w:val="000000"/>
        </w:rPr>
        <w:fldChar w:fldCharType="begin"/>
      </w:r>
      <w:r>
        <w:rPr>
          <w:color w:val="000000"/>
        </w:rPr>
        <w:instrText xml:space="preserve"> PAGEREF _Toc360566514 \h </w:instrText>
      </w:r>
      <w:r>
        <w:rPr>
          <w:color w:val="000000"/>
        </w:rPr>
        <w:fldChar w:fldCharType="separate"/>
      </w:r>
      <w:r>
        <w:rPr>
          <w:color w:val="000000"/>
        </w:rPr>
        <w:t>- 50 -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"_Toc360566515"</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_Toc360566515 \h </w:instrText>
      </w:r>
      <w:r>
        <w:rPr>
          <w:color w:val="000000"/>
        </w:rPr>
        <w:fldChar w:fldCharType="separate"/>
      </w:r>
      <w:r>
        <w:rPr>
          <w:color w:val="000000"/>
        </w:rPr>
        <w:t>- 50 -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"_Toc360566516"</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范围</w:t>
      </w:r>
      <w:r>
        <w:rPr>
          <w:color w:val="000000"/>
        </w:rPr>
        <w:tab/>
      </w:r>
      <w:r>
        <w:rPr>
          <w:color w:val="000000"/>
        </w:rPr>
        <w:fldChar w:fldCharType="begin"/>
      </w:r>
      <w:r>
        <w:rPr>
          <w:color w:val="000000"/>
        </w:rPr>
        <w:instrText xml:space="preserve"> PAGEREF _Toc360566516 \h </w:instrText>
      </w:r>
      <w:r>
        <w:rPr>
          <w:color w:val="000000"/>
        </w:rPr>
        <w:fldChar w:fldCharType="separate"/>
      </w:r>
      <w:r>
        <w:rPr>
          <w:color w:val="000000"/>
        </w:rPr>
        <w:t>- 50 -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"_Toc360566517"</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职责</w:t>
      </w:r>
      <w:r>
        <w:rPr>
          <w:color w:val="000000"/>
        </w:rPr>
        <w:tab/>
      </w:r>
      <w:r>
        <w:rPr>
          <w:color w:val="000000"/>
        </w:rPr>
        <w:fldChar w:fldCharType="begin"/>
      </w:r>
      <w:r>
        <w:rPr>
          <w:color w:val="000000"/>
        </w:rPr>
        <w:instrText xml:space="preserve"> PAGEREF _Toc360566517 \h </w:instrText>
      </w:r>
      <w:r>
        <w:rPr>
          <w:color w:val="000000"/>
        </w:rPr>
        <w:fldChar w:fldCharType="separate"/>
      </w:r>
      <w:r>
        <w:rPr>
          <w:color w:val="000000"/>
        </w:rPr>
        <w:t>- 50 -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"_Toc360566518"</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相关要求</w:t>
      </w:r>
      <w:r>
        <w:rPr>
          <w:color w:val="000000"/>
        </w:rPr>
        <w:tab/>
      </w:r>
      <w:r>
        <w:rPr>
          <w:color w:val="000000"/>
        </w:rPr>
        <w:fldChar w:fldCharType="begin"/>
      </w:r>
      <w:r>
        <w:rPr>
          <w:color w:val="000000"/>
        </w:rPr>
        <w:instrText xml:space="preserve"> PAGEREF _Toc360566518 \h </w:instrText>
      </w:r>
      <w:r>
        <w:rPr>
          <w:color w:val="000000"/>
        </w:rPr>
        <w:fldChar w:fldCharType="separate"/>
      </w:r>
      <w:r>
        <w:rPr>
          <w:color w:val="000000"/>
        </w:rPr>
        <w:t>- 50 -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"_Toc360566519"</w:instrText>
      </w:r>
      <w:r>
        <w:rPr>
          <w:rStyle w:val="44"/>
          <w:color w:val="000000"/>
        </w:rPr>
        <w:instrText xml:space="preserve"> </w:instrText>
      </w:r>
      <w:r>
        <w:rPr>
          <w:color w:val="000000"/>
        </w:rPr>
        <w:fldChar w:fldCharType="separate"/>
      </w:r>
      <w:r>
        <w:rPr>
          <w:rStyle w:val="44"/>
          <w:rFonts w:hint="eastAsia"/>
          <w:color w:val="000000"/>
          <w:kern w:val="0"/>
        </w:rPr>
        <w:t>十九、</w:t>
      </w:r>
      <w:r>
        <w:rPr>
          <w:rStyle w:val="44"/>
          <w:color w:val="000000"/>
          <w:kern w:val="0"/>
        </w:rPr>
        <w:t xml:space="preserve"> </w:t>
      </w:r>
      <w:r>
        <w:rPr>
          <w:rStyle w:val="44"/>
          <w:rFonts w:hint="eastAsia"/>
          <w:color w:val="000000"/>
          <w:kern w:val="0"/>
        </w:rPr>
        <w:t>生产设备设施报废管理制度</w:t>
      </w:r>
      <w:r>
        <w:rPr>
          <w:color w:val="000000"/>
        </w:rPr>
        <w:tab/>
      </w:r>
      <w:r>
        <w:rPr>
          <w:color w:val="000000"/>
        </w:rPr>
        <w:fldChar w:fldCharType="begin"/>
      </w:r>
      <w:r>
        <w:rPr>
          <w:color w:val="000000"/>
        </w:rPr>
        <w:instrText xml:space="preserve"> PAGEREF _Toc360566519 \h </w:instrText>
      </w:r>
      <w:r>
        <w:rPr>
          <w:color w:val="000000"/>
        </w:rPr>
        <w:fldChar w:fldCharType="separate"/>
      </w:r>
      <w:r>
        <w:rPr>
          <w:color w:val="000000"/>
        </w:rPr>
        <w:t>- 52 -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"_Toc360566520"</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_Toc360566520 \h </w:instrText>
      </w:r>
      <w:r>
        <w:rPr>
          <w:color w:val="000000"/>
        </w:rPr>
        <w:fldChar w:fldCharType="separate"/>
      </w:r>
      <w:r>
        <w:rPr>
          <w:color w:val="000000"/>
        </w:rPr>
        <w:t>- 52 -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"_Toc360566521"</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范围</w:t>
      </w:r>
      <w:r>
        <w:rPr>
          <w:color w:val="000000"/>
        </w:rPr>
        <w:tab/>
      </w:r>
      <w:r>
        <w:rPr>
          <w:color w:val="000000"/>
        </w:rPr>
        <w:fldChar w:fldCharType="begin"/>
      </w:r>
      <w:r>
        <w:rPr>
          <w:color w:val="000000"/>
        </w:rPr>
        <w:instrText xml:space="preserve"> PAGEREF _Toc360566521 \h </w:instrText>
      </w:r>
      <w:r>
        <w:rPr>
          <w:color w:val="000000"/>
        </w:rPr>
        <w:fldChar w:fldCharType="separate"/>
      </w:r>
      <w:r>
        <w:rPr>
          <w:color w:val="000000"/>
        </w:rPr>
        <w:t>- 52 -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"_Toc360566522"</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职责</w:t>
      </w:r>
      <w:r>
        <w:rPr>
          <w:color w:val="000000"/>
        </w:rPr>
        <w:tab/>
      </w:r>
      <w:r>
        <w:rPr>
          <w:color w:val="000000"/>
        </w:rPr>
        <w:fldChar w:fldCharType="begin"/>
      </w:r>
      <w:r>
        <w:rPr>
          <w:color w:val="000000"/>
        </w:rPr>
        <w:instrText xml:space="preserve"> PAGEREF _Toc360566522 \h </w:instrText>
      </w:r>
      <w:r>
        <w:rPr>
          <w:color w:val="000000"/>
        </w:rPr>
        <w:fldChar w:fldCharType="separate"/>
      </w:r>
      <w:r>
        <w:rPr>
          <w:color w:val="000000"/>
        </w:rPr>
        <w:t>- 52 -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"_Toc360566523"</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具体要求</w:t>
      </w:r>
      <w:r>
        <w:rPr>
          <w:color w:val="000000"/>
        </w:rPr>
        <w:tab/>
      </w:r>
      <w:r>
        <w:rPr>
          <w:color w:val="000000"/>
        </w:rPr>
        <w:fldChar w:fldCharType="begin"/>
      </w:r>
      <w:r>
        <w:rPr>
          <w:color w:val="000000"/>
        </w:rPr>
        <w:instrText xml:space="preserve"> PAGEREF _Toc360566523 \h </w:instrText>
      </w:r>
      <w:r>
        <w:rPr>
          <w:color w:val="000000"/>
        </w:rPr>
        <w:fldChar w:fldCharType="separate"/>
      </w:r>
      <w:r>
        <w:rPr>
          <w:color w:val="000000"/>
        </w:rPr>
        <w:t>- 52 -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"_Toc360566524"</w:instrText>
      </w:r>
      <w:r>
        <w:rPr>
          <w:rStyle w:val="44"/>
          <w:color w:val="000000"/>
        </w:rPr>
        <w:instrText xml:space="preserve"> </w:instrText>
      </w:r>
      <w:r>
        <w:rPr>
          <w:color w:val="000000"/>
        </w:rPr>
        <w:fldChar w:fldCharType="separate"/>
      </w:r>
      <w:r>
        <w:rPr>
          <w:rStyle w:val="44"/>
          <w:rFonts w:hint="eastAsia"/>
          <w:color w:val="000000"/>
          <w:kern w:val="0"/>
        </w:rPr>
        <w:t>三十、</w:t>
      </w:r>
      <w:r>
        <w:rPr>
          <w:rStyle w:val="44"/>
          <w:color w:val="000000"/>
          <w:kern w:val="0"/>
        </w:rPr>
        <w:t xml:space="preserve"> </w:t>
      </w:r>
      <w:r>
        <w:rPr>
          <w:rStyle w:val="44"/>
          <w:rFonts w:hint="eastAsia"/>
          <w:color w:val="000000"/>
          <w:kern w:val="0"/>
        </w:rPr>
        <w:t>施工与检维修安全管理制度</w:t>
      </w:r>
      <w:r>
        <w:rPr>
          <w:color w:val="000000"/>
        </w:rPr>
        <w:tab/>
      </w:r>
      <w:r>
        <w:rPr>
          <w:color w:val="000000"/>
        </w:rPr>
        <w:fldChar w:fldCharType="begin"/>
      </w:r>
      <w:r>
        <w:rPr>
          <w:color w:val="000000"/>
        </w:rPr>
        <w:instrText xml:space="preserve"> PAGEREF _Toc360566524 \h </w:instrText>
      </w:r>
      <w:r>
        <w:rPr>
          <w:color w:val="000000"/>
        </w:rPr>
        <w:fldChar w:fldCharType="separate"/>
      </w:r>
      <w:r>
        <w:rPr>
          <w:color w:val="000000"/>
        </w:rPr>
        <w:t>- 53 -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"_Toc360566525"</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_Toc360566525 \h </w:instrText>
      </w:r>
      <w:r>
        <w:rPr>
          <w:color w:val="000000"/>
        </w:rPr>
        <w:fldChar w:fldCharType="separate"/>
      </w:r>
      <w:r>
        <w:rPr>
          <w:color w:val="000000"/>
        </w:rPr>
        <w:t>- 53 -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"_Toc360566526"</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适用范围</w:t>
      </w:r>
      <w:r>
        <w:rPr>
          <w:color w:val="000000"/>
        </w:rPr>
        <w:tab/>
      </w:r>
      <w:r>
        <w:rPr>
          <w:color w:val="000000"/>
        </w:rPr>
        <w:fldChar w:fldCharType="begin"/>
      </w:r>
      <w:r>
        <w:rPr>
          <w:color w:val="000000"/>
        </w:rPr>
        <w:instrText xml:space="preserve"> PAGEREF _Toc360566526 \h </w:instrText>
      </w:r>
      <w:r>
        <w:rPr>
          <w:color w:val="000000"/>
        </w:rPr>
        <w:fldChar w:fldCharType="separate"/>
      </w:r>
      <w:r>
        <w:rPr>
          <w:color w:val="000000"/>
        </w:rPr>
        <w:t>- 53 -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"_Toc360566527"</w:instrText>
      </w:r>
      <w:r>
        <w:rPr>
          <w:rStyle w:val="44"/>
          <w:color w:val="000000"/>
        </w:rPr>
        <w:instrText xml:space="preserve"> </w:instrText>
      </w:r>
      <w:r>
        <w:rPr>
          <w:color w:val="000000"/>
        </w:rPr>
        <w:fldChar w:fldCharType="separate"/>
      </w:r>
      <w:r>
        <w:rPr>
          <w:rStyle w:val="44"/>
          <w:color w:val="000000"/>
          <w:kern w:val="0"/>
        </w:rPr>
        <w:t xml:space="preserve">3 </w:t>
      </w:r>
      <w:r>
        <w:rPr>
          <w:rStyle w:val="44"/>
          <w:rFonts w:hint="eastAsia"/>
          <w:color w:val="000000"/>
          <w:kern w:val="0"/>
        </w:rPr>
        <w:t>施工管理</w:t>
      </w:r>
      <w:r>
        <w:rPr>
          <w:color w:val="000000"/>
        </w:rPr>
        <w:tab/>
      </w:r>
      <w:r>
        <w:rPr>
          <w:color w:val="000000"/>
        </w:rPr>
        <w:fldChar w:fldCharType="begin"/>
      </w:r>
      <w:r>
        <w:rPr>
          <w:color w:val="000000"/>
        </w:rPr>
        <w:instrText xml:space="preserve"> PAGEREF _Toc360566527 \h </w:instrText>
      </w:r>
      <w:r>
        <w:rPr>
          <w:color w:val="000000"/>
        </w:rPr>
        <w:fldChar w:fldCharType="separate"/>
      </w:r>
      <w:r>
        <w:rPr>
          <w:color w:val="000000"/>
        </w:rPr>
        <w:t>- 53 -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"_Toc360566528"</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检维修管理制度</w:t>
      </w:r>
      <w:r>
        <w:rPr>
          <w:color w:val="000000"/>
        </w:rPr>
        <w:tab/>
      </w:r>
      <w:r>
        <w:rPr>
          <w:color w:val="000000"/>
        </w:rPr>
        <w:fldChar w:fldCharType="begin"/>
      </w:r>
      <w:r>
        <w:rPr>
          <w:color w:val="000000"/>
        </w:rPr>
        <w:instrText xml:space="preserve"> PAGEREF _Toc360566528 \h </w:instrText>
      </w:r>
      <w:r>
        <w:rPr>
          <w:color w:val="000000"/>
        </w:rPr>
        <w:fldChar w:fldCharType="separate"/>
      </w:r>
      <w:r>
        <w:rPr>
          <w:color w:val="000000"/>
        </w:rPr>
        <w:t>- 56 -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"_Toc360566529"</w:instrText>
      </w:r>
      <w:r>
        <w:rPr>
          <w:rStyle w:val="44"/>
          <w:color w:val="000000"/>
        </w:rPr>
        <w:instrText xml:space="preserve"> </w:instrText>
      </w:r>
      <w:r>
        <w:rPr>
          <w:color w:val="000000"/>
        </w:rPr>
        <w:fldChar w:fldCharType="separate"/>
      </w:r>
      <w:r>
        <w:rPr>
          <w:rStyle w:val="44"/>
          <w:color w:val="000000"/>
          <w:kern w:val="0"/>
        </w:rPr>
        <w:t>5</w:t>
      </w:r>
      <w:r>
        <w:rPr>
          <w:rStyle w:val="44"/>
          <w:rFonts w:hint="eastAsia"/>
          <w:color w:val="000000"/>
          <w:kern w:val="0"/>
        </w:rPr>
        <w:t>施工与检维修的监护要求</w:t>
      </w:r>
      <w:r>
        <w:rPr>
          <w:color w:val="000000"/>
        </w:rPr>
        <w:tab/>
      </w:r>
      <w:r>
        <w:rPr>
          <w:color w:val="000000"/>
        </w:rPr>
        <w:fldChar w:fldCharType="begin"/>
      </w:r>
      <w:r>
        <w:rPr>
          <w:color w:val="000000"/>
        </w:rPr>
        <w:instrText xml:space="preserve"> PAGEREF _Toc360566529 \h </w:instrText>
      </w:r>
      <w:r>
        <w:rPr>
          <w:color w:val="000000"/>
        </w:rPr>
        <w:fldChar w:fldCharType="separate"/>
      </w:r>
      <w:r>
        <w:rPr>
          <w:color w:val="000000"/>
        </w:rPr>
        <w:t>- 57 -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"_Toc360566530"</w:instrText>
      </w:r>
      <w:r>
        <w:rPr>
          <w:rStyle w:val="44"/>
          <w:color w:val="000000"/>
        </w:rPr>
        <w:instrText xml:space="preserve"> </w:instrText>
      </w:r>
      <w:r>
        <w:rPr>
          <w:color w:val="000000"/>
        </w:rPr>
        <w:fldChar w:fldCharType="separate"/>
      </w:r>
      <w:r>
        <w:rPr>
          <w:rStyle w:val="44"/>
          <w:rFonts w:hint="eastAsia"/>
          <w:color w:val="000000"/>
          <w:kern w:val="0"/>
        </w:rPr>
        <w:t>二十一、</w:t>
      </w:r>
      <w:r>
        <w:rPr>
          <w:rStyle w:val="44"/>
          <w:color w:val="000000"/>
          <w:kern w:val="0"/>
        </w:rPr>
        <w:t xml:space="preserve"> </w:t>
      </w:r>
      <w:r>
        <w:rPr>
          <w:rStyle w:val="44"/>
          <w:rFonts w:hint="eastAsia"/>
          <w:color w:val="000000"/>
          <w:kern w:val="0"/>
        </w:rPr>
        <w:t>危险物品安全管理制度</w:t>
      </w:r>
      <w:r>
        <w:rPr>
          <w:color w:val="000000"/>
        </w:rPr>
        <w:tab/>
      </w:r>
      <w:r>
        <w:rPr>
          <w:color w:val="000000"/>
        </w:rPr>
        <w:fldChar w:fldCharType="begin"/>
      </w:r>
      <w:r>
        <w:rPr>
          <w:color w:val="000000"/>
        </w:rPr>
        <w:instrText xml:space="preserve"> PAGEREF _Toc360566530 \h </w:instrText>
      </w:r>
      <w:r>
        <w:rPr>
          <w:color w:val="000000"/>
        </w:rPr>
        <w:fldChar w:fldCharType="separate"/>
      </w:r>
      <w:r>
        <w:rPr>
          <w:color w:val="000000"/>
        </w:rPr>
        <w:t>- 58 -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"_Toc360566531"</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总则</w:t>
      </w:r>
      <w:r>
        <w:rPr>
          <w:color w:val="000000"/>
        </w:rPr>
        <w:tab/>
      </w:r>
      <w:r>
        <w:rPr>
          <w:color w:val="000000"/>
        </w:rPr>
        <w:fldChar w:fldCharType="begin"/>
      </w:r>
      <w:r>
        <w:rPr>
          <w:color w:val="000000"/>
        </w:rPr>
        <w:instrText xml:space="preserve"> PAGEREF _Toc360566531 \h </w:instrText>
      </w:r>
      <w:r>
        <w:rPr>
          <w:color w:val="000000"/>
        </w:rPr>
        <w:fldChar w:fldCharType="separate"/>
      </w:r>
      <w:r>
        <w:rPr>
          <w:color w:val="000000"/>
        </w:rPr>
        <w:t>- 58 -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"_Toc360566532"</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化学危险物品的储存保管</w:t>
      </w:r>
      <w:r>
        <w:rPr>
          <w:color w:val="000000"/>
        </w:rPr>
        <w:tab/>
      </w:r>
      <w:r>
        <w:rPr>
          <w:color w:val="000000"/>
        </w:rPr>
        <w:fldChar w:fldCharType="begin"/>
      </w:r>
      <w:r>
        <w:rPr>
          <w:color w:val="000000"/>
        </w:rPr>
        <w:instrText xml:space="preserve"> PAGEREF _Toc360566532 \h </w:instrText>
      </w:r>
      <w:r>
        <w:rPr>
          <w:color w:val="000000"/>
        </w:rPr>
        <w:fldChar w:fldCharType="separate"/>
      </w:r>
      <w:r>
        <w:rPr>
          <w:color w:val="000000"/>
        </w:rPr>
        <w:t>- 58 -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"_Toc360566533"</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化学危险物品的运输装卸</w:t>
      </w:r>
      <w:r>
        <w:rPr>
          <w:color w:val="000000"/>
        </w:rPr>
        <w:tab/>
      </w:r>
      <w:r>
        <w:rPr>
          <w:color w:val="000000"/>
        </w:rPr>
        <w:fldChar w:fldCharType="begin"/>
      </w:r>
      <w:r>
        <w:rPr>
          <w:color w:val="000000"/>
        </w:rPr>
        <w:instrText xml:space="preserve"> PAGEREF _Toc360566533 \h </w:instrText>
      </w:r>
      <w:r>
        <w:rPr>
          <w:color w:val="000000"/>
        </w:rPr>
        <w:fldChar w:fldCharType="separate"/>
      </w:r>
      <w:r>
        <w:rPr>
          <w:color w:val="000000"/>
        </w:rPr>
        <w:t>- 59 -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"_Toc360566534"</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化学危险物品的使用和销毁</w:t>
      </w:r>
      <w:r>
        <w:rPr>
          <w:color w:val="000000"/>
        </w:rPr>
        <w:tab/>
      </w:r>
      <w:r>
        <w:rPr>
          <w:color w:val="000000"/>
        </w:rPr>
        <w:fldChar w:fldCharType="begin"/>
      </w:r>
      <w:r>
        <w:rPr>
          <w:color w:val="000000"/>
        </w:rPr>
        <w:instrText xml:space="preserve"> PAGEREF _Toc360566534 \h </w:instrText>
      </w:r>
      <w:r>
        <w:rPr>
          <w:color w:val="000000"/>
        </w:rPr>
        <w:fldChar w:fldCharType="separate"/>
      </w:r>
      <w:r>
        <w:rPr>
          <w:color w:val="000000"/>
        </w:rPr>
        <w:t>- 60 -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"_Toc360566535"</w:instrText>
      </w:r>
      <w:r>
        <w:rPr>
          <w:rStyle w:val="44"/>
          <w:color w:val="000000"/>
        </w:rPr>
        <w:instrText xml:space="preserve"> </w:instrText>
      </w:r>
      <w:r>
        <w:rPr>
          <w:color w:val="000000"/>
        </w:rPr>
        <w:fldChar w:fldCharType="separate"/>
      </w:r>
      <w:r>
        <w:rPr>
          <w:rStyle w:val="44"/>
          <w:color w:val="000000"/>
          <w:kern w:val="0"/>
        </w:rPr>
        <w:t>5</w:t>
      </w:r>
      <w:r>
        <w:rPr>
          <w:rStyle w:val="44"/>
          <w:rFonts w:hint="eastAsia"/>
          <w:color w:val="000000"/>
          <w:kern w:val="0"/>
        </w:rPr>
        <w:t>附　　则</w:t>
      </w:r>
      <w:r>
        <w:rPr>
          <w:color w:val="000000"/>
        </w:rPr>
        <w:tab/>
      </w:r>
      <w:r>
        <w:rPr>
          <w:color w:val="000000"/>
        </w:rPr>
        <w:fldChar w:fldCharType="begin"/>
      </w:r>
      <w:r>
        <w:rPr>
          <w:color w:val="000000"/>
        </w:rPr>
        <w:instrText xml:space="preserve"> PAGEREF _Toc360566535 \h </w:instrText>
      </w:r>
      <w:r>
        <w:rPr>
          <w:color w:val="000000"/>
        </w:rPr>
        <w:fldChar w:fldCharType="separate"/>
      </w:r>
      <w:r>
        <w:rPr>
          <w:color w:val="000000"/>
        </w:rPr>
        <w:t>- 61 -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"_Toc360566536"</w:instrText>
      </w:r>
      <w:r>
        <w:rPr>
          <w:rStyle w:val="44"/>
          <w:color w:val="000000"/>
        </w:rPr>
        <w:instrText xml:space="preserve"> </w:instrText>
      </w:r>
      <w:r>
        <w:rPr>
          <w:color w:val="000000"/>
        </w:rPr>
        <w:fldChar w:fldCharType="separate"/>
      </w:r>
      <w:r>
        <w:rPr>
          <w:rStyle w:val="44"/>
          <w:rFonts w:hint="eastAsia"/>
          <w:color w:val="000000"/>
          <w:kern w:val="0"/>
        </w:rPr>
        <w:t>二十二、</w:t>
      </w:r>
      <w:r>
        <w:rPr>
          <w:rStyle w:val="44"/>
          <w:color w:val="000000"/>
          <w:kern w:val="0"/>
        </w:rPr>
        <w:t xml:space="preserve"> </w:t>
      </w:r>
      <w:r>
        <w:rPr>
          <w:rStyle w:val="44"/>
          <w:rFonts w:hint="eastAsia"/>
          <w:color w:val="000000"/>
          <w:kern w:val="0"/>
        </w:rPr>
        <w:t>“三违”行为检查管理制度</w:t>
      </w:r>
      <w:r>
        <w:rPr>
          <w:color w:val="000000"/>
        </w:rPr>
        <w:tab/>
      </w:r>
      <w:r>
        <w:rPr>
          <w:color w:val="000000"/>
        </w:rPr>
        <w:fldChar w:fldCharType="begin"/>
      </w:r>
      <w:r>
        <w:rPr>
          <w:color w:val="000000"/>
        </w:rPr>
        <w:instrText xml:space="preserve"> PAGEREF _Toc360566536 \h </w:instrText>
      </w:r>
      <w:r>
        <w:rPr>
          <w:color w:val="000000"/>
        </w:rPr>
        <w:fldChar w:fldCharType="separate"/>
      </w:r>
      <w:r>
        <w:rPr>
          <w:color w:val="000000"/>
        </w:rPr>
        <w:t>- 62 -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"_Toc360566537"</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_Toc360566537 \h </w:instrText>
      </w:r>
      <w:r>
        <w:rPr>
          <w:color w:val="000000"/>
        </w:rPr>
        <w:fldChar w:fldCharType="separate"/>
      </w:r>
      <w:r>
        <w:rPr>
          <w:color w:val="000000"/>
        </w:rPr>
        <w:t>- 62 -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"_Toc360566538"</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依据</w:t>
      </w:r>
      <w:r>
        <w:rPr>
          <w:color w:val="000000"/>
        </w:rPr>
        <w:tab/>
      </w:r>
      <w:r>
        <w:rPr>
          <w:color w:val="000000"/>
        </w:rPr>
        <w:fldChar w:fldCharType="begin"/>
      </w:r>
      <w:r>
        <w:rPr>
          <w:color w:val="000000"/>
        </w:rPr>
        <w:instrText xml:space="preserve"> PAGEREF _Toc360566538 \h </w:instrText>
      </w:r>
      <w:r>
        <w:rPr>
          <w:color w:val="000000"/>
        </w:rPr>
        <w:fldChar w:fldCharType="separate"/>
      </w:r>
      <w:r>
        <w:rPr>
          <w:color w:val="000000"/>
        </w:rPr>
        <w:t>- 62 -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"_Toc360566539"</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适用范围</w:t>
      </w:r>
      <w:r>
        <w:rPr>
          <w:color w:val="000000"/>
        </w:rPr>
        <w:tab/>
      </w:r>
      <w:r>
        <w:rPr>
          <w:color w:val="000000"/>
        </w:rPr>
        <w:fldChar w:fldCharType="begin"/>
      </w:r>
      <w:r>
        <w:rPr>
          <w:color w:val="000000"/>
        </w:rPr>
        <w:instrText xml:space="preserve"> PAGEREF _Toc360566539 \h </w:instrText>
      </w:r>
      <w:r>
        <w:rPr>
          <w:color w:val="000000"/>
        </w:rPr>
        <w:fldChar w:fldCharType="separate"/>
      </w:r>
      <w:r>
        <w:rPr>
          <w:color w:val="000000"/>
        </w:rPr>
        <w:t>- 62 -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"_Toc360566540"</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职责</w:t>
      </w:r>
      <w:r>
        <w:rPr>
          <w:color w:val="000000"/>
        </w:rPr>
        <w:tab/>
      </w:r>
      <w:r>
        <w:rPr>
          <w:color w:val="000000"/>
        </w:rPr>
        <w:fldChar w:fldCharType="begin"/>
      </w:r>
      <w:r>
        <w:rPr>
          <w:color w:val="000000"/>
        </w:rPr>
        <w:instrText xml:space="preserve"> PAGEREF _Toc360566540 \h </w:instrText>
      </w:r>
      <w:r>
        <w:rPr>
          <w:color w:val="000000"/>
        </w:rPr>
        <w:fldChar w:fldCharType="separate"/>
      </w:r>
      <w:r>
        <w:rPr>
          <w:color w:val="000000"/>
        </w:rPr>
        <w:t>- 62 -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"_Toc360566541"</w:instrText>
      </w:r>
      <w:r>
        <w:rPr>
          <w:rStyle w:val="44"/>
          <w:color w:val="000000"/>
        </w:rPr>
        <w:instrText xml:space="preserve"> </w:instrText>
      </w:r>
      <w:r>
        <w:rPr>
          <w:color w:val="000000"/>
        </w:rPr>
        <w:fldChar w:fldCharType="separate"/>
      </w:r>
      <w:r>
        <w:rPr>
          <w:rStyle w:val="44"/>
          <w:color w:val="000000"/>
          <w:kern w:val="0"/>
        </w:rPr>
        <w:t>5</w:t>
      </w:r>
      <w:r>
        <w:rPr>
          <w:rStyle w:val="44"/>
          <w:rFonts w:hint="eastAsia"/>
          <w:color w:val="000000"/>
          <w:kern w:val="0"/>
        </w:rPr>
        <w:t>“三违”行为的辩识</w:t>
      </w:r>
      <w:r>
        <w:rPr>
          <w:color w:val="000000"/>
        </w:rPr>
        <w:tab/>
      </w:r>
      <w:r>
        <w:rPr>
          <w:color w:val="000000"/>
        </w:rPr>
        <w:fldChar w:fldCharType="begin"/>
      </w:r>
      <w:r>
        <w:rPr>
          <w:color w:val="000000"/>
        </w:rPr>
        <w:instrText xml:space="preserve"> PAGEREF _Toc360566541 \h </w:instrText>
      </w:r>
      <w:r>
        <w:rPr>
          <w:color w:val="000000"/>
        </w:rPr>
        <w:fldChar w:fldCharType="separate"/>
      </w:r>
      <w:r>
        <w:rPr>
          <w:color w:val="000000"/>
        </w:rPr>
        <w:t>- 62 -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"_Toc360566542"</w:instrText>
      </w:r>
      <w:r>
        <w:rPr>
          <w:rStyle w:val="44"/>
          <w:color w:val="000000"/>
        </w:rPr>
        <w:instrText xml:space="preserve"> </w:instrText>
      </w:r>
      <w:r>
        <w:rPr>
          <w:color w:val="000000"/>
        </w:rPr>
        <w:fldChar w:fldCharType="separate"/>
      </w:r>
      <w:r>
        <w:rPr>
          <w:rStyle w:val="44"/>
          <w:color w:val="000000"/>
          <w:kern w:val="0"/>
        </w:rPr>
        <w:t>6</w:t>
      </w:r>
      <w:r>
        <w:rPr>
          <w:rStyle w:val="44"/>
          <w:rFonts w:hint="eastAsia"/>
          <w:color w:val="000000"/>
          <w:kern w:val="0"/>
        </w:rPr>
        <w:t>“三违”行为的查处和考核</w:t>
      </w:r>
      <w:r>
        <w:rPr>
          <w:color w:val="000000"/>
        </w:rPr>
        <w:tab/>
      </w:r>
      <w:r>
        <w:rPr>
          <w:color w:val="000000"/>
        </w:rPr>
        <w:fldChar w:fldCharType="begin"/>
      </w:r>
      <w:r>
        <w:rPr>
          <w:color w:val="000000"/>
        </w:rPr>
        <w:instrText xml:space="preserve"> PAGEREF _Toc360566542 \h </w:instrText>
      </w:r>
      <w:r>
        <w:rPr>
          <w:color w:val="000000"/>
        </w:rPr>
        <w:fldChar w:fldCharType="separate"/>
      </w:r>
      <w:r>
        <w:rPr>
          <w:color w:val="000000"/>
        </w:rPr>
        <w:t>- 62 -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"_Toc360566543"</w:instrText>
      </w:r>
      <w:r>
        <w:rPr>
          <w:rStyle w:val="44"/>
          <w:color w:val="000000"/>
        </w:rPr>
        <w:instrText xml:space="preserve"> </w:instrText>
      </w:r>
      <w:r>
        <w:rPr>
          <w:color w:val="000000"/>
        </w:rPr>
        <w:fldChar w:fldCharType="separate"/>
      </w:r>
      <w:r>
        <w:rPr>
          <w:rStyle w:val="44"/>
          <w:rFonts w:hint="eastAsia"/>
          <w:color w:val="000000"/>
          <w:kern w:val="0"/>
        </w:rPr>
        <w:t>二十三、</w:t>
      </w:r>
      <w:r>
        <w:rPr>
          <w:rStyle w:val="44"/>
          <w:color w:val="000000"/>
          <w:kern w:val="0"/>
        </w:rPr>
        <w:t xml:space="preserve"> </w:t>
      </w:r>
      <w:r>
        <w:rPr>
          <w:rStyle w:val="44"/>
          <w:rFonts w:hint="eastAsia"/>
          <w:color w:val="000000"/>
          <w:kern w:val="0"/>
        </w:rPr>
        <w:t>作业安全管理制度</w:t>
      </w:r>
      <w:r>
        <w:rPr>
          <w:color w:val="000000"/>
        </w:rPr>
        <w:tab/>
      </w:r>
      <w:r>
        <w:rPr>
          <w:color w:val="000000"/>
        </w:rPr>
        <w:fldChar w:fldCharType="begin"/>
      </w:r>
      <w:r>
        <w:rPr>
          <w:color w:val="000000"/>
        </w:rPr>
        <w:instrText xml:space="preserve"> PAGEREF _Toc360566543 \h </w:instrText>
      </w:r>
      <w:r>
        <w:rPr>
          <w:color w:val="000000"/>
        </w:rPr>
        <w:fldChar w:fldCharType="separate"/>
      </w:r>
      <w:r>
        <w:rPr>
          <w:color w:val="000000"/>
        </w:rPr>
        <w:t>- 64 -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"_Toc360566544"</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_Toc360566544 \h </w:instrText>
      </w:r>
      <w:r>
        <w:rPr>
          <w:color w:val="000000"/>
        </w:rPr>
        <w:fldChar w:fldCharType="separate"/>
      </w:r>
      <w:r>
        <w:rPr>
          <w:color w:val="000000"/>
        </w:rPr>
        <w:t>- 64 -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"_Toc360566545"</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适用范围</w:t>
      </w:r>
      <w:r>
        <w:rPr>
          <w:color w:val="000000"/>
        </w:rPr>
        <w:tab/>
      </w:r>
      <w:r>
        <w:rPr>
          <w:color w:val="000000"/>
        </w:rPr>
        <w:fldChar w:fldCharType="begin"/>
      </w:r>
      <w:r>
        <w:rPr>
          <w:color w:val="000000"/>
        </w:rPr>
        <w:instrText xml:space="preserve"> PAGEREF _Toc360566545 \h </w:instrText>
      </w:r>
      <w:r>
        <w:rPr>
          <w:color w:val="000000"/>
        </w:rPr>
        <w:fldChar w:fldCharType="separate"/>
      </w:r>
      <w:r>
        <w:rPr>
          <w:color w:val="000000"/>
        </w:rPr>
        <w:t>- 64 -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"_Toc360566546"</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职责</w:t>
      </w:r>
      <w:r>
        <w:rPr>
          <w:color w:val="000000"/>
        </w:rPr>
        <w:tab/>
      </w:r>
      <w:r>
        <w:rPr>
          <w:color w:val="000000"/>
        </w:rPr>
        <w:fldChar w:fldCharType="begin"/>
      </w:r>
      <w:r>
        <w:rPr>
          <w:color w:val="000000"/>
        </w:rPr>
        <w:instrText xml:space="preserve"> PAGEREF _Toc360566546 \h </w:instrText>
      </w:r>
      <w:r>
        <w:rPr>
          <w:color w:val="000000"/>
        </w:rPr>
        <w:fldChar w:fldCharType="separate"/>
      </w:r>
      <w:r>
        <w:rPr>
          <w:color w:val="000000"/>
        </w:rPr>
        <w:t>- 64 -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"_Toc360566547"</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控制程序</w:t>
      </w:r>
      <w:r>
        <w:rPr>
          <w:color w:val="000000"/>
        </w:rPr>
        <w:tab/>
      </w:r>
      <w:r>
        <w:rPr>
          <w:color w:val="000000"/>
        </w:rPr>
        <w:fldChar w:fldCharType="begin"/>
      </w:r>
      <w:r>
        <w:rPr>
          <w:color w:val="000000"/>
        </w:rPr>
        <w:instrText xml:space="preserve"> PAGEREF _Toc360566547 \h </w:instrText>
      </w:r>
      <w:r>
        <w:rPr>
          <w:color w:val="000000"/>
        </w:rPr>
        <w:fldChar w:fldCharType="separate"/>
      </w:r>
      <w:r>
        <w:rPr>
          <w:color w:val="000000"/>
        </w:rPr>
        <w:t>- 64 -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"_Toc360566548"</w:instrText>
      </w:r>
      <w:r>
        <w:rPr>
          <w:rStyle w:val="44"/>
          <w:color w:val="000000"/>
        </w:rPr>
        <w:instrText xml:space="preserve"> </w:instrText>
      </w:r>
      <w:r>
        <w:rPr>
          <w:color w:val="000000"/>
        </w:rPr>
        <w:fldChar w:fldCharType="separate"/>
      </w:r>
      <w:r>
        <w:rPr>
          <w:rStyle w:val="44"/>
          <w:rFonts w:hint="eastAsia"/>
          <w:color w:val="000000"/>
          <w:kern w:val="0"/>
        </w:rPr>
        <w:t>二十四、现场带班安全管理制度</w:t>
      </w:r>
      <w:r>
        <w:rPr>
          <w:color w:val="000000"/>
        </w:rPr>
        <w:tab/>
      </w:r>
      <w:r>
        <w:rPr>
          <w:color w:val="000000"/>
        </w:rPr>
        <w:fldChar w:fldCharType="begin"/>
      </w:r>
      <w:r>
        <w:rPr>
          <w:color w:val="000000"/>
        </w:rPr>
        <w:instrText xml:space="preserve"> PAGEREF _Toc360566548 \h </w:instrText>
      </w:r>
      <w:r>
        <w:rPr>
          <w:color w:val="000000"/>
        </w:rPr>
        <w:fldChar w:fldCharType="separate"/>
      </w:r>
      <w:r>
        <w:rPr>
          <w:color w:val="000000"/>
        </w:rPr>
        <w:t>- 67 -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"_Toc360566549"</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_Toc360566549 \h </w:instrText>
      </w:r>
      <w:r>
        <w:rPr>
          <w:color w:val="000000"/>
        </w:rPr>
        <w:fldChar w:fldCharType="separate"/>
      </w:r>
      <w:r>
        <w:rPr>
          <w:color w:val="000000"/>
        </w:rPr>
        <w:t>- 67 -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"_Toc360566550"</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适用范围</w:t>
      </w:r>
      <w:r>
        <w:rPr>
          <w:color w:val="000000"/>
        </w:rPr>
        <w:tab/>
      </w:r>
      <w:r>
        <w:rPr>
          <w:color w:val="000000"/>
        </w:rPr>
        <w:fldChar w:fldCharType="begin"/>
      </w:r>
      <w:r>
        <w:rPr>
          <w:color w:val="000000"/>
        </w:rPr>
        <w:instrText xml:space="preserve"> PAGEREF _Toc360566550 \h </w:instrText>
      </w:r>
      <w:r>
        <w:rPr>
          <w:color w:val="000000"/>
        </w:rPr>
        <w:fldChar w:fldCharType="separate"/>
      </w:r>
      <w:r>
        <w:rPr>
          <w:color w:val="000000"/>
        </w:rPr>
        <w:t>- 67 -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"_Toc360566551"</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现场带班人员范围</w:t>
      </w:r>
      <w:r>
        <w:rPr>
          <w:color w:val="000000"/>
        </w:rPr>
        <w:tab/>
      </w:r>
      <w:r>
        <w:rPr>
          <w:color w:val="000000"/>
        </w:rPr>
        <w:fldChar w:fldCharType="begin"/>
      </w:r>
      <w:r>
        <w:rPr>
          <w:color w:val="000000"/>
        </w:rPr>
        <w:instrText xml:space="preserve"> PAGEREF _Toc360566551 \h </w:instrText>
      </w:r>
      <w:r>
        <w:rPr>
          <w:color w:val="000000"/>
        </w:rPr>
        <w:fldChar w:fldCharType="separate"/>
      </w:r>
      <w:r>
        <w:rPr>
          <w:color w:val="000000"/>
        </w:rPr>
        <w:t>- 67 -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"_Toc360566552"</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现场带班工作内容与职责</w:t>
      </w:r>
      <w:r>
        <w:rPr>
          <w:color w:val="000000"/>
        </w:rPr>
        <w:tab/>
      </w:r>
      <w:r>
        <w:rPr>
          <w:color w:val="000000"/>
        </w:rPr>
        <w:fldChar w:fldCharType="begin"/>
      </w:r>
      <w:r>
        <w:rPr>
          <w:color w:val="000000"/>
        </w:rPr>
        <w:instrText xml:space="preserve"> PAGEREF _Toc360566552 \h </w:instrText>
      </w:r>
      <w:r>
        <w:rPr>
          <w:color w:val="000000"/>
        </w:rPr>
        <w:fldChar w:fldCharType="separate"/>
      </w:r>
      <w:r>
        <w:rPr>
          <w:color w:val="000000"/>
        </w:rPr>
        <w:t>- 67 -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"_Toc360566553"</w:instrText>
      </w:r>
      <w:r>
        <w:rPr>
          <w:rStyle w:val="44"/>
          <w:color w:val="000000"/>
        </w:rPr>
        <w:instrText xml:space="preserve"> </w:instrText>
      </w:r>
      <w:r>
        <w:rPr>
          <w:color w:val="000000"/>
        </w:rPr>
        <w:fldChar w:fldCharType="separate"/>
      </w:r>
      <w:r>
        <w:rPr>
          <w:rStyle w:val="44"/>
          <w:color w:val="000000"/>
          <w:kern w:val="0"/>
        </w:rPr>
        <w:t>5</w:t>
      </w:r>
      <w:r>
        <w:rPr>
          <w:rStyle w:val="44"/>
          <w:rFonts w:hint="eastAsia"/>
          <w:color w:val="000000"/>
          <w:kern w:val="0"/>
        </w:rPr>
        <w:t>相关要求</w:t>
      </w:r>
      <w:r>
        <w:rPr>
          <w:color w:val="000000"/>
        </w:rPr>
        <w:tab/>
      </w:r>
      <w:r>
        <w:rPr>
          <w:color w:val="000000"/>
        </w:rPr>
        <w:fldChar w:fldCharType="begin"/>
      </w:r>
      <w:r>
        <w:rPr>
          <w:color w:val="000000"/>
        </w:rPr>
        <w:instrText xml:space="preserve"> PAGEREF _Toc360566553 \h </w:instrText>
      </w:r>
      <w:r>
        <w:rPr>
          <w:color w:val="000000"/>
        </w:rPr>
        <w:fldChar w:fldCharType="separate"/>
      </w:r>
      <w:r>
        <w:rPr>
          <w:color w:val="000000"/>
        </w:rPr>
        <w:t>- 68 -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"_Toc360566554"</w:instrText>
      </w:r>
      <w:r>
        <w:rPr>
          <w:rStyle w:val="44"/>
          <w:color w:val="000000"/>
        </w:rPr>
        <w:instrText xml:space="preserve"> </w:instrText>
      </w:r>
      <w:r>
        <w:rPr>
          <w:color w:val="000000"/>
        </w:rPr>
        <w:fldChar w:fldCharType="separate"/>
      </w:r>
      <w:r>
        <w:rPr>
          <w:rStyle w:val="44"/>
          <w:color w:val="000000"/>
          <w:kern w:val="0"/>
        </w:rPr>
        <w:t>6</w:t>
      </w:r>
      <w:r>
        <w:rPr>
          <w:rStyle w:val="44"/>
          <w:rFonts w:hint="eastAsia"/>
          <w:color w:val="000000"/>
          <w:kern w:val="0"/>
        </w:rPr>
        <w:t>考核规定</w:t>
      </w:r>
      <w:r>
        <w:rPr>
          <w:color w:val="000000"/>
        </w:rPr>
        <w:tab/>
      </w:r>
      <w:r>
        <w:rPr>
          <w:color w:val="000000"/>
        </w:rPr>
        <w:fldChar w:fldCharType="begin"/>
      </w:r>
      <w:r>
        <w:rPr>
          <w:color w:val="000000"/>
        </w:rPr>
        <w:instrText xml:space="preserve"> PAGEREF _Toc360566554 \h </w:instrText>
      </w:r>
      <w:r>
        <w:rPr>
          <w:color w:val="000000"/>
        </w:rPr>
        <w:fldChar w:fldCharType="separate"/>
      </w:r>
      <w:r>
        <w:rPr>
          <w:color w:val="000000"/>
        </w:rPr>
        <w:t>- 69 -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"_Toc360566555"</w:instrText>
      </w:r>
      <w:r>
        <w:rPr>
          <w:rStyle w:val="44"/>
          <w:color w:val="000000"/>
        </w:rPr>
        <w:instrText xml:space="preserve"> </w:instrText>
      </w:r>
      <w:r>
        <w:rPr>
          <w:color w:val="000000"/>
        </w:rPr>
        <w:fldChar w:fldCharType="separate"/>
      </w:r>
      <w:r>
        <w:rPr>
          <w:rStyle w:val="44"/>
          <w:color w:val="000000"/>
          <w:kern w:val="0"/>
        </w:rPr>
        <w:t>7</w:t>
      </w:r>
      <w:r>
        <w:rPr>
          <w:rStyle w:val="44"/>
          <w:rFonts w:hint="eastAsia"/>
          <w:color w:val="000000"/>
          <w:kern w:val="0"/>
        </w:rPr>
        <w:t>附则</w:t>
      </w:r>
      <w:r>
        <w:rPr>
          <w:color w:val="000000"/>
        </w:rPr>
        <w:tab/>
      </w:r>
      <w:r>
        <w:rPr>
          <w:color w:val="000000"/>
        </w:rPr>
        <w:fldChar w:fldCharType="begin"/>
      </w:r>
      <w:r>
        <w:rPr>
          <w:color w:val="000000"/>
        </w:rPr>
        <w:instrText xml:space="preserve"> PAGEREF _Toc360566555 \h </w:instrText>
      </w:r>
      <w:r>
        <w:rPr>
          <w:color w:val="000000"/>
        </w:rPr>
        <w:fldChar w:fldCharType="separate"/>
      </w:r>
      <w:r>
        <w:rPr>
          <w:color w:val="000000"/>
        </w:rPr>
        <w:t>- 69 -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"_Toc360566556"</w:instrText>
      </w:r>
      <w:r>
        <w:rPr>
          <w:rStyle w:val="44"/>
          <w:color w:val="000000"/>
        </w:rPr>
        <w:instrText xml:space="preserve"> </w:instrText>
      </w:r>
      <w:r>
        <w:rPr>
          <w:color w:val="000000"/>
        </w:rPr>
        <w:fldChar w:fldCharType="separate"/>
      </w:r>
      <w:r>
        <w:rPr>
          <w:rStyle w:val="44"/>
          <w:rFonts w:hint="eastAsia"/>
          <w:color w:val="000000"/>
          <w:kern w:val="0"/>
        </w:rPr>
        <w:t>二十五、消防安全管理制度</w:t>
      </w:r>
      <w:r>
        <w:rPr>
          <w:color w:val="000000"/>
        </w:rPr>
        <w:tab/>
      </w:r>
      <w:r>
        <w:rPr>
          <w:color w:val="000000"/>
        </w:rPr>
        <w:fldChar w:fldCharType="begin"/>
      </w:r>
      <w:r>
        <w:rPr>
          <w:color w:val="000000"/>
        </w:rPr>
        <w:instrText xml:space="preserve"> PAGEREF _Toc360566556 \h </w:instrText>
      </w:r>
      <w:r>
        <w:rPr>
          <w:color w:val="000000"/>
        </w:rPr>
        <w:fldChar w:fldCharType="separate"/>
      </w:r>
      <w:r>
        <w:rPr>
          <w:color w:val="000000"/>
        </w:rPr>
        <w:t>- 70 -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"_Toc360566557"</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_Toc360566557 \h </w:instrText>
      </w:r>
      <w:r>
        <w:rPr>
          <w:color w:val="000000"/>
        </w:rPr>
        <w:fldChar w:fldCharType="separate"/>
      </w:r>
      <w:r>
        <w:rPr>
          <w:color w:val="000000"/>
        </w:rPr>
        <w:t>- 70 -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"_Toc360566558"</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适用范围</w:t>
      </w:r>
      <w:r>
        <w:rPr>
          <w:color w:val="000000"/>
        </w:rPr>
        <w:tab/>
      </w:r>
      <w:r>
        <w:rPr>
          <w:color w:val="000000"/>
        </w:rPr>
        <w:fldChar w:fldCharType="begin"/>
      </w:r>
      <w:r>
        <w:rPr>
          <w:color w:val="000000"/>
        </w:rPr>
        <w:instrText xml:space="preserve"> PAGEREF _Toc360566558 \h </w:instrText>
      </w:r>
      <w:r>
        <w:rPr>
          <w:color w:val="000000"/>
        </w:rPr>
        <w:fldChar w:fldCharType="separate"/>
      </w:r>
      <w:r>
        <w:rPr>
          <w:color w:val="000000"/>
        </w:rPr>
        <w:t>- 70 -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"_Toc360566559"</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职责</w:t>
      </w:r>
      <w:r>
        <w:rPr>
          <w:color w:val="000000"/>
        </w:rPr>
        <w:tab/>
      </w:r>
      <w:r>
        <w:rPr>
          <w:color w:val="000000"/>
        </w:rPr>
        <w:fldChar w:fldCharType="begin"/>
      </w:r>
      <w:r>
        <w:rPr>
          <w:color w:val="000000"/>
        </w:rPr>
        <w:instrText xml:space="preserve"> PAGEREF _Toc360566559 \h </w:instrText>
      </w:r>
      <w:r>
        <w:rPr>
          <w:color w:val="000000"/>
        </w:rPr>
        <w:fldChar w:fldCharType="separate"/>
      </w:r>
      <w:r>
        <w:rPr>
          <w:color w:val="000000"/>
        </w:rPr>
        <w:t>- 70 -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"_Toc360566560"</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控制程序</w:t>
      </w:r>
      <w:r>
        <w:rPr>
          <w:color w:val="000000"/>
        </w:rPr>
        <w:tab/>
      </w:r>
      <w:r>
        <w:rPr>
          <w:color w:val="000000"/>
        </w:rPr>
        <w:fldChar w:fldCharType="begin"/>
      </w:r>
      <w:r>
        <w:rPr>
          <w:color w:val="000000"/>
        </w:rPr>
        <w:instrText xml:space="preserve"> PAGEREF _Toc360566560 \h </w:instrText>
      </w:r>
      <w:r>
        <w:rPr>
          <w:color w:val="000000"/>
        </w:rPr>
        <w:fldChar w:fldCharType="separate"/>
      </w:r>
      <w:r>
        <w:rPr>
          <w:color w:val="000000"/>
        </w:rPr>
        <w:t>- 70 -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"_Toc360566561"</w:instrText>
      </w:r>
      <w:r>
        <w:rPr>
          <w:rStyle w:val="44"/>
          <w:color w:val="000000"/>
        </w:rPr>
        <w:instrText xml:space="preserve"> </w:instrText>
      </w:r>
      <w:r>
        <w:rPr>
          <w:color w:val="000000"/>
        </w:rPr>
        <w:fldChar w:fldCharType="separate"/>
      </w:r>
      <w:r>
        <w:rPr>
          <w:rStyle w:val="44"/>
          <w:rFonts w:hint="eastAsia"/>
          <w:color w:val="000000"/>
          <w:kern w:val="0"/>
        </w:rPr>
        <w:t>二十六、</w:t>
      </w:r>
      <w:r>
        <w:rPr>
          <w:rStyle w:val="44"/>
          <w:color w:val="000000"/>
          <w:kern w:val="0"/>
        </w:rPr>
        <w:t xml:space="preserve"> </w:t>
      </w:r>
      <w:r>
        <w:rPr>
          <w:rStyle w:val="44"/>
          <w:rFonts w:hint="eastAsia"/>
          <w:color w:val="000000"/>
          <w:kern w:val="0"/>
        </w:rPr>
        <w:t>高处作业行为管理</w:t>
      </w:r>
      <w:r>
        <w:rPr>
          <w:color w:val="000000"/>
        </w:rPr>
        <w:tab/>
      </w:r>
      <w:r>
        <w:rPr>
          <w:color w:val="000000"/>
        </w:rPr>
        <w:fldChar w:fldCharType="begin"/>
      </w:r>
      <w:r>
        <w:rPr>
          <w:color w:val="000000"/>
        </w:rPr>
        <w:instrText xml:space="preserve"> PAGEREF _Toc360566561 \h </w:instrText>
      </w:r>
      <w:r>
        <w:rPr>
          <w:color w:val="000000"/>
        </w:rPr>
        <w:fldChar w:fldCharType="separate"/>
      </w:r>
      <w:r>
        <w:rPr>
          <w:color w:val="000000"/>
        </w:rPr>
        <w:t>- 80 -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"_Toc360566562"</w:instrText>
      </w:r>
      <w:r>
        <w:rPr>
          <w:rStyle w:val="44"/>
          <w:color w:val="000000"/>
        </w:rPr>
        <w:instrText xml:space="preserve"> </w:instrText>
      </w:r>
      <w:r>
        <w:rPr>
          <w:color w:val="000000"/>
        </w:rPr>
        <w:fldChar w:fldCharType="separate"/>
      </w:r>
      <w:r>
        <w:rPr>
          <w:rStyle w:val="44"/>
          <w:rFonts w:hint="eastAsia"/>
          <w:color w:val="000000"/>
          <w:kern w:val="0"/>
        </w:rPr>
        <w:t>二十七、警示标志和安全防护管理制度</w:t>
      </w:r>
      <w:r>
        <w:rPr>
          <w:color w:val="000000"/>
        </w:rPr>
        <w:tab/>
      </w:r>
      <w:r>
        <w:rPr>
          <w:color w:val="000000"/>
        </w:rPr>
        <w:fldChar w:fldCharType="begin"/>
      </w:r>
      <w:r>
        <w:rPr>
          <w:color w:val="000000"/>
        </w:rPr>
        <w:instrText xml:space="preserve"> PAGEREF _Toc360566562 \h </w:instrText>
      </w:r>
      <w:r>
        <w:rPr>
          <w:color w:val="000000"/>
        </w:rPr>
        <w:fldChar w:fldCharType="separate"/>
      </w:r>
      <w:r>
        <w:rPr>
          <w:color w:val="000000"/>
        </w:rPr>
        <w:t>- 82 -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"_Toc360566563"</w:instrText>
      </w:r>
      <w:r>
        <w:rPr>
          <w:rStyle w:val="44"/>
          <w:color w:val="000000"/>
        </w:rPr>
        <w:instrText xml:space="preserve"> </w:instrText>
      </w:r>
      <w:r>
        <w:rPr>
          <w:color w:val="000000"/>
        </w:rPr>
        <w:fldChar w:fldCharType="separate"/>
      </w:r>
      <w:r>
        <w:rPr>
          <w:rStyle w:val="44"/>
          <w:rFonts w:hint="eastAsia"/>
          <w:color w:val="000000"/>
          <w:kern w:val="0"/>
        </w:rPr>
        <w:t>二十八、</w:t>
      </w:r>
      <w:r>
        <w:rPr>
          <w:rStyle w:val="44"/>
          <w:color w:val="000000"/>
          <w:kern w:val="0"/>
        </w:rPr>
        <w:t xml:space="preserve"> </w:t>
      </w:r>
      <w:r>
        <w:rPr>
          <w:rStyle w:val="44"/>
          <w:rFonts w:hint="eastAsia"/>
          <w:color w:val="000000"/>
          <w:kern w:val="0"/>
        </w:rPr>
        <w:t>相关方安全管理制度</w:t>
      </w:r>
      <w:r>
        <w:rPr>
          <w:color w:val="000000"/>
        </w:rPr>
        <w:tab/>
      </w:r>
      <w:r>
        <w:rPr>
          <w:color w:val="000000"/>
        </w:rPr>
        <w:fldChar w:fldCharType="begin"/>
      </w:r>
      <w:r>
        <w:rPr>
          <w:color w:val="000000"/>
        </w:rPr>
        <w:instrText xml:space="preserve"> PAGEREF _Toc360566563 \h </w:instrText>
      </w:r>
      <w:r>
        <w:rPr>
          <w:color w:val="000000"/>
        </w:rPr>
        <w:fldChar w:fldCharType="separate"/>
      </w:r>
      <w:r>
        <w:rPr>
          <w:color w:val="000000"/>
        </w:rPr>
        <w:t>- 83 -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"_Toc360566564"</w:instrText>
      </w:r>
      <w:r>
        <w:rPr>
          <w:rStyle w:val="44"/>
          <w:color w:val="000000"/>
        </w:rPr>
        <w:instrText xml:space="preserve"> </w:instrText>
      </w:r>
      <w:r>
        <w:rPr>
          <w:color w:val="000000"/>
        </w:rPr>
        <w:fldChar w:fldCharType="separate"/>
      </w:r>
      <w:r>
        <w:rPr>
          <w:rStyle w:val="44"/>
          <w:rFonts w:hint="eastAsia"/>
          <w:color w:val="000000"/>
          <w:kern w:val="0"/>
        </w:rPr>
        <w:t>（一）</w:t>
      </w:r>
      <w:r>
        <w:rPr>
          <w:rStyle w:val="44"/>
          <w:color w:val="000000"/>
          <w:kern w:val="0"/>
        </w:rPr>
        <w:t xml:space="preserve"> </w:t>
      </w:r>
      <w:r>
        <w:rPr>
          <w:rStyle w:val="44"/>
          <w:rFonts w:hint="eastAsia"/>
          <w:color w:val="000000"/>
          <w:kern w:val="0"/>
        </w:rPr>
        <w:t>供应商安全管理制度</w:t>
      </w:r>
      <w:r>
        <w:rPr>
          <w:color w:val="000000"/>
        </w:rPr>
        <w:tab/>
      </w:r>
      <w:r>
        <w:rPr>
          <w:color w:val="000000"/>
        </w:rPr>
        <w:fldChar w:fldCharType="begin"/>
      </w:r>
      <w:r>
        <w:rPr>
          <w:color w:val="000000"/>
        </w:rPr>
        <w:instrText xml:space="preserve"> PAGEREF _Toc360566564 \h </w:instrText>
      </w:r>
      <w:r>
        <w:rPr>
          <w:color w:val="000000"/>
        </w:rPr>
        <w:fldChar w:fldCharType="separate"/>
      </w:r>
      <w:r>
        <w:rPr>
          <w:color w:val="000000"/>
        </w:rPr>
        <w:t>- 83 -</w:t>
      </w:r>
      <w:r>
        <w:rPr>
          <w:color w:val="000000"/>
        </w:rPr>
        <w:fldChar w:fldCharType="end"/>
      </w:r>
      <w:r>
        <w:rPr>
          <w:color w:val="000000"/>
        </w:rPr>
        <w:fldChar w:fldCharType="end"/>
      </w:r>
    </w:p>
    <w:p>
      <w:pPr>
        <w:pStyle w:val="22"/>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"_Toc360566565"</w:instrText>
      </w:r>
      <w:r>
        <w:rPr>
          <w:rStyle w:val="44"/>
          <w:color w:val="000000"/>
        </w:rPr>
        <w:instrText xml:space="preserve"> </w:instrText>
      </w:r>
      <w:r>
        <w:rPr>
          <w:color w:val="000000"/>
        </w:rPr>
        <w:fldChar w:fldCharType="separate"/>
      </w:r>
      <w:r>
        <w:rPr>
          <w:rStyle w:val="44"/>
          <w:rFonts w:hAnsi="宋体"/>
          <w:b/>
          <w:color w:val="000000"/>
        </w:rPr>
        <w:t xml:space="preserve">1 </w:t>
      </w:r>
      <w:r>
        <w:rPr>
          <w:rStyle w:val="44"/>
          <w:rFonts w:hint="eastAsia" w:hAnsi="宋体"/>
          <w:b/>
          <w:color w:val="000000"/>
        </w:rPr>
        <w:t>目的</w:t>
      </w:r>
      <w:r>
        <w:rPr>
          <w:color w:val="000000"/>
        </w:rPr>
        <w:tab/>
      </w:r>
      <w:r>
        <w:rPr>
          <w:color w:val="000000"/>
        </w:rPr>
        <w:fldChar w:fldCharType="begin"/>
      </w:r>
      <w:r>
        <w:rPr>
          <w:color w:val="000000"/>
        </w:rPr>
        <w:instrText xml:space="preserve"> PAGEREF _Toc360566565 \h </w:instrText>
      </w:r>
      <w:r>
        <w:rPr>
          <w:color w:val="000000"/>
        </w:rPr>
        <w:fldChar w:fldCharType="separate"/>
      </w:r>
      <w:r>
        <w:rPr>
          <w:color w:val="000000"/>
        </w:rPr>
        <w:t>- 83 -</w:t>
      </w:r>
      <w:r>
        <w:rPr>
          <w:color w:val="000000"/>
        </w:rPr>
        <w:fldChar w:fldCharType="end"/>
      </w:r>
      <w:r>
        <w:rPr>
          <w:color w:val="000000"/>
        </w:rPr>
        <w:fldChar w:fldCharType="end"/>
      </w:r>
    </w:p>
    <w:p>
      <w:pPr>
        <w:pStyle w:val="22"/>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"_Toc360566566"</w:instrText>
      </w:r>
      <w:r>
        <w:rPr>
          <w:rStyle w:val="44"/>
          <w:color w:val="000000"/>
        </w:rPr>
        <w:instrText xml:space="preserve"> </w:instrText>
      </w:r>
      <w:r>
        <w:rPr>
          <w:color w:val="000000"/>
        </w:rPr>
        <w:fldChar w:fldCharType="separate"/>
      </w:r>
      <w:r>
        <w:rPr>
          <w:rStyle w:val="44"/>
          <w:rFonts w:hAnsi="宋体"/>
          <w:b/>
          <w:color w:val="000000"/>
        </w:rPr>
        <w:t>2</w:t>
      </w:r>
      <w:r>
        <w:rPr>
          <w:rStyle w:val="44"/>
          <w:rFonts w:hint="eastAsia" w:hAnsi="宋体"/>
          <w:b/>
          <w:color w:val="000000"/>
        </w:rPr>
        <w:t>适用范围</w:t>
      </w:r>
      <w:r>
        <w:rPr>
          <w:color w:val="000000"/>
        </w:rPr>
        <w:tab/>
      </w:r>
      <w:r>
        <w:rPr>
          <w:color w:val="000000"/>
        </w:rPr>
        <w:fldChar w:fldCharType="begin"/>
      </w:r>
      <w:r>
        <w:rPr>
          <w:color w:val="000000"/>
        </w:rPr>
        <w:instrText xml:space="preserve"> PAGEREF _Toc360566566 \h </w:instrText>
      </w:r>
      <w:r>
        <w:rPr>
          <w:color w:val="000000"/>
        </w:rPr>
        <w:fldChar w:fldCharType="separate"/>
      </w:r>
      <w:r>
        <w:rPr>
          <w:color w:val="000000"/>
        </w:rPr>
        <w:t>- 83 -</w:t>
      </w:r>
      <w:r>
        <w:rPr>
          <w:color w:val="000000"/>
        </w:rPr>
        <w:fldChar w:fldCharType="end"/>
      </w:r>
      <w:r>
        <w:rPr>
          <w:color w:val="000000"/>
        </w:rPr>
        <w:fldChar w:fldCharType="end"/>
      </w:r>
    </w:p>
    <w:p>
      <w:pPr>
        <w:pStyle w:val="22"/>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"_Toc360566567"</w:instrText>
      </w:r>
      <w:r>
        <w:rPr>
          <w:rStyle w:val="44"/>
          <w:color w:val="000000"/>
        </w:rPr>
        <w:instrText xml:space="preserve"> </w:instrText>
      </w:r>
      <w:r>
        <w:rPr>
          <w:color w:val="000000"/>
        </w:rPr>
        <w:fldChar w:fldCharType="separate"/>
      </w:r>
      <w:r>
        <w:rPr>
          <w:rStyle w:val="44"/>
          <w:rFonts w:hAnsi="宋体"/>
          <w:b/>
          <w:color w:val="000000"/>
        </w:rPr>
        <w:t>3</w:t>
      </w:r>
      <w:r>
        <w:rPr>
          <w:rStyle w:val="44"/>
          <w:rFonts w:hint="eastAsia" w:hAnsi="宋体"/>
          <w:b/>
          <w:color w:val="000000"/>
        </w:rPr>
        <w:t>职责</w:t>
      </w:r>
      <w:r>
        <w:rPr>
          <w:color w:val="000000"/>
        </w:rPr>
        <w:tab/>
      </w:r>
      <w:r>
        <w:rPr>
          <w:color w:val="000000"/>
        </w:rPr>
        <w:fldChar w:fldCharType="begin"/>
      </w:r>
      <w:r>
        <w:rPr>
          <w:color w:val="000000"/>
        </w:rPr>
        <w:instrText xml:space="preserve"> PAGEREF _Toc360566567 \h </w:instrText>
      </w:r>
      <w:r>
        <w:rPr>
          <w:color w:val="000000"/>
        </w:rPr>
        <w:fldChar w:fldCharType="separate"/>
      </w:r>
      <w:r>
        <w:rPr>
          <w:color w:val="000000"/>
        </w:rPr>
        <w:t>- 83 -</w:t>
      </w:r>
      <w:r>
        <w:rPr>
          <w:color w:val="000000"/>
        </w:rPr>
        <w:fldChar w:fldCharType="end"/>
      </w:r>
      <w:r>
        <w:rPr>
          <w:color w:val="000000"/>
        </w:rPr>
        <w:fldChar w:fldCharType="end"/>
      </w:r>
    </w:p>
    <w:p>
      <w:pPr>
        <w:pStyle w:val="22"/>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"_Toc360566568"</w:instrText>
      </w:r>
      <w:r>
        <w:rPr>
          <w:rStyle w:val="44"/>
          <w:color w:val="000000"/>
        </w:rPr>
        <w:instrText xml:space="preserve"> </w:instrText>
      </w:r>
      <w:r>
        <w:rPr>
          <w:color w:val="000000"/>
        </w:rPr>
        <w:fldChar w:fldCharType="separate"/>
      </w:r>
      <w:r>
        <w:rPr>
          <w:rStyle w:val="44"/>
          <w:rFonts w:hAnsi="宋体"/>
          <w:b/>
          <w:color w:val="000000"/>
        </w:rPr>
        <w:t>4</w:t>
      </w:r>
      <w:r>
        <w:rPr>
          <w:rStyle w:val="44"/>
          <w:rFonts w:hint="eastAsia" w:hAnsi="宋体"/>
          <w:b/>
          <w:color w:val="000000"/>
        </w:rPr>
        <w:t>控制程序</w:t>
      </w:r>
      <w:r>
        <w:rPr>
          <w:color w:val="000000"/>
        </w:rPr>
        <w:tab/>
      </w:r>
      <w:r>
        <w:rPr>
          <w:color w:val="000000"/>
        </w:rPr>
        <w:fldChar w:fldCharType="begin"/>
      </w:r>
      <w:r>
        <w:rPr>
          <w:color w:val="000000"/>
        </w:rPr>
        <w:instrText xml:space="preserve"> PAGEREF _Toc360566568 \h </w:instrText>
      </w:r>
      <w:r>
        <w:rPr>
          <w:color w:val="000000"/>
        </w:rPr>
        <w:fldChar w:fldCharType="separate"/>
      </w:r>
      <w:r>
        <w:rPr>
          <w:color w:val="000000"/>
        </w:rPr>
        <w:t>- 83 -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"_Toc360566569"</w:instrText>
      </w:r>
      <w:r>
        <w:rPr>
          <w:rStyle w:val="44"/>
          <w:color w:val="000000"/>
        </w:rPr>
        <w:instrText xml:space="preserve"> </w:instrText>
      </w:r>
      <w:r>
        <w:rPr>
          <w:color w:val="000000"/>
        </w:rPr>
        <w:fldChar w:fldCharType="separate"/>
      </w:r>
      <w:r>
        <w:rPr>
          <w:rStyle w:val="44"/>
          <w:rFonts w:hint="eastAsia" w:ascii="宋体" w:hAnsi="宋体"/>
          <w:color w:val="000000"/>
        </w:rPr>
        <w:t>（二）</w:t>
      </w:r>
      <w:r>
        <w:rPr>
          <w:rStyle w:val="44"/>
          <w:rFonts w:ascii="宋体" w:hAnsi="宋体"/>
          <w:color w:val="000000"/>
        </w:rPr>
        <w:t xml:space="preserve"> </w:t>
      </w:r>
      <w:r>
        <w:rPr>
          <w:rStyle w:val="44"/>
          <w:rFonts w:hint="eastAsia"/>
          <w:color w:val="000000"/>
          <w:kern w:val="0"/>
        </w:rPr>
        <w:t>承包商安全管理制度</w:t>
      </w:r>
      <w:r>
        <w:rPr>
          <w:color w:val="000000"/>
        </w:rPr>
        <w:tab/>
      </w:r>
      <w:r>
        <w:rPr>
          <w:color w:val="000000"/>
        </w:rPr>
        <w:fldChar w:fldCharType="begin"/>
      </w:r>
      <w:r>
        <w:rPr>
          <w:color w:val="000000"/>
        </w:rPr>
        <w:instrText xml:space="preserve"> PAGEREF _Toc360566569 \h </w:instrText>
      </w:r>
      <w:r>
        <w:rPr>
          <w:color w:val="000000"/>
        </w:rPr>
        <w:fldChar w:fldCharType="separate"/>
      </w:r>
      <w:r>
        <w:rPr>
          <w:color w:val="000000"/>
        </w:rPr>
        <w:t>- 86 -</w:t>
      </w:r>
      <w:r>
        <w:rPr>
          <w:color w:val="000000"/>
        </w:rPr>
        <w:fldChar w:fldCharType="end"/>
      </w:r>
      <w:r>
        <w:rPr>
          <w:color w:val="000000"/>
        </w:rPr>
        <w:fldChar w:fldCharType="end"/>
      </w:r>
    </w:p>
    <w:p>
      <w:pPr>
        <w:pStyle w:val="22"/>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"_Toc360566570"</w:instrText>
      </w:r>
      <w:r>
        <w:rPr>
          <w:rStyle w:val="44"/>
          <w:color w:val="000000"/>
        </w:rPr>
        <w:instrText xml:space="preserve"> </w:instrText>
      </w:r>
      <w:r>
        <w:rPr>
          <w:color w:val="000000"/>
        </w:rPr>
        <w:fldChar w:fldCharType="separate"/>
      </w:r>
      <w:r>
        <w:rPr>
          <w:rStyle w:val="44"/>
          <w:rFonts w:hAnsi="宋体"/>
          <w:b/>
          <w:color w:val="000000"/>
        </w:rPr>
        <w:t>1</w:t>
      </w:r>
      <w:r>
        <w:rPr>
          <w:rStyle w:val="44"/>
          <w:rFonts w:hint="eastAsia" w:hAnsi="宋体"/>
          <w:b/>
          <w:color w:val="000000"/>
        </w:rPr>
        <w:t>目的</w:t>
      </w:r>
      <w:r>
        <w:rPr>
          <w:color w:val="000000"/>
        </w:rPr>
        <w:tab/>
      </w:r>
      <w:r>
        <w:rPr>
          <w:color w:val="000000"/>
        </w:rPr>
        <w:fldChar w:fldCharType="begin"/>
      </w:r>
      <w:r>
        <w:rPr>
          <w:color w:val="000000"/>
        </w:rPr>
        <w:instrText xml:space="preserve"> PAGEREF _Toc360566570 \h </w:instrText>
      </w:r>
      <w:r>
        <w:rPr>
          <w:color w:val="000000"/>
        </w:rPr>
        <w:fldChar w:fldCharType="separate"/>
      </w:r>
      <w:r>
        <w:rPr>
          <w:color w:val="000000"/>
        </w:rPr>
        <w:t>- 86 -</w:t>
      </w:r>
      <w:r>
        <w:rPr>
          <w:color w:val="000000"/>
        </w:rPr>
        <w:fldChar w:fldCharType="end"/>
      </w:r>
      <w:r>
        <w:rPr>
          <w:color w:val="000000"/>
        </w:rPr>
        <w:fldChar w:fldCharType="end"/>
      </w:r>
    </w:p>
    <w:p>
      <w:pPr>
        <w:pStyle w:val="22"/>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"_Toc360566571"</w:instrText>
      </w:r>
      <w:r>
        <w:rPr>
          <w:rStyle w:val="44"/>
          <w:color w:val="000000"/>
        </w:rPr>
        <w:instrText xml:space="preserve"> </w:instrText>
      </w:r>
      <w:r>
        <w:rPr>
          <w:color w:val="000000"/>
        </w:rPr>
        <w:fldChar w:fldCharType="separate"/>
      </w:r>
      <w:r>
        <w:rPr>
          <w:rStyle w:val="44"/>
          <w:rFonts w:hAnsi="宋体"/>
          <w:b/>
          <w:color w:val="000000"/>
        </w:rPr>
        <w:t xml:space="preserve">2 </w:t>
      </w:r>
      <w:r>
        <w:rPr>
          <w:rStyle w:val="44"/>
          <w:rFonts w:hint="eastAsia" w:hAnsi="宋体"/>
          <w:b/>
          <w:color w:val="000000"/>
        </w:rPr>
        <w:t>适用范围</w:t>
      </w:r>
      <w:r>
        <w:rPr>
          <w:color w:val="000000"/>
        </w:rPr>
        <w:tab/>
      </w:r>
      <w:r>
        <w:rPr>
          <w:color w:val="000000"/>
        </w:rPr>
        <w:fldChar w:fldCharType="begin"/>
      </w:r>
      <w:r>
        <w:rPr>
          <w:color w:val="000000"/>
        </w:rPr>
        <w:instrText xml:space="preserve"> PAGEREF _Toc360566571 \h </w:instrText>
      </w:r>
      <w:r>
        <w:rPr>
          <w:color w:val="000000"/>
        </w:rPr>
        <w:fldChar w:fldCharType="separate"/>
      </w:r>
      <w:r>
        <w:rPr>
          <w:color w:val="000000"/>
        </w:rPr>
        <w:t>- 86 -</w:t>
      </w:r>
      <w:r>
        <w:rPr>
          <w:color w:val="000000"/>
        </w:rPr>
        <w:fldChar w:fldCharType="end"/>
      </w:r>
      <w:r>
        <w:rPr>
          <w:color w:val="000000"/>
        </w:rPr>
        <w:fldChar w:fldCharType="end"/>
      </w:r>
    </w:p>
    <w:p>
      <w:pPr>
        <w:pStyle w:val="22"/>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"_Toc360566572"</w:instrText>
      </w:r>
      <w:r>
        <w:rPr>
          <w:rStyle w:val="44"/>
          <w:color w:val="000000"/>
        </w:rPr>
        <w:instrText xml:space="preserve"> </w:instrText>
      </w:r>
      <w:r>
        <w:rPr>
          <w:color w:val="000000"/>
        </w:rPr>
        <w:fldChar w:fldCharType="separate"/>
      </w:r>
      <w:r>
        <w:rPr>
          <w:rStyle w:val="44"/>
          <w:rFonts w:hAnsi="宋体"/>
          <w:b/>
          <w:color w:val="000000"/>
        </w:rPr>
        <w:t>3</w:t>
      </w:r>
      <w:r>
        <w:rPr>
          <w:rStyle w:val="44"/>
          <w:rFonts w:hint="eastAsia" w:hAnsi="宋体"/>
          <w:b/>
          <w:color w:val="000000"/>
        </w:rPr>
        <w:t>职责</w:t>
      </w:r>
      <w:r>
        <w:rPr>
          <w:color w:val="000000"/>
        </w:rPr>
        <w:tab/>
      </w:r>
      <w:r>
        <w:rPr>
          <w:color w:val="000000"/>
        </w:rPr>
        <w:fldChar w:fldCharType="begin"/>
      </w:r>
      <w:r>
        <w:rPr>
          <w:color w:val="000000"/>
        </w:rPr>
        <w:instrText xml:space="preserve"> PAGEREF _Toc360566572 \h </w:instrText>
      </w:r>
      <w:r>
        <w:rPr>
          <w:color w:val="000000"/>
        </w:rPr>
        <w:fldChar w:fldCharType="separate"/>
      </w:r>
      <w:r>
        <w:rPr>
          <w:color w:val="000000"/>
        </w:rPr>
        <w:t>- 86 -</w:t>
      </w:r>
      <w:r>
        <w:rPr>
          <w:color w:val="000000"/>
        </w:rPr>
        <w:fldChar w:fldCharType="end"/>
      </w:r>
      <w:r>
        <w:rPr>
          <w:color w:val="000000"/>
        </w:rPr>
        <w:fldChar w:fldCharType="end"/>
      </w:r>
    </w:p>
    <w:p>
      <w:pPr>
        <w:pStyle w:val="22"/>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"_Toc360566573"</w:instrText>
      </w:r>
      <w:r>
        <w:rPr>
          <w:rStyle w:val="44"/>
          <w:color w:val="000000"/>
        </w:rPr>
        <w:instrText xml:space="preserve"> </w:instrText>
      </w:r>
      <w:r>
        <w:rPr>
          <w:color w:val="000000"/>
        </w:rPr>
        <w:fldChar w:fldCharType="separate"/>
      </w:r>
      <w:r>
        <w:rPr>
          <w:rStyle w:val="44"/>
          <w:rFonts w:hAnsi="宋体"/>
          <w:b/>
          <w:color w:val="000000"/>
        </w:rPr>
        <w:t xml:space="preserve">4 </w:t>
      </w:r>
      <w:r>
        <w:rPr>
          <w:rStyle w:val="44"/>
          <w:rFonts w:hint="eastAsia" w:hAnsi="宋体"/>
          <w:b/>
          <w:color w:val="000000"/>
        </w:rPr>
        <w:t>控制程序</w:t>
      </w:r>
      <w:r>
        <w:rPr>
          <w:color w:val="000000"/>
        </w:rPr>
        <w:tab/>
      </w:r>
      <w:r>
        <w:rPr>
          <w:color w:val="000000"/>
        </w:rPr>
        <w:fldChar w:fldCharType="begin"/>
      </w:r>
      <w:r>
        <w:rPr>
          <w:color w:val="000000"/>
        </w:rPr>
        <w:instrText xml:space="preserve"> PAGEREF _Toc360566573 \h </w:instrText>
      </w:r>
      <w:r>
        <w:rPr>
          <w:color w:val="000000"/>
        </w:rPr>
        <w:fldChar w:fldCharType="separate"/>
      </w:r>
      <w:r>
        <w:rPr>
          <w:color w:val="000000"/>
        </w:rPr>
        <w:t>- 87 -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"_Toc360566574"</w:instrText>
      </w:r>
      <w:r>
        <w:rPr>
          <w:rStyle w:val="44"/>
          <w:color w:val="000000"/>
        </w:rPr>
        <w:instrText xml:space="preserve"> </w:instrText>
      </w:r>
      <w:r>
        <w:rPr>
          <w:color w:val="000000"/>
        </w:rPr>
        <w:fldChar w:fldCharType="separate"/>
      </w:r>
      <w:r>
        <w:rPr>
          <w:rStyle w:val="44"/>
          <w:rFonts w:hint="eastAsia" w:ascii="宋体" w:hAnsi="宋体"/>
          <w:color w:val="000000"/>
        </w:rPr>
        <w:t>（1）</w:t>
      </w:r>
      <w:r>
        <w:rPr>
          <w:rStyle w:val="44"/>
          <w:rFonts w:ascii="宋体" w:hAnsi="宋体"/>
          <w:color w:val="000000"/>
        </w:rPr>
        <w:t xml:space="preserve"> </w:t>
      </w:r>
      <w:r>
        <w:rPr>
          <w:rStyle w:val="44"/>
          <w:rFonts w:hint="eastAsia" w:ascii="宋体" w:hAnsi="宋体"/>
          <w:color w:val="000000"/>
        </w:rPr>
        <w:t>租赁单位安全管理</w:t>
      </w:r>
      <w:r>
        <w:rPr>
          <w:color w:val="000000"/>
        </w:rPr>
        <w:tab/>
      </w:r>
      <w:r>
        <w:rPr>
          <w:color w:val="000000"/>
        </w:rPr>
        <w:fldChar w:fldCharType="begin"/>
      </w:r>
      <w:r>
        <w:rPr>
          <w:color w:val="000000"/>
        </w:rPr>
        <w:instrText xml:space="preserve"> PAGEREF _Toc360566574 \h </w:instrText>
      </w:r>
      <w:r>
        <w:rPr>
          <w:color w:val="000000"/>
        </w:rPr>
        <w:fldChar w:fldCharType="separate"/>
      </w:r>
      <w:r>
        <w:rPr>
          <w:color w:val="000000"/>
        </w:rPr>
        <w:t>- 90 -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"_Toc360566575"</w:instrText>
      </w:r>
      <w:r>
        <w:rPr>
          <w:rStyle w:val="44"/>
          <w:color w:val="000000"/>
        </w:rPr>
        <w:instrText xml:space="preserve"> </w:instrText>
      </w:r>
      <w:r>
        <w:rPr>
          <w:color w:val="000000"/>
        </w:rPr>
        <w:fldChar w:fldCharType="separate"/>
      </w:r>
      <w:r>
        <w:rPr>
          <w:rStyle w:val="44"/>
          <w:rFonts w:hint="eastAsia" w:ascii="宋体" w:hAnsi="宋体"/>
          <w:color w:val="000000"/>
        </w:rPr>
        <w:t>（2）</w:t>
      </w:r>
      <w:r>
        <w:rPr>
          <w:rStyle w:val="44"/>
          <w:rFonts w:ascii="宋体" w:hAnsi="宋体"/>
          <w:color w:val="000000"/>
        </w:rPr>
        <w:t xml:space="preserve"> </w:t>
      </w:r>
      <w:r>
        <w:rPr>
          <w:rStyle w:val="44"/>
          <w:rFonts w:hint="eastAsia" w:ascii="宋体" w:hAnsi="宋体"/>
          <w:color w:val="000000"/>
        </w:rPr>
        <w:t>临时工安全管理</w:t>
      </w:r>
      <w:r>
        <w:rPr>
          <w:color w:val="000000"/>
        </w:rPr>
        <w:tab/>
      </w:r>
      <w:r>
        <w:rPr>
          <w:color w:val="000000"/>
        </w:rPr>
        <w:fldChar w:fldCharType="begin"/>
      </w:r>
      <w:r>
        <w:rPr>
          <w:color w:val="000000"/>
        </w:rPr>
        <w:instrText xml:space="preserve"> PAGEREF _Toc360566575 \h </w:instrText>
      </w:r>
      <w:r>
        <w:rPr>
          <w:color w:val="000000"/>
        </w:rPr>
        <w:fldChar w:fldCharType="separate"/>
      </w:r>
      <w:r>
        <w:rPr>
          <w:color w:val="000000"/>
        </w:rPr>
        <w:t>- 91 -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"_Toc360566576"</w:instrText>
      </w:r>
      <w:r>
        <w:rPr>
          <w:rStyle w:val="44"/>
          <w:color w:val="000000"/>
        </w:rPr>
        <w:instrText xml:space="preserve"> </w:instrText>
      </w:r>
      <w:r>
        <w:rPr>
          <w:color w:val="000000"/>
        </w:rPr>
        <w:fldChar w:fldCharType="separate"/>
      </w:r>
      <w:r>
        <w:rPr>
          <w:rStyle w:val="44"/>
          <w:rFonts w:hint="eastAsia" w:ascii="宋体" w:hAnsi="宋体"/>
          <w:color w:val="000000"/>
        </w:rPr>
        <w:t>（3）外来人员安全管理</w:t>
      </w:r>
      <w:r>
        <w:rPr>
          <w:color w:val="000000"/>
        </w:rPr>
        <w:tab/>
      </w:r>
      <w:r>
        <w:rPr>
          <w:color w:val="000000"/>
        </w:rPr>
        <w:fldChar w:fldCharType="begin"/>
      </w:r>
      <w:r>
        <w:rPr>
          <w:color w:val="000000"/>
        </w:rPr>
        <w:instrText xml:space="preserve"> PAGEREF _Toc360566576 \h </w:instrText>
      </w:r>
      <w:r>
        <w:rPr>
          <w:color w:val="000000"/>
        </w:rPr>
        <w:fldChar w:fldCharType="separate"/>
      </w:r>
      <w:r>
        <w:rPr>
          <w:color w:val="000000"/>
        </w:rPr>
        <w:t>- 91 -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"_Toc360566577"</w:instrText>
      </w:r>
      <w:r>
        <w:rPr>
          <w:rStyle w:val="44"/>
          <w:color w:val="000000"/>
        </w:rPr>
        <w:instrText xml:space="preserve"> </w:instrText>
      </w:r>
      <w:r>
        <w:rPr>
          <w:color w:val="000000"/>
        </w:rPr>
        <w:fldChar w:fldCharType="separate"/>
      </w:r>
      <w:r>
        <w:rPr>
          <w:rStyle w:val="44"/>
          <w:rFonts w:hint="eastAsia"/>
          <w:color w:val="000000"/>
          <w:kern w:val="0"/>
        </w:rPr>
        <w:t>二十九、</w:t>
      </w:r>
      <w:r>
        <w:rPr>
          <w:rStyle w:val="44"/>
          <w:color w:val="000000"/>
          <w:kern w:val="0"/>
        </w:rPr>
        <w:t xml:space="preserve"> </w:t>
      </w:r>
      <w:r>
        <w:rPr>
          <w:rStyle w:val="44"/>
          <w:rFonts w:hint="eastAsia"/>
          <w:color w:val="000000"/>
          <w:kern w:val="0"/>
        </w:rPr>
        <w:t>变更管理制度</w:t>
      </w:r>
      <w:r>
        <w:rPr>
          <w:color w:val="000000"/>
        </w:rPr>
        <w:tab/>
      </w:r>
      <w:r>
        <w:rPr>
          <w:color w:val="000000"/>
        </w:rPr>
        <w:fldChar w:fldCharType="begin"/>
      </w:r>
      <w:r>
        <w:rPr>
          <w:color w:val="000000"/>
        </w:rPr>
        <w:instrText xml:space="preserve"> PAGEREF _Toc360566577 \h </w:instrText>
      </w:r>
      <w:r>
        <w:rPr>
          <w:color w:val="000000"/>
        </w:rPr>
        <w:fldChar w:fldCharType="separate"/>
      </w:r>
      <w:r>
        <w:rPr>
          <w:color w:val="000000"/>
        </w:rPr>
        <w:t>- 93 -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"_Toc360566578"</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_Toc360566578 \h </w:instrText>
      </w:r>
      <w:r>
        <w:rPr>
          <w:color w:val="000000"/>
        </w:rPr>
        <w:fldChar w:fldCharType="separate"/>
      </w:r>
      <w:r>
        <w:rPr>
          <w:color w:val="000000"/>
        </w:rPr>
        <w:t>- 93 -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"_Toc360566579"</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适用范围</w:t>
      </w:r>
      <w:r>
        <w:rPr>
          <w:color w:val="000000"/>
        </w:rPr>
        <w:tab/>
      </w:r>
      <w:r>
        <w:rPr>
          <w:color w:val="000000"/>
        </w:rPr>
        <w:fldChar w:fldCharType="begin"/>
      </w:r>
      <w:r>
        <w:rPr>
          <w:color w:val="000000"/>
        </w:rPr>
        <w:instrText xml:space="preserve"> PAGEREF _Toc360566579 \h </w:instrText>
      </w:r>
      <w:r>
        <w:rPr>
          <w:color w:val="000000"/>
        </w:rPr>
        <w:fldChar w:fldCharType="separate"/>
      </w:r>
      <w:r>
        <w:rPr>
          <w:color w:val="000000"/>
        </w:rPr>
        <w:t>- 93 -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"_Toc360566580"</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职责</w:t>
      </w:r>
      <w:r>
        <w:rPr>
          <w:color w:val="000000"/>
        </w:rPr>
        <w:tab/>
      </w:r>
      <w:r>
        <w:rPr>
          <w:color w:val="000000"/>
        </w:rPr>
        <w:fldChar w:fldCharType="begin"/>
      </w:r>
      <w:r>
        <w:rPr>
          <w:color w:val="000000"/>
        </w:rPr>
        <w:instrText xml:space="preserve"> PAGEREF _Toc360566580 \h </w:instrText>
      </w:r>
      <w:r>
        <w:rPr>
          <w:color w:val="000000"/>
        </w:rPr>
        <w:fldChar w:fldCharType="separate"/>
      </w:r>
      <w:r>
        <w:rPr>
          <w:color w:val="000000"/>
        </w:rPr>
        <w:t>- 93 -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"_Toc360566581"</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控制程序</w:t>
      </w:r>
      <w:r>
        <w:rPr>
          <w:color w:val="000000"/>
        </w:rPr>
        <w:tab/>
      </w:r>
      <w:r>
        <w:rPr>
          <w:color w:val="000000"/>
        </w:rPr>
        <w:fldChar w:fldCharType="begin"/>
      </w:r>
      <w:r>
        <w:rPr>
          <w:color w:val="000000"/>
        </w:rPr>
        <w:instrText xml:space="preserve"> PAGEREF _Toc360566581 \h </w:instrText>
      </w:r>
      <w:r>
        <w:rPr>
          <w:color w:val="000000"/>
        </w:rPr>
        <w:fldChar w:fldCharType="separate"/>
      </w:r>
      <w:r>
        <w:rPr>
          <w:color w:val="000000"/>
        </w:rPr>
        <w:t>- 93 -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"_Toc360566582"</w:instrText>
      </w:r>
      <w:r>
        <w:rPr>
          <w:rStyle w:val="44"/>
          <w:color w:val="000000"/>
        </w:rPr>
        <w:instrText xml:space="preserve"> </w:instrText>
      </w:r>
      <w:r>
        <w:rPr>
          <w:color w:val="000000"/>
        </w:rPr>
        <w:fldChar w:fldCharType="separate"/>
      </w:r>
      <w:r>
        <w:rPr>
          <w:rStyle w:val="44"/>
          <w:rFonts w:hint="eastAsia"/>
          <w:color w:val="000000"/>
          <w:kern w:val="0"/>
        </w:rPr>
        <w:t>三十、</w:t>
      </w:r>
      <w:r>
        <w:rPr>
          <w:rStyle w:val="44"/>
          <w:color w:val="000000"/>
          <w:kern w:val="0"/>
        </w:rPr>
        <w:t xml:space="preserve"> </w:t>
      </w:r>
      <w:r>
        <w:rPr>
          <w:rStyle w:val="44"/>
          <w:rFonts w:hint="eastAsia"/>
          <w:color w:val="000000"/>
          <w:kern w:val="0"/>
        </w:rPr>
        <w:t>安全检查及隐患治理管理制度</w:t>
      </w:r>
      <w:r>
        <w:rPr>
          <w:color w:val="000000"/>
        </w:rPr>
        <w:tab/>
      </w:r>
      <w:r>
        <w:rPr>
          <w:color w:val="000000"/>
        </w:rPr>
        <w:fldChar w:fldCharType="begin"/>
      </w:r>
      <w:r>
        <w:rPr>
          <w:color w:val="000000"/>
        </w:rPr>
        <w:instrText xml:space="preserve"> PAGEREF _Toc360566582 \h </w:instrText>
      </w:r>
      <w:r>
        <w:rPr>
          <w:color w:val="000000"/>
        </w:rPr>
        <w:fldChar w:fldCharType="separate"/>
      </w:r>
      <w:r>
        <w:rPr>
          <w:color w:val="000000"/>
        </w:rPr>
        <w:t>- 95 -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"_Toc360566583"</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_Toc360566583 \h </w:instrText>
      </w:r>
      <w:r>
        <w:rPr>
          <w:color w:val="000000"/>
        </w:rPr>
        <w:fldChar w:fldCharType="separate"/>
      </w:r>
      <w:r>
        <w:rPr>
          <w:color w:val="000000"/>
        </w:rPr>
        <w:t>- 95 -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"_Toc360566584"</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适用范围</w:t>
      </w:r>
      <w:r>
        <w:rPr>
          <w:color w:val="000000"/>
        </w:rPr>
        <w:tab/>
      </w:r>
      <w:r>
        <w:rPr>
          <w:color w:val="000000"/>
        </w:rPr>
        <w:fldChar w:fldCharType="begin"/>
      </w:r>
      <w:r>
        <w:rPr>
          <w:color w:val="000000"/>
        </w:rPr>
        <w:instrText xml:space="preserve"> PAGEREF _Toc360566584 \h </w:instrText>
      </w:r>
      <w:r>
        <w:rPr>
          <w:color w:val="000000"/>
        </w:rPr>
        <w:fldChar w:fldCharType="separate"/>
      </w:r>
      <w:r>
        <w:rPr>
          <w:color w:val="000000"/>
        </w:rPr>
        <w:t>- 95 -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"_Toc360566585"</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术语</w:t>
      </w:r>
      <w:r>
        <w:rPr>
          <w:color w:val="000000"/>
        </w:rPr>
        <w:tab/>
      </w:r>
      <w:r>
        <w:rPr>
          <w:color w:val="000000"/>
        </w:rPr>
        <w:fldChar w:fldCharType="begin"/>
      </w:r>
      <w:r>
        <w:rPr>
          <w:color w:val="000000"/>
        </w:rPr>
        <w:instrText xml:space="preserve"> PAGEREF _Toc360566585 \h </w:instrText>
      </w:r>
      <w:r>
        <w:rPr>
          <w:color w:val="000000"/>
        </w:rPr>
        <w:fldChar w:fldCharType="separate"/>
      </w:r>
      <w:r>
        <w:rPr>
          <w:color w:val="000000"/>
        </w:rPr>
        <w:t>- 95 -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"_Toc360566586"</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职责</w:t>
      </w:r>
      <w:r>
        <w:rPr>
          <w:color w:val="000000"/>
        </w:rPr>
        <w:tab/>
      </w:r>
      <w:r>
        <w:rPr>
          <w:color w:val="000000"/>
        </w:rPr>
        <w:fldChar w:fldCharType="begin"/>
      </w:r>
      <w:r>
        <w:rPr>
          <w:color w:val="000000"/>
        </w:rPr>
        <w:instrText xml:space="preserve"> PAGEREF _Toc360566586 \h </w:instrText>
      </w:r>
      <w:r>
        <w:rPr>
          <w:color w:val="000000"/>
        </w:rPr>
        <w:fldChar w:fldCharType="separate"/>
      </w:r>
      <w:r>
        <w:rPr>
          <w:color w:val="000000"/>
        </w:rPr>
        <w:t>- 95 -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"_Toc360566587"</w:instrText>
      </w:r>
      <w:r>
        <w:rPr>
          <w:rStyle w:val="44"/>
          <w:color w:val="000000"/>
        </w:rPr>
        <w:instrText xml:space="preserve"> </w:instrText>
      </w:r>
      <w:r>
        <w:rPr>
          <w:color w:val="000000"/>
        </w:rPr>
        <w:fldChar w:fldCharType="separate"/>
      </w:r>
      <w:r>
        <w:rPr>
          <w:rStyle w:val="44"/>
          <w:color w:val="000000"/>
          <w:kern w:val="0"/>
        </w:rPr>
        <w:t>5</w:t>
      </w:r>
      <w:r>
        <w:rPr>
          <w:rStyle w:val="44"/>
          <w:rFonts w:hint="eastAsia"/>
          <w:color w:val="000000"/>
          <w:kern w:val="0"/>
        </w:rPr>
        <w:t>控制程序</w:t>
      </w:r>
      <w:r>
        <w:rPr>
          <w:color w:val="000000"/>
        </w:rPr>
        <w:tab/>
      </w:r>
      <w:r>
        <w:rPr>
          <w:color w:val="000000"/>
        </w:rPr>
        <w:fldChar w:fldCharType="begin"/>
      </w:r>
      <w:r>
        <w:rPr>
          <w:color w:val="000000"/>
        </w:rPr>
        <w:instrText xml:space="preserve"> PAGEREF _Toc360566587 \h </w:instrText>
      </w:r>
      <w:r>
        <w:rPr>
          <w:color w:val="000000"/>
        </w:rPr>
        <w:fldChar w:fldCharType="separate"/>
      </w:r>
      <w:r>
        <w:rPr>
          <w:color w:val="000000"/>
        </w:rPr>
        <w:t>- 96 -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"_Toc360566588"</w:instrText>
      </w:r>
      <w:r>
        <w:rPr>
          <w:rStyle w:val="44"/>
          <w:color w:val="000000"/>
        </w:rPr>
        <w:instrText xml:space="preserve"> </w:instrText>
      </w:r>
      <w:r>
        <w:rPr>
          <w:color w:val="000000"/>
        </w:rPr>
        <w:fldChar w:fldCharType="separate"/>
      </w:r>
      <w:r>
        <w:rPr>
          <w:rStyle w:val="44"/>
          <w:rFonts w:hint="eastAsia"/>
          <w:color w:val="000000"/>
          <w:kern w:val="0"/>
        </w:rPr>
        <w:t>三十一、</w:t>
      </w:r>
      <w:r>
        <w:rPr>
          <w:rStyle w:val="44"/>
          <w:color w:val="000000"/>
          <w:kern w:val="0"/>
        </w:rPr>
        <w:t xml:space="preserve"> </w:t>
      </w:r>
      <w:r>
        <w:rPr>
          <w:rStyle w:val="44"/>
          <w:rFonts w:hint="eastAsia"/>
          <w:color w:val="000000"/>
          <w:kern w:val="0"/>
        </w:rPr>
        <w:t>危险源管理制度</w:t>
      </w:r>
      <w:r>
        <w:rPr>
          <w:color w:val="000000"/>
        </w:rPr>
        <w:tab/>
      </w:r>
      <w:r>
        <w:rPr>
          <w:color w:val="000000"/>
        </w:rPr>
        <w:fldChar w:fldCharType="begin"/>
      </w:r>
      <w:r>
        <w:rPr>
          <w:color w:val="000000"/>
        </w:rPr>
        <w:instrText xml:space="preserve"> PAGEREF _Toc360566588 \h </w:instrText>
      </w:r>
      <w:r>
        <w:rPr>
          <w:color w:val="000000"/>
        </w:rPr>
        <w:fldChar w:fldCharType="separate"/>
      </w:r>
      <w:r>
        <w:rPr>
          <w:color w:val="000000"/>
        </w:rPr>
        <w:t>- 99 -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"_Toc360566589"</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危险源安全管理制度</w:t>
      </w:r>
      <w:r>
        <w:rPr>
          <w:color w:val="000000"/>
        </w:rPr>
        <w:tab/>
      </w:r>
      <w:r>
        <w:rPr>
          <w:color w:val="000000"/>
        </w:rPr>
        <w:fldChar w:fldCharType="begin"/>
      </w:r>
      <w:r>
        <w:rPr>
          <w:color w:val="000000"/>
        </w:rPr>
        <w:instrText xml:space="preserve"> PAGEREF _Toc360566589 \h </w:instrText>
      </w:r>
      <w:r>
        <w:rPr>
          <w:color w:val="000000"/>
        </w:rPr>
        <w:fldChar w:fldCharType="separate"/>
      </w:r>
      <w:r>
        <w:rPr>
          <w:color w:val="000000"/>
        </w:rPr>
        <w:t>- 99 -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"_Toc360566590"</w:instrText>
      </w:r>
      <w:r>
        <w:rPr>
          <w:rStyle w:val="44"/>
          <w:color w:val="000000"/>
        </w:rPr>
        <w:instrText xml:space="preserve"> </w:instrText>
      </w:r>
      <w:r>
        <w:rPr>
          <w:color w:val="000000"/>
        </w:rPr>
        <w:fldChar w:fldCharType="separate"/>
      </w:r>
      <w:r>
        <w:rPr>
          <w:rStyle w:val="44"/>
          <w:color w:val="000000"/>
          <w:kern w:val="0"/>
        </w:rPr>
        <w:t xml:space="preserve">2 </w:t>
      </w:r>
      <w:r>
        <w:rPr>
          <w:rStyle w:val="44"/>
          <w:rFonts w:hint="eastAsia"/>
          <w:color w:val="000000"/>
          <w:kern w:val="0"/>
        </w:rPr>
        <w:t>危险源监控实施办法</w:t>
      </w:r>
      <w:r>
        <w:rPr>
          <w:color w:val="000000"/>
        </w:rPr>
        <w:tab/>
      </w:r>
      <w:r>
        <w:rPr>
          <w:color w:val="000000"/>
        </w:rPr>
        <w:fldChar w:fldCharType="begin"/>
      </w:r>
      <w:r>
        <w:rPr>
          <w:color w:val="000000"/>
        </w:rPr>
        <w:instrText xml:space="preserve"> PAGEREF _Toc360566590 \h </w:instrText>
      </w:r>
      <w:r>
        <w:rPr>
          <w:color w:val="000000"/>
        </w:rPr>
        <w:fldChar w:fldCharType="separate"/>
      </w:r>
      <w:r>
        <w:rPr>
          <w:color w:val="000000"/>
        </w:rPr>
        <w:t>- 100 -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"_Toc360566591"</w:instrText>
      </w:r>
      <w:r>
        <w:rPr>
          <w:rStyle w:val="44"/>
          <w:color w:val="000000"/>
        </w:rPr>
        <w:instrText xml:space="preserve"> </w:instrText>
      </w:r>
      <w:r>
        <w:rPr>
          <w:color w:val="000000"/>
        </w:rPr>
        <w:fldChar w:fldCharType="separate"/>
      </w:r>
      <w:r>
        <w:rPr>
          <w:rStyle w:val="44"/>
          <w:rFonts w:hint="eastAsia"/>
          <w:color w:val="000000"/>
          <w:kern w:val="0"/>
        </w:rPr>
        <w:t>三十二、</w:t>
      </w:r>
      <w:r>
        <w:rPr>
          <w:rStyle w:val="44"/>
          <w:color w:val="000000"/>
          <w:kern w:val="0"/>
        </w:rPr>
        <w:t xml:space="preserve"> </w:t>
      </w:r>
      <w:r>
        <w:rPr>
          <w:rStyle w:val="44"/>
          <w:rFonts w:hint="eastAsia"/>
          <w:color w:val="000000"/>
          <w:kern w:val="0"/>
        </w:rPr>
        <w:t>风险评估和控制管理制度</w:t>
      </w:r>
      <w:r>
        <w:rPr>
          <w:color w:val="000000"/>
        </w:rPr>
        <w:tab/>
      </w:r>
      <w:r>
        <w:rPr>
          <w:color w:val="000000"/>
        </w:rPr>
        <w:fldChar w:fldCharType="begin"/>
      </w:r>
      <w:r>
        <w:rPr>
          <w:color w:val="000000"/>
        </w:rPr>
        <w:instrText xml:space="preserve"> PAGEREF _Toc360566591 \h </w:instrText>
      </w:r>
      <w:r>
        <w:rPr>
          <w:color w:val="000000"/>
        </w:rPr>
        <w:fldChar w:fldCharType="separate"/>
      </w:r>
      <w:r>
        <w:rPr>
          <w:color w:val="000000"/>
        </w:rPr>
        <w:t>- 102 -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"_Toc360566592"</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_Toc360566592 \h </w:instrText>
      </w:r>
      <w:r>
        <w:rPr>
          <w:color w:val="000000"/>
        </w:rPr>
        <w:fldChar w:fldCharType="separate"/>
      </w:r>
      <w:r>
        <w:rPr>
          <w:color w:val="000000"/>
        </w:rPr>
        <w:t>- 102 -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"_Toc360566593"</w:instrText>
      </w:r>
      <w:r>
        <w:rPr>
          <w:rStyle w:val="44"/>
          <w:color w:val="000000"/>
        </w:rPr>
        <w:instrText xml:space="preserve"> </w:instrText>
      </w:r>
      <w:r>
        <w:rPr>
          <w:color w:val="000000"/>
        </w:rPr>
        <w:fldChar w:fldCharType="separate"/>
      </w:r>
      <w:r>
        <w:rPr>
          <w:rStyle w:val="44"/>
          <w:color w:val="000000"/>
          <w:kern w:val="0"/>
        </w:rPr>
        <w:t xml:space="preserve">2 </w:t>
      </w:r>
      <w:r>
        <w:rPr>
          <w:rStyle w:val="44"/>
          <w:rFonts w:hint="eastAsia"/>
          <w:color w:val="000000"/>
          <w:kern w:val="0"/>
        </w:rPr>
        <w:t>范围</w:t>
      </w:r>
      <w:r>
        <w:rPr>
          <w:color w:val="000000"/>
        </w:rPr>
        <w:tab/>
      </w:r>
      <w:r>
        <w:rPr>
          <w:color w:val="000000"/>
        </w:rPr>
        <w:fldChar w:fldCharType="begin"/>
      </w:r>
      <w:r>
        <w:rPr>
          <w:color w:val="000000"/>
        </w:rPr>
        <w:instrText xml:space="preserve"> PAGEREF _Toc360566593 \h </w:instrText>
      </w:r>
      <w:r>
        <w:rPr>
          <w:color w:val="000000"/>
        </w:rPr>
        <w:fldChar w:fldCharType="separate"/>
      </w:r>
      <w:r>
        <w:rPr>
          <w:color w:val="000000"/>
        </w:rPr>
        <w:t>- 102 -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"_Toc360566594"</w:instrText>
      </w:r>
      <w:r>
        <w:rPr>
          <w:rStyle w:val="44"/>
          <w:color w:val="000000"/>
        </w:rPr>
        <w:instrText xml:space="preserve"> </w:instrText>
      </w:r>
      <w:r>
        <w:rPr>
          <w:color w:val="000000"/>
        </w:rPr>
        <w:fldChar w:fldCharType="separate"/>
      </w:r>
      <w:r>
        <w:rPr>
          <w:rStyle w:val="44"/>
          <w:color w:val="000000"/>
          <w:kern w:val="0"/>
        </w:rPr>
        <w:t xml:space="preserve">3 </w:t>
      </w:r>
      <w:r>
        <w:rPr>
          <w:rStyle w:val="44"/>
          <w:rFonts w:hint="eastAsia"/>
          <w:color w:val="000000"/>
          <w:kern w:val="0"/>
        </w:rPr>
        <w:t>职责</w:t>
      </w:r>
      <w:r>
        <w:rPr>
          <w:color w:val="000000"/>
        </w:rPr>
        <w:tab/>
      </w:r>
      <w:r>
        <w:rPr>
          <w:color w:val="000000"/>
        </w:rPr>
        <w:fldChar w:fldCharType="begin"/>
      </w:r>
      <w:r>
        <w:rPr>
          <w:color w:val="000000"/>
        </w:rPr>
        <w:instrText xml:space="preserve"> PAGEREF _Toc360566594 \h </w:instrText>
      </w:r>
      <w:r>
        <w:rPr>
          <w:color w:val="000000"/>
        </w:rPr>
        <w:fldChar w:fldCharType="separate"/>
      </w:r>
      <w:r>
        <w:rPr>
          <w:color w:val="000000"/>
        </w:rPr>
        <w:t>- 102 -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"_Toc360566595"</w:instrText>
      </w:r>
      <w:r>
        <w:rPr>
          <w:rStyle w:val="44"/>
          <w:color w:val="000000"/>
        </w:rPr>
        <w:instrText xml:space="preserve"> </w:instrText>
      </w:r>
      <w:r>
        <w:rPr>
          <w:color w:val="000000"/>
        </w:rPr>
        <w:fldChar w:fldCharType="separate"/>
      </w:r>
      <w:r>
        <w:rPr>
          <w:rStyle w:val="44"/>
          <w:color w:val="000000"/>
          <w:kern w:val="0"/>
        </w:rPr>
        <w:t xml:space="preserve">4 </w:t>
      </w:r>
      <w:r>
        <w:rPr>
          <w:rStyle w:val="44"/>
          <w:rFonts w:hint="eastAsia"/>
          <w:color w:val="000000"/>
          <w:kern w:val="0"/>
        </w:rPr>
        <w:t>控制程序</w:t>
      </w:r>
      <w:r>
        <w:rPr>
          <w:color w:val="000000"/>
        </w:rPr>
        <w:tab/>
      </w:r>
      <w:r>
        <w:rPr>
          <w:color w:val="000000"/>
        </w:rPr>
        <w:fldChar w:fldCharType="begin"/>
      </w:r>
      <w:r>
        <w:rPr>
          <w:color w:val="000000"/>
        </w:rPr>
        <w:instrText xml:space="preserve"> PAGEREF _Toc360566595 \h </w:instrText>
      </w:r>
      <w:r>
        <w:rPr>
          <w:color w:val="000000"/>
        </w:rPr>
        <w:fldChar w:fldCharType="separate"/>
      </w:r>
      <w:r>
        <w:rPr>
          <w:color w:val="000000"/>
        </w:rPr>
        <w:t>- 102 -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"_Toc360566596"</w:instrText>
      </w:r>
      <w:r>
        <w:rPr>
          <w:rStyle w:val="44"/>
          <w:color w:val="000000"/>
        </w:rPr>
        <w:instrText xml:space="preserve"> </w:instrText>
      </w:r>
      <w:r>
        <w:rPr>
          <w:color w:val="000000"/>
        </w:rPr>
        <w:fldChar w:fldCharType="separate"/>
      </w:r>
      <w:r>
        <w:rPr>
          <w:rStyle w:val="44"/>
          <w:rFonts w:hint="eastAsia"/>
          <w:color w:val="000000"/>
          <w:kern w:val="0"/>
        </w:rPr>
        <w:t>三十三、</w:t>
      </w:r>
      <w:r>
        <w:rPr>
          <w:rStyle w:val="44"/>
          <w:color w:val="000000"/>
          <w:kern w:val="0"/>
        </w:rPr>
        <w:t xml:space="preserve"> </w:t>
      </w:r>
      <w:r>
        <w:rPr>
          <w:rStyle w:val="44"/>
          <w:rFonts w:hint="eastAsia"/>
          <w:color w:val="000000"/>
          <w:kern w:val="0"/>
        </w:rPr>
        <w:t>职业健康管理制度</w:t>
      </w:r>
      <w:r>
        <w:rPr>
          <w:color w:val="000000"/>
        </w:rPr>
        <w:tab/>
      </w:r>
      <w:r>
        <w:rPr>
          <w:color w:val="000000"/>
        </w:rPr>
        <w:fldChar w:fldCharType="begin"/>
      </w:r>
      <w:r>
        <w:rPr>
          <w:color w:val="000000"/>
        </w:rPr>
        <w:instrText xml:space="preserve"> PAGEREF _Toc360566596 \h </w:instrText>
      </w:r>
      <w:r>
        <w:rPr>
          <w:color w:val="000000"/>
        </w:rPr>
        <w:fldChar w:fldCharType="separate"/>
      </w:r>
      <w:r>
        <w:rPr>
          <w:color w:val="000000"/>
        </w:rPr>
        <w:t>- 107 -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"_Toc360566597"</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_Toc360566597 \h </w:instrText>
      </w:r>
      <w:r>
        <w:rPr>
          <w:color w:val="000000"/>
        </w:rPr>
        <w:fldChar w:fldCharType="separate"/>
      </w:r>
      <w:r>
        <w:rPr>
          <w:color w:val="000000"/>
        </w:rPr>
        <w:t>- 107 -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"_Toc360566598"</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适用范围</w:t>
      </w:r>
      <w:r>
        <w:rPr>
          <w:color w:val="000000"/>
        </w:rPr>
        <w:tab/>
      </w:r>
      <w:r>
        <w:rPr>
          <w:color w:val="000000"/>
        </w:rPr>
        <w:fldChar w:fldCharType="begin"/>
      </w:r>
      <w:r>
        <w:rPr>
          <w:color w:val="000000"/>
        </w:rPr>
        <w:instrText xml:space="preserve"> PAGEREF _Toc360566598 \h </w:instrText>
      </w:r>
      <w:r>
        <w:rPr>
          <w:color w:val="000000"/>
        </w:rPr>
        <w:fldChar w:fldCharType="separate"/>
      </w:r>
      <w:r>
        <w:rPr>
          <w:color w:val="000000"/>
        </w:rPr>
        <w:t>- 107 -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"_Toc360566599"</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定义</w:t>
      </w:r>
      <w:r>
        <w:rPr>
          <w:color w:val="000000"/>
        </w:rPr>
        <w:tab/>
      </w:r>
      <w:r>
        <w:rPr>
          <w:color w:val="000000"/>
        </w:rPr>
        <w:fldChar w:fldCharType="begin"/>
      </w:r>
      <w:r>
        <w:rPr>
          <w:color w:val="000000"/>
        </w:rPr>
        <w:instrText xml:space="preserve"> PAGEREF _Toc360566599 \h </w:instrText>
      </w:r>
      <w:r>
        <w:rPr>
          <w:color w:val="000000"/>
        </w:rPr>
        <w:fldChar w:fldCharType="separate"/>
      </w:r>
      <w:r>
        <w:rPr>
          <w:color w:val="000000"/>
        </w:rPr>
        <w:t>- 107 -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"_Toc360566600"</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职责</w:t>
      </w:r>
      <w:r>
        <w:rPr>
          <w:color w:val="000000"/>
        </w:rPr>
        <w:tab/>
      </w:r>
      <w:r>
        <w:rPr>
          <w:color w:val="000000"/>
        </w:rPr>
        <w:fldChar w:fldCharType="begin"/>
      </w:r>
      <w:r>
        <w:rPr>
          <w:color w:val="000000"/>
        </w:rPr>
        <w:instrText xml:space="preserve"> PAGEREF _Toc360566600 \h </w:instrText>
      </w:r>
      <w:r>
        <w:rPr>
          <w:color w:val="000000"/>
        </w:rPr>
        <w:fldChar w:fldCharType="separate"/>
      </w:r>
      <w:r>
        <w:rPr>
          <w:color w:val="000000"/>
        </w:rPr>
        <w:t>- 107 -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"_Toc360566601"</w:instrText>
      </w:r>
      <w:r>
        <w:rPr>
          <w:rStyle w:val="44"/>
          <w:color w:val="000000"/>
        </w:rPr>
        <w:instrText xml:space="preserve"> </w:instrText>
      </w:r>
      <w:r>
        <w:rPr>
          <w:color w:val="000000"/>
        </w:rPr>
        <w:fldChar w:fldCharType="separate"/>
      </w:r>
      <w:r>
        <w:rPr>
          <w:rStyle w:val="44"/>
          <w:color w:val="000000"/>
          <w:kern w:val="0"/>
        </w:rPr>
        <w:t>5</w:t>
      </w:r>
      <w:r>
        <w:rPr>
          <w:rStyle w:val="44"/>
          <w:rFonts w:hint="eastAsia"/>
          <w:color w:val="000000"/>
          <w:kern w:val="0"/>
        </w:rPr>
        <w:t>控制程序</w:t>
      </w:r>
      <w:r>
        <w:rPr>
          <w:color w:val="000000"/>
        </w:rPr>
        <w:tab/>
      </w:r>
      <w:r>
        <w:rPr>
          <w:color w:val="000000"/>
        </w:rPr>
        <w:fldChar w:fldCharType="begin"/>
      </w:r>
      <w:r>
        <w:rPr>
          <w:color w:val="000000"/>
        </w:rPr>
        <w:instrText xml:space="preserve"> PAGEREF _Toc360566601 \h </w:instrText>
      </w:r>
      <w:r>
        <w:rPr>
          <w:color w:val="000000"/>
        </w:rPr>
        <w:fldChar w:fldCharType="separate"/>
      </w:r>
      <w:r>
        <w:rPr>
          <w:color w:val="000000"/>
        </w:rPr>
        <w:t>- 108 -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"_Toc360566602"</w:instrText>
      </w:r>
      <w:r>
        <w:rPr>
          <w:rStyle w:val="44"/>
          <w:color w:val="000000"/>
        </w:rPr>
        <w:instrText xml:space="preserve"> </w:instrText>
      </w:r>
      <w:r>
        <w:rPr>
          <w:color w:val="000000"/>
        </w:rPr>
        <w:fldChar w:fldCharType="separate"/>
      </w:r>
      <w:r>
        <w:rPr>
          <w:rStyle w:val="44"/>
          <w:rFonts w:hint="eastAsia"/>
          <w:color w:val="000000"/>
          <w:kern w:val="0"/>
        </w:rPr>
        <w:t>三十四、</w:t>
      </w:r>
      <w:r>
        <w:rPr>
          <w:rStyle w:val="44"/>
          <w:color w:val="000000"/>
          <w:kern w:val="0"/>
        </w:rPr>
        <w:t xml:space="preserve"> </w:t>
      </w:r>
      <w:r>
        <w:rPr>
          <w:rStyle w:val="44"/>
          <w:rFonts w:hint="eastAsia"/>
          <w:color w:val="000000"/>
          <w:kern w:val="0"/>
        </w:rPr>
        <w:t>劳动防护用品（具）和保健品管理制度</w:t>
      </w:r>
      <w:r>
        <w:rPr>
          <w:color w:val="000000"/>
        </w:rPr>
        <w:tab/>
      </w:r>
      <w:r>
        <w:rPr>
          <w:color w:val="000000"/>
        </w:rPr>
        <w:fldChar w:fldCharType="begin"/>
      </w:r>
      <w:r>
        <w:rPr>
          <w:color w:val="000000"/>
        </w:rPr>
        <w:instrText xml:space="preserve"> PAGEREF _Toc360566602 \h </w:instrText>
      </w:r>
      <w:r>
        <w:rPr>
          <w:color w:val="000000"/>
        </w:rPr>
        <w:fldChar w:fldCharType="separate"/>
      </w:r>
      <w:r>
        <w:rPr>
          <w:color w:val="000000"/>
        </w:rPr>
        <w:t>- 112 -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"_Toc360566603"</w:instrText>
      </w:r>
      <w:r>
        <w:rPr>
          <w:rStyle w:val="44"/>
          <w:color w:val="000000"/>
        </w:rPr>
        <w:instrText xml:space="preserve"> </w:instrText>
      </w:r>
      <w:r>
        <w:rPr>
          <w:color w:val="000000"/>
        </w:rPr>
        <w:fldChar w:fldCharType="separate"/>
      </w:r>
      <w:r>
        <w:rPr>
          <w:rStyle w:val="44"/>
          <w:rFonts w:hint="eastAsia"/>
          <w:color w:val="000000"/>
          <w:kern w:val="0"/>
        </w:rPr>
        <w:t>三十五、</w:t>
      </w:r>
      <w:r>
        <w:rPr>
          <w:rStyle w:val="44"/>
          <w:color w:val="000000"/>
          <w:kern w:val="0"/>
        </w:rPr>
        <w:t xml:space="preserve"> </w:t>
      </w:r>
      <w:r>
        <w:rPr>
          <w:rStyle w:val="44"/>
          <w:rFonts w:hint="eastAsia"/>
          <w:color w:val="000000"/>
          <w:kern w:val="0"/>
        </w:rPr>
        <w:t>应急管理制度</w:t>
      </w:r>
      <w:r>
        <w:rPr>
          <w:color w:val="000000"/>
        </w:rPr>
        <w:tab/>
      </w:r>
      <w:r>
        <w:rPr>
          <w:color w:val="000000"/>
        </w:rPr>
        <w:fldChar w:fldCharType="begin"/>
      </w:r>
      <w:r>
        <w:rPr>
          <w:color w:val="000000"/>
        </w:rPr>
        <w:instrText xml:space="preserve"> PAGEREF _Toc360566603 \h </w:instrText>
      </w:r>
      <w:r>
        <w:rPr>
          <w:color w:val="000000"/>
        </w:rPr>
        <w:fldChar w:fldCharType="separate"/>
      </w:r>
      <w:r>
        <w:rPr>
          <w:color w:val="000000"/>
        </w:rPr>
        <w:t>- 114 -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"_Toc360566604"</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应急预案管理制度</w:t>
      </w:r>
      <w:r>
        <w:rPr>
          <w:color w:val="000000"/>
        </w:rPr>
        <w:tab/>
      </w:r>
      <w:r>
        <w:rPr>
          <w:color w:val="000000"/>
        </w:rPr>
        <w:fldChar w:fldCharType="begin"/>
      </w:r>
      <w:r>
        <w:rPr>
          <w:color w:val="000000"/>
        </w:rPr>
        <w:instrText xml:space="preserve"> PAGEREF _Toc360566604 \h </w:instrText>
      </w:r>
      <w:r>
        <w:rPr>
          <w:color w:val="000000"/>
        </w:rPr>
        <w:fldChar w:fldCharType="separate"/>
      </w:r>
      <w:r>
        <w:rPr>
          <w:color w:val="000000"/>
        </w:rPr>
        <w:t>- 114 -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"_Toc360566605"</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应急物资储备管理制度</w:t>
      </w:r>
      <w:r>
        <w:rPr>
          <w:color w:val="000000"/>
        </w:rPr>
        <w:tab/>
      </w:r>
      <w:r>
        <w:rPr>
          <w:color w:val="000000"/>
        </w:rPr>
        <w:fldChar w:fldCharType="begin"/>
      </w:r>
      <w:r>
        <w:rPr>
          <w:color w:val="000000"/>
        </w:rPr>
        <w:instrText xml:space="preserve"> PAGEREF _Toc360566605 \h </w:instrText>
      </w:r>
      <w:r>
        <w:rPr>
          <w:color w:val="000000"/>
        </w:rPr>
        <w:fldChar w:fldCharType="separate"/>
      </w:r>
      <w:r>
        <w:rPr>
          <w:color w:val="000000"/>
        </w:rPr>
        <w:t>- 115 -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"_Toc360566606"</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应急队伍及志愿者队伍管理制度</w:t>
      </w:r>
      <w:r>
        <w:rPr>
          <w:color w:val="000000"/>
        </w:rPr>
        <w:tab/>
      </w:r>
      <w:r>
        <w:rPr>
          <w:color w:val="000000"/>
        </w:rPr>
        <w:fldChar w:fldCharType="begin"/>
      </w:r>
      <w:r>
        <w:rPr>
          <w:color w:val="000000"/>
        </w:rPr>
        <w:instrText xml:space="preserve"> PAGEREF _Toc360566606 \h </w:instrText>
      </w:r>
      <w:r>
        <w:rPr>
          <w:color w:val="000000"/>
        </w:rPr>
        <w:fldChar w:fldCharType="separate"/>
      </w:r>
      <w:r>
        <w:rPr>
          <w:color w:val="000000"/>
        </w:rPr>
        <w:t>- 116 -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"_Toc360566607"</w:instrText>
      </w:r>
      <w:r>
        <w:rPr>
          <w:rStyle w:val="44"/>
          <w:color w:val="000000"/>
        </w:rPr>
        <w:instrText xml:space="preserve"> </w:instrText>
      </w:r>
      <w:r>
        <w:rPr>
          <w:color w:val="000000"/>
        </w:rPr>
        <w:fldChar w:fldCharType="separate"/>
      </w:r>
      <w:r>
        <w:rPr>
          <w:rStyle w:val="44"/>
          <w:rFonts w:hint="eastAsia"/>
          <w:color w:val="000000"/>
          <w:kern w:val="0"/>
        </w:rPr>
        <w:t>三十六、</w:t>
      </w:r>
      <w:r>
        <w:rPr>
          <w:rStyle w:val="44"/>
          <w:color w:val="000000"/>
          <w:kern w:val="0"/>
        </w:rPr>
        <w:t xml:space="preserve"> </w:t>
      </w:r>
      <w:r>
        <w:rPr>
          <w:rStyle w:val="44"/>
          <w:rFonts w:hint="eastAsia"/>
          <w:color w:val="000000"/>
          <w:kern w:val="0"/>
        </w:rPr>
        <w:t>安全事故管理制度</w:t>
      </w:r>
      <w:r>
        <w:rPr>
          <w:color w:val="000000"/>
        </w:rPr>
        <w:tab/>
      </w:r>
      <w:r>
        <w:rPr>
          <w:color w:val="000000"/>
        </w:rPr>
        <w:fldChar w:fldCharType="begin"/>
      </w:r>
      <w:r>
        <w:rPr>
          <w:color w:val="000000"/>
        </w:rPr>
        <w:instrText xml:space="preserve"> PAGEREF _Toc360566607 \h </w:instrText>
      </w:r>
      <w:r>
        <w:rPr>
          <w:color w:val="000000"/>
        </w:rPr>
        <w:fldChar w:fldCharType="separate"/>
      </w:r>
      <w:r>
        <w:rPr>
          <w:color w:val="000000"/>
        </w:rPr>
        <w:t>- 117 -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"_Toc360566608"</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_Toc360566608 \h </w:instrText>
      </w:r>
      <w:r>
        <w:rPr>
          <w:color w:val="000000"/>
        </w:rPr>
        <w:fldChar w:fldCharType="separate"/>
      </w:r>
      <w:r>
        <w:rPr>
          <w:color w:val="000000"/>
        </w:rPr>
        <w:t>- 117 -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"_Toc360566609"</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适用范围</w:t>
      </w:r>
      <w:r>
        <w:rPr>
          <w:color w:val="000000"/>
        </w:rPr>
        <w:tab/>
      </w:r>
      <w:r>
        <w:rPr>
          <w:color w:val="000000"/>
        </w:rPr>
        <w:fldChar w:fldCharType="begin"/>
      </w:r>
      <w:r>
        <w:rPr>
          <w:color w:val="000000"/>
        </w:rPr>
        <w:instrText xml:space="preserve"> PAGEREF _Toc360566609 \h </w:instrText>
      </w:r>
      <w:r>
        <w:rPr>
          <w:color w:val="000000"/>
        </w:rPr>
        <w:fldChar w:fldCharType="separate"/>
      </w:r>
      <w:r>
        <w:rPr>
          <w:color w:val="000000"/>
        </w:rPr>
        <w:t>- 117 -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"_Toc360566610"</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职责</w:t>
      </w:r>
      <w:r>
        <w:rPr>
          <w:color w:val="000000"/>
        </w:rPr>
        <w:tab/>
      </w:r>
      <w:r>
        <w:rPr>
          <w:color w:val="000000"/>
        </w:rPr>
        <w:fldChar w:fldCharType="begin"/>
      </w:r>
      <w:r>
        <w:rPr>
          <w:color w:val="000000"/>
        </w:rPr>
        <w:instrText xml:space="preserve"> PAGEREF _Toc360566610 \h </w:instrText>
      </w:r>
      <w:r>
        <w:rPr>
          <w:color w:val="000000"/>
        </w:rPr>
        <w:fldChar w:fldCharType="separate"/>
      </w:r>
      <w:r>
        <w:rPr>
          <w:color w:val="000000"/>
        </w:rPr>
        <w:t>- 117 -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"_Toc360566611"</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控制程序</w:t>
      </w:r>
      <w:r>
        <w:rPr>
          <w:color w:val="000000"/>
        </w:rPr>
        <w:tab/>
      </w:r>
      <w:r>
        <w:rPr>
          <w:color w:val="000000"/>
        </w:rPr>
        <w:fldChar w:fldCharType="begin"/>
      </w:r>
      <w:r>
        <w:rPr>
          <w:color w:val="000000"/>
        </w:rPr>
        <w:instrText xml:space="preserve"> PAGEREF _Toc360566611 \h </w:instrText>
      </w:r>
      <w:r>
        <w:rPr>
          <w:color w:val="000000"/>
        </w:rPr>
        <w:fldChar w:fldCharType="separate"/>
      </w:r>
      <w:r>
        <w:rPr>
          <w:color w:val="000000"/>
        </w:rPr>
        <w:t>- 117 -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"_Toc360566612"</w:instrText>
      </w:r>
      <w:r>
        <w:rPr>
          <w:rStyle w:val="44"/>
          <w:color w:val="000000"/>
        </w:rPr>
        <w:instrText xml:space="preserve"> </w:instrText>
      </w:r>
      <w:r>
        <w:rPr>
          <w:color w:val="000000"/>
        </w:rPr>
        <w:fldChar w:fldCharType="separate"/>
      </w:r>
      <w:r>
        <w:rPr>
          <w:rStyle w:val="44"/>
          <w:rFonts w:hint="eastAsia"/>
          <w:color w:val="000000"/>
          <w:kern w:val="0"/>
        </w:rPr>
        <w:t>三十七、</w:t>
      </w:r>
      <w:r>
        <w:rPr>
          <w:rStyle w:val="44"/>
          <w:color w:val="000000"/>
          <w:kern w:val="0"/>
        </w:rPr>
        <w:t xml:space="preserve"> </w:t>
      </w:r>
      <w:r>
        <w:rPr>
          <w:rStyle w:val="44"/>
          <w:rFonts w:hint="eastAsia"/>
          <w:color w:val="000000"/>
          <w:kern w:val="0"/>
        </w:rPr>
        <w:t>安全绩效评定管理制度</w:t>
      </w:r>
      <w:r>
        <w:rPr>
          <w:color w:val="000000"/>
        </w:rPr>
        <w:tab/>
      </w:r>
      <w:r>
        <w:rPr>
          <w:color w:val="000000"/>
        </w:rPr>
        <w:fldChar w:fldCharType="begin"/>
      </w:r>
      <w:r>
        <w:rPr>
          <w:color w:val="000000"/>
        </w:rPr>
        <w:instrText xml:space="preserve"> PAGEREF _Toc360566612 \h </w:instrText>
      </w:r>
      <w:r>
        <w:rPr>
          <w:color w:val="000000"/>
        </w:rPr>
        <w:fldChar w:fldCharType="separate"/>
      </w:r>
      <w:r>
        <w:rPr>
          <w:color w:val="000000"/>
        </w:rPr>
        <w:t>- 122 -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"_Toc360566613"</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_Toc360566613 \h </w:instrText>
      </w:r>
      <w:r>
        <w:rPr>
          <w:color w:val="000000"/>
        </w:rPr>
        <w:fldChar w:fldCharType="separate"/>
      </w:r>
      <w:r>
        <w:rPr>
          <w:color w:val="000000"/>
        </w:rPr>
        <w:t>- 122 -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"_Toc360566614"</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范围</w:t>
      </w:r>
      <w:r>
        <w:rPr>
          <w:color w:val="000000"/>
        </w:rPr>
        <w:tab/>
      </w:r>
      <w:r>
        <w:rPr>
          <w:color w:val="000000"/>
        </w:rPr>
        <w:fldChar w:fldCharType="begin"/>
      </w:r>
      <w:r>
        <w:rPr>
          <w:color w:val="000000"/>
        </w:rPr>
        <w:instrText xml:space="preserve"> PAGEREF _Toc360566614 \h </w:instrText>
      </w:r>
      <w:r>
        <w:rPr>
          <w:color w:val="000000"/>
        </w:rPr>
        <w:fldChar w:fldCharType="separate"/>
      </w:r>
      <w:r>
        <w:rPr>
          <w:color w:val="000000"/>
        </w:rPr>
        <w:t>- 122 -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"_Toc360566615"</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职责</w:t>
      </w:r>
      <w:r>
        <w:rPr>
          <w:color w:val="000000"/>
        </w:rPr>
        <w:tab/>
      </w:r>
      <w:r>
        <w:rPr>
          <w:color w:val="000000"/>
        </w:rPr>
        <w:fldChar w:fldCharType="begin"/>
      </w:r>
      <w:r>
        <w:rPr>
          <w:color w:val="000000"/>
        </w:rPr>
        <w:instrText xml:space="preserve"> PAGEREF _Toc360566615 \h </w:instrText>
      </w:r>
      <w:r>
        <w:rPr>
          <w:color w:val="000000"/>
        </w:rPr>
        <w:fldChar w:fldCharType="separate"/>
      </w:r>
      <w:r>
        <w:rPr>
          <w:color w:val="000000"/>
        </w:rPr>
        <w:t>- 122 -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"_Toc360566616"</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工作程序</w:t>
      </w:r>
      <w:r>
        <w:rPr>
          <w:color w:val="000000"/>
        </w:rPr>
        <w:tab/>
      </w:r>
      <w:r>
        <w:rPr>
          <w:color w:val="000000"/>
        </w:rPr>
        <w:fldChar w:fldCharType="begin"/>
      </w:r>
      <w:r>
        <w:rPr>
          <w:color w:val="000000"/>
        </w:rPr>
        <w:instrText xml:space="preserve"> PAGEREF _Toc360566616 \h </w:instrText>
      </w:r>
      <w:r>
        <w:rPr>
          <w:color w:val="000000"/>
        </w:rPr>
        <w:fldChar w:fldCharType="separate"/>
      </w:r>
      <w:r>
        <w:rPr>
          <w:color w:val="000000"/>
        </w:rPr>
        <w:t>- 122 -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"_Toc360566617"</w:instrText>
      </w:r>
      <w:r>
        <w:rPr>
          <w:rStyle w:val="44"/>
          <w:color w:val="000000"/>
        </w:rPr>
        <w:instrText xml:space="preserve"> </w:instrText>
      </w:r>
      <w:r>
        <w:rPr>
          <w:color w:val="000000"/>
        </w:rPr>
        <w:fldChar w:fldCharType="separate"/>
      </w:r>
      <w:r>
        <w:rPr>
          <w:rStyle w:val="44"/>
          <w:color w:val="000000"/>
          <w:kern w:val="0"/>
        </w:rPr>
        <w:t>5</w:t>
      </w:r>
      <w:r>
        <w:rPr>
          <w:rStyle w:val="44"/>
          <w:rFonts w:hint="eastAsia"/>
          <w:color w:val="000000"/>
          <w:kern w:val="0"/>
        </w:rPr>
        <w:t>记录</w:t>
      </w:r>
      <w:r>
        <w:rPr>
          <w:color w:val="000000"/>
        </w:rPr>
        <w:tab/>
      </w:r>
      <w:r>
        <w:rPr>
          <w:color w:val="000000"/>
        </w:rPr>
        <w:fldChar w:fldCharType="begin"/>
      </w:r>
      <w:r>
        <w:rPr>
          <w:color w:val="000000"/>
        </w:rPr>
        <w:instrText xml:space="preserve"> PAGEREF _Toc360566617 \h </w:instrText>
      </w:r>
      <w:r>
        <w:rPr>
          <w:color w:val="000000"/>
        </w:rPr>
        <w:fldChar w:fldCharType="separate"/>
      </w:r>
      <w:r>
        <w:rPr>
          <w:color w:val="000000"/>
        </w:rPr>
        <w:t>- 123 -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"_Toc360566618"</w:instrText>
      </w:r>
      <w:r>
        <w:rPr>
          <w:rStyle w:val="44"/>
          <w:color w:val="000000"/>
        </w:rPr>
        <w:instrText xml:space="preserve"> </w:instrText>
      </w:r>
      <w:r>
        <w:rPr>
          <w:color w:val="000000"/>
        </w:rPr>
        <w:fldChar w:fldCharType="separate"/>
      </w:r>
      <w:r>
        <w:rPr>
          <w:rStyle w:val="44"/>
          <w:rFonts w:hint="eastAsia"/>
          <w:color w:val="000000"/>
          <w:kern w:val="0"/>
        </w:rPr>
        <w:t>三十八、</w:t>
      </w:r>
      <w:r>
        <w:rPr>
          <w:rStyle w:val="44"/>
          <w:color w:val="000000"/>
          <w:kern w:val="0"/>
        </w:rPr>
        <w:t xml:space="preserve"> </w:t>
      </w:r>
      <w:r>
        <w:rPr>
          <w:rStyle w:val="44"/>
          <w:rFonts w:hint="eastAsia"/>
          <w:color w:val="000000"/>
          <w:kern w:val="0"/>
        </w:rPr>
        <w:t>岗位达标管理制度</w:t>
      </w:r>
      <w:r>
        <w:rPr>
          <w:color w:val="000000"/>
        </w:rPr>
        <w:tab/>
      </w:r>
      <w:r>
        <w:rPr>
          <w:color w:val="000000"/>
        </w:rPr>
        <w:fldChar w:fldCharType="begin"/>
      </w:r>
      <w:r>
        <w:rPr>
          <w:color w:val="000000"/>
        </w:rPr>
        <w:instrText xml:space="preserve"> PAGEREF _Toc360566618 \h </w:instrText>
      </w:r>
      <w:r>
        <w:rPr>
          <w:color w:val="000000"/>
        </w:rPr>
        <w:fldChar w:fldCharType="separate"/>
      </w:r>
      <w:r>
        <w:rPr>
          <w:color w:val="000000"/>
        </w:rPr>
        <w:t>- 124 -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"_Toc360566619"</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_Toc360566619 \h </w:instrText>
      </w:r>
      <w:r>
        <w:rPr>
          <w:color w:val="000000"/>
        </w:rPr>
        <w:fldChar w:fldCharType="separate"/>
      </w:r>
      <w:r>
        <w:rPr>
          <w:color w:val="000000"/>
        </w:rPr>
        <w:t>- 124 -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"_Toc360566620"</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定义</w:t>
      </w:r>
      <w:r>
        <w:rPr>
          <w:color w:val="000000"/>
        </w:rPr>
        <w:tab/>
      </w:r>
      <w:r>
        <w:rPr>
          <w:color w:val="000000"/>
        </w:rPr>
        <w:fldChar w:fldCharType="begin"/>
      </w:r>
      <w:r>
        <w:rPr>
          <w:color w:val="000000"/>
        </w:rPr>
        <w:instrText xml:space="preserve"> PAGEREF _Toc360566620 \h </w:instrText>
      </w:r>
      <w:r>
        <w:rPr>
          <w:color w:val="000000"/>
        </w:rPr>
        <w:fldChar w:fldCharType="separate"/>
      </w:r>
      <w:r>
        <w:rPr>
          <w:color w:val="000000"/>
        </w:rPr>
        <w:t>- 124 -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"_Toc360566621"</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适用范围</w:t>
      </w:r>
      <w:r>
        <w:rPr>
          <w:color w:val="000000"/>
        </w:rPr>
        <w:tab/>
      </w:r>
      <w:r>
        <w:rPr>
          <w:color w:val="000000"/>
        </w:rPr>
        <w:fldChar w:fldCharType="begin"/>
      </w:r>
      <w:r>
        <w:rPr>
          <w:color w:val="000000"/>
        </w:rPr>
        <w:instrText xml:space="preserve"> PAGEREF _Toc360566621 \h </w:instrText>
      </w:r>
      <w:r>
        <w:rPr>
          <w:color w:val="000000"/>
        </w:rPr>
        <w:fldChar w:fldCharType="separate"/>
      </w:r>
      <w:r>
        <w:rPr>
          <w:color w:val="000000"/>
        </w:rPr>
        <w:t>- 124 -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"_Toc360566622"</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职责</w:t>
      </w:r>
      <w:r>
        <w:rPr>
          <w:color w:val="000000"/>
        </w:rPr>
        <w:tab/>
      </w:r>
      <w:r>
        <w:rPr>
          <w:color w:val="000000"/>
        </w:rPr>
        <w:fldChar w:fldCharType="begin"/>
      </w:r>
      <w:r>
        <w:rPr>
          <w:color w:val="000000"/>
        </w:rPr>
        <w:instrText xml:space="preserve"> PAGEREF _Toc360566622 \h </w:instrText>
      </w:r>
      <w:r>
        <w:rPr>
          <w:color w:val="000000"/>
        </w:rPr>
        <w:fldChar w:fldCharType="separate"/>
      </w:r>
      <w:r>
        <w:rPr>
          <w:color w:val="000000"/>
        </w:rPr>
        <w:t>- 124 -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"_Toc360566623"</w:instrText>
      </w:r>
      <w:r>
        <w:rPr>
          <w:rStyle w:val="44"/>
          <w:color w:val="000000"/>
        </w:rPr>
        <w:instrText xml:space="preserve"> </w:instrText>
      </w:r>
      <w:r>
        <w:rPr>
          <w:color w:val="000000"/>
        </w:rPr>
        <w:fldChar w:fldCharType="separate"/>
      </w:r>
      <w:r>
        <w:rPr>
          <w:rStyle w:val="44"/>
          <w:color w:val="000000"/>
          <w:kern w:val="0"/>
        </w:rPr>
        <w:t xml:space="preserve">5 </w:t>
      </w:r>
      <w:r>
        <w:rPr>
          <w:rStyle w:val="44"/>
          <w:rFonts w:hint="eastAsia"/>
          <w:color w:val="000000"/>
          <w:kern w:val="0"/>
        </w:rPr>
        <w:t>岗位达标类型</w:t>
      </w:r>
      <w:r>
        <w:rPr>
          <w:color w:val="000000"/>
        </w:rPr>
        <w:tab/>
      </w:r>
      <w:r>
        <w:rPr>
          <w:color w:val="000000"/>
        </w:rPr>
        <w:fldChar w:fldCharType="begin"/>
      </w:r>
      <w:r>
        <w:rPr>
          <w:color w:val="000000"/>
        </w:rPr>
        <w:instrText xml:space="preserve"> PAGEREF _Toc360566623 \h </w:instrText>
      </w:r>
      <w:r>
        <w:rPr>
          <w:color w:val="000000"/>
        </w:rPr>
        <w:fldChar w:fldCharType="separate"/>
      </w:r>
      <w:r>
        <w:rPr>
          <w:color w:val="000000"/>
        </w:rPr>
        <w:t>- 125 -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"_Toc360566624"</w:instrText>
      </w:r>
      <w:r>
        <w:rPr>
          <w:rStyle w:val="44"/>
          <w:color w:val="000000"/>
        </w:rPr>
        <w:instrText xml:space="preserve"> </w:instrText>
      </w:r>
      <w:r>
        <w:rPr>
          <w:color w:val="000000"/>
        </w:rPr>
        <w:fldChar w:fldCharType="separate"/>
      </w:r>
      <w:r>
        <w:rPr>
          <w:rStyle w:val="44"/>
          <w:color w:val="000000"/>
          <w:kern w:val="0"/>
        </w:rPr>
        <w:t xml:space="preserve">6 </w:t>
      </w:r>
      <w:r>
        <w:rPr>
          <w:rStyle w:val="44"/>
          <w:rFonts w:hint="eastAsia"/>
          <w:color w:val="000000"/>
          <w:kern w:val="0"/>
        </w:rPr>
        <w:t>岗位达标内容</w:t>
      </w:r>
      <w:r>
        <w:rPr>
          <w:color w:val="000000"/>
        </w:rPr>
        <w:tab/>
      </w:r>
      <w:r>
        <w:rPr>
          <w:color w:val="000000"/>
        </w:rPr>
        <w:fldChar w:fldCharType="begin"/>
      </w:r>
      <w:r>
        <w:rPr>
          <w:color w:val="000000"/>
        </w:rPr>
        <w:instrText xml:space="preserve"> PAGEREF _Toc360566624 \h </w:instrText>
      </w:r>
      <w:r>
        <w:rPr>
          <w:color w:val="000000"/>
        </w:rPr>
        <w:fldChar w:fldCharType="separate"/>
      </w:r>
      <w:r>
        <w:rPr>
          <w:color w:val="000000"/>
        </w:rPr>
        <w:t>- 125 -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"_Toc360566625"</w:instrText>
      </w:r>
      <w:r>
        <w:rPr>
          <w:rStyle w:val="44"/>
          <w:color w:val="000000"/>
        </w:rPr>
        <w:instrText xml:space="preserve"> </w:instrText>
      </w:r>
      <w:r>
        <w:rPr>
          <w:color w:val="000000"/>
        </w:rPr>
        <w:fldChar w:fldCharType="separate"/>
      </w:r>
      <w:r>
        <w:rPr>
          <w:rStyle w:val="44"/>
          <w:color w:val="000000"/>
          <w:kern w:val="0"/>
        </w:rPr>
        <w:t xml:space="preserve">7 </w:t>
      </w:r>
      <w:r>
        <w:rPr>
          <w:rStyle w:val="44"/>
          <w:rFonts w:hint="eastAsia"/>
          <w:color w:val="000000"/>
          <w:kern w:val="0"/>
        </w:rPr>
        <w:t>岗位达标申报条件</w:t>
      </w:r>
      <w:r>
        <w:rPr>
          <w:color w:val="000000"/>
        </w:rPr>
        <w:tab/>
      </w:r>
      <w:r>
        <w:rPr>
          <w:color w:val="000000"/>
        </w:rPr>
        <w:fldChar w:fldCharType="begin"/>
      </w:r>
      <w:r>
        <w:rPr>
          <w:color w:val="000000"/>
        </w:rPr>
        <w:instrText xml:space="preserve"> PAGEREF _Toc360566625 \h </w:instrText>
      </w:r>
      <w:r>
        <w:rPr>
          <w:color w:val="000000"/>
        </w:rPr>
        <w:fldChar w:fldCharType="separate"/>
      </w:r>
      <w:r>
        <w:rPr>
          <w:color w:val="000000"/>
        </w:rPr>
        <w:t>- 125 -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"_Toc360566626"</w:instrText>
      </w:r>
      <w:r>
        <w:rPr>
          <w:rStyle w:val="44"/>
          <w:color w:val="000000"/>
        </w:rPr>
        <w:instrText xml:space="preserve"> </w:instrText>
      </w:r>
      <w:r>
        <w:rPr>
          <w:color w:val="000000"/>
        </w:rPr>
        <w:fldChar w:fldCharType="separate"/>
      </w:r>
      <w:r>
        <w:rPr>
          <w:rStyle w:val="44"/>
          <w:rFonts w:hint="eastAsia"/>
          <w:color w:val="000000"/>
          <w:kern w:val="0"/>
        </w:rPr>
        <w:t>三十九、安全生产奖惩制度</w:t>
      </w:r>
      <w:r>
        <w:rPr>
          <w:color w:val="000000"/>
        </w:rPr>
        <w:tab/>
      </w:r>
      <w:r>
        <w:rPr>
          <w:color w:val="000000"/>
        </w:rPr>
        <w:fldChar w:fldCharType="begin"/>
      </w:r>
      <w:r>
        <w:rPr>
          <w:color w:val="000000"/>
        </w:rPr>
        <w:instrText xml:space="preserve"> PAGEREF _Toc360566626 \h </w:instrText>
      </w:r>
      <w:r>
        <w:rPr>
          <w:color w:val="000000"/>
        </w:rPr>
        <w:fldChar w:fldCharType="separate"/>
      </w:r>
      <w:r>
        <w:rPr>
          <w:color w:val="000000"/>
        </w:rPr>
        <w:t>- 126 -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"_Toc360566627"</w:instrText>
      </w:r>
      <w:r>
        <w:rPr>
          <w:rStyle w:val="44"/>
          <w:color w:val="000000"/>
        </w:rPr>
        <w:instrText xml:space="preserve"> </w:instrText>
      </w:r>
      <w:r>
        <w:rPr>
          <w:color w:val="000000"/>
        </w:rPr>
        <w:fldChar w:fldCharType="separate"/>
      </w:r>
      <w:r>
        <w:rPr>
          <w:rStyle w:val="44"/>
          <w:rFonts w:hint="eastAsia"/>
          <w:color w:val="000000"/>
          <w:kern w:val="0"/>
        </w:rPr>
        <w:t>四十、用电管理制度</w:t>
      </w:r>
      <w:r>
        <w:rPr>
          <w:color w:val="000000"/>
        </w:rPr>
        <w:tab/>
      </w:r>
      <w:r>
        <w:rPr>
          <w:color w:val="000000"/>
        </w:rPr>
        <w:fldChar w:fldCharType="begin"/>
      </w:r>
      <w:r>
        <w:rPr>
          <w:color w:val="000000"/>
        </w:rPr>
        <w:instrText xml:space="preserve"> PAGEREF _Toc360566627 \h </w:instrText>
      </w:r>
      <w:r>
        <w:rPr>
          <w:color w:val="000000"/>
        </w:rPr>
        <w:fldChar w:fldCharType="separate"/>
      </w:r>
      <w:r>
        <w:rPr>
          <w:color w:val="000000"/>
        </w:rPr>
        <w:t>- 128 -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"_Toc360566628"</w:instrText>
      </w:r>
      <w:r>
        <w:rPr>
          <w:rStyle w:val="44"/>
          <w:color w:val="000000"/>
        </w:rPr>
        <w:instrText xml:space="preserve"> </w:instrText>
      </w:r>
      <w:r>
        <w:rPr>
          <w:color w:val="000000"/>
        </w:rPr>
        <w:fldChar w:fldCharType="separate"/>
      </w:r>
      <w:r>
        <w:rPr>
          <w:rStyle w:val="44"/>
          <w:rFonts w:hint="eastAsia"/>
          <w:color w:val="000000"/>
          <w:kern w:val="0"/>
        </w:rPr>
        <w:t>四十一、安全生产值班制度</w:t>
      </w:r>
      <w:r>
        <w:rPr>
          <w:color w:val="000000"/>
        </w:rPr>
        <w:tab/>
      </w:r>
      <w:r>
        <w:rPr>
          <w:color w:val="000000"/>
        </w:rPr>
        <w:fldChar w:fldCharType="begin"/>
      </w:r>
      <w:r>
        <w:rPr>
          <w:color w:val="000000"/>
        </w:rPr>
        <w:instrText xml:space="preserve"> PAGEREF _Toc360566628 \h </w:instrText>
      </w:r>
      <w:r>
        <w:rPr>
          <w:color w:val="000000"/>
        </w:rPr>
        <w:fldChar w:fldCharType="separate"/>
      </w:r>
      <w:r>
        <w:rPr>
          <w:color w:val="000000"/>
        </w:rPr>
        <w:t>- 130 -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"_Toc360566629"</w:instrText>
      </w:r>
      <w:r>
        <w:rPr>
          <w:rStyle w:val="44"/>
          <w:color w:val="000000"/>
        </w:rPr>
        <w:instrText xml:space="preserve"> </w:instrText>
      </w:r>
      <w:r>
        <w:rPr>
          <w:color w:val="000000"/>
        </w:rPr>
        <w:fldChar w:fldCharType="separate"/>
      </w:r>
      <w:r>
        <w:rPr>
          <w:rStyle w:val="44"/>
          <w:rFonts w:hint="eastAsia"/>
          <w:color w:val="000000"/>
          <w:kern w:val="0"/>
        </w:rPr>
        <w:t>四十二、</w:t>
      </w:r>
      <w:r>
        <w:rPr>
          <w:rStyle w:val="44"/>
          <w:color w:val="000000"/>
          <w:kern w:val="0"/>
        </w:rPr>
        <w:t xml:space="preserve"> </w:t>
      </w:r>
      <w:r>
        <w:rPr>
          <w:rStyle w:val="44"/>
          <w:rFonts w:hint="eastAsia"/>
          <w:color w:val="000000"/>
          <w:kern w:val="0"/>
        </w:rPr>
        <w:t>外来人员及车辆管理制度</w:t>
      </w:r>
      <w:r>
        <w:rPr>
          <w:color w:val="000000"/>
        </w:rPr>
        <w:tab/>
      </w:r>
      <w:r>
        <w:rPr>
          <w:color w:val="000000"/>
        </w:rPr>
        <w:fldChar w:fldCharType="begin"/>
      </w:r>
      <w:r>
        <w:rPr>
          <w:color w:val="000000"/>
        </w:rPr>
        <w:instrText xml:space="preserve"> PAGEREF _Toc360566629 \h </w:instrText>
      </w:r>
      <w:r>
        <w:rPr>
          <w:color w:val="000000"/>
        </w:rPr>
        <w:fldChar w:fldCharType="separate"/>
      </w:r>
      <w:r>
        <w:rPr>
          <w:color w:val="000000"/>
        </w:rPr>
        <w:t>- 131 -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"_Toc360566630"</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_Toc360566630 \h </w:instrText>
      </w:r>
      <w:r>
        <w:rPr>
          <w:color w:val="000000"/>
        </w:rPr>
        <w:fldChar w:fldCharType="separate"/>
      </w:r>
      <w:r>
        <w:rPr>
          <w:color w:val="000000"/>
        </w:rPr>
        <w:t>- 131 -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"_Toc360566631"</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适用范围</w:t>
      </w:r>
      <w:r>
        <w:rPr>
          <w:color w:val="000000"/>
        </w:rPr>
        <w:tab/>
      </w:r>
      <w:r>
        <w:rPr>
          <w:color w:val="000000"/>
        </w:rPr>
        <w:fldChar w:fldCharType="begin"/>
      </w:r>
      <w:r>
        <w:rPr>
          <w:color w:val="000000"/>
        </w:rPr>
        <w:instrText xml:space="preserve"> PAGEREF _Toc360566631 \h </w:instrText>
      </w:r>
      <w:r>
        <w:rPr>
          <w:color w:val="000000"/>
        </w:rPr>
        <w:fldChar w:fldCharType="separate"/>
      </w:r>
      <w:r>
        <w:rPr>
          <w:color w:val="000000"/>
        </w:rPr>
        <w:t>- 131 -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"_Toc360566632"</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职</w:t>
      </w:r>
      <w:r>
        <w:rPr>
          <w:rStyle w:val="44"/>
          <w:color w:val="000000"/>
          <w:kern w:val="0"/>
        </w:rPr>
        <w:t xml:space="preserve"> </w:t>
      </w:r>
      <w:r>
        <w:rPr>
          <w:rStyle w:val="44"/>
          <w:rFonts w:hint="eastAsia"/>
          <w:color w:val="000000"/>
          <w:kern w:val="0"/>
        </w:rPr>
        <w:t>责</w:t>
      </w:r>
      <w:r>
        <w:rPr>
          <w:color w:val="000000"/>
        </w:rPr>
        <w:tab/>
      </w:r>
      <w:r>
        <w:rPr>
          <w:color w:val="000000"/>
        </w:rPr>
        <w:fldChar w:fldCharType="begin"/>
      </w:r>
      <w:r>
        <w:rPr>
          <w:color w:val="000000"/>
        </w:rPr>
        <w:instrText xml:space="preserve"> PAGEREF _Toc360566632 \h </w:instrText>
      </w:r>
      <w:r>
        <w:rPr>
          <w:color w:val="000000"/>
        </w:rPr>
        <w:fldChar w:fldCharType="separate"/>
      </w:r>
      <w:r>
        <w:rPr>
          <w:color w:val="000000"/>
        </w:rPr>
        <w:t>- 131 -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"_Toc360566633"</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工作程序</w:t>
      </w:r>
      <w:r>
        <w:rPr>
          <w:color w:val="000000"/>
        </w:rPr>
        <w:tab/>
      </w:r>
      <w:r>
        <w:rPr>
          <w:color w:val="000000"/>
        </w:rPr>
        <w:fldChar w:fldCharType="begin"/>
      </w:r>
      <w:r>
        <w:rPr>
          <w:color w:val="000000"/>
        </w:rPr>
        <w:instrText xml:space="preserve"> PAGEREF _Toc360566633 \h </w:instrText>
      </w:r>
      <w:r>
        <w:rPr>
          <w:color w:val="000000"/>
        </w:rPr>
        <w:fldChar w:fldCharType="separate"/>
      </w:r>
      <w:r>
        <w:rPr>
          <w:color w:val="000000"/>
        </w:rPr>
        <w:t>- 131 -</w:t>
      </w:r>
      <w:r>
        <w:rPr>
          <w:color w:val="000000"/>
        </w:rPr>
        <w:fldChar w:fldCharType="end"/>
      </w:r>
      <w:r>
        <w:rPr>
          <w:color w:val="000000"/>
        </w:rPr>
        <w:fldChar w:fldCharType="end"/>
      </w:r>
    </w:p>
    <w:p>
      <w:pPr>
        <w:pStyle w:val="29"/>
        <w:tabs>
          <w:tab w:val="right" w:leader="dot" w:pos="9175"/>
        </w:tabs>
        <w:rPr>
          <w:rFonts w:ascii="Calibri" w:hAnsi="Calibri"/>
          <w:b w:val="0"/>
          <w:bCs w:val="0"/>
          <w:caps w:val="0"/>
          <w:color w:val="000000"/>
          <w:sz w:val="21"/>
          <w:szCs w:val="22"/>
        </w:rPr>
      </w:pPr>
      <w:r>
        <w:rPr>
          <w:color w:val="000000"/>
        </w:rPr>
        <w:fldChar w:fldCharType="begin"/>
      </w:r>
      <w:r>
        <w:rPr>
          <w:rStyle w:val="44"/>
          <w:color w:val="000000"/>
        </w:rPr>
        <w:instrText xml:space="preserve"> </w:instrText>
      </w:r>
      <w:r>
        <w:rPr>
          <w:color w:val="000000"/>
        </w:rPr>
        <w:instrText xml:space="preserve">HYPERLINK \l "_Toc360566634"</w:instrText>
      </w:r>
      <w:r>
        <w:rPr>
          <w:rStyle w:val="44"/>
          <w:color w:val="000000"/>
        </w:rPr>
        <w:instrText xml:space="preserve"> </w:instrText>
      </w:r>
      <w:r>
        <w:rPr>
          <w:color w:val="000000"/>
        </w:rPr>
        <w:fldChar w:fldCharType="separate"/>
      </w:r>
      <w:r>
        <w:rPr>
          <w:rStyle w:val="44"/>
          <w:rFonts w:hint="eastAsia"/>
          <w:color w:val="000000"/>
          <w:kern w:val="0"/>
        </w:rPr>
        <w:t>四十三、厂内交通管理制度</w:t>
      </w:r>
      <w:r>
        <w:rPr>
          <w:color w:val="000000"/>
        </w:rPr>
        <w:tab/>
      </w:r>
      <w:r>
        <w:rPr>
          <w:color w:val="000000"/>
        </w:rPr>
        <w:fldChar w:fldCharType="begin"/>
      </w:r>
      <w:r>
        <w:rPr>
          <w:color w:val="000000"/>
        </w:rPr>
        <w:instrText xml:space="preserve"> PAGEREF _Toc360566634 \h </w:instrText>
      </w:r>
      <w:r>
        <w:rPr>
          <w:color w:val="000000"/>
        </w:rPr>
        <w:fldChar w:fldCharType="separate"/>
      </w:r>
      <w:r>
        <w:rPr>
          <w:color w:val="000000"/>
        </w:rPr>
        <w:t>- 133 -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"_Toc360566635"</w:instrText>
      </w:r>
      <w:r>
        <w:rPr>
          <w:rStyle w:val="44"/>
          <w:color w:val="000000"/>
        </w:rPr>
        <w:instrText xml:space="preserve"> </w:instrText>
      </w:r>
      <w:r>
        <w:rPr>
          <w:color w:val="000000"/>
        </w:rPr>
        <w:fldChar w:fldCharType="separate"/>
      </w:r>
      <w:r>
        <w:rPr>
          <w:rStyle w:val="44"/>
          <w:color w:val="000000"/>
          <w:kern w:val="0"/>
        </w:rPr>
        <w:t>1</w:t>
      </w:r>
      <w:r>
        <w:rPr>
          <w:rStyle w:val="44"/>
          <w:rFonts w:hint="eastAsia"/>
          <w:color w:val="000000"/>
          <w:kern w:val="0"/>
        </w:rPr>
        <w:t>目的</w:t>
      </w:r>
      <w:r>
        <w:rPr>
          <w:color w:val="000000"/>
        </w:rPr>
        <w:tab/>
      </w:r>
      <w:r>
        <w:rPr>
          <w:color w:val="000000"/>
        </w:rPr>
        <w:fldChar w:fldCharType="begin"/>
      </w:r>
      <w:r>
        <w:rPr>
          <w:color w:val="000000"/>
        </w:rPr>
        <w:instrText xml:space="preserve"> PAGEREF _Toc360566635 \h </w:instrText>
      </w:r>
      <w:r>
        <w:rPr>
          <w:color w:val="000000"/>
        </w:rPr>
        <w:fldChar w:fldCharType="separate"/>
      </w:r>
      <w:r>
        <w:rPr>
          <w:color w:val="000000"/>
        </w:rPr>
        <w:t>- 133 -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"_Toc360566636"</w:instrText>
      </w:r>
      <w:r>
        <w:rPr>
          <w:rStyle w:val="44"/>
          <w:color w:val="000000"/>
        </w:rPr>
        <w:instrText xml:space="preserve"> </w:instrText>
      </w:r>
      <w:r>
        <w:rPr>
          <w:color w:val="000000"/>
        </w:rPr>
        <w:fldChar w:fldCharType="separate"/>
      </w:r>
      <w:r>
        <w:rPr>
          <w:rStyle w:val="44"/>
          <w:color w:val="000000"/>
          <w:kern w:val="0"/>
        </w:rPr>
        <w:t>2</w:t>
      </w:r>
      <w:r>
        <w:rPr>
          <w:rStyle w:val="44"/>
          <w:rFonts w:hint="eastAsia"/>
          <w:color w:val="000000"/>
          <w:kern w:val="0"/>
        </w:rPr>
        <w:t>范围</w:t>
      </w:r>
      <w:r>
        <w:rPr>
          <w:color w:val="000000"/>
        </w:rPr>
        <w:tab/>
      </w:r>
      <w:r>
        <w:rPr>
          <w:color w:val="000000"/>
        </w:rPr>
        <w:fldChar w:fldCharType="begin"/>
      </w:r>
      <w:r>
        <w:rPr>
          <w:color w:val="000000"/>
        </w:rPr>
        <w:instrText xml:space="preserve"> PAGEREF _Toc360566636 \h </w:instrText>
      </w:r>
      <w:r>
        <w:rPr>
          <w:color w:val="000000"/>
        </w:rPr>
        <w:fldChar w:fldCharType="separate"/>
      </w:r>
      <w:r>
        <w:rPr>
          <w:color w:val="000000"/>
        </w:rPr>
        <w:t>- 133 -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"_Toc360566637"</w:instrText>
      </w:r>
      <w:r>
        <w:rPr>
          <w:rStyle w:val="44"/>
          <w:color w:val="000000"/>
        </w:rPr>
        <w:instrText xml:space="preserve"> </w:instrText>
      </w:r>
      <w:r>
        <w:rPr>
          <w:color w:val="000000"/>
        </w:rPr>
        <w:fldChar w:fldCharType="separate"/>
      </w:r>
      <w:r>
        <w:rPr>
          <w:rStyle w:val="44"/>
          <w:color w:val="000000"/>
          <w:kern w:val="0"/>
        </w:rPr>
        <w:t>3</w:t>
      </w:r>
      <w:r>
        <w:rPr>
          <w:rStyle w:val="44"/>
          <w:rFonts w:hint="eastAsia"/>
          <w:color w:val="000000"/>
          <w:kern w:val="0"/>
        </w:rPr>
        <w:t>职责</w:t>
      </w:r>
      <w:r>
        <w:rPr>
          <w:color w:val="000000"/>
        </w:rPr>
        <w:tab/>
      </w:r>
      <w:r>
        <w:rPr>
          <w:color w:val="000000"/>
        </w:rPr>
        <w:fldChar w:fldCharType="begin"/>
      </w:r>
      <w:r>
        <w:rPr>
          <w:color w:val="000000"/>
        </w:rPr>
        <w:instrText xml:space="preserve"> PAGEREF _Toc360566637 \h </w:instrText>
      </w:r>
      <w:r>
        <w:rPr>
          <w:color w:val="000000"/>
        </w:rPr>
        <w:fldChar w:fldCharType="separate"/>
      </w:r>
      <w:r>
        <w:rPr>
          <w:color w:val="000000"/>
        </w:rPr>
        <w:t>- 133 -</w:t>
      </w:r>
      <w:r>
        <w:rPr>
          <w:color w:val="000000"/>
        </w:rPr>
        <w:fldChar w:fldCharType="end"/>
      </w:r>
      <w:r>
        <w:rPr>
          <w:color w:val="000000"/>
        </w:rPr>
        <w:fldChar w:fldCharType="end"/>
      </w:r>
    </w:p>
    <w:p>
      <w:pPr>
        <w:pStyle w:val="33"/>
        <w:tabs>
          <w:tab w:val="right" w:leader="dot" w:pos="9175"/>
        </w:tabs>
        <w:rPr>
          <w:rFonts w:ascii="Calibri" w:hAnsi="Calibri"/>
          <w:color w:val="000000"/>
          <w:szCs w:val="22"/>
        </w:rPr>
      </w:pPr>
      <w:r>
        <w:rPr>
          <w:color w:val="000000"/>
        </w:rPr>
        <w:fldChar w:fldCharType="begin"/>
      </w:r>
      <w:r>
        <w:rPr>
          <w:rStyle w:val="44"/>
          <w:color w:val="000000"/>
        </w:rPr>
        <w:instrText xml:space="preserve"> </w:instrText>
      </w:r>
      <w:r>
        <w:rPr>
          <w:color w:val="000000"/>
        </w:rPr>
        <w:instrText xml:space="preserve">HYPERLINK \l "_Toc360566638"</w:instrText>
      </w:r>
      <w:r>
        <w:rPr>
          <w:rStyle w:val="44"/>
          <w:color w:val="000000"/>
        </w:rPr>
        <w:instrText xml:space="preserve"> </w:instrText>
      </w:r>
      <w:r>
        <w:rPr>
          <w:color w:val="000000"/>
        </w:rPr>
        <w:fldChar w:fldCharType="separate"/>
      </w:r>
      <w:r>
        <w:rPr>
          <w:rStyle w:val="44"/>
          <w:color w:val="000000"/>
          <w:kern w:val="0"/>
        </w:rPr>
        <w:t>4</w:t>
      </w:r>
      <w:r>
        <w:rPr>
          <w:rStyle w:val="44"/>
          <w:rFonts w:hint="eastAsia"/>
          <w:color w:val="000000"/>
          <w:kern w:val="0"/>
        </w:rPr>
        <w:t>内容</w:t>
      </w:r>
      <w:r>
        <w:rPr>
          <w:color w:val="000000"/>
        </w:rPr>
        <w:tab/>
      </w:r>
      <w:r>
        <w:rPr>
          <w:color w:val="000000"/>
        </w:rPr>
        <w:fldChar w:fldCharType="begin"/>
      </w:r>
      <w:r>
        <w:rPr>
          <w:color w:val="000000"/>
        </w:rPr>
        <w:instrText xml:space="preserve"> PAGEREF _Toc360566638 \h </w:instrText>
      </w:r>
      <w:r>
        <w:rPr>
          <w:color w:val="000000"/>
        </w:rPr>
        <w:fldChar w:fldCharType="separate"/>
      </w:r>
      <w:r>
        <w:rPr>
          <w:color w:val="000000"/>
        </w:rPr>
        <w:t>- 133 -</w:t>
      </w:r>
      <w:r>
        <w:rPr>
          <w:color w:val="000000"/>
        </w:rPr>
        <w:fldChar w:fldCharType="end"/>
      </w:r>
      <w:r>
        <w:rPr>
          <w:color w:val="000000"/>
        </w:rPr>
        <w:fldChar w:fldCharType="end"/>
      </w:r>
    </w:p>
    <w:p>
      <w:pPr>
        <w:rPr>
          <w:color w:val="000000"/>
        </w:rPr>
      </w:pPr>
      <w:r>
        <w:rPr>
          <w:color w:val="000000"/>
        </w:rPr>
        <w:fldChar w:fldCharType="end"/>
      </w:r>
    </w:p>
    <w:p>
      <w:pPr>
        <w:widowControl/>
        <w:snapToGrid w:val="0"/>
        <w:spacing w:line="360" w:lineRule="auto"/>
        <w:jc w:val="center"/>
        <w:rPr>
          <w:rFonts w:hint="eastAsia" w:eastAsia="黑体"/>
          <w:b/>
          <w:color w:val="000000"/>
          <w:sz w:val="32"/>
          <w:szCs w:val="32"/>
        </w:rPr>
      </w:pPr>
    </w:p>
    <w:p>
      <w:pPr>
        <w:widowControl/>
        <w:snapToGrid w:val="0"/>
        <w:spacing w:line="360" w:lineRule="auto"/>
        <w:rPr>
          <w:rFonts w:hint="eastAsia" w:eastAsia="黑体"/>
          <w:b/>
          <w:color w:val="000000"/>
          <w:sz w:val="32"/>
          <w:szCs w:val="32"/>
        </w:rPr>
      </w:pPr>
    </w:p>
    <w:p>
      <w:pPr>
        <w:widowControl/>
        <w:snapToGrid w:val="0"/>
        <w:spacing w:line="360" w:lineRule="auto"/>
        <w:rPr>
          <w:rFonts w:hint="eastAsia"/>
          <w:b/>
          <w:color w:val="000000"/>
          <w:sz w:val="28"/>
          <w:szCs w:val="28"/>
        </w:rPr>
        <w:sectPr>
          <w:headerReference r:id="rId3" w:type="default"/>
          <w:footerReference r:id="rId4" w:type="default"/>
          <w:footerReference r:id="rId5" w:type="even"/>
          <w:pgSz w:w="11907" w:h="16840"/>
          <w:pgMar w:top="1418" w:right="1134" w:bottom="1134" w:left="1588" w:header="1021" w:footer="1021" w:gutter="0"/>
          <w:pgNumType w:start="1"/>
          <w:cols w:space="720" w:num="1"/>
          <w:docGrid w:linePitch="312" w:charSpace="0"/>
        </w:sectPr>
      </w:pPr>
    </w:p>
    <w:p>
      <w:pPr>
        <w:pStyle w:val="49"/>
        <w:rPr>
          <w:rFonts w:hint="eastAsia"/>
          <w:kern w:val="0"/>
        </w:rPr>
      </w:pPr>
      <w:bookmarkStart w:id="1" w:name="_Toc360566430"/>
      <w:bookmarkStart w:id="2" w:name="_Toc342341529"/>
      <w:bookmarkStart w:id="3" w:name="_Toc334988714"/>
      <w:r>
        <w:rPr>
          <w:rFonts w:hint="eastAsia"/>
          <w:kern w:val="0"/>
        </w:rPr>
        <w:t>安全生产目标管理制度</w:t>
      </w:r>
      <w:bookmarkEnd w:id="1"/>
      <w:bookmarkEnd w:id="2"/>
    </w:p>
    <w:p>
      <w:pPr>
        <w:spacing w:line="520" w:lineRule="exact"/>
        <w:ind w:firstLine="548" w:firstLineChars="196"/>
        <w:rPr>
          <w:rFonts w:hint="eastAsia" w:ascii="宋体" w:hAnsi="宋体"/>
          <w:color w:val="000000"/>
          <w:sz w:val="28"/>
          <w:szCs w:val="28"/>
        </w:rPr>
      </w:pPr>
      <w:r>
        <w:rPr>
          <w:rFonts w:hint="eastAsia" w:ascii="宋体" w:hAnsi="宋体"/>
          <w:color w:val="000000"/>
          <w:sz w:val="28"/>
          <w:szCs w:val="28"/>
        </w:rPr>
        <w:t>安全生产目标是企业经济指标的重要组成部分，根据《安全生产法》等法律法规和行业安全管理标准，制订安全生产目标管理制度。</w:t>
      </w:r>
    </w:p>
    <w:p>
      <w:pPr>
        <w:pStyle w:val="3"/>
        <w:spacing w:after="0" w:line="520" w:lineRule="exact"/>
        <w:rPr>
          <w:rFonts w:hint="eastAsia"/>
          <w:b w:val="0"/>
          <w:color w:val="000000"/>
          <w:kern w:val="0"/>
          <w:sz w:val="28"/>
          <w:szCs w:val="28"/>
        </w:rPr>
      </w:pPr>
      <w:bookmarkStart w:id="4" w:name="_Toc342341530"/>
      <w:bookmarkStart w:id="5" w:name="_Toc360566431"/>
      <w:r>
        <w:rPr>
          <w:rFonts w:hint="eastAsia"/>
          <w:b w:val="0"/>
          <w:color w:val="000000"/>
          <w:kern w:val="0"/>
          <w:sz w:val="28"/>
          <w:szCs w:val="28"/>
        </w:rPr>
        <w:t>一、目的</w:t>
      </w:r>
      <w:bookmarkEnd w:id="4"/>
      <w:bookmarkEnd w:id="5"/>
    </w:p>
    <w:p>
      <w:pPr>
        <w:widowControl/>
        <w:snapToGrid w:val="0"/>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为确保公司安全生产目标的实现，能够及时传达给相关部门及全体员工，并定期评审改进。</w:t>
      </w:r>
    </w:p>
    <w:p>
      <w:pPr>
        <w:pStyle w:val="3"/>
        <w:spacing w:after="0" w:line="520" w:lineRule="exact"/>
        <w:rPr>
          <w:rFonts w:hint="eastAsia"/>
          <w:b w:val="0"/>
          <w:color w:val="000000"/>
          <w:kern w:val="0"/>
          <w:sz w:val="28"/>
          <w:szCs w:val="28"/>
        </w:rPr>
      </w:pPr>
      <w:bookmarkStart w:id="6" w:name="_Toc342341531"/>
      <w:bookmarkStart w:id="7" w:name="_Toc360566432"/>
      <w:r>
        <w:rPr>
          <w:rFonts w:hint="eastAsia"/>
          <w:b w:val="0"/>
          <w:color w:val="000000"/>
          <w:kern w:val="0"/>
          <w:sz w:val="28"/>
          <w:szCs w:val="28"/>
        </w:rPr>
        <w:t>二、适用范围</w:t>
      </w:r>
      <w:bookmarkEnd w:id="6"/>
      <w:bookmarkEnd w:id="7"/>
    </w:p>
    <w:p>
      <w:pPr>
        <w:widowControl/>
        <w:snapToGrid w:val="0"/>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本制度适用于公司安全生产目标的制定、沟通、传达和评审修订方面的管理。</w:t>
      </w:r>
    </w:p>
    <w:p>
      <w:pPr>
        <w:pStyle w:val="3"/>
        <w:spacing w:after="0" w:line="520" w:lineRule="exact"/>
        <w:rPr>
          <w:rFonts w:hint="eastAsia"/>
          <w:b w:val="0"/>
          <w:color w:val="000000"/>
          <w:kern w:val="0"/>
          <w:sz w:val="28"/>
          <w:szCs w:val="28"/>
        </w:rPr>
      </w:pPr>
      <w:bookmarkStart w:id="8" w:name="_Toc342341532"/>
      <w:bookmarkStart w:id="9" w:name="_Toc360566433"/>
      <w:r>
        <w:rPr>
          <w:rFonts w:hint="eastAsia"/>
          <w:b w:val="0"/>
          <w:color w:val="000000"/>
          <w:kern w:val="0"/>
          <w:sz w:val="28"/>
          <w:szCs w:val="28"/>
        </w:rPr>
        <w:t>三、职责</w:t>
      </w:r>
      <w:bookmarkEnd w:id="8"/>
      <w:bookmarkEnd w:id="9"/>
    </w:p>
    <w:p>
      <w:pPr>
        <w:autoSpaceDE w:val="0"/>
        <w:autoSpaceDN w:val="0"/>
        <w:adjustRightInd w:val="0"/>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w:t>
      </w:r>
      <w:r>
        <w:rPr>
          <w:rFonts w:hint="eastAsia" w:ascii="宋体" w:hAnsi="宋体"/>
          <w:color w:val="000000"/>
          <w:kern w:val="0"/>
          <w:sz w:val="28"/>
          <w:szCs w:val="28"/>
          <w:lang w:eastAsia="zh-CN"/>
        </w:rPr>
        <w:t>、</w:t>
      </w:r>
      <w:r>
        <w:rPr>
          <w:rFonts w:hint="eastAsia" w:ascii="宋体" w:hAnsi="宋体"/>
          <w:color w:val="000000"/>
          <w:kern w:val="0"/>
          <w:sz w:val="28"/>
          <w:szCs w:val="28"/>
        </w:rPr>
        <w:t>公司总经理负责制定公司年度安全生产目标。由总经理主持、公司领导及安全生产领导小组成员参加的工作会议批准公司年度安全生产目标。</w:t>
      </w:r>
    </w:p>
    <w:p>
      <w:pPr>
        <w:autoSpaceDE w:val="0"/>
        <w:autoSpaceDN w:val="0"/>
        <w:adjustRightInd w:val="0"/>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w:t>
      </w:r>
      <w:r>
        <w:rPr>
          <w:rFonts w:hint="eastAsia" w:ascii="宋体" w:hAnsi="宋体"/>
          <w:color w:val="000000"/>
          <w:kern w:val="0"/>
          <w:sz w:val="28"/>
          <w:szCs w:val="28"/>
          <w:lang w:eastAsia="zh-CN"/>
        </w:rPr>
        <w:t>、</w:t>
      </w:r>
      <w:r>
        <w:rPr>
          <w:rFonts w:hint="eastAsia" w:ascii="宋体" w:hAnsi="宋体"/>
          <w:color w:val="000000"/>
          <w:kern w:val="0"/>
          <w:sz w:val="28"/>
          <w:szCs w:val="28"/>
        </w:rPr>
        <w:t>管理者代表负责组织实施年度安全生产目标。</w:t>
      </w:r>
    </w:p>
    <w:p>
      <w:pPr>
        <w:autoSpaceDE w:val="0"/>
        <w:autoSpaceDN w:val="0"/>
        <w:adjustRightInd w:val="0"/>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3</w:t>
      </w:r>
      <w:r>
        <w:rPr>
          <w:rFonts w:hint="eastAsia" w:ascii="宋体" w:hAnsi="宋体"/>
          <w:color w:val="000000"/>
          <w:kern w:val="0"/>
          <w:sz w:val="28"/>
          <w:szCs w:val="28"/>
          <w:lang w:eastAsia="zh-CN"/>
        </w:rPr>
        <w:t>、</w:t>
      </w:r>
      <w:r>
        <w:rPr>
          <w:rFonts w:hint="eastAsia" w:ascii="宋体" w:hAnsi="宋体"/>
          <w:color w:val="000000"/>
          <w:kern w:val="0"/>
          <w:sz w:val="28"/>
          <w:szCs w:val="28"/>
        </w:rPr>
        <w:t>安保科、生产部按总经理、管理者代表的具体要求负责组织车间、部门年度安全生产目标展开分解与对策实施细则的制定。</w:t>
      </w:r>
    </w:p>
    <w:p>
      <w:pPr>
        <w:pStyle w:val="3"/>
        <w:spacing w:after="0" w:line="520" w:lineRule="exact"/>
        <w:rPr>
          <w:rFonts w:hint="eastAsia"/>
          <w:b w:val="0"/>
          <w:color w:val="000000"/>
          <w:kern w:val="0"/>
          <w:sz w:val="28"/>
          <w:szCs w:val="28"/>
        </w:rPr>
      </w:pPr>
      <w:bookmarkStart w:id="10" w:name="_Toc342341533"/>
      <w:bookmarkStart w:id="11" w:name="_Toc360566434"/>
      <w:r>
        <w:rPr>
          <w:rFonts w:hint="eastAsia"/>
          <w:b w:val="0"/>
          <w:color w:val="000000"/>
          <w:kern w:val="0"/>
          <w:sz w:val="28"/>
          <w:szCs w:val="28"/>
        </w:rPr>
        <w:t>四、安全生产目标</w:t>
      </w:r>
      <w:bookmarkEnd w:id="10"/>
      <w:bookmarkEnd w:id="11"/>
    </w:p>
    <w:p>
      <w:pPr>
        <w:widowControl/>
        <w:adjustRightInd w:val="0"/>
        <w:snapToGrid w:val="0"/>
        <w:spacing w:line="52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公司坚持“安全第一、预防为主、安全发展”的安全生产方针。安全第一：安全与生产、安全与效益是一个整体，当发生矛盾时，必须坚持“安全第一”的原则，遵守职业健康安全法律法规，积极为员工创造适宜的、良好的工作环境，以保护员工的身心健康和职业卫生；预防为主：为有效地消除和控制危害，需要建立本质安全的科学观念，预防是最佳的选择。需要推行科学的管理体系，建立安全标准化，实行风险预防型管理，积极采用先进的技术、工艺和设计，树立所有意外事故和职业病都是可以预防的观念；安全发展：安全生产的保障需要人机环境的安全系统协调，从人机环境的综合治理入手，坚持不懈、持续改进，没有最好，只有更好。建立安全标准化，也建立了安全工作的长效机制。使公司生产、经营形成安全发展的格局。</w:t>
      </w:r>
    </w:p>
    <w:p>
      <w:pPr>
        <w:widowControl/>
        <w:adjustRightInd w:val="0"/>
        <w:snapToGrid w:val="0"/>
        <w:spacing w:line="52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公司安全生产目标：</w:t>
      </w:r>
    </w:p>
    <w:p>
      <w:pPr>
        <w:spacing w:line="520" w:lineRule="exact"/>
        <w:ind w:firstLine="560" w:firstLineChars="200"/>
        <w:rPr>
          <w:rFonts w:hint="eastAsia" w:ascii="宋体" w:hAnsi="宋体"/>
          <w:color w:val="000000"/>
          <w:sz w:val="28"/>
        </w:rPr>
      </w:pPr>
      <w:r>
        <w:rPr>
          <w:rFonts w:hint="eastAsia" w:ascii="宋体" w:hAnsi="宋体"/>
          <w:color w:val="000000"/>
          <w:sz w:val="28"/>
        </w:rPr>
        <w:t>1、死亡和重伤事故为零；</w:t>
      </w:r>
    </w:p>
    <w:p>
      <w:pPr>
        <w:spacing w:line="520" w:lineRule="exact"/>
        <w:ind w:firstLine="560" w:firstLineChars="200"/>
        <w:rPr>
          <w:rFonts w:hint="eastAsia" w:ascii="宋体" w:hAnsi="宋体"/>
          <w:color w:val="000000"/>
          <w:sz w:val="28"/>
        </w:rPr>
      </w:pPr>
      <w:r>
        <w:rPr>
          <w:rFonts w:hint="eastAsia" w:ascii="宋体" w:hAnsi="宋体"/>
          <w:color w:val="000000"/>
          <w:sz w:val="28"/>
        </w:rPr>
        <w:t>2、重大火灾事故为零；</w:t>
      </w:r>
    </w:p>
    <w:p>
      <w:pPr>
        <w:spacing w:line="520" w:lineRule="exact"/>
        <w:ind w:firstLine="560" w:firstLineChars="200"/>
        <w:rPr>
          <w:rFonts w:hint="eastAsia" w:ascii="宋体" w:hAnsi="宋体"/>
          <w:color w:val="000000"/>
          <w:sz w:val="28"/>
        </w:rPr>
      </w:pPr>
      <w:r>
        <w:rPr>
          <w:rFonts w:hint="eastAsia" w:ascii="宋体" w:hAnsi="宋体"/>
          <w:color w:val="000000"/>
          <w:sz w:val="28"/>
        </w:rPr>
        <w:t>3、重大设备事故为零；</w:t>
      </w:r>
    </w:p>
    <w:p>
      <w:pPr>
        <w:spacing w:line="520" w:lineRule="exact"/>
        <w:ind w:firstLine="560" w:firstLineChars="200"/>
        <w:rPr>
          <w:rFonts w:hint="eastAsia" w:ascii="宋体" w:hAnsi="宋体"/>
          <w:color w:val="000000"/>
          <w:sz w:val="28"/>
        </w:rPr>
      </w:pPr>
      <w:r>
        <w:rPr>
          <w:rFonts w:hint="eastAsia" w:ascii="宋体" w:hAnsi="宋体"/>
          <w:color w:val="000000"/>
          <w:sz w:val="28"/>
        </w:rPr>
        <w:t>4、重大责任事故为零；</w:t>
      </w:r>
    </w:p>
    <w:p>
      <w:pPr>
        <w:spacing w:line="520" w:lineRule="exact"/>
        <w:ind w:firstLine="560" w:firstLineChars="200"/>
        <w:rPr>
          <w:rFonts w:hint="eastAsia" w:ascii="宋体" w:hAnsi="宋体"/>
          <w:color w:val="000000"/>
          <w:sz w:val="28"/>
        </w:rPr>
      </w:pPr>
      <w:r>
        <w:rPr>
          <w:rFonts w:hint="eastAsia" w:ascii="宋体" w:hAnsi="宋体"/>
          <w:color w:val="000000"/>
          <w:sz w:val="28"/>
        </w:rPr>
        <w:t>5、重大环境污染事故为零；</w:t>
      </w:r>
    </w:p>
    <w:p>
      <w:pPr>
        <w:spacing w:line="520" w:lineRule="exact"/>
        <w:ind w:firstLine="560" w:firstLineChars="200"/>
        <w:rPr>
          <w:rFonts w:hint="eastAsia" w:ascii="宋体" w:hAnsi="宋体"/>
          <w:color w:val="000000"/>
          <w:sz w:val="28"/>
        </w:rPr>
      </w:pPr>
      <w:r>
        <w:rPr>
          <w:rFonts w:hint="eastAsia" w:ascii="宋体" w:hAnsi="宋体"/>
          <w:color w:val="000000"/>
          <w:sz w:val="28"/>
        </w:rPr>
        <w:t>6、职工职业病发病率为零。</w:t>
      </w:r>
    </w:p>
    <w:p>
      <w:pPr>
        <w:spacing w:line="520" w:lineRule="exact"/>
        <w:ind w:firstLine="560" w:firstLineChars="200"/>
        <w:rPr>
          <w:rFonts w:hint="eastAsia" w:ascii="宋体" w:hAnsi="宋体"/>
          <w:color w:val="000000"/>
          <w:sz w:val="28"/>
        </w:rPr>
      </w:pPr>
      <w:r>
        <w:rPr>
          <w:rFonts w:hint="eastAsia" w:ascii="宋体" w:hAnsi="宋体"/>
          <w:color w:val="000000"/>
          <w:sz w:val="28"/>
        </w:rPr>
        <w:t>7、在岗职工安全生产教育培训率为100%；</w:t>
      </w:r>
    </w:p>
    <w:p>
      <w:pPr>
        <w:spacing w:line="520" w:lineRule="exact"/>
        <w:ind w:firstLine="560" w:firstLineChars="200"/>
        <w:rPr>
          <w:rFonts w:hint="eastAsia" w:ascii="宋体" w:hAnsi="宋体"/>
          <w:color w:val="000000"/>
          <w:sz w:val="28"/>
        </w:rPr>
      </w:pPr>
      <w:r>
        <w:rPr>
          <w:rFonts w:hint="eastAsia" w:ascii="宋体" w:hAnsi="宋体"/>
          <w:color w:val="000000"/>
          <w:sz w:val="28"/>
        </w:rPr>
        <w:t>8、特种作业持证上岗率为100%；</w:t>
      </w:r>
    </w:p>
    <w:p>
      <w:pPr>
        <w:spacing w:line="520" w:lineRule="exact"/>
        <w:ind w:firstLine="560" w:firstLineChars="200"/>
        <w:rPr>
          <w:rFonts w:hint="eastAsia" w:ascii="宋体" w:hAnsi="宋体"/>
          <w:color w:val="000000"/>
          <w:sz w:val="28"/>
        </w:rPr>
      </w:pPr>
      <w:r>
        <w:rPr>
          <w:rFonts w:hint="eastAsia" w:ascii="宋体" w:hAnsi="宋体"/>
          <w:color w:val="000000"/>
          <w:sz w:val="28"/>
        </w:rPr>
        <w:t>9、发现事故隐患整改率为100%；</w:t>
      </w:r>
    </w:p>
    <w:p>
      <w:pPr>
        <w:spacing w:line="520" w:lineRule="exact"/>
        <w:ind w:firstLine="560" w:firstLineChars="200"/>
        <w:rPr>
          <w:rFonts w:hint="eastAsia" w:ascii="宋体" w:hAnsi="宋体"/>
          <w:color w:val="000000"/>
          <w:sz w:val="28"/>
        </w:rPr>
      </w:pPr>
      <w:r>
        <w:rPr>
          <w:rFonts w:hint="eastAsia" w:ascii="宋体" w:hAnsi="宋体"/>
          <w:color w:val="000000"/>
          <w:sz w:val="28"/>
        </w:rPr>
        <w:t>10、工作场所环境达标标率为100%。</w:t>
      </w:r>
    </w:p>
    <w:p>
      <w:pPr>
        <w:pStyle w:val="3"/>
        <w:spacing w:after="0" w:line="520" w:lineRule="exact"/>
        <w:rPr>
          <w:rFonts w:hint="eastAsia"/>
          <w:b w:val="0"/>
          <w:color w:val="000000"/>
          <w:kern w:val="0"/>
          <w:sz w:val="28"/>
          <w:szCs w:val="28"/>
        </w:rPr>
      </w:pPr>
      <w:bookmarkStart w:id="12" w:name="_Toc360566435"/>
      <w:bookmarkStart w:id="13" w:name="_Toc342341534"/>
      <w:r>
        <w:rPr>
          <w:rFonts w:hint="eastAsia"/>
          <w:b w:val="0"/>
          <w:color w:val="000000"/>
          <w:kern w:val="0"/>
          <w:sz w:val="28"/>
          <w:szCs w:val="28"/>
        </w:rPr>
        <w:t>五、安全生产目标的分解</w:t>
      </w:r>
      <w:bookmarkEnd w:id="12"/>
      <w:bookmarkEnd w:id="13"/>
    </w:p>
    <w:p>
      <w:pPr>
        <w:spacing w:line="520" w:lineRule="exact"/>
        <w:ind w:firstLine="548" w:firstLineChars="196"/>
        <w:rPr>
          <w:rFonts w:hint="eastAsia" w:ascii="宋体" w:hAnsi="宋体"/>
          <w:color w:val="000000"/>
          <w:sz w:val="28"/>
          <w:szCs w:val="28"/>
        </w:rPr>
      </w:pPr>
      <w:r>
        <w:rPr>
          <w:rFonts w:hint="eastAsia" w:ascii="宋体" w:hAnsi="宋体"/>
          <w:color w:val="000000"/>
          <w:sz w:val="28"/>
          <w:szCs w:val="28"/>
        </w:rPr>
        <w:t>围绕安全生产目标的管理，建立严格的安全生产责任机制，把目标分解到各级领导，各部门、车间、班组和个人，明确各其职责，形成横到边，竖到底的安全生产网络体系，各尽其责，确保安全生产目标的实施。</w:t>
      </w:r>
    </w:p>
    <w:p>
      <w:pPr>
        <w:spacing w:line="520" w:lineRule="exact"/>
        <w:ind w:firstLine="548" w:firstLineChars="196"/>
        <w:rPr>
          <w:rFonts w:hint="eastAsia" w:ascii="宋体" w:hAnsi="宋体"/>
          <w:color w:val="000000"/>
          <w:sz w:val="28"/>
          <w:szCs w:val="28"/>
        </w:rPr>
      </w:pPr>
      <w:r>
        <w:rPr>
          <w:rFonts w:hint="eastAsia" w:ascii="宋体" w:hAnsi="宋体"/>
          <w:color w:val="000000"/>
          <w:sz w:val="28"/>
          <w:szCs w:val="28"/>
        </w:rPr>
        <w:t>1、公司总经理是安全生产目标落实的第一责任人，主管安全生产的副总对安全生产负具体的领导责任，主管安全技术的副总对安全生产负技术领导责任。</w:t>
      </w:r>
    </w:p>
    <w:p>
      <w:pPr>
        <w:spacing w:line="520" w:lineRule="exact"/>
        <w:ind w:firstLine="548" w:firstLineChars="196"/>
        <w:rPr>
          <w:rFonts w:hint="eastAsia" w:ascii="宋体" w:hAnsi="宋体"/>
          <w:color w:val="000000"/>
          <w:sz w:val="28"/>
          <w:szCs w:val="28"/>
        </w:rPr>
      </w:pPr>
      <w:r>
        <w:rPr>
          <w:rFonts w:hint="eastAsia" w:ascii="宋体" w:hAnsi="宋体"/>
          <w:color w:val="000000"/>
          <w:sz w:val="28"/>
          <w:szCs w:val="28"/>
        </w:rPr>
        <w:t>2、公司有关部门、车间与公司安全生产第一责任人签订安全生产责任状。安全目标管理工作以安保科门为主，各部门都要各尽其责，发挥职能部门作用 ，切实落实本部门的安全生产目标。</w:t>
      </w:r>
    </w:p>
    <w:p>
      <w:pPr>
        <w:spacing w:line="520" w:lineRule="exact"/>
        <w:ind w:firstLine="548" w:firstLineChars="196"/>
        <w:rPr>
          <w:rFonts w:hint="eastAsia" w:ascii="宋体" w:hAnsi="宋体"/>
          <w:color w:val="000000"/>
          <w:sz w:val="28"/>
          <w:szCs w:val="28"/>
        </w:rPr>
      </w:pPr>
      <w:r>
        <w:rPr>
          <w:rFonts w:hint="eastAsia" w:ascii="宋体" w:hAnsi="宋体"/>
          <w:color w:val="000000"/>
          <w:sz w:val="28"/>
          <w:szCs w:val="28"/>
        </w:rPr>
        <w:t>3、各部门、车间与公司签订安全生产责任状的同时，必须与班组签订安全责任状，各作业班组与作业人员都要签订安全生产责任状，使安全生产目标逐级落实，各负其责，让人人都挑起安全生产的重担，做到不伤害自己，不伤害别人，不被他人伤害。</w:t>
      </w:r>
    </w:p>
    <w:p>
      <w:pPr>
        <w:pStyle w:val="3"/>
        <w:spacing w:after="0" w:line="520" w:lineRule="exact"/>
        <w:rPr>
          <w:rFonts w:hint="eastAsia"/>
          <w:b w:val="0"/>
          <w:color w:val="000000"/>
          <w:kern w:val="0"/>
          <w:sz w:val="28"/>
          <w:szCs w:val="28"/>
        </w:rPr>
      </w:pPr>
      <w:bookmarkStart w:id="14" w:name="_Toc342341535"/>
      <w:bookmarkStart w:id="15" w:name="_Toc360566436"/>
      <w:r>
        <w:rPr>
          <w:rFonts w:hint="eastAsia"/>
          <w:b w:val="0"/>
          <w:color w:val="000000"/>
          <w:kern w:val="0"/>
          <w:sz w:val="28"/>
          <w:szCs w:val="28"/>
        </w:rPr>
        <w:t>六、确保安全生产目标的措施</w:t>
      </w:r>
      <w:bookmarkEnd w:id="14"/>
      <w:bookmarkEnd w:id="15"/>
    </w:p>
    <w:p>
      <w:pPr>
        <w:spacing w:line="520" w:lineRule="exact"/>
        <w:ind w:firstLine="548" w:firstLineChars="196"/>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eastAsia="zh-CN"/>
        </w:rPr>
        <w:t>、</w:t>
      </w:r>
      <w:r>
        <w:rPr>
          <w:rFonts w:hint="eastAsia" w:ascii="宋体" w:hAnsi="宋体"/>
          <w:color w:val="000000"/>
          <w:sz w:val="28"/>
          <w:szCs w:val="28"/>
        </w:rPr>
        <w:t>认真学习《安全生产法》等相关法律法规知识，落实公司各项安全生产管理制度，落实各项安全生产管理目标。</w:t>
      </w:r>
    </w:p>
    <w:p>
      <w:pPr>
        <w:spacing w:line="520" w:lineRule="exact"/>
        <w:ind w:firstLine="548" w:firstLineChars="196"/>
        <w:rPr>
          <w:rFonts w:hint="eastAsia" w:ascii="宋体" w:hAnsi="宋体"/>
          <w:color w:val="000000"/>
          <w:sz w:val="28"/>
          <w:szCs w:val="28"/>
        </w:rPr>
      </w:pPr>
      <w:r>
        <w:rPr>
          <w:rFonts w:hint="eastAsia" w:ascii="宋体" w:hAnsi="宋体"/>
          <w:color w:val="000000"/>
          <w:sz w:val="28"/>
          <w:szCs w:val="28"/>
        </w:rPr>
        <w:t>2</w:t>
      </w:r>
      <w:r>
        <w:rPr>
          <w:rFonts w:hint="eastAsia" w:ascii="宋体" w:hAnsi="宋体"/>
          <w:color w:val="000000"/>
          <w:sz w:val="28"/>
          <w:szCs w:val="28"/>
          <w:lang w:eastAsia="zh-CN"/>
        </w:rPr>
        <w:t>、</w:t>
      </w:r>
      <w:r>
        <w:rPr>
          <w:rFonts w:hint="eastAsia" w:ascii="宋体" w:hAnsi="宋体"/>
          <w:color w:val="000000"/>
          <w:sz w:val="28"/>
          <w:szCs w:val="28"/>
        </w:rPr>
        <w:t>突出“三个重点”，确保关键岗位的人员遵章守纪，控制和减少违章作业。一是把安全生产监管人员列为重点，建立健全安全生产网络体系，提高各级安全人员的业务水平，确保生产安全有专人监控管理。二是把特种作业列入安全管理的重点，建立特种作业人员台帐，现场的特种作业人员必须持证上岗，不得冒名顶替，如发现无证作业的，给予项目部一定的经济处罚，并责令停止作业。三是把临时工、农民工列入安全管理的重点，这类人员的安全意识和安全素质低，因此对临时工、农民工的安全管理工作很重要，项目部要与这类人员签订劳务用工合同，进行安全教育培训后，方可上岗作业。</w:t>
      </w:r>
    </w:p>
    <w:p>
      <w:pPr>
        <w:spacing w:line="520" w:lineRule="exact"/>
        <w:ind w:firstLine="548" w:firstLineChars="196"/>
        <w:rPr>
          <w:rFonts w:hint="eastAsia" w:ascii="宋体" w:hAnsi="宋体"/>
          <w:color w:val="000000"/>
          <w:sz w:val="28"/>
          <w:szCs w:val="28"/>
        </w:rPr>
      </w:pPr>
      <w:r>
        <w:rPr>
          <w:rFonts w:hint="eastAsia" w:ascii="宋体" w:hAnsi="宋体"/>
          <w:color w:val="000000"/>
          <w:sz w:val="28"/>
          <w:szCs w:val="28"/>
        </w:rPr>
        <w:t>3</w:t>
      </w:r>
      <w:r>
        <w:rPr>
          <w:rFonts w:hint="eastAsia" w:ascii="宋体" w:hAnsi="宋体"/>
          <w:color w:val="000000"/>
          <w:sz w:val="28"/>
          <w:szCs w:val="28"/>
          <w:lang w:eastAsia="zh-CN"/>
        </w:rPr>
        <w:t>、</w:t>
      </w:r>
      <w:r>
        <w:rPr>
          <w:rFonts w:hint="eastAsia" w:ascii="宋体" w:hAnsi="宋体"/>
          <w:color w:val="000000"/>
          <w:sz w:val="28"/>
          <w:szCs w:val="28"/>
        </w:rPr>
        <w:t>运用检查和督促手段，使安全生产目标得到落实，公司采取定期不定期和专项安全检查制度，对检查出的安全隐患，下发整改通知单，定人、定措施、定期限整改。</w:t>
      </w:r>
    </w:p>
    <w:p>
      <w:pPr>
        <w:spacing w:line="520" w:lineRule="exact"/>
        <w:ind w:firstLine="548" w:firstLineChars="196"/>
        <w:rPr>
          <w:rFonts w:hint="eastAsia" w:ascii="宋体" w:hAnsi="宋体"/>
          <w:color w:val="000000"/>
          <w:sz w:val="28"/>
          <w:szCs w:val="28"/>
        </w:rPr>
      </w:pPr>
      <w:r>
        <w:rPr>
          <w:rFonts w:hint="eastAsia" w:ascii="宋体" w:hAnsi="宋体"/>
          <w:color w:val="000000"/>
          <w:sz w:val="28"/>
          <w:szCs w:val="28"/>
        </w:rPr>
        <w:t>4</w:t>
      </w:r>
      <w:r>
        <w:rPr>
          <w:rFonts w:hint="eastAsia" w:ascii="宋体" w:hAnsi="宋体"/>
          <w:color w:val="000000"/>
          <w:sz w:val="28"/>
          <w:szCs w:val="28"/>
          <w:lang w:eastAsia="zh-CN"/>
        </w:rPr>
        <w:t>、</w:t>
      </w:r>
      <w:r>
        <w:rPr>
          <w:rFonts w:hint="eastAsia" w:ascii="宋体" w:hAnsi="宋体"/>
          <w:color w:val="000000"/>
          <w:sz w:val="28"/>
          <w:szCs w:val="28"/>
        </w:rPr>
        <w:t>运用伤亡事故责任追究手段，确保事故处理“四不放过”。对发生事故的给予一定的经济处罚，情节严重的交有关部门处理。</w:t>
      </w:r>
    </w:p>
    <w:p>
      <w:pPr>
        <w:pStyle w:val="3"/>
        <w:spacing w:after="0" w:line="520" w:lineRule="exact"/>
        <w:rPr>
          <w:rFonts w:hint="eastAsia"/>
          <w:b w:val="0"/>
          <w:color w:val="000000"/>
          <w:kern w:val="0"/>
          <w:sz w:val="28"/>
          <w:szCs w:val="28"/>
        </w:rPr>
      </w:pPr>
      <w:bookmarkStart w:id="16" w:name="_Toc342341536"/>
      <w:bookmarkStart w:id="17" w:name="_Toc360566437"/>
      <w:r>
        <w:rPr>
          <w:rFonts w:hint="eastAsia"/>
          <w:b w:val="0"/>
          <w:color w:val="000000"/>
          <w:kern w:val="0"/>
          <w:sz w:val="28"/>
          <w:szCs w:val="28"/>
        </w:rPr>
        <w:t>七、安全生产目标的考核奖惩</w:t>
      </w:r>
      <w:bookmarkEnd w:id="16"/>
      <w:bookmarkEnd w:id="17"/>
    </w:p>
    <w:p>
      <w:pPr>
        <w:spacing w:line="520" w:lineRule="exact"/>
        <w:ind w:firstLine="548" w:firstLineChars="196"/>
        <w:rPr>
          <w:rFonts w:hint="eastAsia" w:ascii="宋体" w:hAnsi="宋体"/>
          <w:color w:val="000000"/>
          <w:sz w:val="28"/>
          <w:szCs w:val="28"/>
        </w:rPr>
      </w:pPr>
      <w:r>
        <w:rPr>
          <w:rFonts w:hint="eastAsia" w:ascii="宋体" w:hAnsi="宋体"/>
          <w:color w:val="000000"/>
          <w:sz w:val="28"/>
          <w:szCs w:val="28"/>
        </w:rPr>
        <w:t>安全生产目标的评价考核，每半年考核一次，分为优良、合格、不合格三个等级，并实行奖惩（具体考核办法见《安全生产目标管理责任制考核奖惩办法》）。</w:t>
      </w:r>
    </w:p>
    <w:p>
      <w:pPr>
        <w:pStyle w:val="3"/>
        <w:spacing w:after="0" w:line="520" w:lineRule="exact"/>
        <w:rPr>
          <w:rFonts w:hint="eastAsia"/>
          <w:b w:val="0"/>
          <w:color w:val="000000"/>
          <w:kern w:val="0"/>
          <w:sz w:val="28"/>
          <w:szCs w:val="28"/>
        </w:rPr>
      </w:pPr>
      <w:bookmarkStart w:id="18" w:name="_Toc360566438"/>
      <w:bookmarkStart w:id="19" w:name="_Toc342341537"/>
      <w:r>
        <w:rPr>
          <w:rFonts w:hint="eastAsia"/>
          <w:b w:val="0"/>
          <w:color w:val="000000"/>
          <w:kern w:val="0"/>
          <w:sz w:val="28"/>
          <w:szCs w:val="28"/>
        </w:rPr>
        <w:t>八、附则</w:t>
      </w:r>
      <w:bookmarkEnd w:id="18"/>
      <w:bookmarkEnd w:id="19"/>
    </w:p>
    <w:p>
      <w:pPr>
        <w:spacing w:line="520" w:lineRule="exact"/>
        <w:ind w:firstLine="548" w:firstLineChars="196"/>
        <w:rPr>
          <w:rFonts w:hint="eastAsia" w:ascii="宋体" w:hAnsi="宋体"/>
          <w:color w:val="000000"/>
          <w:sz w:val="28"/>
          <w:szCs w:val="28"/>
        </w:rPr>
      </w:pPr>
      <w:r>
        <w:rPr>
          <w:rFonts w:hint="eastAsia" w:ascii="宋体" w:hAnsi="宋体"/>
          <w:color w:val="000000"/>
          <w:sz w:val="28"/>
          <w:szCs w:val="28"/>
        </w:rPr>
        <w:t>本制度自发布之日起执行。</w:t>
      </w:r>
    </w:p>
    <w:bookmarkEnd w:id="0"/>
    <w:bookmarkEnd w:id="3"/>
    <w:p>
      <w:pPr>
        <w:pStyle w:val="2"/>
        <w:spacing w:after="0" w:line="520" w:lineRule="exact"/>
        <w:jc w:val="center"/>
        <w:rPr>
          <w:rFonts w:hint="eastAsia" w:ascii="宋体" w:hAnsi="宋体"/>
          <w:b w:val="0"/>
          <w:color w:val="000000"/>
          <w:sz w:val="32"/>
          <w:szCs w:val="32"/>
        </w:rPr>
      </w:pPr>
      <w:bookmarkStart w:id="20" w:name="_Toc342341538"/>
      <w:bookmarkStart w:id="21" w:name="_Toc334988717"/>
      <w:r>
        <w:rPr>
          <w:color w:val="000000"/>
          <w:kern w:val="0"/>
          <w:sz w:val="32"/>
          <w:szCs w:val="32"/>
        </w:rPr>
        <w:br w:type="page"/>
      </w:r>
      <w:bookmarkStart w:id="22" w:name="_Toc360566439"/>
      <w:r>
        <w:rPr>
          <w:rFonts w:hint="eastAsia"/>
          <w:color w:val="000000"/>
          <w:kern w:val="0"/>
          <w:sz w:val="32"/>
          <w:szCs w:val="32"/>
        </w:rPr>
        <w:t>安全生产目标管理责任制考核奖惩办法</w:t>
      </w:r>
      <w:bookmarkEnd w:id="20"/>
      <w:bookmarkEnd w:id="22"/>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第一条 为保障我公司的安全生产，强化安全生产防范意识，促进企业安全生产管理，保障财产和职工人身安全，根据《安全生产法》等法律法规，特制定本办法。</w:t>
      </w:r>
    </w:p>
    <w:p>
      <w:pPr>
        <w:spacing w:line="520" w:lineRule="exact"/>
        <w:ind w:firstLine="548" w:firstLineChars="196"/>
        <w:rPr>
          <w:rFonts w:hint="eastAsia" w:ascii="宋体" w:hAnsi="宋体"/>
          <w:color w:val="000000"/>
          <w:sz w:val="28"/>
          <w:szCs w:val="28"/>
        </w:rPr>
      </w:pPr>
      <w:r>
        <w:rPr>
          <w:rFonts w:hint="eastAsia" w:ascii="宋体" w:hAnsi="宋体"/>
          <w:color w:val="000000"/>
          <w:sz w:val="28"/>
          <w:szCs w:val="28"/>
        </w:rPr>
        <w:t>第二条 企业总经理是本企业安全生产第一责任人，对本企业安全生产负总责，要落实安全生产责任制，实行安全生产目标管理，建立安全生产奖惩机制，严格考核，实行安全生产一票否决。</w:t>
      </w:r>
    </w:p>
    <w:p>
      <w:pPr>
        <w:spacing w:line="520" w:lineRule="exact"/>
        <w:ind w:firstLine="548" w:firstLineChars="196"/>
        <w:rPr>
          <w:rFonts w:hint="eastAsia" w:ascii="宋体" w:hAnsi="宋体"/>
          <w:color w:val="000000"/>
          <w:sz w:val="28"/>
          <w:szCs w:val="28"/>
        </w:rPr>
      </w:pPr>
      <w:r>
        <w:rPr>
          <w:rFonts w:hint="eastAsia" w:ascii="宋体" w:hAnsi="宋体"/>
          <w:color w:val="000000"/>
          <w:sz w:val="28"/>
          <w:szCs w:val="28"/>
        </w:rPr>
        <w:t>第三条 安全生产目标管理工作由企业安保科负责组织实施，安全生产目标的考核，每半年考核一次。</w:t>
      </w:r>
    </w:p>
    <w:p>
      <w:pPr>
        <w:spacing w:line="520" w:lineRule="exact"/>
        <w:ind w:firstLine="548" w:firstLineChars="196"/>
        <w:rPr>
          <w:rFonts w:hint="eastAsia" w:ascii="宋体" w:hAnsi="宋体"/>
          <w:color w:val="000000"/>
          <w:sz w:val="28"/>
          <w:szCs w:val="28"/>
        </w:rPr>
      </w:pPr>
      <w:r>
        <w:rPr>
          <w:rFonts w:hint="eastAsia" w:ascii="宋体" w:hAnsi="宋体"/>
          <w:color w:val="000000"/>
          <w:sz w:val="28"/>
          <w:szCs w:val="28"/>
        </w:rPr>
        <w:t>第四条 本办法考核的对象：企业各部门、车间。</w:t>
      </w:r>
    </w:p>
    <w:p>
      <w:pPr>
        <w:spacing w:line="520" w:lineRule="exact"/>
        <w:ind w:firstLine="548" w:firstLineChars="196"/>
        <w:rPr>
          <w:rFonts w:hint="eastAsia" w:ascii="宋体" w:hAnsi="宋体"/>
          <w:color w:val="000000"/>
          <w:sz w:val="28"/>
          <w:szCs w:val="28"/>
        </w:rPr>
      </w:pPr>
      <w:r>
        <w:rPr>
          <w:rFonts w:hint="eastAsia" w:ascii="宋体" w:hAnsi="宋体"/>
          <w:color w:val="000000"/>
          <w:sz w:val="28"/>
          <w:szCs w:val="28"/>
        </w:rPr>
        <w:t>第五条 考核内容：《企业安全生产目标管理责任书》及《企业安全生产目标管理考核标准》。</w:t>
      </w:r>
    </w:p>
    <w:p>
      <w:pPr>
        <w:spacing w:line="520" w:lineRule="exact"/>
        <w:ind w:firstLine="548" w:firstLineChars="196"/>
        <w:rPr>
          <w:rFonts w:hint="eastAsia" w:ascii="宋体" w:hAnsi="宋体"/>
          <w:color w:val="000000"/>
          <w:sz w:val="28"/>
          <w:szCs w:val="28"/>
        </w:rPr>
      </w:pPr>
      <w:r>
        <w:rPr>
          <w:rFonts w:hint="eastAsia" w:ascii="宋体" w:hAnsi="宋体"/>
          <w:color w:val="000000"/>
          <w:sz w:val="28"/>
          <w:szCs w:val="28"/>
        </w:rPr>
        <w:t>第六条 考核奖惩办法：分为优良、合格、不合格三个等级；90分（含）以上为优良，70分（含）-90分，70分以下为不合格；优良奖励1000元，合格不奖不惩，不合格罚款1000元。</w:t>
      </w:r>
    </w:p>
    <w:p>
      <w:pPr>
        <w:spacing w:line="520" w:lineRule="exact"/>
        <w:ind w:firstLine="548" w:firstLineChars="196"/>
        <w:rPr>
          <w:rFonts w:hint="eastAsia" w:ascii="宋体" w:hAnsi="宋体"/>
          <w:color w:val="000000"/>
          <w:sz w:val="28"/>
          <w:szCs w:val="28"/>
        </w:rPr>
      </w:pPr>
      <w:r>
        <w:rPr>
          <w:rFonts w:hint="eastAsia" w:ascii="宋体" w:hAnsi="宋体"/>
          <w:color w:val="000000"/>
          <w:sz w:val="28"/>
          <w:szCs w:val="28"/>
        </w:rPr>
        <w:t>第七条 奖励经费在企业安全生产管理经费中列支。</w:t>
      </w:r>
    </w:p>
    <w:p>
      <w:pPr>
        <w:spacing w:line="520" w:lineRule="exact"/>
        <w:ind w:firstLine="548" w:firstLineChars="196"/>
        <w:rPr>
          <w:rFonts w:hint="eastAsia" w:ascii="宋体" w:hAnsi="宋体"/>
          <w:color w:val="000000"/>
          <w:sz w:val="28"/>
          <w:szCs w:val="28"/>
        </w:rPr>
      </w:pPr>
      <w:r>
        <w:rPr>
          <w:rFonts w:hint="eastAsia" w:ascii="宋体" w:hAnsi="宋体"/>
          <w:color w:val="000000"/>
          <w:sz w:val="28"/>
          <w:szCs w:val="28"/>
        </w:rPr>
        <w:t>第八条 安全生产目标考核要坚持实事求是、客观公正的原则，严格按照考核的内容和要求进行，不得弄虚作假。违者按有关规定严肃处理。</w:t>
      </w:r>
    </w:p>
    <w:p>
      <w:pPr>
        <w:spacing w:line="520" w:lineRule="exact"/>
        <w:ind w:firstLine="548" w:firstLineChars="196"/>
        <w:rPr>
          <w:rFonts w:hint="eastAsia" w:ascii="宋体" w:hAnsi="宋体"/>
          <w:color w:val="000000"/>
          <w:sz w:val="28"/>
          <w:szCs w:val="28"/>
        </w:rPr>
      </w:pPr>
      <w:r>
        <w:rPr>
          <w:rFonts w:hint="eastAsia" w:ascii="宋体" w:hAnsi="宋体"/>
          <w:color w:val="000000"/>
          <w:sz w:val="28"/>
          <w:szCs w:val="28"/>
        </w:rPr>
        <w:t>第十一条 本办法自公布之日起试行。</w:t>
      </w:r>
    </w:p>
    <w:p>
      <w:pPr>
        <w:pStyle w:val="2"/>
        <w:spacing w:after="0" w:line="520" w:lineRule="exact"/>
        <w:jc w:val="center"/>
        <w:rPr>
          <w:rFonts w:hint="eastAsia" w:ascii="宋体" w:hAnsi="宋体"/>
          <w:color w:val="000000"/>
          <w:kern w:val="0"/>
          <w:sz w:val="28"/>
          <w:szCs w:val="28"/>
        </w:rPr>
      </w:pPr>
      <w:bookmarkStart w:id="23" w:name="_Toc342341539"/>
      <w:r>
        <w:rPr>
          <w:color w:val="000000"/>
          <w:kern w:val="0"/>
          <w:sz w:val="32"/>
          <w:szCs w:val="32"/>
        </w:rPr>
        <w:br w:type="page"/>
      </w:r>
      <w:bookmarkStart w:id="24" w:name="_Toc360566440"/>
      <w:r>
        <w:rPr>
          <w:rFonts w:hint="eastAsia"/>
          <w:color w:val="000000"/>
          <w:kern w:val="0"/>
          <w:sz w:val="32"/>
          <w:szCs w:val="32"/>
        </w:rPr>
        <w:t>安全管理机构设置、安全管理人员配备管理制度</w:t>
      </w:r>
      <w:bookmarkEnd w:id="21"/>
      <w:bookmarkEnd w:id="23"/>
      <w:bookmarkEnd w:id="24"/>
    </w:p>
    <w:p>
      <w:pPr>
        <w:pStyle w:val="3"/>
        <w:spacing w:after="0" w:line="520" w:lineRule="exact"/>
        <w:rPr>
          <w:rFonts w:hint="eastAsia"/>
          <w:b w:val="0"/>
          <w:color w:val="000000"/>
          <w:kern w:val="0"/>
          <w:sz w:val="28"/>
          <w:szCs w:val="28"/>
        </w:rPr>
      </w:pPr>
      <w:bookmarkStart w:id="25" w:name="_Toc360566441"/>
      <w:bookmarkStart w:id="26" w:name="_Toc342341540"/>
      <w:r>
        <w:rPr>
          <w:rFonts w:hint="eastAsia"/>
          <w:b w:val="0"/>
          <w:color w:val="000000"/>
          <w:kern w:val="0"/>
          <w:sz w:val="28"/>
          <w:szCs w:val="28"/>
        </w:rPr>
        <w:t>一、目的</w:t>
      </w:r>
      <w:bookmarkEnd w:id="25"/>
      <w:bookmarkEnd w:id="26"/>
    </w:p>
    <w:p>
      <w:pPr>
        <w:widowControl/>
        <w:snapToGrid w:val="0"/>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为进一步规范公司安全管理人员配备、全面落实安全生产主体责任，根据《安全生产法》等法律法规的规定，结合本公司的实际情况，特制定本制度。</w:t>
      </w:r>
    </w:p>
    <w:p>
      <w:pPr>
        <w:pStyle w:val="3"/>
        <w:spacing w:after="0" w:line="520" w:lineRule="exact"/>
        <w:rPr>
          <w:rFonts w:hint="eastAsia"/>
          <w:b w:val="0"/>
          <w:color w:val="000000"/>
          <w:kern w:val="0"/>
          <w:sz w:val="28"/>
          <w:szCs w:val="28"/>
        </w:rPr>
      </w:pPr>
      <w:bookmarkStart w:id="27" w:name="_Toc342341541"/>
      <w:bookmarkStart w:id="28" w:name="_Toc360566442"/>
      <w:r>
        <w:rPr>
          <w:rFonts w:hint="eastAsia"/>
          <w:b w:val="0"/>
          <w:color w:val="000000"/>
          <w:kern w:val="0"/>
          <w:sz w:val="28"/>
          <w:szCs w:val="28"/>
        </w:rPr>
        <w:t>二、 适用范围</w:t>
      </w:r>
      <w:bookmarkEnd w:id="27"/>
      <w:bookmarkEnd w:id="28"/>
    </w:p>
    <w:p>
      <w:pPr>
        <w:widowControl/>
        <w:snapToGrid w:val="0"/>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w:t>
      </w:r>
      <w:r>
        <w:rPr>
          <w:rFonts w:hint="eastAsia" w:ascii="宋体" w:hAnsi="宋体"/>
          <w:color w:val="000000"/>
          <w:kern w:val="0"/>
          <w:sz w:val="28"/>
          <w:szCs w:val="28"/>
          <w:lang w:eastAsia="zh-CN"/>
        </w:rPr>
        <w:t>、</w:t>
      </w:r>
      <w:r>
        <w:rPr>
          <w:rFonts w:hint="eastAsia" w:ascii="宋体" w:hAnsi="宋体"/>
          <w:color w:val="000000"/>
          <w:kern w:val="0"/>
          <w:sz w:val="28"/>
          <w:szCs w:val="28"/>
        </w:rPr>
        <w:t>本制度适用于本公司的安全机构、人员配备。</w:t>
      </w:r>
    </w:p>
    <w:p>
      <w:pPr>
        <w:widowControl/>
        <w:snapToGrid w:val="0"/>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w:t>
      </w:r>
      <w:r>
        <w:rPr>
          <w:rFonts w:hint="eastAsia" w:ascii="宋体" w:hAnsi="宋体"/>
          <w:color w:val="000000"/>
          <w:kern w:val="0"/>
          <w:sz w:val="28"/>
          <w:szCs w:val="28"/>
          <w:lang w:eastAsia="zh-CN"/>
        </w:rPr>
        <w:t>、</w:t>
      </w:r>
      <w:r>
        <w:rPr>
          <w:rFonts w:hint="eastAsia" w:ascii="宋体" w:hAnsi="宋体"/>
          <w:color w:val="000000"/>
          <w:kern w:val="0"/>
          <w:sz w:val="28"/>
          <w:szCs w:val="28"/>
        </w:rPr>
        <w:t>本制度所称安全管理人员是指公司从事安全生产管理工作专职（兼职）人员。</w:t>
      </w:r>
    </w:p>
    <w:p>
      <w:pPr>
        <w:pStyle w:val="3"/>
        <w:spacing w:after="0" w:line="520" w:lineRule="exact"/>
        <w:rPr>
          <w:rFonts w:hint="eastAsia"/>
          <w:b w:val="0"/>
          <w:color w:val="000000"/>
          <w:kern w:val="0"/>
          <w:sz w:val="28"/>
          <w:szCs w:val="28"/>
        </w:rPr>
      </w:pPr>
      <w:bookmarkStart w:id="29" w:name="_Toc360566443"/>
      <w:bookmarkStart w:id="30" w:name="_Toc342341542"/>
      <w:r>
        <w:rPr>
          <w:rFonts w:hint="eastAsia"/>
          <w:b w:val="0"/>
          <w:color w:val="000000"/>
          <w:kern w:val="0"/>
          <w:sz w:val="28"/>
          <w:szCs w:val="28"/>
        </w:rPr>
        <w:t>三、配备要求</w:t>
      </w:r>
      <w:bookmarkEnd w:id="29"/>
      <w:bookmarkEnd w:id="30"/>
    </w:p>
    <w:p>
      <w:pPr>
        <w:widowControl/>
        <w:snapToGrid w:val="0"/>
        <w:spacing w:line="520" w:lineRule="exact"/>
        <w:ind w:firstLine="560" w:firstLineChars="200"/>
        <w:rPr>
          <w:rFonts w:hint="eastAsia" w:ascii="宋体" w:hAnsi="宋体"/>
          <w:b/>
          <w:color w:val="000000"/>
          <w:kern w:val="0"/>
          <w:sz w:val="28"/>
          <w:szCs w:val="28"/>
        </w:rPr>
      </w:pPr>
      <w:r>
        <w:rPr>
          <w:rFonts w:hint="eastAsia" w:ascii="宋体" w:hAnsi="宋体"/>
          <w:color w:val="000000"/>
          <w:kern w:val="0"/>
          <w:sz w:val="28"/>
          <w:szCs w:val="28"/>
        </w:rPr>
        <w:t>1</w:t>
      </w:r>
      <w:r>
        <w:rPr>
          <w:rFonts w:hint="eastAsia" w:ascii="宋体" w:hAnsi="宋体"/>
          <w:color w:val="000000"/>
          <w:kern w:val="0"/>
          <w:sz w:val="28"/>
          <w:szCs w:val="28"/>
          <w:lang w:eastAsia="zh-CN"/>
        </w:rPr>
        <w:t>、</w:t>
      </w:r>
      <w:r>
        <w:rPr>
          <w:rFonts w:hint="eastAsia" w:ascii="宋体" w:hAnsi="宋体"/>
          <w:color w:val="000000"/>
          <w:kern w:val="0"/>
          <w:sz w:val="28"/>
          <w:szCs w:val="28"/>
        </w:rPr>
        <w:t>公司成立安全生产领导小组，总经理任安全生产领导小组组长，全面负责总公司安全生产工作。</w:t>
      </w:r>
    </w:p>
    <w:p>
      <w:pPr>
        <w:widowControl/>
        <w:snapToGrid w:val="0"/>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w:t>
      </w:r>
      <w:r>
        <w:rPr>
          <w:rFonts w:hint="eastAsia" w:ascii="宋体" w:hAnsi="宋体"/>
          <w:color w:val="000000"/>
          <w:kern w:val="0"/>
          <w:sz w:val="28"/>
          <w:szCs w:val="28"/>
          <w:lang w:eastAsia="zh-CN"/>
        </w:rPr>
        <w:t>、</w:t>
      </w:r>
      <w:r>
        <w:rPr>
          <w:rFonts w:hint="eastAsia" w:ascii="宋体" w:hAnsi="宋体"/>
          <w:color w:val="000000"/>
          <w:kern w:val="0"/>
          <w:sz w:val="28"/>
          <w:szCs w:val="28"/>
        </w:rPr>
        <w:t>公司安全生产管理机构、专职安全生产管理人员应严格按照国家有关法律法规的要求进行配备。</w:t>
      </w:r>
    </w:p>
    <w:p>
      <w:pPr>
        <w:widowControl/>
        <w:snapToGrid w:val="0"/>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3</w:t>
      </w:r>
      <w:r>
        <w:rPr>
          <w:rFonts w:hint="eastAsia" w:ascii="宋体" w:hAnsi="宋体"/>
          <w:color w:val="000000"/>
          <w:kern w:val="0"/>
          <w:sz w:val="28"/>
          <w:szCs w:val="28"/>
          <w:lang w:eastAsia="zh-CN"/>
        </w:rPr>
        <w:t>、</w:t>
      </w:r>
      <w:r>
        <w:rPr>
          <w:rFonts w:hint="eastAsia" w:ascii="宋体" w:hAnsi="宋体"/>
          <w:color w:val="000000"/>
          <w:kern w:val="0"/>
          <w:sz w:val="28"/>
          <w:szCs w:val="28"/>
        </w:rPr>
        <w:t>公司下属各单位应设置一名专职（兼职）安全生产管理人员。</w:t>
      </w:r>
    </w:p>
    <w:p>
      <w:pPr>
        <w:pStyle w:val="3"/>
        <w:spacing w:after="0" w:line="520" w:lineRule="exact"/>
        <w:rPr>
          <w:rFonts w:hint="eastAsia"/>
          <w:b w:val="0"/>
          <w:color w:val="000000"/>
          <w:kern w:val="0"/>
          <w:sz w:val="28"/>
          <w:szCs w:val="28"/>
        </w:rPr>
      </w:pPr>
      <w:bookmarkStart w:id="31" w:name="_Toc342341543"/>
      <w:bookmarkStart w:id="32" w:name="_Toc360566444"/>
      <w:r>
        <w:rPr>
          <w:rFonts w:hint="eastAsia"/>
          <w:b w:val="0"/>
          <w:color w:val="000000"/>
          <w:kern w:val="0"/>
          <w:sz w:val="28"/>
          <w:szCs w:val="28"/>
        </w:rPr>
        <w:t>四、职责</w:t>
      </w:r>
      <w:bookmarkEnd w:id="31"/>
      <w:bookmarkEnd w:id="32"/>
    </w:p>
    <w:p>
      <w:pPr>
        <w:spacing w:line="520" w:lineRule="exact"/>
        <w:ind w:firstLine="562" w:firstLineChars="200"/>
        <w:rPr>
          <w:rFonts w:hint="eastAsia" w:ascii="宋体" w:hAnsi="宋体"/>
          <w:b/>
          <w:color w:val="000000"/>
          <w:kern w:val="0"/>
          <w:sz w:val="28"/>
          <w:szCs w:val="28"/>
        </w:rPr>
      </w:pPr>
      <w:r>
        <w:rPr>
          <w:rFonts w:hint="eastAsia" w:ascii="宋体" w:hAnsi="宋体"/>
          <w:b/>
          <w:color w:val="000000"/>
          <w:kern w:val="0"/>
          <w:sz w:val="28"/>
          <w:szCs w:val="28"/>
        </w:rPr>
        <w:t>1总经理</w:t>
      </w:r>
    </w:p>
    <w:p>
      <w:pPr>
        <w:widowControl/>
        <w:snapToGrid w:val="0"/>
        <w:spacing w:line="520" w:lineRule="exact"/>
        <w:ind w:firstLine="560" w:firstLineChars="200"/>
        <w:outlineLvl w:val="0"/>
        <w:rPr>
          <w:rFonts w:ascii="宋体" w:hAnsi="宋体"/>
          <w:color w:val="000000"/>
          <w:kern w:val="0"/>
          <w:sz w:val="28"/>
          <w:szCs w:val="28"/>
        </w:rPr>
      </w:pPr>
      <w:r>
        <w:rPr>
          <w:rFonts w:hint="eastAsia" w:ascii="宋体" w:hAnsi="宋体"/>
          <w:color w:val="000000"/>
          <w:kern w:val="0"/>
          <w:sz w:val="28"/>
          <w:szCs w:val="28"/>
        </w:rPr>
        <w:t>（1）</w:t>
      </w:r>
      <w:r>
        <w:rPr>
          <w:rFonts w:ascii="宋体" w:hAnsi="宋体"/>
          <w:color w:val="000000"/>
          <w:kern w:val="0"/>
          <w:sz w:val="28"/>
          <w:szCs w:val="28"/>
        </w:rPr>
        <w:t>组织建立、健全本单位的安全生产责任制，并保证有效执行；</w:t>
      </w:r>
    </w:p>
    <w:p>
      <w:pPr>
        <w:widowControl/>
        <w:snapToGrid w:val="0"/>
        <w:spacing w:line="520" w:lineRule="exact"/>
        <w:ind w:firstLine="560" w:firstLineChars="200"/>
        <w:rPr>
          <w:rFonts w:ascii="宋体" w:hAnsi="宋体"/>
          <w:color w:val="000000"/>
          <w:kern w:val="0"/>
          <w:sz w:val="28"/>
          <w:szCs w:val="28"/>
        </w:rPr>
      </w:pPr>
      <w:r>
        <w:rPr>
          <w:rFonts w:hint="eastAsia" w:ascii="宋体" w:hAnsi="宋体"/>
          <w:color w:val="000000"/>
          <w:kern w:val="0"/>
          <w:sz w:val="28"/>
          <w:szCs w:val="28"/>
        </w:rPr>
        <w:t>（2）</w:t>
      </w:r>
      <w:r>
        <w:rPr>
          <w:rFonts w:ascii="宋体" w:hAnsi="宋体"/>
          <w:color w:val="000000"/>
          <w:kern w:val="0"/>
          <w:sz w:val="28"/>
          <w:szCs w:val="28"/>
        </w:rPr>
        <w:t>组织制定安全生产规章制度和操作规程，并保证其有效实施；</w:t>
      </w:r>
    </w:p>
    <w:p>
      <w:pPr>
        <w:widowControl/>
        <w:snapToGrid w:val="0"/>
        <w:spacing w:line="520" w:lineRule="exact"/>
        <w:ind w:firstLine="560" w:firstLineChars="200"/>
        <w:outlineLvl w:val="0"/>
        <w:rPr>
          <w:rFonts w:ascii="宋体" w:hAnsi="宋体"/>
          <w:color w:val="000000"/>
          <w:kern w:val="0"/>
          <w:sz w:val="28"/>
          <w:szCs w:val="28"/>
        </w:rPr>
      </w:pPr>
      <w:r>
        <w:rPr>
          <w:rFonts w:hint="eastAsia" w:ascii="宋体" w:hAnsi="宋体"/>
          <w:color w:val="000000"/>
          <w:kern w:val="0"/>
          <w:sz w:val="28"/>
          <w:szCs w:val="28"/>
        </w:rPr>
        <w:t>（3）</w:t>
      </w:r>
      <w:r>
        <w:rPr>
          <w:rFonts w:ascii="宋体" w:hAnsi="宋体"/>
          <w:color w:val="000000"/>
          <w:kern w:val="0"/>
          <w:sz w:val="28"/>
          <w:szCs w:val="28"/>
        </w:rPr>
        <w:t>保证本单位安全生产投入的有效实施</w:t>
      </w:r>
      <w:r>
        <w:rPr>
          <w:rFonts w:hint="eastAsia" w:ascii="宋体" w:hAnsi="宋体"/>
          <w:color w:val="000000"/>
          <w:kern w:val="0"/>
          <w:sz w:val="28"/>
          <w:szCs w:val="28"/>
        </w:rPr>
        <w:t>；</w:t>
      </w:r>
    </w:p>
    <w:p>
      <w:pPr>
        <w:widowControl/>
        <w:snapToGrid w:val="0"/>
        <w:spacing w:line="520" w:lineRule="exact"/>
        <w:ind w:firstLine="560" w:firstLineChars="200"/>
        <w:rPr>
          <w:rFonts w:ascii="宋体" w:hAnsi="宋体"/>
          <w:color w:val="000000"/>
          <w:kern w:val="0"/>
          <w:sz w:val="28"/>
          <w:szCs w:val="28"/>
        </w:rPr>
      </w:pPr>
      <w:r>
        <w:rPr>
          <w:rFonts w:hint="eastAsia" w:ascii="宋体" w:hAnsi="宋体"/>
          <w:color w:val="000000"/>
          <w:kern w:val="0"/>
          <w:sz w:val="28"/>
          <w:szCs w:val="28"/>
        </w:rPr>
        <w:t>（4）</w:t>
      </w:r>
      <w:r>
        <w:rPr>
          <w:rFonts w:ascii="宋体" w:hAnsi="宋体"/>
          <w:color w:val="000000"/>
          <w:kern w:val="0"/>
          <w:sz w:val="28"/>
          <w:szCs w:val="28"/>
        </w:rPr>
        <w:t>督促检查本单位安全生产工作，及时消除生产安全事故隐患；</w:t>
      </w:r>
    </w:p>
    <w:p>
      <w:pPr>
        <w:widowControl/>
        <w:snapToGrid w:val="0"/>
        <w:spacing w:line="520" w:lineRule="exact"/>
        <w:ind w:firstLine="560" w:firstLineChars="200"/>
        <w:outlineLvl w:val="0"/>
        <w:rPr>
          <w:rFonts w:ascii="宋体" w:hAnsi="宋体"/>
          <w:color w:val="000000"/>
          <w:kern w:val="0"/>
          <w:sz w:val="28"/>
          <w:szCs w:val="28"/>
        </w:rPr>
      </w:pPr>
      <w:r>
        <w:rPr>
          <w:rFonts w:hint="eastAsia" w:ascii="宋体" w:hAnsi="宋体"/>
          <w:color w:val="000000"/>
          <w:kern w:val="0"/>
          <w:sz w:val="28"/>
          <w:szCs w:val="28"/>
        </w:rPr>
        <w:t>（5）</w:t>
      </w:r>
      <w:r>
        <w:rPr>
          <w:rFonts w:ascii="宋体" w:hAnsi="宋体"/>
          <w:color w:val="000000"/>
          <w:kern w:val="0"/>
          <w:sz w:val="28"/>
          <w:szCs w:val="28"/>
        </w:rPr>
        <w:t>组织制定并实施本单位的生产安全事故应急救援预案；</w:t>
      </w:r>
    </w:p>
    <w:p>
      <w:pPr>
        <w:widowControl/>
        <w:snapToGrid w:val="0"/>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（6）</w:t>
      </w:r>
      <w:r>
        <w:rPr>
          <w:rFonts w:ascii="宋体" w:hAnsi="宋体"/>
          <w:color w:val="000000"/>
          <w:kern w:val="0"/>
          <w:sz w:val="28"/>
          <w:szCs w:val="28"/>
        </w:rPr>
        <w:t>及时、如实报告生产安全事故。</w:t>
      </w:r>
    </w:p>
    <w:p>
      <w:pPr>
        <w:spacing w:line="520" w:lineRule="exact"/>
        <w:ind w:firstLine="562" w:firstLineChars="200"/>
        <w:outlineLvl w:val="0"/>
        <w:rPr>
          <w:rFonts w:hint="eastAsia" w:ascii="宋体" w:hAnsi="宋体"/>
          <w:b/>
          <w:color w:val="000000"/>
          <w:kern w:val="0"/>
          <w:sz w:val="28"/>
          <w:szCs w:val="28"/>
        </w:rPr>
      </w:pPr>
      <w:r>
        <w:rPr>
          <w:rFonts w:hint="eastAsia" w:ascii="宋体" w:hAnsi="宋体"/>
          <w:b/>
          <w:color w:val="000000"/>
          <w:kern w:val="0"/>
          <w:sz w:val="28"/>
          <w:szCs w:val="28"/>
        </w:rPr>
        <w:t>2 安全生产管理机构——安保科</w:t>
      </w:r>
    </w:p>
    <w:p>
      <w:pPr>
        <w:spacing w:line="520" w:lineRule="exact"/>
        <w:ind w:firstLine="700" w:firstLineChars="250"/>
        <w:rPr>
          <w:rFonts w:hint="eastAsia" w:ascii="宋体" w:hAnsi="宋体"/>
          <w:color w:val="000000"/>
          <w:sz w:val="28"/>
          <w:szCs w:val="28"/>
        </w:rPr>
      </w:pPr>
      <w:r>
        <w:rPr>
          <w:rFonts w:hint="eastAsia" w:ascii="宋体" w:hAnsi="宋体"/>
          <w:color w:val="000000"/>
          <w:sz w:val="28"/>
          <w:szCs w:val="28"/>
        </w:rPr>
        <w:t>（1）贯彻落实国家有关安全生产法律法规和标准。</w:t>
      </w:r>
    </w:p>
    <w:p>
      <w:pPr>
        <w:spacing w:line="520" w:lineRule="exact"/>
        <w:ind w:firstLine="700" w:firstLineChars="250"/>
        <w:rPr>
          <w:rFonts w:hint="eastAsia" w:ascii="宋体" w:hAnsi="宋体"/>
          <w:color w:val="000000"/>
          <w:sz w:val="28"/>
          <w:szCs w:val="28"/>
        </w:rPr>
      </w:pPr>
      <w:r>
        <w:rPr>
          <w:rFonts w:hint="eastAsia" w:ascii="宋体" w:hAnsi="宋体"/>
          <w:color w:val="000000"/>
          <w:sz w:val="28"/>
          <w:szCs w:val="28"/>
        </w:rPr>
        <w:t>（2）组织制定安全生产管理制度并监督全公司实施。</w:t>
      </w:r>
    </w:p>
    <w:p>
      <w:pPr>
        <w:spacing w:line="520" w:lineRule="exact"/>
        <w:ind w:firstLine="700" w:firstLineChars="250"/>
        <w:rPr>
          <w:rFonts w:hint="eastAsia" w:ascii="宋体" w:hAnsi="宋体"/>
          <w:color w:val="000000"/>
          <w:sz w:val="28"/>
          <w:szCs w:val="28"/>
        </w:rPr>
      </w:pPr>
      <w:r>
        <w:rPr>
          <w:rFonts w:hint="eastAsia" w:ascii="宋体" w:hAnsi="宋体"/>
          <w:color w:val="000000"/>
          <w:sz w:val="28"/>
          <w:szCs w:val="28"/>
        </w:rPr>
        <w:t>（3）编制各级安全生产事故应急救援预案，并组织演练。</w:t>
      </w:r>
    </w:p>
    <w:p>
      <w:pPr>
        <w:spacing w:line="520" w:lineRule="exact"/>
        <w:ind w:firstLine="700" w:firstLineChars="250"/>
        <w:rPr>
          <w:rFonts w:hint="eastAsia" w:ascii="宋体" w:hAnsi="宋体"/>
          <w:color w:val="000000"/>
          <w:sz w:val="28"/>
          <w:szCs w:val="28"/>
        </w:rPr>
      </w:pPr>
      <w:r>
        <w:rPr>
          <w:rFonts w:hint="eastAsia" w:ascii="宋体" w:hAnsi="宋体"/>
          <w:color w:val="000000"/>
          <w:sz w:val="28"/>
          <w:szCs w:val="28"/>
        </w:rPr>
        <w:t>（4）开展公司安全教育培训工作。</w:t>
      </w:r>
    </w:p>
    <w:p>
      <w:pPr>
        <w:spacing w:line="520" w:lineRule="exact"/>
        <w:ind w:firstLine="700" w:firstLineChars="250"/>
        <w:rPr>
          <w:rFonts w:hint="eastAsia" w:ascii="宋体" w:hAnsi="宋体"/>
          <w:color w:val="000000"/>
          <w:sz w:val="28"/>
          <w:szCs w:val="28"/>
        </w:rPr>
      </w:pPr>
      <w:r>
        <w:rPr>
          <w:rFonts w:hint="eastAsia" w:ascii="宋体" w:hAnsi="宋体"/>
          <w:color w:val="000000"/>
          <w:sz w:val="28"/>
          <w:szCs w:val="28"/>
        </w:rPr>
        <w:t>（5）组织实施安全生产检查和隐患排查并监督进行整改。</w:t>
      </w:r>
    </w:p>
    <w:p>
      <w:pPr>
        <w:spacing w:line="520" w:lineRule="exact"/>
        <w:ind w:firstLine="700" w:firstLineChars="250"/>
        <w:rPr>
          <w:rFonts w:hint="eastAsia" w:ascii="宋体" w:hAnsi="宋体"/>
          <w:color w:val="000000"/>
          <w:sz w:val="28"/>
          <w:szCs w:val="28"/>
        </w:rPr>
      </w:pPr>
      <w:r>
        <w:rPr>
          <w:rFonts w:hint="eastAsia" w:ascii="宋体" w:hAnsi="宋体"/>
          <w:color w:val="000000"/>
          <w:sz w:val="28"/>
          <w:szCs w:val="28"/>
        </w:rPr>
        <w:t>（6）建立安全生产管理档案。</w:t>
      </w:r>
    </w:p>
    <w:p>
      <w:pPr>
        <w:spacing w:line="520" w:lineRule="exact"/>
        <w:ind w:firstLine="700" w:firstLineChars="250"/>
        <w:rPr>
          <w:rFonts w:hint="eastAsia" w:ascii="宋体" w:hAnsi="宋体"/>
          <w:color w:val="000000"/>
          <w:sz w:val="28"/>
          <w:szCs w:val="28"/>
        </w:rPr>
      </w:pPr>
      <w:r>
        <w:rPr>
          <w:rFonts w:hint="eastAsia" w:ascii="宋体" w:hAnsi="宋体"/>
          <w:color w:val="000000"/>
          <w:sz w:val="28"/>
          <w:szCs w:val="28"/>
        </w:rPr>
        <w:t>（7）及时、如实上报安全生产事故。</w:t>
      </w:r>
    </w:p>
    <w:p>
      <w:pPr>
        <w:pStyle w:val="2"/>
        <w:spacing w:after="0" w:line="520" w:lineRule="exact"/>
        <w:jc w:val="center"/>
        <w:rPr>
          <w:rFonts w:hint="eastAsia" w:ascii="宋体" w:hAnsi="宋体"/>
          <w:color w:val="000000"/>
          <w:sz w:val="28"/>
          <w:szCs w:val="28"/>
        </w:rPr>
      </w:pPr>
      <w:bookmarkStart w:id="33" w:name="_Toc334988718"/>
      <w:r>
        <w:rPr>
          <w:color w:val="000000"/>
          <w:kern w:val="0"/>
          <w:sz w:val="32"/>
          <w:szCs w:val="32"/>
        </w:rPr>
        <w:br w:type="page"/>
      </w:r>
      <w:bookmarkEnd w:id="33"/>
      <w:bookmarkStart w:id="34" w:name="_Toc360566445"/>
      <w:bookmarkStart w:id="35" w:name="_Toc342341566"/>
      <w:r>
        <w:rPr>
          <w:rFonts w:hint="eastAsia"/>
          <w:color w:val="000000"/>
          <w:kern w:val="0"/>
          <w:sz w:val="32"/>
          <w:szCs w:val="32"/>
        </w:rPr>
        <w:t>安全生产责任制管理制度</w:t>
      </w:r>
      <w:bookmarkEnd w:id="34"/>
      <w:bookmarkEnd w:id="35"/>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第一条 为进一步加强企业安全生产工作，明确安全生产责任主体，保障职工的健康与生命安全，根据国家相关法律法规的规定，结合本单位实际，制定本安全生产责任制管理制度。</w:t>
      </w:r>
    </w:p>
    <w:p>
      <w:pPr>
        <w:pStyle w:val="19"/>
        <w:spacing w:line="520" w:lineRule="exact"/>
        <w:ind w:left="0" w:firstLine="560" w:firstLineChars="200"/>
        <w:rPr>
          <w:rFonts w:hint="eastAsia" w:ascii="宋体" w:hAnsi="宋体"/>
          <w:color w:val="000000"/>
          <w:sz w:val="28"/>
          <w:szCs w:val="28"/>
          <w:lang w:eastAsia="zh-CN"/>
        </w:rPr>
      </w:pPr>
      <w:r>
        <w:rPr>
          <w:rFonts w:hint="eastAsia" w:ascii="宋体" w:hAnsi="宋体" w:cs="宋体"/>
          <w:color w:val="000000"/>
          <w:sz w:val="28"/>
          <w:szCs w:val="28"/>
          <w:lang w:eastAsia="zh-CN"/>
        </w:rPr>
        <w:t>第二条 安全生产管理，坚持“安全第一，预防为主，安全发展”的方针，</w:t>
      </w:r>
      <w:r>
        <w:rPr>
          <w:rFonts w:hint="eastAsia" w:ascii="宋体" w:hAnsi="宋体"/>
          <w:color w:val="000000"/>
          <w:sz w:val="28"/>
          <w:szCs w:val="28"/>
          <w:lang w:eastAsia="zh-CN"/>
        </w:rPr>
        <w:t>贯彻“谁主管，谁负责”、“管生产的必须管安全”的原则，安保科负责责任制的管理并拟定、完善并严格督促层层落实安全生产责任制。</w:t>
      </w:r>
    </w:p>
    <w:p>
      <w:pPr>
        <w:tabs>
          <w:tab w:val="left" w:pos="426"/>
        </w:tabs>
        <w:spacing w:line="520" w:lineRule="exact"/>
        <w:ind w:firstLine="560" w:firstLineChars="200"/>
        <w:rPr>
          <w:rFonts w:hint="eastAsia" w:ascii="宋体" w:hAnsi="宋体"/>
          <w:color w:val="000000"/>
          <w:sz w:val="28"/>
          <w:szCs w:val="28"/>
        </w:rPr>
      </w:pPr>
      <w:r>
        <w:rPr>
          <w:rFonts w:hint="eastAsia" w:ascii="宋体" w:hAnsi="宋体" w:cs="宋体"/>
          <w:color w:val="000000"/>
          <w:kern w:val="0"/>
          <w:sz w:val="28"/>
          <w:szCs w:val="28"/>
        </w:rPr>
        <w:t>第三条 安全生产人人有责。</w:t>
      </w:r>
      <w:r>
        <w:rPr>
          <w:rFonts w:hint="eastAsia" w:ascii="宋体" w:hAnsi="宋体"/>
          <w:color w:val="000000"/>
          <w:sz w:val="28"/>
          <w:szCs w:val="28"/>
        </w:rPr>
        <w:t>总经理是公司安全第一责任人，对公司安全工作负总的责任。各部门高层管理人员是本部门安全事务第一责任人，全面负责本部门安全工作。各部门负责人(车间主任)为本部门/车间安全事务直接责任人，直接管理本部门/车间的安全工作。各部门/车间主管在经理的领导下，具体负责本区域的安全工作，是所辖区域的安全直接责任人。各班组长是本班组的安全事务直接责任人。各岗位员工(包括职员)是本岗位的安全直接责任人</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第四条  实行安全生产“一票否决”制。</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凡在下列事故之一中负有直接责任（含负有直接领导责任）的人员和发生事故的单位，当年不能授予任何荣誉称号：</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一、发生因工一般责任事故；</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二、发生因工一次重伤1人以上的责任事故；</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三、发生一次性直接经济损失万元以上的责任事故。</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凡有下列情况之一的部门、车间和班组的安全生产第一责任人及负有直接责任的人员不能授予任何荣誉称号：</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一、由于管理不善而发生的因工死亡责任事故；</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二、发生较大伤亡事故；</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三、发生一次性直接经济损失5万元以上的责任事故。</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对评定当年至授予荣誉称号之前这段时间内发生一般以上安全事故的责任单位和责任人取消当年已经获得的各种荣誉称号。</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对事故单位和责任人员按本规定实施安全否决，不能代替事故处理和处罚，事故处理和处罚仍按有关规定执行。</w:t>
      </w:r>
    </w:p>
    <w:p>
      <w:pPr>
        <w:widowControl/>
        <w:spacing w:line="520" w:lineRule="exact"/>
        <w:ind w:firstLine="548" w:firstLineChars="196"/>
        <w:rPr>
          <w:rFonts w:hint="eastAsia" w:ascii="宋体" w:hAnsi="宋体" w:cs="宋体"/>
          <w:color w:val="000000"/>
          <w:kern w:val="0"/>
          <w:sz w:val="28"/>
          <w:szCs w:val="28"/>
        </w:rPr>
      </w:pPr>
      <w:r>
        <w:rPr>
          <w:rFonts w:hint="eastAsia" w:ascii="宋体" w:hAnsi="宋体" w:cs="宋体"/>
          <w:bCs/>
          <w:color w:val="000000"/>
          <w:kern w:val="0"/>
          <w:sz w:val="28"/>
          <w:szCs w:val="28"/>
        </w:rPr>
        <w:t>第五条 安全生产实行行政责任追究制。</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凡是有下列情形之一的，由上一级单位责令下一级单位立即整改，并给予有关单位主要负责人通报批评或责令做出书面检查。</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一、未定期召开安全生产工作例会，研究本单位安全生产工作的；</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二、未建立健全本单位安全生产目标管理责任制，并组织考核奖惩，以及未实行“安全生产一票否决制”的；</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三、未部署、督促在本年度内开展规定次数以上安全生产大检查的；</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四、对检查或发现的安全隐患不及时整改或整改不到位的。</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对事故隐瞒不报、谎报或者拖延不报的，对其主要负责人和直接负责人依法给予降级或撤职处分。</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对检举、揭发事故的单位或个人打击报复的，对直接负责人依法给予降级、撤职或开除的行政处分。</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对重大、特大安全事故隐患未按规定进行防范、监控、整治的，依法追究有关单位主要负责人和直接责任人的行政责任。</w:t>
      </w:r>
    </w:p>
    <w:p>
      <w:pPr>
        <w:widowControl/>
        <w:spacing w:line="520" w:lineRule="exact"/>
        <w:ind w:firstLine="700" w:firstLineChars="250"/>
        <w:jc w:val="left"/>
        <w:rPr>
          <w:rFonts w:hint="eastAsia" w:ascii="宋体" w:hAnsi="宋体" w:cs="宋体"/>
          <w:color w:val="000000"/>
          <w:kern w:val="0"/>
          <w:sz w:val="28"/>
          <w:szCs w:val="28"/>
        </w:rPr>
      </w:pPr>
      <w:r>
        <w:rPr>
          <w:rFonts w:hint="eastAsia" w:ascii="宋体" w:hAnsi="宋体" w:cs="宋体"/>
          <w:color w:val="000000"/>
          <w:kern w:val="0"/>
          <w:sz w:val="28"/>
          <w:szCs w:val="28"/>
        </w:rPr>
        <w:t>有下列情形之一的，对有关责任人依法给予降级、撤职或开除的行政处分：</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一、对事故处置不及时，造成事故损失扩大的；</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二、干涉、阻挠事故调查处理及行政责任追究的；</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事故发生后，有关责任人员能够迅速采取措施，将事故损失降低到最低程度的，可对其从轻处分。</w:t>
      </w:r>
    </w:p>
    <w:p>
      <w:pPr>
        <w:widowControl/>
        <w:spacing w:line="520" w:lineRule="exact"/>
        <w:ind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第六条 奖惩。</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各部门、班组应该认真执行安全生产责任制，保持安全防护设施齐全有效，认真做好安全生产工作，完成生产计划，职工有下列成绩的，给予表彰和奖励：</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一、模范遵守国家安全生产法规，认真执行本责任制，在组织管理安全、文明生产或本职安全工作方面做出显著成绩者；</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二、发现事故隐患，立即采取措施或及时报告上级，以及制止违章指挥、违章作业，因而避免了事故，或显著减轻事故危害程度者；</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三、事故抢救有功者；</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四、在安全管理、安全技术和劳动卫生方面有重大发明创造和提出行之有效的建议，对改善劳动条件做出重大贡献者。</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 凡不认真执行本责任制，发生责任事故的，追究有关领导人和当事人的责任，由单位、部门、班组按有关规定进行调查处理，给予责任者以经济处罚、纪律处分，后果严重、触犯刑律者，由司法机关依法追究其法律责任。</w:t>
      </w:r>
    </w:p>
    <w:p>
      <w:pPr>
        <w:pStyle w:val="2"/>
        <w:spacing w:before="200" w:after="0" w:line="360" w:lineRule="auto"/>
        <w:jc w:val="center"/>
        <w:rPr>
          <w:color w:val="000000"/>
          <w:kern w:val="0"/>
          <w:sz w:val="32"/>
          <w:szCs w:val="32"/>
        </w:rPr>
      </w:pPr>
      <w:bookmarkStart w:id="36" w:name="_Toc342341567"/>
      <w:r>
        <w:rPr>
          <w:color w:val="000000"/>
          <w:kern w:val="0"/>
          <w:sz w:val="32"/>
          <w:szCs w:val="32"/>
        </w:rPr>
        <w:br w:type="page"/>
      </w:r>
      <w:bookmarkStart w:id="37" w:name="_Toc360566446"/>
      <w:r>
        <w:rPr>
          <w:rFonts w:hint="eastAsia"/>
          <w:color w:val="000000"/>
          <w:kern w:val="0"/>
          <w:sz w:val="32"/>
          <w:szCs w:val="32"/>
        </w:rPr>
        <w:t>工伤保险管理</w:t>
      </w:r>
      <w:r>
        <w:rPr>
          <w:color w:val="000000"/>
          <w:kern w:val="0"/>
          <w:sz w:val="32"/>
          <w:szCs w:val="32"/>
        </w:rPr>
        <w:t>制度</w:t>
      </w:r>
      <w:bookmarkEnd w:id="36"/>
      <w:bookmarkEnd w:id="37"/>
    </w:p>
    <w:p>
      <w:pPr>
        <w:pStyle w:val="3"/>
        <w:spacing w:before="0" w:after="0" w:line="540" w:lineRule="exact"/>
        <w:rPr>
          <w:rFonts w:hint="eastAsia"/>
          <w:b w:val="0"/>
          <w:color w:val="000000"/>
          <w:kern w:val="0"/>
          <w:sz w:val="28"/>
          <w:szCs w:val="28"/>
        </w:rPr>
      </w:pPr>
      <w:bookmarkStart w:id="38" w:name="_Toc360566447"/>
      <w:bookmarkStart w:id="39" w:name="_Toc342341568"/>
      <w:r>
        <w:rPr>
          <w:rFonts w:hint="eastAsia"/>
          <w:b w:val="0"/>
          <w:color w:val="000000"/>
          <w:kern w:val="0"/>
          <w:sz w:val="28"/>
          <w:szCs w:val="28"/>
        </w:rPr>
        <w:t>一、目的</w:t>
      </w:r>
      <w:bookmarkEnd w:id="38"/>
      <w:bookmarkEnd w:id="39"/>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预防和控制工伤事故的发生，规范工伤事故处理程序，提高员工安全生产意识，最大限度地降低员工的工伤事故风险，现特制定公司工伤管理制度。</w:t>
      </w:r>
    </w:p>
    <w:p>
      <w:pPr>
        <w:pStyle w:val="3"/>
        <w:spacing w:before="0" w:after="0" w:line="540" w:lineRule="exact"/>
        <w:rPr>
          <w:rFonts w:hint="eastAsia"/>
          <w:b w:val="0"/>
          <w:color w:val="000000"/>
          <w:kern w:val="0"/>
          <w:sz w:val="28"/>
          <w:szCs w:val="28"/>
        </w:rPr>
      </w:pPr>
      <w:bookmarkStart w:id="40" w:name="_Toc342341569"/>
      <w:bookmarkStart w:id="41" w:name="_Toc360566448"/>
      <w:r>
        <w:rPr>
          <w:rFonts w:hint="eastAsia"/>
          <w:b w:val="0"/>
          <w:color w:val="000000"/>
          <w:kern w:val="0"/>
          <w:sz w:val="28"/>
          <w:szCs w:val="28"/>
        </w:rPr>
        <w:t>二、适用对象</w:t>
      </w:r>
      <w:bookmarkEnd w:id="40"/>
      <w:bookmarkEnd w:id="41"/>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适用于在公司工作的所有员工。</w:t>
      </w:r>
    </w:p>
    <w:p>
      <w:pPr>
        <w:pStyle w:val="3"/>
        <w:spacing w:before="0" w:after="0" w:line="540" w:lineRule="exact"/>
        <w:rPr>
          <w:rFonts w:hint="eastAsia"/>
          <w:b w:val="0"/>
          <w:color w:val="000000"/>
          <w:kern w:val="0"/>
          <w:sz w:val="28"/>
          <w:szCs w:val="28"/>
        </w:rPr>
      </w:pPr>
      <w:bookmarkStart w:id="42" w:name="_Toc342341570"/>
      <w:bookmarkStart w:id="43" w:name="_Toc360566449"/>
      <w:r>
        <w:rPr>
          <w:rFonts w:hint="eastAsia"/>
          <w:b w:val="0"/>
          <w:color w:val="000000"/>
          <w:kern w:val="0"/>
          <w:sz w:val="28"/>
          <w:szCs w:val="28"/>
        </w:rPr>
        <w:t>三、工伤的认定</w:t>
      </w:r>
      <w:bookmarkEnd w:id="42"/>
      <w:bookmarkEnd w:id="43"/>
      <w:r>
        <w:rPr>
          <w:rFonts w:hint="eastAsia"/>
          <w:b w:val="0"/>
          <w:color w:val="000000"/>
          <w:kern w:val="0"/>
          <w:sz w:val="28"/>
          <w:szCs w:val="28"/>
        </w:rPr>
        <w:t xml:space="preserve"> </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工伤的认定：</w:t>
      </w:r>
    </w:p>
    <w:p>
      <w:pPr>
        <w:spacing w:line="54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（1）在工作时间和工作场所内，因工作原因受到事故伤害的；</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（2）工作时间前后在工作场所内，从事与工作有关的预备性或者收尾性工作受到事故伤害的；</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（3）在工作时间和工作场所内，因履行工作职责受到暴力等意外伤害的；</w:t>
      </w:r>
    </w:p>
    <w:p>
      <w:pPr>
        <w:spacing w:line="54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（4）患职业病的；</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（5）因工外出期间，由于工作原因受到伤害或者发生事故下落不明的；</w:t>
      </w:r>
    </w:p>
    <w:p>
      <w:pPr>
        <w:spacing w:line="54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（6）在上下班途中，受到机动车事故伤害的；</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（7）法律、行政法规规定应当认定为工伤的其他情形。</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w:t>
      </w:r>
      <w:r>
        <w:rPr>
          <w:rFonts w:hint="eastAsia" w:ascii="宋体" w:hAnsi="宋体"/>
          <w:color w:val="000000"/>
          <w:sz w:val="28"/>
          <w:szCs w:val="28"/>
          <w:lang w:eastAsia="zh-CN"/>
        </w:rPr>
        <w:t>、</w:t>
      </w:r>
      <w:r>
        <w:rPr>
          <w:rFonts w:hint="eastAsia" w:ascii="宋体" w:hAnsi="宋体"/>
          <w:color w:val="000000"/>
          <w:sz w:val="28"/>
          <w:szCs w:val="28"/>
        </w:rPr>
        <w:t>有下列情形之一的，不纳入工伤事故的申报范围 ：</w:t>
      </w:r>
    </w:p>
    <w:p>
      <w:pPr>
        <w:spacing w:line="54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（1）因不服从领导指派安排而发生的伤亡事故；</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（2）未经任何授权、许可便擅自行事而发生的伤亡事故；</w:t>
      </w:r>
    </w:p>
    <w:p>
      <w:pPr>
        <w:spacing w:line="54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（3）违反工作或操作流程而发生的伤亡事故；</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（4）从事不利于公司经营发展的工作而在工作场所发生的伤亡事故；</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（5）国家法律法规规定的其它情形。</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3</w:t>
      </w:r>
      <w:r>
        <w:rPr>
          <w:rFonts w:hint="eastAsia" w:ascii="宋体" w:hAnsi="宋体"/>
          <w:color w:val="000000"/>
          <w:sz w:val="28"/>
          <w:szCs w:val="28"/>
          <w:lang w:eastAsia="zh-CN"/>
        </w:rPr>
        <w:t>、</w:t>
      </w:r>
      <w:r>
        <w:rPr>
          <w:rFonts w:hint="eastAsia" w:ascii="宋体" w:hAnsi="宋体"/>
          <w:color w:val="000000"/>
          <w:sz w:val="28"/>
          <w:szCs w:val="28"/>
        </w:rPr>
        <w:t>工伤的种类：</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按安全事故的严重程度，工伤事故导致的因工负伤可分为轻伤、重伤、死亡等种类。</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4</w:t>
      </w:r>
      <w:r>
        <w:rPr>
          <w:rFonts w:hint="eastAsia" w:ascii="宋体" w:hAnsi="宋体"/>
          <w:color w:val="000000"/>
          <w:sz w:val="28"/>
          <w:szCs w:val="28"/>
          <w:lang w:eastAsia="zh-CN"/>
        </w:rPr>
        <w:t>、</w:t>
      </w:r>
      <w:r>
        <w:rPr>
          <w:rFonts w:hint="eastAsia" w:ascii="宋体" w:hAnsi="宋体"/>
          <w:color w:val="000000"/>
          <w:sz w:val="28"/>
          <w:szCs w:val="28"/>
        </w:rPr>
        <w:t>工伤认定负责部门：</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 xml:space="preserve">公司办公室按国家有关法律执行,员工如有异议,可向国家有关劳动保障办公室门申请工伤裁决。 </w:t>
      </w:r>
    </w:p>
    <w:p>
      <w:pPr>
        <w:pStyle w:val="3"/>
        <w:spacing w:before="0" w:after="0" w:line="540" w:lineRule="exact"/>
        <w:rPr>
          <w:rFonts w:hint="eastAsia"/>
          <w:b w:val="0"/>
          <w:color w:val="000000"/>
          <w:kern w:val="0"/>
          <w:sz w:val="28"/>
          <w:szCs w:val="28"/>
        </w:rPr>
      </w:pPr>
      <w:bookmarkStart w:id="44" w:name="_Toc342341571"/>
      <w:bookmarkStart w:id="45" w:name="_Toc360566450"/>
      <w:r>
        <w:rPr>
          <w:rFonts w:hint="eastAsia"/>
          <w:b w:val="0"/>
          <w:color w:val="000000"/>
          <w:kern w:val="0"/>
          <w:sz w:val="28"/>
          <w:szCs w:val="28"/>
        </w:rPr>
        <w:t>四、工伤事故的申报程序</w:t>
      </w:r>
      <w:bookmarkEnd w:id="44"/>
      <w:bookmarkEnd w:id="45"/>
      <w:r>
        <w:rPr>
          <w:rFonts w:hint="eastAsia"/>
          <w:b w:val="0"/>
          <w:color w:val="000000"/>
          <w:kern w:val="0"/>
          <w:sz w:val="28"/>
          <w:szCs w:val="28"/>
        </w:rPr>
        <w:t xml:space="preserve"> </w:t>
      </w:r>
    </w:p>
    <w:p>
      <w:pPr>
        <w:spacing w:line="540" w:lineRule="exact"/>
        <w:ind w:firstLine="560" w:firstLineChars="200"/>
        <w:rPr>
          <w:rFonts w:hint="eastAsia"/>
          <w:color w:val="000000"/>
          <w:sz w:val="28"/>
          <w:szCs w:val="28"/>
        </w:rPr>
      </w:pPr>
      <w:r>
        <w:rPr>
          <w:rFonts w:hint="eastAsia"/>
          <w:color w:val="000000"/>
          <w:sz w:val="28"/>
          <w:szCs w:val="28"/>
        </w:rPr>
        <w:t>1</w:t>
      </w:r>
      <w:r>
        <w:rPr>
          <w:rFonts w:hint="eastAsia"/>
          <w:color w:val="000000"/>
          <w:sz w:val="28"/>
          <w:szCs w:val="28"/>
          <w:lang w:eastAsia="zh-CN"/>
        </w:rPr>
        <w:t>、</w:t>
      </w:r>
      <w:r>
        <w:rPr>
          <w:rFonts w:hint="eastAsia"/>
          <w:color w:val="000000"/>
          <w:sz w:val="28"/>
          <w:szCs w:val="28"/>
        </w:rPr>
        <w:t>申报责任：</w:t>
      </w:r>
    </w:p>
    <w:p>
      <w:pPr>
        <w:spacing w:line="540" w:lineRule="exact"/>
        <w:ind w:firstLine="560" w:firstLineChars="200"/>
        <w:rPr>
          <w:rFonts w:hint="eastAsia"/>
          <w:color w:val="000000"/>
          <w:sz w:val="28"/>
          <w:szCs w:val="28"/>
        </w:rPr>
      </w:pPr>
      <w:r>
        <w:rPr>
          <w:rFonts w:hint="eastAsia"/>
          <w:color w:val="000000"/>
          <w:sz w:val="28"/>
          <w:szCs w:val="28"/>
        </w:rPr>
        <w:t xml:space="preserve">部门主管承担本部门的工伤、安全事故的申报责任，因迟报、瞒报所致的事故责任增加部分由部门主管承担；有总经理特批的，按总经理批示执行。 </w:t>
      </w:r>
    </w:p>
    <w:p>
      <w:pPr>
        <w:spacing w:line="540" w:lineRule="exact"/>
        <w:ind w:firstLine="560" w:firstLineChars="200"/>
        <w:rPr>
          <w:rFonts w:hint="eastAsia"/>
          <w:color w:val="000000"/>
          <w:sz w:val="28"/>
          <w:szCs w:val="28"/>
        </w:rPr>
      </w:pPr>
      <w:r>
        <w:rPr>
          <w:rFonts w:hint="eastAsia"/>
          <w:color w:val="000000"/>
          <w:sz w:val="28"/>
          <w:szCs w:val="28"/>
        </w:rPr>
        <w:t>2</w:t>
      </w:r>
      <w:r>
        <w:rPr>
          <w:rFonts w:hint="eastAsia"/>
          <w:color w:val="000000"/>
          <w:sz w:val="28"/>
          <w:szCs w:val="28"/>
          <w:lang w:eastAsia="zh-CN"/>
        </w:rPr>
        <w:t>、</w:t>
      </w:r>
      <w:r>
        <w:rPr>
          <w:rFonts w:hint="eastAsia"/>
          <w:color w:val="000000"/>
          <w:sz w:val="28"/>
          <w:szCs w:val="28"/>
        </w:rPr>
        <w:t>申报范围：</w:t>
      </w:r>
    </w:p>
    <w:p>
      <w:pPr>
        <w:spacing w:line="540" w:lineRule="exact"/>
        <w:ind w:firstLine="560" w:firstLineChars="200"/>
        <w:rPr>
          <w:rFonts w:hint="eastAsia"/>
          <w:color w:val="000000"/>
          <w:sz w:val="28"/>
          <w:szCs w:val="28"/>
        </w:rPr>
      </w:pPr>
      <w:r>
        <w:rPr>
          <w:rFonts w:hint="eastAsia"/>
          <w:color w:val="000000"/>
          <w:sz w:val="28"/>
          <w:szCs w:val="28"/>
        </w:rPr>
        <w:t>在本部门所辖范围内，本部门所管辖的员工发生的一切工伤、安全事故，不受时间限制。</w:t>
      </w:r>
    </w:p>
    <w:p>
      <w:pPr>
        <w:spacing w:line="540" w:lineRule="exact"/>
        <w:ind w:firstLine="560" w:firstLineChars="200"/>
        <w:rPr>
          <w:rFonts w:hint="eastAsia"/>
          <w:color w:val="000000"/>
          <w:sz w:val="28"/>
          <w:szCs w:val="28"/>
        </w:rPr>
      </w:pPr>
      <w:r>
        <w:rPr>
          <w:rFonts w:hint="eastAsia"/>
          <w:color w:val="000000"/>
          <w:sz w:val="28"/>
          <w:szCs w:val="28"/>
        </w:rPr>
        <w:t>3</w:t>
      </w:r>
      <w:r>
        <w:rPr>
          <w:rFonts w:hint="eastAsia"/>
          <w:color w:val="000000"/>
          <w:sz w:val="28"/>
          <w:szCs w:val="28"/>
          <w:lang w:eastAsia="zh-CN"/>
        </w:rPr>
        <w:t>、</w:t>
      </w:r>
      <w:r>
        <w:rPr>
          <w:rFonts w:hint="eastAsia"/>
          <w:color w:val="000000"/>
          <w:sz w:val="28"/>
          <w:szCs w:val="28"/>
        </w:rPr>
        <w:t>申报内容：</w:t>
      </w:r>
    </w:p>
    <w:p>
      <w:pPr>
        <w:spacing w:line="540" w:lineRule="exact"/>
        <w:ind w:firstLine="560" w:firstLineChars="200"/>
        <w:rPr>
          <w:rFonts w:hint="eastAsia"/>
          <w:color w:val="000000"/>
          <w:sz w:val="28"/>
          <w:szCs w:val="28"/>
        </w:rPr>
      </w:pPr>
      <w:r>
        <w:rPr>
          <w:rFonts w:hint="eastAsia" w:ascii="宋体" w:hAnsi="宋体"/>
          <w:color w:val="000000"/>
          <w:sz w:val="28"/>
          <w:szCs w:val="28"/>
        </w:rPr>
        <w:t>（1）</w:t>
      </w:r>
      <w:r>
        <w:rPr>
          <w:rFonts w:hint="eastAsia"/>
          <w:color w:val="000000"/>
          <w:sz w:val="28"/>
          <w:szCs w:val="28"/>
        </w:rPr>
        <w:t>事故人的姓名、年龄；</w:t>
      </w:r>
    </w:p>
    <w:p>
      <w:pPr>
        <w:spacing w:line="540" w:lineRule="exact"/>
        <w:ind w:firstLine="560" w:firstLineChars="200"/>
        <w:rPr>
          <w:rFonts w:hint="eastAsia"/>
          <w:color w:val="000000"/>
          <w:sz w:val="28"/>
          <w:szCs w:val="28"/>
        </w:rPr>
      </w:pPr>
      <w:r>
        <w:rPr>
          <w:rFonts w:hint="eastAsia" w:ascii="宋体" w:hAnsi="宋体"/>
          <w:color w:val="000000"/>
          <w:sz w:val="28"/>
          <w:szCs w:val="28"/>
        </w:rPr>
        <w:t>（2）</w:t>
      </w:r>
      <w:r>
        <w:rPr>
          <w:rFonts w:hint="eastAsia"/>
          <w:color w:val="000000"/>
          <w:sz w:val="28"/>
          <w:szCs w:val="28"/>
        </w:rPr>
        <w:t>事故人家属联系方式；</w:t>
      </w:r>
    </w:p>
    <w:p>
      <w:pPr>
        <w:spacing w:line="540" w:lineRule="exact"/>
        <w:ind w:firstLine="560" w:firstLineChars="200"/>
        <w:rPr>
          <w:rFonts w:hint="eastAsia"/>
          <w:color w:val="000000"/>
          <w:sz w:val="28"/>
          <w:szCs w:val="28"/>
        </w:rPr>
      </w:pPr>
      <w:r>
        <w:rPr>
          <w:rFonts w:hint="eastAsia" w:ascii="宋体" w:hAnsi="宋体"/>
          <w:color w:val="000000"/>
          <w:sz w:val="28"/>
          <w:szCs w:val="28"/>
        </w:rPr>
        <w:t>（3）</w:t>
      </w:r>
      <w:r>
        <w:rPr>
          <w:rFonts w:hint="eastAsia"/>
          <w:color w:val="000000"/>
          <w:sz w:val="28"/>
          <w:szCs w:val="28"/>
        </w:rPr>
        <w:t xml:space="preserve">事故人的到岗工作时间； </w:t>
      </w:r>
    </w:p>
    <w:p>
      <w:pPr>
        <w:spacing w:line="540" w:lineRule="exact"/>
        <w:ind w:firstLine="560" w:firstLineChars="200"/>
        <w:rPr>
          <w:rFonts w:hint="eastAsia"/>
          <w:color w:val="000000"/>
          <w:sz w:val="28"/>
          <w:szCs w:val="28"/>
        </w:rPr>
      </w:pPr>
      <w:r>
        <w:rPr>
          <w:rFonts w:hint="eastAsia" w:ascii="宋体" w:hAnsi="宋体"/>
          <w:color w:val="000000"/>
          <w:sz w:val="28"/>
          <w:szCs w:val="28"/>
        </w:rPr>
        <w:t>（4）</w:t>
      </w:r>
      <w:r>
        <w:rPr>
          <w:rFonts w:hint="eastAsia"/>
          <w:color w:val="000000"/>
          <w:sz w:val="28"/>
          <w:szCs w:val="28"/>
        </w:rPr>
        <w:t>事故前的具体服务部门及工作性质；</w:t>
      </w:r>
    </w:p>
    <w:p>
      <w:pPr>
        <w:spacing w:line="540" w:lineRule="exact"/>
        <w:ind w:firstLine="560" w:firstLineChars="200"/>
        <w:rPr>
          <w:rFonts w:hint="eastAsia"/>
          <w:color w:val="000000"/>
          <w:sz w:val="28"/>
          <w:szCs w:val="28"/>
        </w:rPr>
      </w:pPr>
      <w:r>
        <w:rPr>
          <w:rFonts w:hint="eastAsia" w:ascii="宋体" w:hAnsi="宋体"/>
          <w:color w:val="000000"/>
          <w:sz w:val="28"/>
          <w:szCs w:val="28"/>
        </w:rPr>
        <w:t>（5）</w:t>
      </w:r>
      <w:r>
        <w:rPr>
          <w:rFonts w:hint="eastAsia"/>
          <w:color w:val="000000"/>
          <w:sz w:val="28"/>
          <w:szCs w:val="28"/>
        </w:rPr>
        <w:t>事故发生时的具体岗位或具体位置；</w:t>
      </w:r>
    </w:p>
    <w:p>
      <w:pPr>
        <w:spacing w:line="540" w:lineRule="exact"/>
        <w:ind w:firstLine="560" w:firstLineChars="200"/>
        <w:rPr>
          <w:rFonts w:hint="eastAsia"/>
          <w:color w:val="000000"/>
          <w:sz w:val="28"/>
          <w:szCs w:val="28"/>
        </w:rPr>
      </w:pPr>
      <w:r>
        <w:rPr>
          <w:rFonts w:hint="eastAsia" w:ascii="宋体" w:hAnsi="宋体"/>
          <w:color w:val="000000"/>
          <w:sz w:val="28"/>
          <w:szCs w:val="28"/>
        </w:rPr>
        <w:t>（6）</w:t>
      </w:r>
      <w:r>
        <w:rPr>
          <w:rFonts w:hint="eastAsia"/>
          <w:color w:val="000000"/>
          <w:sz w:val="28"/>
          <w:szCs w:val="28"/>
        </w:rPr>
        <w:t>上岗前是否受过该项工作的安全知识培训；</w:t>
      </w:r>
    </w:p>
    <w:p>
      <w:pPr>
        <w:spacing w:line="540" w:lineRule="exact"/>
        <w:ind w:firstLine="560" w:firstLineChars="200"/>
        <w:rPr>
          <w:rFonts w:hint="eastAsia"/>
          <w:color w:val="000000"/>
          <w:sz w:val="28"/>
          <w:szCs w:val="28"/>
        </w:rPr>
      </w:pPr>
      <w:r>
        <w:rPr>
          <w:rFonts w:hint="eastAsia" w:ascii="宋体" w:hAnsi="宋体"/>
          <w:color w:val="000000"/>
          <w:sz w:val="28"/>
          <w:szCs w:val="28"/>
        </w:rPr>
        <w:t>（7）</w:t>
      </w:r>
      <w:r>
        <w:rPr>
          <w:rFonts w:hint="eastAsia"/>
          <w:color w:val="000000"/>
          <w:sz w:val="28"/>
          <w:szCs w:val="28"/>
        </w:rPr>
        <w:t xml:space="preserve">是否有从事该项工作的国家承认的操作证； </w:t>
      </w:r>
    </w:p>
    <w:p>
      <w:pPr>
        <w:spacing w:line="540" w:lineRule="exact"/>
        <w:ind w:firstLine="560" w:firstLineChars="200"/>
        <w:rPr>
          <w:rFonts w:hint="eastAsia"/>
          <w:color w:val="000000"/>
          <w:sz w:val="28"/>
          <w:szCs w:val="28"/>
        </w:rPr>
      </w:pPr>
      <w:r>
        <w:rPr>
          <w:rFonts w:hint="eastAsia" w:ascii="宋体" w:hAnsi="宋体"/>
          <w:color w:val="000000"/>
          <w:sz w:val="28"/>
          <w:szCs w:val="28"/>
        </w:rPr>
        <w:t>（8）</w:t>
      </w:r>
      <w:r>
        <w:rPr>
          <w:rFonts w:hint="eastAsia"/>
          <w:color w:val="000000"/>
          <w:sz w:val="28"/>
          <w:szCs w:val="28"/>
        </w:rPr>
        <w:t xml:space="preserve">工伤的伤势程度的初步估计； </w:t>
      </w:r>
    </w:p>
    <w:p>
      <w:pPr>
        <w:spacing w:line="540" w:lineRule="exact"/>
        <w:ind w:firstLine="560" w:firstLineChars="200"/>
        <w:rPr>
          <w:rFonts w:hint="eastAsia"/>
          <w:color w:val="000000"/>
          <w:sz w:val="28"/>
          <w:szCs w:val="28"/>
        </w:rPr>
      </w:pPr>
      <w:r>
        <w:rPr>
          <w:rFonts w:hint="eastAsia" w:ascii="宋体" w:hAnsi="宋体"/>
          <w:color w:val="000000"/>
          <w:sz w:val="28"/>
          <w:szCs w:val="28"/>
        </w:rPr>
        <w:t>（9）</w:t>
      </w:r>
      <w:r>
        <w:rPr>
          <w:rFonts w:hint="eastAsia"/>
          <w:color w:val="000000"/>
          <w:sz w:val="28"/>
          <w:szCs w:val="28"/>
        </w:rPr>
        <w:t>是否已住院、医院名称及地址。</w:t>
      </w:r>
    </w:p>
    <w:p>
      <w:pPr>
        <w:spacing w:line="540" w:lineRule="exact"/>
        <w:ind w:firstLine="560" w:firstLineChars="200"/>
        <w:rPr>
          <w:rFonts w:hint="eastAsia"/>
          <w:color w:val="000000"/>
          <w:sz w:val="28"/>
          <w:szCs w:val="28"/>
        </w:rPr>
      </w:pPr>
      <w:r>
        <w:rPr>
          <w:rFonts w:hint="eastAsia"/>
          <w:color w:val="000000"/>
          <w:sz w:val="28"/>
          <w:szCs w:val="28"/>
        </w:rPr>
        <w:t>4</w:t>
      </w:r>
      <w:r>
        <w:rPr>
          <w:rFonts w:hint="eastAsia"/>
          <w:color w:val="000000"/>
          <w:sz w:val="28"/>
          <w:szCs w:val="28"/>
          <w:lang w:eastAsia="zh-CN"/>
        </w:rPr>
        <w:t>、</w:t>
      </w:r>
      <w:r>
        <w:rPr>
          <w:rFonts w:hint="eastAsia"/>
          <w:color w:val="000000"/>
          <w:sz w:val="28"/>
          <w:szCs w:val="28"/>
        </w:rPr>
        <w:t>受理部门：</w:t>
      </w:r>
    </w:p>
    <w:p>
      <w:pPr>
        <w:spacing w:line="540" w:lineRule="exact"/>
        <w:ind w:firstLine="560" w:firstLineChars="200"/>
        <w:rPr>
          <w:rFonts w:hint="eastAsia"/>
          <w:color w:val="000000"/>
          <w:sz w:val="28"/>
          <w:szCs w:val="28"/>
        </w:rPr>
      </w:pPr>
      <w:r>
        <w:rPr>
          <w:rFonts w:hint="eastAsia"/>
          <w:color w:val="000000"/>
          <w:sz w:val="28"/>
          <w:szCs w:val="28"/>
        </w:rPr>
        <w:t>部门主管将初步的申报资料交与公司办公室，并在</w:t>
      </w:r>
      <w:r>
        <w:rPr>
          <w:rFonts w:hint="eastAsia" w:ascii="宋体" w:hAnsi="宋体"/>
          <w:color w:val="000000"/>
          <w:sz w:val="28"/>
          <w:szCs w:val="28"/>
        </w:rPr>
        <w:t>工伤事故发生后2日内，部门主管将事故详细经过以书面形式报办公室确认是否属于工伤，办公室初审，总经理核准，属工伤的，按工伤处理</w:t>
      </w:r>
      <w:r>
        <w:rPr>
          <w:rFonts w:hint="eastAsia"/>
          <w:color w:val="000000"/>
          <w:sz w:val="28"/>
          <w:szCs w:val="28"/>
        </w:rPr>
        <w:t>。</w:t>
      </w:r>
    </w:p>
    <w:p>
      <w:pPr>
        <w:pStyle w:val="3"/>
        <w:spacing w:before="0" w:after="0" w:line="540" w:lineRule="exact"/>
        <w:rPr>
          <w:rFonts w:hint="eastAsia"/>
          <w:b w:val="0"/>
          <w:color w:val="000000"/>
          <w:kern w:val="0"/>
          <w:sz w:val="28"/>
          <w:szCs w:val="28"/>
        </w:rPr>
      </w:pPr>
      <w:bookmarkStart w:id="46" w:name="_Toc360566451"/>
      <w:bookmarkStart w:id="47" w:name="_Toc342341572"/>
      <w:r>
        <w:rPr>
          <w:rFonts w:hint="eastAsia"/>
          <w:b w:val="0"/>
          <w:color w:val="000000"/>
          <w:kern w:val="0"/>
          <w:sz w:val="28"/>
          <w:szCs w:val="28"/>
        </w:rPr>
        <w:t>五、工伤事故上报处理程序</w:t>
      </w:r>
      <w:bookmarkEnd w:id="46"/>
      <w:bookmarkEnd w:id="47"/>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eastAsia="zh-CN"/>
        </w:rPr>
        <w:t>、</w:t>
      </w:r>
      <w:r>
        <w:rPr>
          <w:rFonts w:hint="eastAsia" w:ascii="宋体" w:hAnsi="宋体"/>
          <w:color w:val="000000"/>
          <w:sz w:val="28"/>
          <w:szCs w:val="28"/>
        </w:rPr>
        <w:t>若发生工伤事故，应马上报告部门主管，部门主管立即通知办公室并报告总经理，办公室根据伤者情况处理：</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（1）轻者，在公司内急救包扎；</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（2）重者，迅速安排车辆将伤者送往就近的医院。</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w:t>
      </w:r>
      <w:r>
        <w:rPr>
          <w:rFonts w:hint="eastAsia" w:ascii="宋体" w:hAnsi="宋体"/>
          <w:color w:val="000000"/>
          <w:sz w:val="28"/>
          <w:szCs w:val="28"/>
          <w:lang w:eastAsia="zh-CN"/>
        </w:rPr>
        <w:t>、</w:t>
      </w:r>
      <w:r>
        <w:rPr>
          <w:rFonts w:hint="eastAsia" w:ascii="宋体" w:hAnsi="宋体"/>
          <w:color w:val="000000"/>
          <w:sz w:val="28"/>
          <w:szCs w:val="28"/>
        </w:rPr>
        <w:t>若发生重大事故的，应保护好事故现场，尽快报告总经理和办公室，在24小时内由办公室会同部门负责人召集现场目击者或有关证人调查事故经过，分析事故原因，制定整改措施。</w:t>
      </w:r>
    </w:p>
    <w:p>
      <w:pPr>
        <w:pStyle w:val="3"/>
        <w:spacing w:before="0" w:after="0" w:line="540" w:lineRule="exact"/>
        <w:rPr>
          <w:rFonts w:hint="eastAsia"/>
          <w:b w:val="0"/>
          <w:color w:val="000000"/>
          <w:kern w:val="0"/>
          <w:sz w:val="28"/>
          <w:szCs w:val="28"/>
        </w:rPr>
      </w:pPr>
      <w:bookmarkStart w:id="48" w:name="_Toc360566452"/>
      <w:bookmarkStart w:id="49" w:name="_Toc342341573"/>
      <w:r>
        <w:rPr>
          <w:rFonts w:hint="eastAsia"/>
          <w:b w:val="0"/>
          <w:color w:val="000000"/>
          <w:kern w:val="0"/>
          <w:sz w:val="28"/>
          <w:szCs w:val="28"/>
        </w:rPr>
        <w:t>六、安全事故的分析</w:t>
      </w:r>
      <w:bookmarkEnd w:id="48"/>
      <w:bookmarkEnd w:id="49"/>
      <w:r>
        <w:rPr>
          <w:rFonts w:hint="eastAsia"/>
          <w:b w:val="0"/>
          <w:color w:val="000000"/>
          <w:kern w:val="0"/>
          <w:sz w:val="28"/>
          <w:szCs w:val="28"/>
        </w:rPr>
        <w:t xml:space="preserve"> </w:t>
      </w:r>
    </w:p>
    <w:p>
      <w:pPr>
        <w:spacing w:line="540" w:lineRule="exact"/>
        <w:ind w:firstLine="560" w:firstLineChars="200"/>
        <w:rPr>
          <w:rFonts w:hint="eastAsia"/>
          <w:color w:val="000000"/>
          <w:sz w:val="28"/>
          <w:szCs w:val="28"/>
        </w:rPr>
      </w:pPr>
      <w:r>
        <w:rPr>
          <w:rFonts w:hint="eastAsia" w:ascii="宋体" w:hAnsi="宋体"/>
          <w:color w:val="000000"/>
          <w:sz w:val="28"/>
          <w:szCs w:val="28"/>
        </w:rPr>
        <w:t>公司办公室根据部门主管提供的安全事故书面报告，填写安全事故分析报告。</w:t>
      </w:r>
    </w:p>
    <w:p>
      <w:pPr>
        <w:pStyle w:val="3"/>
        <w:spacing w:before="0" w:after="0" w:line="540" w:lineRule="exact"/>
        <w:rPr>
          <w:rFonts w:hint="eastAsia"/>
          <w:b w:val="0"/>
          <w:color w:val="000000"/>
          <w:kern w:val="0"/>
          <w:sz w:val="28"/>
          <w:szCs w:val="28"/>
        </w:rPr>
      </w:pPr>
      <w:bookmarkStart w:id="50" w:name="_Toc360566453"/>
      <w:bookmarkStart w:id="51" w:name="_Toc342341574"/>
      <w:r>
        <w:rPr>
          <w:rFonts w:hint="eastAsia"/>
          <w:b w:val="0"/>
          <w:color w:val="000000"/>
          <w:kern w:val="0"/>
          <w:sz w:val="28"/>
          <w:szCs w:val="28"/>
        </w:rPr>
        <w:t>七、工伤安全事故的处理</w:t>
      </w:r>
      <w:bookmarkEnd w:id="50"/>
      <w:bookmarkEnd w:id="51"/>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eastAsia="zh-CN"/>
        </w:rPr>
        <w:t>、</w:t>
      </w:r>
      <w:r>
        <w:rPr>
          <w:rFonts w:hint="eastAsia" w:ascii="宋体" w:hAnsi="宋体"/>
          <w:color w:val="000000"/>
          <w:sz w:val="28"/>
          <w:szCs w:val="28"/>
        </w:rPr>
        <w:t>如工伤事故的发生主要由以下个人原因造成的，待工伤员工医疗终结后，公司依据工伤事故对公司的损失程度和影响情况进行相应的处罚，处罚包括：行政处分（口头警告、书面警告）、记过、辞退、经济处罚。</w:t>
      </w:r>
    </w:p>
    <w:p>
      <w:pPr>
        <w:spacing w:line="54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（1）违章指挥，违章作业或冒险作业，造成工伤事故的；</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（2）违反操作规程、流程或作业指导书，造成工伤事故的；</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（3）不服从管理，违反劳动纪律，擅离职守或擅自开动机器设备，擅自更改，拆除、毁坏安全防护设备、设施，造成工伤事故的；</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（4</w:t>
      </w:r>
      <w:r>
        <w:rPr>
          <w:rFonts w:ascii="宋体" w:hAnsi="宋体"/>
          <w:color w:val="000000"/>
          <w:sz w:val="28"/>
          <w:szCs w:val="28"/>
        </w:rPr>
        <w:t>）</w:t>
      </w:r>
      <w:r>
        <w:rPr>
          <w:rFonts w:hint="eastAsia" w:ascii="宋体" w:hAnsi="宋体"/>
          <w:color w:val="000000"/>
          <w:sz w:val="28"/>
          <w:szCs w:val="28"/>
        </w:rPr>
        <w:t>不按规定配备、穿戴、使用劳动防护用品和用具，造成工伤事故的。</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w:t>
      </w:r>
      <w:r>
        <w:rPr>
          <w:rFonts w:hint="eastAsia" w:ascii="宋体" w:hAnsi="宋体"/>
          <w:color w:val="000000"/>
          <w:sz w:val="28"/>
          <w:szCs w:val="28"/>
          <w:lang w:eastAsia="zh-CN"/>
        </w:rPr>
        <w:t>、</w:t>
      </w:r>
      <w:r>
        <w:rPr>
          <w:rFonts w:hint="eastAsia" w:ascii="宋体" w:hAnsi="宋体"/>
          <w:color w:val="000000"/>
          <w:sz w:val="28"/>
          <w:szCs w:val="28"/>
        </w:rPr>
        <w:t>如工伤事故的发生主要由以下公司原因造成的，根据实际原因追究工伤事故发生部门主管的相应责任，进行相应的处罚，处罚包括：行政处分（口头警告、书面警告）、绩效考核扣分、降职、经济处罚。</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（1）机器设备、安全装置未按规定检验、检修、超过期限和超负荷带病运行，设备、设施有缺陷，无安全防护设施，造成工伤事故的；</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（2）对危及安全生产的隐患问题，不负责任，玩忽职守，不及时整改，造成工伤事故的；</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（3）未按规定对员工进行安全教育培训、考核或违规生产，造成工伤事故的；</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（4</w:t>
      </w:r>
      <w:r>
        <w:rPr>
          <w:rFonts w:ascii="宋体" w:hAnsi="宋体"/>
          <w:color w:val="000000"/>
          <w:sz w:val="28"/>
          <w:szCs w:val="28"/>
        </w:rPr>
        <w:t>）</w:t>
      </w:r>
      <w:r>
        <w:rPr>
          <w:rFonts w:hint="eastAsia" w:ascii="宋体" w:hAnsi="宋体"/>
          <w:color w:val="000000"/>
          <w:sz w:val="28"/>
          <w:szCs w:val="28"/>
        </w:rPr>
        <w:t>劳动条件和作业环境不安全、不卫生，又未采取措施，造成工伤事故的。</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3</w:t>
      </w:r>
      <w:r>
        <w:rPr>
          <w:rFonts w:hint="eastAsia" w:ascii="宋体" w:hAnsi="宋体"/>
          <w:color w:val="000000"/>
          <w:sz w:val="28"/>
          <w:szCs w:val="28"/>
          <w:lang w:eastAsia="zh-CN"/>
        </w:rPr>
        <w:t>、</w:t>
      </w:r>
      <w:r>
        <w:rPr>
          <w:rFonts w:hint="eastAsia" w:ascii="宋体" w:hAnsi="宋体"/>
          <w:color w:val="000000"/>
          <w:sz w:val="28"/>
          <w:szCs w:val="28"/>
        </w:rPr>
        <w:t>如因个人原因造成工伤、安全事故的，医疗费由其本人承担；如因公司原因造成工伤、安全事故的，医疗费由公司承担。</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4</w:t>
      </w:r>
      <w:r>
        <w:rPr>
          <w:rFonts w:hint="eastAsia" w:ascii="宋体" w:hAnsi="宋体"/>
          <w:color w:val="000000"/>
          <w:sz w:val="28"/>
          <w:szCs w:val="28"/>
          <w:lang w:eastAsia="zh-CN"/>
        </w:rPr>
        <w:t>、</w:t>
      </w:r>
      <w:r>
        <w:rPr>
          <w:rFonts w:hint="eastAsia" w:ascii="宋体" w:hAnsi="宋体"/>
          <w:color w:val="000000"/>
          <w:sz w:val="28"/>
          <w:szCs w:val="28"/>
        </w:rPr>
        <w:t>根据事故严重程度和对公司造成的损失程度，对造成工伤、安全事故的相关人员进行行政处分和经济处罚。事故严重程度较小的，对部门主管、主要和次要责任人都进行书面警告，并对部门主管经济处罚300元，主要责任人经济处罚200元，次要责任人经济处罚100元；事故严重程度较大的，对部门主管降职，并经济处罚500元，对主要责任人实行辞退，并经济处罚300元，次要责任人实行记过，并经济处罚200元。</w:t>
      </w:r>
    </w:p>
    <w:p>
      <w:pPr>
        <w:pStyle w:val="3"/>
        <w:spacing w:before="0" w:after="0" w:line="540" w:lineRule="exact"/>
        <w:rPr>
          <w:rFonts w:hint="eastAsia"/>
          <w:b w:val="0"/>
          <w:color w:val="000000"/>
          <w:kern w:val="0"/>
          <w:sz w:val="28"/>
          <w:szCs w:val="28"/>
        </w:rPr>
      </w:pPr>
      <w:bookmarkStart w:id="52" w:name="_Toc342341575"/>
      <w:bookmarkStart w:id="53" w:name="_Toc360566454"/>
      <w:r>
        <w:rPr>
          <w:rFonts w:hint="eastAsia"/>
          <w:b w:val="0"/>
          <w:color w:val="000000"/>
          <w:kern w:val="0"/>
          <w:sz w:val="28"/>
          <w:szCs w:val="28"/>
        </w:rPr>
        <w:t>八、附则</w:t>
      </w:r>
      <w:bookmarkEnd w:id="52"/>
      <w:bookmarkEnd w:id="53"/>
    </w:p>
    <w:p>
      <w:pPr>
        <w:spacing w:line="540" w:lineRule="exact"/>
        <w:ind w:firstLine="560" w:firstLineChars="200"/>
        <w:rPr>
          <w:rFonts w:hint="eastAsia"/>
          <w:color w:val="000000"/>
          <w:sz w:val="28"/>
          <w:szCs w:val="28"/>
        </w:rPr>
      </w:pPr>
      <w:r>
        <w:rPr>
          <w:rFonts w:hint="eastAsia"/>
          <w:color w:val="000000"/>
          <w:sz w:val="28"/>
          <w:szCs w:val="28"/>
        </w:rPr>
        <w:t>本制度由公司办公室负责解释和修订。</w:t>
      </w:r>
    </w:p>
    <w:p>
      <w:pPr>
        <w:widowControl/>
        <w:spacing w:line="520" w:lineRule="exact"/>
        <w:jc w:val="left"/>
        <w:rPr>
          <w:rFonts w:hint="eastAsia" w:ascii="宋体" w:hAnsi="宋体" w:cs="宋体"/>
          <w:color w:val="000000"/>
          <w:kern w:val="0"/>
          <w:sz w:val="28"/>
          <w:szCs w:val="28"/>
        </w:rPr>
      </w:pPr>
    </w:p>
    <w:p>
      <w:pPr>
        <w:pStyle w:val="2"/>
        <w:jc w:val="center"/>
        <w:rPr>
          <w:color w:val="000000"/>
          <w:kern w:val="0"/>
          <w:sz w:val="32"/>
          <w:szCs w:val="32"/>
        </w:rPr>
      </w:pPr>
      <w:bookmarkStart w:id="54" w:name="_Toc342341576"/>
      <w:bookmarkStart w:id="55" w:name="_Toc334988719"/>
      <w:bookmarkStart w:id="56" w:name="_Toc271104197"/>
      <w:r>
        <w:rPr>
          <w:color w:val="000000"/>
          <w:kern w:val="0"/>
          <w:sz w:val="32"/>
          <w:szCs w:val="32"/>
        </w:rPr>
        <w:br w:type="page"/>
      </w:r>
      <w:bookmarkStart w:id="57" w:name="_Toc360566455"/>
      <w:r>
        <w:rPr>
          <w:color w:val="000000"/>
          <w:kern w:val="0"/>
          <w:sz w:val="32"/>
          <w:szCs w:val="32"/>
        </w:rPr>
        <w:t>安全投入保障制度</w:t>
      </w:r>
      <w:bookmarkEnd w:id="54"/>
      <w:bookmarkEnd w:id="55"/>
      <w:bookmarkEnd w:id="57"/>
    </w:p>
    <w:p>
      <w:pPr>
        <w:pStyle w:val="3"/>
        <w:spacing w:after="0" w:line="520" w:lineRule="exact"/>
        <w:rPr>
          <w:b w:val="0"/>
          <w:color w:val="000000"/>
          <w:kern w:val="0"/>
          <w:sz w:val="28"/>
          <w:szCs w:val="28"/>
        </w:rPr>
      </w:pPr>
      <w:bookmarkStart w:id="58" w:name="_Toc360566456"/>
      <w:bookmarkStart w:id="59" w:name="_Toc342341577"/>
      <w:r>
        <w:rPr>
          <w:rFonts w:hint="eastAsia"/>
          <w:b w:val="0"/>
          <w:color w:val="000000"/>
          <w:kern w:val="0"/>
          <w:sz w:val="28"/>
          <w:szCs w:val="28"/>
        </w:rPr>
        <w:t>一、</w:t>
      </w:r>
      <w:r>
        <w:rPr>
          <w:b w:val="0"/>
          <w:color w:val="000000"/>
          <w:kern w:val="0"/>
          <w:sz w:val="28"/>
          <w:szCs w:val="28"/>
        </w:rPr>
        <w:t>目的</w:t>
      </w:r>
      <w:bookmarkEnd w:id="58"/>
      <w:bookmarkEnd w:id="59"/>
    </w:p>
    <w:p>
      <w:pPr>
        <w:autoSpaceDE w:val="0"/>
        <w:autoSpaceDN w:val="0"/>
        <w:adjustRightInd w:val="0"/>
        <w:spacing w:line="520" w:lineRule="exact"/>
        <w:ind w:right="74" w:firstLine="624" w:firstLineChars="223"/>
        <w:rPr>
          <w:color w:val="000000"/>
          <w:sz w:val="28"/>
        </w:rPr>
      </w:pPr>
      <w:r>
        <w:rPr>
          <w:rFonts w:hAnsi="宋体"/>
          <w:color w:val="000000"/>
          <w:sz w:val="28"/>
        </w:rPr>
        <w:t>依据《安全生产法》第十八条的要求，为保证本单位安全生产条件所必需的资金投入，特制定本制度。</w:t>
      </w:r>
    </w:p>
    <w:p>
      <w:pPr>
        <w:pStyle w:val="3"/>
        <w:spacing w:after="0" w:line="520" w:lineRule="exact"/>
        <w:rPr>
          <w:b w:val="0"/>
          <w:color w:val="000000"/>
          <w:kern w:val="0"/>
          <w:sz w:val="28"/>
          <w:szCs w:val="28"/>
        </w:rPr>
      </w:pPr>
      <w:bookmarkStart w:id="60" w:name="_Toc360566457"/>
      <w:bookmarkStart w:id="61" w:name="_Toc342341578"/>
      <w:r>
        <w:rPr>
          <w:rFonts w:hint="eastAsia"/>
          <w:b w:val="0"/>
          <w:color w:val="000000"/>
          <w:kern w:val="0"/>
          <w:sz w:val="28"/>
          <w:szCs w:val="28"/>
        </w:rPr>
        <w:t>二、</w:t>
      </w:r>
      <w:r>
        <w:rPr>
          <w:b w:val="0"/>
          <w:color w:val="000000"/>
          <w:kern w:val="0"/>
          <w:sz w:val="28"/>
          <w:szCs w:val="28"/>
        </w:rPr>
        <w:t>适用范围</w:t>
      </w:r>
      <w:bookmarkEnd w:id="60"/>
      <w:bookmarkEnd w:id="61"/>
    </w:p>
    <w:p>
      <w:pPr>
        <w:autoSpaceDE w:val="0"/>
        <w:autoSpaceDN w:val="0"/>
        <w:adjustRightInd w:val="0"/>
        <w:spacing w:line="520" w:lineRule="exact"/>
        <w:ind w:right="74" w:firstLine="624" w:firstLineChars="223"/>
        <w:rPr>
          <w:color w:val="000000"/>
          <w:sz w:val="28"/>
        </w:rPr>
      </w:pPr>
      <w:r>
        <w:rPr>
          <w:rFonts w:hAnsi="宋体"/>
          <w:color w:val="000000"/>
          <w:sz w:val="28"/>
        </w:rPr>
        <w:t>本制度适用于本公司各项安全费用的提取以及使用管理。</w:t>
      </w:r>
    </w:p>
    <w:p>
      <w:pPr>
        <w:pStyle w:val="3"/>
        <w:spacing w:after="0" w:line="520" w:lineRule="exact"/>
        <w:rPr>
          <w:b w:val="0"/>
          <w:color w:val="000000"/>
          <w:kern w:val="0"/>
          <w:sz w:val="28"/>
          <w:szCs w:val="28"/>
        </w:rPr>
      </w:pPr>
      <w:bookmarkStart w:id="62" w:name="_Toc360566458"/>
      <w:bookmarkStart w:id="63" w:name="_Toc342341579"/>
      <w:r>
        <w:rPr>
          <w:rFonts w:hint="eastAsia"/>
          <w:b w:val="0"/>
          <w:color w:val="000000"/>
          <w:kern w:val="0"/>
          <w:sz w:val="28"/>
          <w:szCs w:val="28"/>
        </w:rPr>
        <w:t>三、</w:t>
      </w:r>
      <w:r>
        <w:rPr>
          <w:b w:val="0"/>
          <w:color w:val="000000"/>
          <w:kern w:val="0"/>
          <w:sz w:val="28"/>
          <w:szCs w:val="28"/>
        </w:rPr>
        <w:t>职责与分工</w:t>
      </w:r>
      <w:bookmarkEnd w:id="62"/>
      <w:bookmarkEnd w:id="63"/>
    </w:p>
    <w:p>
      <w:pPr>
        <w:autoSpaceDE w:val="0"/>
        <w:autoSpaceDN w:val="0"/>
        <w:adjustRightInd w:val="0"/>
        <w:spacing w:line="520" w:lineRule="exact"/>
        <w:ind w:right="74" w:firstLine="624" w:firstLineChars="223"/>
        <w:rPr>
          <w:color w:val="000000"/>
          <w:sz w:val="28"/>
        </w:rPr>
      </w:pPr>
      <w:r>
        <w:rPr>
          <w:rFonts w:hint="eastAsia" w:hAnsi="宋体"/>
          <w:color w:val="000000"/>
          <w:sz w:val="28"/>
        </w:rPr>
        <w:t>安保科</w:t>
      </w:r>
      <w:r>
        <w:rPr>
          <w:rFonts w:hAnsi="宋体"/>
          <w:color w:val="000000"/>
          <w:sz w:val="28"/>
        </w:rPr>
        <w:t>：负责制定年度安全费用提取计划和使用计划，安全费用的审批、使用管理并对其使用监督检查。</w:t>
      </w:r>
    </w:p>
    <w:p>
      <w:pPr>
        <w:autoSpaceDE w:val="0"/>
        <w:autoSpaceDN w:val="0"/>
        <w:adjustRightInd w:val="0"/>
        <w:spacing w:line="520" w:lineRule="exact"/>
        <w:ind w:right="74" w:firstLine="624" w:firstLineChars="223"/>
        <w:rPr>
          <w:color w:val="000000"/>
          <w:sz w:val="28"/>
        </w:rPr>
      </w:pPr>
      <w:r>
        <w:rPr>
          <w:rFonts w:hAnsi="宋体"/>
          <w:color w:val="000000"/>
          <w:sz w:val="28"/>
        </w:rPr>
        <w:t>财务</w:t>
      </w:r>
      <w:r>
        <w:rPr>
          <w:rFonts w:hint="eastAsia" w:hAnsi="宋体"/>
          <w:color w:val="000000"/>
          <w:sz w:val="28"/>
        </w:rPr>
        <w:t>部</w:t>
      </w:r>
      <w:r>
        <w:rPr>
          <w:rFonts w:hAnsi="宋体"/>
          <w:color w:val="000000"/>
          <w:sz w:val="28"/>
        </w:rPr>
        <w:t>：负责安全费用的提取、支出。</w:t>
      </w:r>
    </w:p>
    <w:p>
      <w:pPr>
        <w:pStyle w:val="3"/>
        <w:spacing w:after="0" w:line="520" w:lineRule="exact"/>
        <w:rPr>
          <w:b w:val="0"/>
          <w:color w:val="000000"/>
          <w:kern w:val="0"/>
          <w:sz w:val="28"/>
          <w:szCs w:val="28"/>
        </w:rPr>
      </w:pPr>
      <w:bookmarkStart w:id="64" w:name="_Toc342341580"/>
      <w:bookmarkStart w:id="65" w:name="_Toc360566459"/>
      <w:r>
        <w:rPr>
          <w:rFonts w:hint="eastAsia"/>
          <w:b w:val="0"/>
          <w:color w:val="000000"/>
          <w:kern w:val="0"/>
          <w:sz w:val="28"/>
          <w:szCs w:val="28"/>
        </w:rPr>
        <w:t>四、</w:t>
      </w:r>
      <w:r>
        <w:rPr>
          <w:b w:val="0"/>
          <w:color w:val="000000"/>
          <w:kern w:val="0"/>
          <w:sz w:val="28"/>
          <w:szCs w:val="28"/>
        </w:rPr>
        <w:t>内容与要求</w:t>
      </w:r>
      <w:bookmarkEnd w:id="64"/>
      <w:bookmarkEnd w:id="65"/>
    </w:p>
    <w:p>
      <w:pPr>
        <w:autoSpaceDE w:val="0"/>
        <w:autoSpaceDN w:val="0"/>
        <w:adjustRightInd w:val="0"/>
        <w:spacing w:line="520" w:lineRule="exact"/>
        <w:ind w:right="74" w:firstLine="468" w:firstLineChars="223"/>
        <w:rPr>
          <w:rFonts w:hint="eastAsia"/>
          <w:color w:val="000000"/>
          <w:sz w:val="28"/>
        </w:rPr>
      </w:pPr>
      <w:r>
        <w:rPr>
          <w:rFonts w:hint="eastAsia" w:ascii="宋体" w:hAnsi="宋体" w:eastAsia="仿宋_GB2312" w:cs="Helvetica"/>
          <w:color w:val="000000"/>
          <w:szCs w:val="21"/>
        </w:rPr>
        <w:t> </w:t>
      </w:r>
      <w:r>
        <w:rPr>
          <w:rFonts w:hint="eastAsia" w:ascii="仿宋_GB2312" w:hAnsi="宋体" w:eastAsia="仿宋_GB2312" w:cs="Helvetica"/>
          <w:color w:val="000000"/>
          <w:szCs w:val="21"/>
        </w:rPr>
        <w:t xml:space="preserve"> </w:t>
      </w:r>
      <w:r>
        <w:rPr>
          <w:rFonts w:hint="eastAsia"/>
          <w:color w:val="000000"/>
          <w:sz w:val="28"/>
        </w:rPr>
        <w:t>为做好公司安全生产工作，保障安全生产资金的供给，本公司根据《中华人民共和国安全生产法》等法律法规的规定，结合公司实际，特制订安全生产投入保障制度：</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（1）根据法律法规的规定，结合公司实际，每年安全生产经费按公司年销售收入的0.5%提取。</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（2）公司设立安全生产专项资金账户，公司安全生产专项资金账户由公司财务部和</w:t>
      </w:r>
      <w:r>
        <w:rPr>
          <w:rFonts w:hint="eastAsia" w:hAnsi="宋体"/>
          <w:color w:val="000000"/>
          <w:sz w:val="28"/>
        </w:rPr>
        <w:t>办公室</w:t>
      </w:r>
      <w:r>
        <w:rPr>
          <w:rFonts w:hint="eastAsia"/>
          <w:color w:val="000000"/>
          <w:sz w:val="28"/>
        </w:rPr>
        <w:t>共同管理。</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（3）公司的新、改、扩建工程项目的安全设施资金投入必须在该工程项目总投资中占有一定比例。</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（4）凡涉及安全生产方面的投入，由所在部门（车间）提出申请，</w:t>
      </w:r>
      <w:r>
        <w:rPr>
          <w:rFonts w:hint="eastAsia" w:hAnsi="宋体"/>
          <w:color w:val="000000"/>
          <w:sz w:val="28"/>
        </w:rPr>
        <w:t>办公室</w:t>
      </w:r>
      <w:r>
        <w:rPr>
          <w:rFonts w:hint="eastAsia"/>
          <w:color w:val="000000"/>
          <w:sz w:val="28"/>
        </w:rPr>
        <w:t>主任审查，分管安全的副经理审核，总经理审批后实施，财务部据实支付并监督使用。</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（5）对安全生产违章者给予的经济处罚，补充到安全生产专项资金账户，统一调配使用。</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（6）公司对于安全生产工作成绩优异的部门和个人进行奖励。</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7）公司的安全生产经费用于安全生产教育培训、购买劳动防护用品、整治安全隐患、缴纳安全生产风险抵押金、应急救援队伍的建设及演练、职业危害防治、安全生产科学技术研究、生产安全事故的处理以及安全生产奖励等方面。</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（8）安全生产经费的提取、审查、使用等情况详细记载并建立档案，由专人保管。</w:t>
      </w:r>
    </w:p>
    <w:p>
      <w:pPr>
        <w:pStyle w:val="2"/>
        <w:jc w:val="center"/>
        <w:rPr>
          <w:rFonts w:ascii="宋体" w:hAnsi="宋体" w:cs="宋体"/>
          <w:color w:val="000000"/>
          <w:kern w:val="0"/>
          <w:sz w:val="32"/>
          <w:szCs w:val="32"/>
        </w:rPr>
      </w:pPr>
      <w:bookmarkStart w:id="66" w:name="_Toc342341581"/>
      <w:bookmarkStart w:id="67" w:name="_Toc334988720"/>
      <w:r>
        <w:rPr>
          <w:color w:val="000000"/>
          <w:kern w:val="0"/>
          <w:sz w:val="32"/>
          <w:szCs w:val="32"/>
        </w:rPr>
        <w:br w:type="page"/>
      </w:r>
      <w:bookmarkStart w:id="68" w:name="_Toc360566460"/>
      <w:r>
        <w:rPr>
          <w:rFonts w:hint="eastAsia"/>
          <w:color w:val="000000"/>
          <w:kern w:val="0"/>
          <w:sz w:val="32"/>
          <w:szCs w:val="32"/>
        </w:rPr>
        <w:t>法律法规规范管理制度</w:t>
      </w:r>
      <w:bookmarkEnd w:id="66"/>
      <w:bookmarkEnd w:id="68"/>
      <w:r>
        <w:rPr>
          <w:rFonts w:hint="eastAsia" w:ascii="宋体" w:hAnsi="宋体" w:cs="宋体"/>
          <w:b w:val="0"/>
          <w:color w:val="000000"/>
          <w:sz w:val="32"/>
          <w:szCs w:val="32"/>
        </w:rPr>
        <w:t xml:space="preserve"> </w:t>
      </w:r>
    </w:p>
    <w:p>
      <w:pPr>
        <w:pStyle w:val="3"/>
        <w:spacing w:after="0" w:line="520" w:lineRule="exact"/>
        <w:rPr>
          <w:rFonts w:hint="eastAsia"/>
          <w:b w:val="0"/>
          <w:color w:val="000000"/>
          <w:kern w:val="0"/>
          <w:sz w:val="28"/>
          <w:szCs w:val="28"/>
        </w:rPr>
      </w:pPr>
      <w:bookmarkStart w:id="69" w:name="_Toc342341582"/>
      <w:bookmarkStart w:id="70" w:name="_Toc360566461"/>
      <w:r>
        <w:rPr>
          <w:rFonts w:hint="eastAsia"/>
          <w:b w:val="0"/>
          <w:color w:val="000000"/>
          <w:kern w:val="0"/>
          <w:sz w:val="28"/>
          <w:szCs w:val="28"/>
        </w:rPr>
        <w:t>一、目的</w:t>
      </w:r>
      <w:bookmarkEnd w:id="69"/>
      <w:bookmarkEnd w:id="70"/>
    </w:p>
    <w:p>
      <w:pPr>
        <w:adjustRightInd w:val="0"/>
        <w:snapToGrid w:val="0"/>
        <w:spacing w:line="520" w:lineRule="exact"/>
        <w:ind w:firstLine="560" w:firstLineChars="200"/>
        <w:rPr>
          <w:rFonts w:hint="eastAsia" w:ascii="宋体" w:hAnsi="宋体"/>
          <w:snapToGrid w:val="0"/>
          <w:color w:val="000000"/>
          <w:sz w:val="28"/>
          <w:szCs w:val="28"/>
        </w:rPr>
      </w:pPr>
      <w:r>
        <w:rPr>
          <w:rFonts w:hint="eastAsia" w:ascii="宋体" w:hAnsi="宋体"/>
          <w:snapToGrid w:val="0"/>
          <w:color w:val="000000"/>
          <w:sz w:val="28"/>
          <w:szCs w:val="28"/>
        </w:rPr>
        <w:t>为获取、识别、更新适用于本公司安全管理活动相关的法律、法规、标准、规范与其他要求。</w:t>
      </w:r>
    </w:p>
    <w:p>
      <w:pPr>
        <w:pStyle w:val="3"/>
        <w:spacing w:after="0" w:line="520" w:lineRule="exact"/>
        <w:rPr>
          <w:rFonts w:hint="eastAsia"/>
          <w:b w:val="0"/>
          <w:color w:val="000000"/>
          <w:kern w:val="0"/>
          <w:sz w:val="28"/>
          <w:szCs w:val="28"/>
        </w:rPr>
      </w:pPr>
      <w:bookmarkStart w:id="71" w:name="_Toc342341583"/>
      <w:bookmarkStart w:id="72" w:name="_Toc360566462"/>
      <w:r>
        <w:rPr>
          <w:rFonts w:hint="eastAsia"/>
          <w:b w:val="0"/>
          <w:color w:val="000000"/>
          <w:kern w:val="0"/>
          <w:sz w:val="28"/>
          <w:szCs w:val="28"/>
        </w:rPr>
        <w:t>二、适用范围</w:t>
      </w:r>
      <w:bookmarkEnd w:id="71"/>
      <w:bookmarkEnd w:id="72"/>
    </w:p>
    <w:p>
      <w:pPr>
        <w:adjustRightInd w:val="0"/>
        <w:snapToGrid w:val="0"/>
        <w:spacing w:line="520" w:lineRule="exact"/>
        <w:ind w:firstLine="560" w:firstLineChars="200"/>
        <w:rPr>
          <w:rFonts w:hint="eastAsia" w:ascii="宋体" w:hAnsi="宋体"/>
          <w:snapToGrid w:val="0"/>
          <w:color w:val="000000"/>
          <w:sz w:val="28"/>
          <w:szCs w:val="28"/>
        </w:rPr>
      </w:pPr>
      <w:r>
        <w:rPr>
          <w:rFonts w:hint="eastAsia" w:ascii="宋体" w:hAnsi="宋体"/>
          <w:snapToGrid w:val="0"/>
          <w:color w:val="000000"/>
          <w:sz w:val="28"/>
          <w:szCs w:val="28"/>
        </w:rPr>
        <w:t>适用于公司对安全管理活动相关的国家、地方、行业的法律、法规、标准、规范与其他要求的获取、识别、更新和符合性评价的控制。</w:t>
      </w:r>
    </w:p>
    <w:p>
      <w:pPr>
        <w:pStyle w:val="3"/>
        <w:spacing w:after="0" w:line="520" w:lineRule="exact"/>
        <w:rPr>
          <w:rFonts w:hint="eastAsia"/>
          <w:b w:val="0"/>
          <w:color w:val="000000"/>
          <w:kern w:val="0"/>
          <w:sz w:val="28"/>
          <w:szCs w:val="28"/>
        </w:rPr>
      </w:pPr>
      <w:bookmarkStart w:id="73" w:name="_Toc342341584"/>
      <w:bookmarkStart w:id="74" w:name="_Toc360566463"/>
      <w:r>
        <w:rPr>
          <w:rFonts w:hint="eastAsia"/>
          <w:b w:val="0"/>
          <w:color w:val="000000"/>
          <w:kern w:val="0"/>
          <w:sz w:val="28"/>
          <w:szCs w:val="28"/>
        </w:rPr>
        <w:t>三、职责</w:t>
      </w:r>
      <w:bookmarkEnd w:id="73"/>
      <w:bookmarkEnd w:id="74"/>
    </w:p>
    <w:p>
      <w:pPr>
        <w:adjustRightInd w:val="0"/>
        <w:snapToGrid w:val="0"/>
        <w:spacing w:line="520" w:lineRule="exact"/>
        <w:ind w:firstLine="560" w:firstLineChars="200"/>
        <w:rPr>
          <w:rFonts w:hint="eastAsia" w:ascii="宋体" w:hAnsi="宋体"/>
          <w:snapToGrid w:val="0"/>
          <w:color w:val="000000"/>
          <w:sz w:val="28"/>
          <w:szCs w:val="28"/>
        </w:rPr>
      </w:pPr>
      <w:r>
        <w:rPr>
          <w:rFonts w:hint="eastAsia" w:ascii="宋体" w:hAnsi="宋体"/>
          <w:snapToGrid w:val="0"/>
          <w:color w:val="000000"/>
          <w:sz w:val="28"/>
          <w:szCs w:val="28"/>
        </w:rPr>
        <w:t>3.1安保科负责获取、识别、更新公司适用的安全管理有关的法律、法规、标准、规范与其他要求，并负责汇总登记更新，并将最新适用的相关的法律、法规、标准、规范与其他要求传达给员工并遵照执行。</w:t>
      </w:r>
    </w:p>
    <w:p>
      <w:pPr>
        <w:adjustRightInd w:val="0"/>
        <w:snapToGrid w:val="0"/>
        <w:spacing w:line="520" w:lineRule="exact"/>
        <w:ind w:firstLine="560" w:firstLineChars="200"/>
        <w:rPr>
          <w:rFonts w:hint="eastAsia" w:ascii="宋体" w:hAnsi="宋体"/>
          <w:snapToGrid w:val="0"/>
          <w:color w:val="000000"/>
          <w:sz w:val="28"/>
          <w:szCs w:val="28"/>
        </w:rPr>
      </w:pPr>
      <w:r>
        <w:rPr>
          <w:rFonts w:hint="eastAsia" w:ascii="宋体" w:hAnsi="宋体"/>
          <w:snapToGrid w:val="0"/>
          <w:color w:val="000000"/>
          <w:sz w:val="28"/>
          <w:szCs w:val="28"/>
        </w:rPr>
        <w:t>3.2管理者代表负责组织对相关的法律法规、标准进行符合性评价。</w:t>
      </w:r>
    </w:p>
    <w:p>
      <w:pPr>
        <w:pStyle w:val="3"/>
        <w:spacing w:after="0" w:line="520" w:lineRule="exact"/>
        <w:rPr>
          <w:rFonts w:hint="eastAsia"/>
          <w:b w:val="0"/>
          <w:color w:val="000000"/>
          <w:kern w:val="0"/>
          <w:sz w:val="28"/>
          <w:szCs w:val="28"/>
        </w:rPr>
      </w:pPr>
      <w:bookmarkStart w:id="75" w:name="_Toc342341585"/>
      <w:bookmarkStart w:id="76" w:name="_Toc360566464"/>
      <w:r>
        <w:rPr>
          <w:rFonts w:hint="eastAsia"/>
          <w:b w:val="0"/>
          <w:color w:val="000000"/>
          <w:kern w:val="0"/>
          <w:sz w:val="28"/>
          <w:szCs w:val="28"/>
        </w:rPr>
        <w:t>四、管理要求</w:t>
      </w:r>
      <w:bookmarkEnd w:id="75"/>
      <w:bookmarkEnd w:id="76"/>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获取方法：</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安保科每半年与省、市、县级安全部门进行沟通，获取相关的国家和地方最新法律、法规、标准、规范与其他要求。还可以通过政府机构、行业、协会、出版机构、专业性报刊杂志、网络信息、咨询机构等渠道补充，以确保所使用的法律、法规、标准、规范与其他要求为最新有效版本。</w:t>
      </w:r>
    </w:p>
    <w:p>
      <w:pPr>
        <w:adjustRightInd w:val="0"/>
        <w:snapToGrid w:val="0"/>
        <w:spacing w:line="520" w:lineRule="exact"/>
        <w:ind w:firstLine="560" w:firstLineChars="200"/>
        <w:outlineLvl w:val="0"/>
        <w:rPr>
          <w:rFonts w:hint="eastAsia" w:ascii="宋体" w:hAnsi="宋体"/>
          <w:snapToGrid w:val="0"/>
          <w:color w:val="000000"/>
          <w:sz w:val="28"/>
          <w:szCs w:val="28"/>
        </w:rPr>
      </w:pPr>
      <w:r>
        <w:rPr>
          <w:rFonts w:hint="eastAsia" w:ascii="宋体" w:hAnsi="宋体"/>
          <w:snapToGrid w:val="0"/>
          <w:color w:val="000000"/>
          <w:sz w:val="28"/>
          <w:szCs w:val="28"/>
        </w:rPr>
        <w:t>2</w:t>
      </w:r>
      <w:r>
        <w:rPr>
          <w:rFonts w:hint="eastAsia" w:ascii="宋体" w:hAnsi="宋体"/>
          <w:snapToGrid w:val="0"/>
          <w:color w:val="000000"/>
          <w:sz w:val="28"/>
          <w:szCs w:val="28"/>
          <w:lang w:eastAsia="zh-CN"/>
        </w:rPr>
        <w:t>、</w:t>
      </w:r>
      <w:r>
        <w:rPr>
          <w:rFonts w:hint="eastAsia" w:ascii="宋体" w:hAnsi="宋体"/>
          <w:snapToGrid w:val="0"/>
          <w:color w:val="000000"/>
          <w:sz w:val="28"/>
          <w:szCs w:val="28"/>
        </w:rPr>
        <w:t>识别、确认</w:t>
      </w:r>
    </w:p>
    <w:p>
      <w:pPr>
        <w:adjustRightInd w:val="0"/>
        <w:snapToGrid w:val="0"/>
        <w:spacing w:line="520" w:lineRule="exact"/>
        <w:ind w:firstLine="560" w:firstLineChars="200"/>
        <w:rPr>
          <w:rFonts w:hint="eastAsia" w:ascii="宋体" w:hAnsi="宋体"/>
          <w:snapToGrid w:val="0"/>
          <w:color w:val="000000"/>
          <w:sz w:val="28"/>
          <w:szCs w:val="28"/>
        </w:rPr>
      </w:pPr>
      <w:r>
        <w:rPr>
          <w:rFonts w:hint="eastAsia" w:ascii="宋体" w:hAnsi="宋体"/>
          <w:snapToGrid w:val="0"/>
          <w:color w:val="000000"/>
          <w:sz w:val="28"/>
          <w:szCs w:val="28"/>
        </w:rPr>
        <w:t>安保科获取到新的安全管理活动相关的国家、地方、行业的法律、法规、标准、规范和其他要求后，针对公司的经营活动、服务状况进行识别和确认。识别其有效性，确认其适用性，确认的依据为公司实际情况、公司的风险清单、行业特点、相关要求等，并填写《法律、法规符合性调查表》，并报办公室备案。</w:t>
      </w:r>
    </w:p>
    <w:p>
      <w:pPr>
        <w:adjustRightInd w:val="0"/>
        <w:snapToGrid w:val="0"/>
        <w:spacing w:line="520" w:lineRule="exact"/>
        <w:ind w:firstLine="560" w:firstLineChars="200"/>
        <w:outlineLvl w:val="0"/>
        <w:rPr>
          <w:rFonts w:hint="eastAsia" w:ascii="宋体" w:hAnsi="宋体"/>
          <w:snapToGrid w:val="0"/>
          <w:color w:val="000000"/>
          <w:sz w:val="28"/>
          <w:szCs w:val="28"/>
        </w:rPr>
      </w:pPr>
      <w:r>
        <w:rPr>
          <w:rFonts w:hint="eastAsia" w:ascii="宋体" w:hAnsi="宋体"/>
          <w:snapToGrid w:val="0"/>
          <w:color w:val="000000"/>
          <w:sz w:val="28"/>
          <w:szCs w:val="28"/>
        </w:rPr>
        <w:t>3</w:t>
      </w:r>
      <w:r>
        <w:rPr>
          <w:rFonts w:hint="eastAsia" w:ascii="宋体" w:hAnsi="宋体"/>
          <w:snapToGrid w:val="0"/>
          <w:color w:val="000000"/>
          <w:sz w:val="28"/>
          <w:szCs w:val="28"/>
          <w:lang w:eastAsia="zh-CN"/>
        </w:rPr>
        <w:t>、</w:t>
      </w:r>
      <w:r>
        <w:rPr>
          <w:rFonts w:hint="eastAsia" w:ascii="宋体" w:hAnsi="宋体"/>
          <w:snapToGrid w:val="0"/>
          <w:color w:val="000000"/>
          <w:sz w:val="28"/>
          <w:szCs w:val="28"/>
        </w:rPr>
        <w:t>登记更新</w:t>
      </w:r>
    </w:p>
    <w:p>
      <w:pPr>
        <w:adjustRightInd w:val="0"/>
        <w:snapToGrid w:val="0"/>
        <w:spacing w:line="520" w:lineRule="exact"/>
        <w:ind w:firstLine="560" w:firstLineChars="200"/>
        <w:rPr>
          <w:rFonts w:hint="eastAsia" w:ascii="宋体" w:hAnsi="宋体"/>
          <w:snapToGrid w:val="0"/>
          <w:color w:val="000000"/>
          <w:sz w:val="28"/>
          <w:szCs w:val="28"/>
        </w:rPr>
      </w:pPr>
      <w:r>
        <w:rPr>
          <w:rFonts w:hint="eastAsia" w:ascii="宋体" w:hAnsi="宋体"/>
          <w:snapToGrid w:val="0"/>
          <w:color w:val="000000"/>
          <w:sz w:val="28"/>
          <w:szCs w:val="28"/>
        </w:rPr>
        <w:t>安保科负责将确认后的安全管理活动相关的国家、地方、行业的法律、法规、标准、规范与其他要求纳入公司《法律、法规与其他要求清单》，并及时对其进行更新，并经管理者代表审批，由此涉及到其他文件修改和调整的按《文件管理制度》执行。</w:t>
      </w:r>
    </w:p>
    <w:p>
      <w:pPr>
        <w:adjustRightInd w:val="0"/>
        <w:snapToGrid w:val="0"/>
        <w:spacing w:line="520" w:lineRule="exact"/>
        <w:ind w:firstLine="560" w:firstLineChars="200"/>
        <w:outlineLvl w:val="0"/>
        <w:rPr>
          <w:rFonts w:hint="eastAsia" w:ascii="宋体" w:hAnsi="宋体"/>
          <w:snapToGrid w:val="0"/>
          <w:color w:val="000000"/>
          <w:sz w:val="28"/>
          <w:szCs w:val="28"/>
        </w:rPr>
      </w:pPr>
      <w:r>
        <w:rPr>
          <w:rFonts w:hint="eastAsia" w:ascii="宋体" w:hAnsi="宋体"/>
          <w:snapToGrid w:val="0"/>
          <w:color w:val="000000"/>
          <w:sz w:val="28"/>
          <w:szCs w:val="28"/>
        </w:rPr>
        <w:t>4</w:t>
      </w:r>
      <w:r>
        <w:rPr>
          <w:rFonts w:hint="eastAsia" w:ascii="宋体" w:hAnsi="宋体"/>
          <w:snapToGrid w:val="0"/>
          <w:color w:val="000000"/>
          <w:sz w:val="28"/>
          <w:szCs w:val="28"/>
          <w:lang w:eastAsia="zh-CN"/>
        </w:rPr>
        <w:t>、</w:t>
      </w:r>
      <w:r>
        <w:rPr>
          <w:rFonts w:hint="eastAsia" w:ascii="宋体" w:hAnsi="宋体"/>
          <w:snapToGrid w:val="0"/>
          <w:color w:val="000000"/>
          <w:sz w:val="28"/>
          <w:szCs w:val="28"/>
        </w:rPr>
        <w:t>传达、培训</w:t>
      </w:r>
    </w:p>
    <w:p>
      <w:pPr>
        <w:adjustRightInd w:val="0"/>
        <w:snapToGrid w:val="0"/>
        <w:spacing w:line="520" w:lineRule="exact"/>
        <w:ind w:firstLine="560" w:firstLineChars="200"/>
        <w:rPr>
          <w:rFonts w:hint="eastAsia" w:ascii="宋体" w:hAnsi="宋体"/>
          <w:snapToGrid w:val="0"/>
          <w:color w:val="000000"/>
          <w:sz w:val="28"/>
          <w:szCs w:val="28"/>
        </w:rPr>
      </w:pPr>
      <w:r>
        <w:rPr>
          <w:rFonts w:hint="eastAsia" w:ascii="宋体" w:hAnsi="宋体"/>
          <w:snapToGrid w:val="0"/>
          <w:color w:val="000000"/>
          <w:sz w:val="28"/>
          <w:szCs w:val="28"/>
        </w:rPr>
        <w:t>安保科负责将最新适用的《法律、法规与其他要求清单》下发至相关的使用场所，并组织培训工作，具体按《安全培训教育制度》执行。</w:t>
      </w:r>
    </w:p>
    <w:p>
      <w:pPr>
        <w:adjustRightInd w:val="0"/>
        <w:snapToGrid w:val="0"/>
        <w:spacing w:line="520" w:lineRule="exact"/>
        <w:ind w:firstLine="560" w:firstLineChars="200"/>
        <w:rPr>
          <w:rFonts w:hint="eastAsia" w:ascii="宋体" w:hAnsi="宋体"/>
          <w:snapToGrid w:val="0"/>
          <w:color w:val="000000"/>
          <w:sz w:val="28"/>
          <w:szCs w:val="28"/>
        </w:rPr>
      </w:pPr>
      <w:r>
        <w:rPr>
          <w:rFonts w:hint="eastAsia" w:ascii="宋体" w:hAnsi="宋体"/>
          <w:snapToGrid w:val="0"/>
          <w:color w:val="000000"/>
          <w:sz w:val="28"/>
          <w:szCs w:val="28"/>
        </w:rPr>
        <w:t>安保科负责将适用的法律、法规、标准及其他要求及时对员工进行宣传和培训，提高员工的守法意识，规范企业安全生产行为。并负责将本公司适用的安全生产法律、法规、标准及其他要求及时传达给相关方。</w:t>
      </w:r>
    </w:p>
    <w:p>
      <w:pPr>
        <w:adjustRightInd w:val="0"/>
        <w:snapToGrid w:val="0"/>
        <w:spacing w:line="520" w:lineRule="exact"/>
        <w:ind w:firstLine="560" w:firstLineChars="200"/>
        <w:outlineLvl w:val="0"/>
        <w:rPr>
          <w:rFonts w:hint="eastAsia" w:ascii="宋体" w:hAnsi="宋体"/>
          <w:snapToGrid w:val="0"/>
          <w:color w:val="000000"/>
          <w:sz w:val="28"/>
          <w:szCs w:val="28"/>
        </w:rPr>
      </w:pPr>
      <w:r>
        <w:rPr>
          <w:rFonts w:hint="eastAsia" w:ascii="宋体" w:hAnsi="宋体"/>
          <w:snapToGrid w:val="0"/>
          <w:color w:val="000000"/>
          <w:sz w:val="28"/>
          <w:szCs w:val="28"/>
        </w:rPr>
        <w:t>5</w:t>
      </w:r>
      <w:r>
        <w:rPr>
          <w:rFonts w:hint="eastAsia" w:ascii="宋体" w:hAnsi="宋体"/>
          <w:snapToGrid w:val="0"/>
          <w:color w:val="000000"/>
          <w:sz w:val="28"/>
          <w:szCs w:val="28"/>
          <w:lang w:eastAsia="zh-CN"/>
        </w:rPr>
        <w:t>、</w:t>
      </w:r>
      <w:r>
        <w:rPr>
          <w:rFonts w:hint="eastAsia" w:ascii="宋体" w:hAnsi="宋体"/>
          <w:snapToGrid w:val="0"/>
          <w:color w:val="000000"/>
          <w:sz w:val="28"/>
          <w:szCs w:val="28"/>
        </w:rPr>
        <w:t>信息、反馈</w:t>
      </w:r>
    </w:p>
    <w:p>
      <w:pPr>
        <w:adjustRightInd w:val="0"/>
        <w:snapToGrid w:val="0"/>
        <w:spacing w:line="520" w:lineRule="exact"/>
        <w:ind w:firstLine="560" w:firstLineChars="200"/>
        <w:rPr>
          <w:rFonts w:hint="eastAsia" w:ascii="宋体" w:hAnsi="宋体"/>
          <w:snapToGrid w:val="0"/>
          <w:color w:val="000000"/>
          <w:sz w:val="28"/>
          <w:szCs w:val="28"/>
        </w:rPr>
      </w:pPr>
      <w:r>
        <w:rPr>
          <w:rFonts w:hint="eastAsia" w:ascii="宋体" w:hAnsi="宋体"/>
          <w:snapToGrid w:val="0"/>
          <w:color w:val="000000"/>
          <w:sz w:val="28"/>
          <w:szCs w:val="28"/>
        </w:rPr>
        <w:t>各部门负责将最新从外部获取安全管理活动相关的国家、地方、行业的法律、法规、标准、规范与其他要求通过信息交流的方式反馈到安保科，经过识别其有效性，确认其适用后，报办公室进行登记更新。</w:t>
      </w:r>
    </w:p>
    <w:p>
      <w:pPr>
        <w:adjustRightInd w:val="0"/>
        <w:snapToGrid w:val="0"/>
        <w:spacing w:line="520" w:lineRule="exact"/>
        <w:ind w:firstLine="560" w:firstLineChars="200"/>
        <w:outlineLvl w:val="0"/>
        <w:rPr>
          <w:rFonts w:hint="eastAsia" w:ascii="宋体" w:hAnsi="宋体"/>
          <w:snapToGrid w:val="0"/>
          <w:color w:val="000000"/>
          <w:sz w:val="28"/>
          <w:szCs w:val="28"/>
        </w:rPr>
      </w:pPr>
      <w:r>
        <w:rPr>
          <w:rFonts w:hint="eastAsia" w:ascii="宋体" w:hAnsi="宋体"/>
          <w:snapToGrid w:val="0"/>
          <w:color w:val="000000"/>
          <w:sz w:val="28"/>
          <w:szCs w:val="28"/>
        </w:rPr>
        <w:t>6</w:t>
      </w:r>
      <w:r>
        <w:rPr>
          <w:rFonts w:hint="eastAsia" w:ascii="宋体" w:hAnsi="宋体"/>
          <w:snapToGrid w:val="0"/>
          <w:color w:val="000000"/>
          <w:sz w:val="28"/>
          <w:szCs w:val="28"/>
          <w:lang w:eastAsia="zh-CN"/>
        </w:rPr>
        <w:t>、</w:t>
      </w:r>
      <w:r>
        <w:rPr>
          <w:rFonts w:hint="eastAsia" w:ascii="宋体" w:hAnsi="宋体"/>
          <w:snapToGrid w:val="0"/>
          <w:color w:val="000000"/>
          <w:sz w:val="28"/>
          <w:szCs w:val="28"/>
        </w:rPr>
        <w:t>保存、查阅</w:t>
      </w:r>
    </w:p>
    <w:p>
      <w:pPr>
        <w:adjustRightInd w:val="0"/>
        <w:snapToGrid w:val="0"/>
        <w:spacing w:line="520" w:lineRule="exact"/>
        <w:ind w:firstLine="560" w:firstLineChars="200"/>
        <w:rPr>
          <w:rFonts w:hint="eastAsia" w:ascii="宋体" w:hAnsi="宋体"/>
          <w:snapToGrid w:val="0"/>
          <w:color w:val="000000"/>
          <w:sz w:val="28"/>
          <w:szCs w:val="28"/>
        </w:rPr>
      </w:pPr>
      <w:r>
        <w:rPr>
          <w:rFonts w:hint="eastAsia" w:ascii="宋体" w:hAnsi="宋体"/>
          <w:snapToGrid w:val="0"/>
          <w:color w:val="000000"/>
          <w:sz w:val="28"/>
          <w:szCs w:val="28"/>
        </w:rPr>
        <w:t>安保科负责保存安全管理活动相关的国家、地方、行业的法律、法规、标准、规范与其他要求的文本，需要时各部门可到安保科查阅。</w:t>
      </w:r>
    </w:p>
    <w:p>
      <w:pPr>
        <w:adjustRightInd w:val="0"/>
        <w:snapToGrid w:val="0"/>
        <w:spacing w:line="520" w:lineRule="exact"/>
        <w:ind w:firstLine="560" w:firstLineChars="200"/>
        <w:outlineLvl w:val="0"/>
        <w:rPr>
          <w:rFonts w:hint="eastAsia" w:ascii="宋体" w:hAnsi="宋体"/>
          <w:snapToGrid w:val="0"/>
          <w:color w:val="000000"/>
          <w:sz w:val="28"/>
          <w:szCs w:val="28"/>
        </w:rPr>
      </w:pPr>
      <w:r>
        <w:rPr>
          <w:rFonts w:hint="eastAsia" w:ascii="宋体" w:hAnsi="宋体"/>
          <w:snapToGrid w:val="0"/>
          <w:color w:val="000000"/>
          <w:sz w:val="28"/>
          <w:szCs w:val="28"/>
        </w:rPr>
        <w:t>7</w:t>
      </w:r>
      <w:r>
        <w:rPr>
          <w:rFonts w:hint="eastAsia" w:ascii="宋体" w:hAnsi="宋体"/>
          <w:snapToGrid w:val="0"/>
          <w:color w:val="000000"/>
          <w:sz w:val="28"/>
          <w:szCs w:val="28"/>
          <w:lang w:eastAsia="zh-CN"/>
        </w:rPr>
        <w:t>、</w:t>
      </w:r>
      <w:r>
        <w:rPr>
          <w:rFonts w:hint="eastAsia" w:ascii="宋体" w:hAnsi="宋体"/>
          <w:snapToGrid w:val="0"/>
          <w:color w:val="000000"/>
          <w:sz w:val="28"/>
          <w:szCs w:val="28"/>
        </w:rPr>
        <w:t>符合性评价</w:t>
      </w:r>
    </w:p>
    <w:p>
      <w:pPr>
        <w:adjustRightInd w:val="0"/>
        <w:snapToGrid w:val="0"/>
        <w:spacing w:line="520" w:lineRule="exact"/>
        <w:ind w:firstLine="560" w:firstLineChars="200"/>
        <w:rPr>
          <w:rFonts w:hint="eastAsia" w:ascii="宋体" w:hAnsi="宋体"/>
          <w:snapToGrid w:val="0"/>
          <w:color w:val="000000"/>
          <w:sz w:val="28"/>
          <w:szCs w:val="28"/>
        </w:rPr>
      </w:pPr>
      <w:r>
        <w:rPr>
          <w:rFonts w:hint="eastAsia" w:ascii="宋体" w:hAnsi="宋体"/>
          <w:snapToGrid w:val="0"/>
          <w:color w:val="000000"/>
          <w:sz w:val="28"/>
          <w:szCs w:val="28"/>
        </w:rPr>
        <w:t>（1）公司每年由管理者代表负责组织各部门负责人员对法律法规及其他要求的遵循情况进行一次评价，时间间隔一般不超过12个月，正常情况下，在企业自评前进行，特殊情况经管理者代表批准，可适时增加评审的次数。</w:t>
      </w:r>
    </w:p>
    <w:p>
      <w:pPr>
        <w:adjustRightInd w:val="0"/>
        <w:snapToGrid w:val="0"/>
        <w:spacing w:line="520" w:lineRule="exact"/>
        <w:ind w:firstLine="560" w:firstLineChars="200"/>
        <w:rPr>
          <w:rFonts w:hint="eastAsia" w:ascii="宋体" w:hAnsi="宋体"/>
          <w:snapToGrid w:val="0"/>
          <w:color w:val="000000"/>
          <w:sz w:val="28"/>
          <w:szCs w:val="28"/>
        </w:rPr>
      </w:pPr>
      <w:r>
        <w:rPr>
          <w:rFonts w:hint="eastAsia" w:ascii="宋体" w:hAnsi="宋体"/>
          <w:snapToGrid w:val="0"/>
          <w:color w:val="000000"/>
          <w:sz w:val="28"/>
          <w:szCs w:val="28"/>
        </w:rPr>
        <w:t>（2）各部门可根据本部门适用的法律法规及其他要求的执行情况进行评价，一般情况下每半年进行一次。</w:t>
      </w:r>
    </w:p>
    <w:p>
      <w:pPr>
        <w:adjustRightInd w:val="0"/>
        <w:snapToGrid w:val="0"/>
        <w:spacing w:line="520" w:lineRule="exact"/>
        <w:ind w:firstLine="560" w:firstLineChars="200"/>
        <w:rPr>
          <w:rFonts w:hint="eastAsia" w:ascii="宋体" w:hAnsi="宋体"/>
          <w:snapToGrid w:val="0"/>
          <w:color w:val="000000"/>
          <w:sz w:val="28"/>
          <w:szCs w:val="28"/>
        </w:rPr>
      </w:pPr>
      <w:r>
        <w:rPr>
          <w:rFonts w:hint="eastAsia" w:ascii="宋体" w:hAnsi="宋体"/>
          <w:snapToGrid w:val="0"/>
          <w:color w:val="000000"/>
          <w:sz w:val="28"/>
          <w:szCs w:val="28"/>
        </w:rPr>
        <w:t>（3）对在评价出的法律法规及其他要求的不符合情况，管理者代表、安保科应明确责任部门。</w:t>
      </w:r>
    </w:p>
    <w:p>
      <w:pPr>
        <w:adjustRightInd w:val="0"/>
        <w:snapToGrid w:val="0"/>
        <w:spacing w:line="520" w:lineRule="exact"/>
        <w:ind w:firstLine="560" w:firstLineChars="200"/>
        <w:rPr>
          <w:rFonts w:hint="eastAsia" w:ascii="宋体" w:hAnsi="宋体"/>
          <w:snapToGrid w:val="0"/>
          <w:color w:val="000000"/>
          <w:sz w:val="28"/>
          <w:szCs w:val="28"/>
        </w:rPr>
      </w:pPr>
      <w:r>
        <w:rPr>
          <w:rFonts w:hint="eastAsia" w:ascii="宋体" w:hAnsi="宋体"/>
          <w:snapToGrid w:val="0"/>
          <w:color w:val="000000"/>
          <w:sz w:val="28"/>
          <w:szCs w:val="28"/>
        </w:rPr>
        <w:t>（4）责成责任部门针对不符合进行原因分析，制定并实施纠正措施，安保科对纠正措施的有效性进行验证。确保消除违规现象和行为。</w:t>
      </w:r>
    </w:p>
    <w:p>
      <w:pPr>
        <w:adjustRightInd w:val="0"/>
        <w:snapToGrid w:val="0"/>
        <w:spacing w:line="520" w:lineRule="exact"/>
        <w:ind w:firstLine="560" w:firstLineChars="200"/>
        <w:rPr>
          <w:rFonts w:hint="eastAsia" w:ascii="宋体" w:hAnsi="宋体"/>
          <w:snapToGrid w:val="0"/>
          <w:color w:val="000000"/>
          <w:sz w:val="28"/>
          <w:szCs w:val="28"/>
        </w:rPr>
      </w:pPr>
      <w:r>
        <w:rPr>
          <w:rFonts w:hint="eastAsia" w:ascii="宋体" w:hAnsi="宋体"/>
          <w:snapToGrid w:val="0"/>
          <w:color w:val="000000"/>
          <w:sz w:val="28"/>
          <w:szCs w:val="28"/>
        </w:rPr>
        <w:t>（5）本公司定期聘请有资质的安全评价机构对公司进行安全评价，以实现方针中所作出的符合法律法规的承诺，避免潜在的法律责任。</w:t>
      </w:r>
    </w:p>
    <w:p>
      <w:pPr>
        <w:spacing w:line="460" w:lineRule="exact"/>
        <w:rPr>
          <w:rFonts w:hint="eastAsia" w:ascii="仿宋_GB2312" w:eastAsia="仿宋_GB2312"/>
          <w:color w:val="000000"/>
          <w:sz w:val="32"/>
          <w:szCs w:val="32"/>
        </w:rPr>
      </w:pPr>
    </w:p>
    <w:p>
      <w:pPr>
        <w:pStyle w:val="2"/>
        <w:jc w:val="center"/>
        <w:rPr>
          <w:rFonts w:hint="eastAsia"/>
          <w:color w:val="000000"/>
          <w:kern w:val="0"/>
          <w:sz w:val="32"/>
          <w:szCs w:val="32"/>
        </w:rPr>
      </w:pPr>
      <w:bookmarkStart w:id="77" w:name="_Toc342341586"/>
      <w:r>
        <w:rPr>
          <w:color w:val="000000"/>
          <w:kern w:val="0"/>
          <w:sz w:val="32"/>
          <w:szCs w:val="32"/>
        </w:rPr>
        <w:br w:type="page"/>
      </w:r>
      <w:bookmarkStart w:id="78" w:name="_Toc360566465"/>
      <w:r>
        <w:rPr>
          <w:rFonts w:hint="eastAsia"/>
          <w:color w:val="000000"/>
          <w:kern w:val="0"/>
          <w:sz w:val="32"/>
          <w:szCs w:val="32"/>
        </w:rPr>
        <w:t>安全生产规章制度和操作规程管理制度</w:t>
      </w:r>
      <w:bookmarkEnd w:id="77"/>
      <w:bookmarkEnd w:id="78"/>
    </w:p>
    <w:p>
      <w:pPr>
        <w:pStyle w:val="3"/>
        <w:spacing w:after="0" w:line="520" w:lineRule="exact"/>
        <w:rPr>
          <w:rFonts w:hint="eastAsia"/>
          <w:b w:val="0"/>
          <w:color w:val="000000"/>
          <w:kern w:val="0"/>
          <w:sz w:val="28"/>
          <w:szCs w:val="28"/>
        </w:rPr>
      </w:pPr>
      <w:bookmarkStart w:id="79" w:name="_Toc342341587"/>
      <w:bookmarkStart w:id="80" w:name="_Toc360566466"/>
      <w:r>
        <w:rPr>
          <w:rFonts w:hint="eastAsia"/>
          <w:b w:val="0"/>
          <w:color w:val="000000"/>
          <w:kern w:val="0"/>
          <w:sz w:val="28"/>
          <w:szCs w:val="28"/>
        </w:rPr>
        <w:t>一、目的</w:t>
      </w:r>
      <w:bookmarkEnd w:id="79"/>
      <w:bookmarkEnd w:id="80"/>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建立安全生产规章制度和安全操作规程的制订、审批、检查落实方法，确保所有安全生产规章制度及安全操作规程的完善和执行</w:t>
      </w:r>
    </w:p>
    <w:p>
      <w:pPr>
        <w:pStyle w:val="3"/>
        <w:spacing w:after="0" w:line="520" w:lineRule="exact"/>
        <w:rPr>
          <w:rFonts w:hint="eastAsia"/>
          <w:b w:val="0"/>
          <w:color w:val="000000"/>
          <w:kern w:val="0"/>
          <w:sz w:val="28"/>
          <w:szCs w:val="28"/>
        </w:rPr>
      </w:pPr>
      <w:bookmarkStart w:id="81" w:name="_Toc360566467"/>
      <w:bookmarkStart w:id="82" w:name="_Toc342341588"/>
      <w:r>
        <w:rPr>
          <w:rFonts w:hint="eastAsia"/>
          <w:b w:val="0"/>
          <w:color w:val="000000"/>
          <w:kern w:val="0"/>
          <w:sz w:val="28"/>
          <w:szCs w:val="28"/>
        </w:rPr>
        <w:t>二、范围</w:t>
      </w:r>
      <w:bookmarkEnd w:id="81"/>
      <w:bookmarkEnd w:id="82"/>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全体员工、所有岗位</w:t>
      </w:r>
    </w:p>
    <w:p>
      <w:pPr>
        <w:pStyle w:val="3"/>
        <w:spacing w:after="0" w:line="520" w:lineRule="exact"/>
        <w:rPr>
          <w:rFonts w:hint="eastAsia"/>
          <w:b w:val="0"/>
          <w:color w:val="000000"/>
          <w:kern w:val="0"/>
          <w:sz w:val="28"/>
          <w:szCs w:val="28"/>
        </w:rPr>
      </w:pPr>
      <w:bookmarkStart w:id="83" w:name="_Toc342341589"/>
      <w:bookmarkStart w:id="84" w:name="_Toc360566468"/>
      <w:r>
        <w:rPr>
          <w:rFonts w:hint="eastAsia"/>
          <w:b w:val="0"/>
          <w:color w:val="000000"/>
          <w:kern w:val="0"/>
          <w:sz w:val="28"/>
          <w:szCs w:val="28"/>
        </w:rPr>
        <w:t>三、职责</w:t>
      </w:r>
      <w:bookmarkEnd w:id="83"/>
      <w:bookmarkEnd w:id="84"/>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（1）主要负责人负责安全生产工作负责，建立、健全本单位安全生产责任制，组织制定本单位安全生产规章制度和安全操作规程；组织每年一次“安全生产规章制度和安全操作规程”符合性评审会议；</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（2）评审管理职能部门为相关管理人员、技术人员、操作人员和工会负责安全生产规章制度和安全操作规程的评审工作，编制评审报告</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（3）文管员根据安全生产规章制度、安全操作规程汇总清单后，负责文件的发放。</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（4）各部门、车间、班组对本公司安全生产规章制度和安全操作规程及时进行宣贯，传达给相关方。</w:t>
      </w:r>
    </w:p>
    <w:p>
      <w:pPr>
        <w:pStyle w:val="3"/>
        <w:spacing w:after="0" w:line="520" w:lineRule="exact"/>
        <w:rPr>
          <w:rFonts w:hint="eastAsia"/>
          <w:b w:val="0"/>
          <w:color w:val="000000"/>
          <w:kern w:val="0"/>
          <w:sz w:val="28"/>
          <w:szCs w:val="28"/>
        </w:rPr>
      </w:pPr>
      <w:bookmarkStart w:id="85" w:name="_Toc342341590"/>
      <w:bookmarkStart w:id="86" w:name="_Toc360566469"/>
      <w:r>
        <w:rPr>
          <w:rFonts w:hint="eastAsia"/>
          <w:b w:val="0"/>
          <w:color w:val="000000"/>
          <w:kern w:val="0"/>
          <w:sz w:val="28"/>
          <w:szCs w:val="28"/>
        </w:rPr>
        <w:t>四、程序</w:t>
      </w:r>
      <w:bookmarkEnd w:id="85"/>
      <w:bookmarkEnd w:id="86"/>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1</w:t>
      </w:r>
      <w:r>
        <w:rPr>
          <w:rFonts w:hint="eastAsia" w:cs="Times New Roman"/>
          <w:color w:val="000000"/>
          <w:sz w:val="28"/>
          <w:szCs w:val="28"/>
          <w:lang w:eastAsia="zh-CN"/>
        </w:rPr>
        <w:t>、</w:t>
      </w:r>
      <w:r>
        <w:rPr>
          <w:rFonts w:hint="eastAsia" w:cs="Times New Roman"/>
          <w:color w:val="000000"/>
          <w:sz w:val="28"/>
          <w:szCs w:val="28"/>
        </w:rPr>
        <w:t>制订程序</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（1）安全生产规章制度制订程序：</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由各管理部门、车间等编写，由主要负责人审批，由文管员保管。</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（2）安全操作规程的制订程序：</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由各管理部门、车间编写，由主要负责人审批，由文管员保管。</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2</w:t>
      </w:r>
      <w:r>
        <w:rPr>
          <w:rFonts w:hint="eastAsia" w:cs="Times New Roman"/>
          <w:color w:val="000000"/>
          <w:sz w:val="28"/>
          <w:szCs w:val="28"/>
          <w:lang w:eastAsia="zh-CN"/>
        </w:rPr>
        <w:t>、</w:t>
      </w:r>
      <w:r>
        <w:rPr>
          <w:rFonts w:hint="eastAsia" w:cs="Times New Roman"/>
          <w:color w:val="000000"/>
          <w:sz w:val="28"/>
          <w:szCs w:val="28"/>
        </w:rPr>
        <w:t>内容</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（1）安全操作规程内容应包括：</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a.正常开、停车操作程序；</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b.各种操作参数、指标的控制；</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c.安全注意事项和异常处理方法；</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d.事故应急处理措施；</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e.紧急停车操作程序；</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f.接触化学品的危险性；</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g.个体安全防护措施；</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（2）企业在新工艺、新技术、新装置、新产品投产或投用前，组织编制新的操作规程。</w:t>
      </w:r>
    </w:p>
    <w:p>
      <w:pPr>
        <w:pStyle w:val="37"/>
        <w:spacing w:before="0" w:beforeAutospacing="0" w:after="0" w:afterAutospacing="0" w:line="520" w:lineRule="exact"/>
        <w:ind w:firstLine="560" w:firstLineChars="200"/>
        <w:outlineLvl w:val="0"/>
        <w:rPr>
          <w:rFonts w:hint="eastAsia" w:cs="Times New Roman"/>
          <w:color w:val="000000"/>
          <w:sz w:val="28"/>
          <w:szCs w:val="28"/>
        </w:rPr>
      </w:pPr>
      <w:r>
        <w:rPr>
          <w:rFonts w:hint="eastAsia" w:cs="Times New Roman"/>
          <w:color w:val="000000"/>
          <w:sz w:val="28"/>
          <w:szCs w:val="28"/>
        </w:rPr>
        <w:t>3</w:t>
      </w:r>
      <w:r>
        <w:rPr>
          <w:rFonts w:hint="eastAsia" w:cs="Times New Roman"/>
          <w:color w:val="000000"/>
          <w:sz w:val="28"/>
          <w:szCs w:val="28"/>
          <w:lang w:eastAsia="zh-CN"/>
        </w:rPr>
        <w:t>、</w:t>
      </w:r>
      <w:r>
        <w:rPr>
          <w:rFonts w:hint="eastAsia" w:cs="Times New Roman"/>
          <w:color w:val="000000"/>
          <w:sz w:val="28"/>
          <w:szCs w:val="28"/>
        </w:rPr>
        <w:t>评审</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（1）由主要负责人组织至少3年一次，或需要时的“安全生产规章制度和安全操作规程”符合性评审会议。由评审管理职能部门提供评审会议所需的文件和资料。</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（2）主要负责人负责公司级不符合项的检查、纠正措施和验证；并由评审管理职能部门负责执行过程。</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（3）主要负责人制定公司“安全生产规章制度和安全操作规程”；由评审管理职能部门负责公司“安全生产规章制度和安全操作规程”版本更新、修订计划的实施。</w:t>
      </w:r>
    </w:p>
    <w:p>
      <w:pPr>
        <w:pStyle w:val="37"/>
        <w:spacing w:before="0" w:beforeAutospacing="0" w:after="0" w:afterAutospacing="0" w:line="520" w:lineRule="exact"/>
        <w:ind w:firstLine="560" w:firstLineChars="200"/>
        <w:outlineLvl w:val="0"/>
        <w:rPr>
          <w:rFonts w:hint="eastAsia" w:cs="Times New Roman"/>
          <w:color w:val="000000"/>
          <w:sz w:val="28"/>
          <w:szCs w:val="28"/>
        </w:rPr>
      </w:pPr>
      <w:r>
        <w:rPr>
          <w:rFonts w:hint="eastAsia" w:cs="Times New Roman"/>
          <w:color w:val="000000"/>
          <w:sz w:val="28"/>
          <w:szCs w:val="28"/>
        </w:rPr>
        <w:t>4</w:t>
      </w:r>
      <w:r>
        <w:rPr>
          <w:rFonts w:hint="eastAsia" w:cs="Times New Roman"/>
          <w:color w:val="000000"/>
          <w:sz w:val="28"/>
          <w:szCs w:val="28"/>
          <w:lang w:eastAsia="zh-CN"/>
        </w:rPr>
        <w:t>、</w:t>
      </w:r>
      <w:r>
        <w:rPr>
          <w:rFonts w:hint="eastAsia" w:cs="Times New Roman"/>
          <w:color w:val="000000"/>
          <w:sz w:val="28"/>
          <w:szCs w:val="28"/>
        </w:rPr>
        <w:t>修订</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（1）在发生以下情况时，应及时对相关的规章制度或操作规程进行评审、修订：</w:t>
      </w:r>
    </w:p>
    <w:p>
      <w:pPr>
        <w:pStyle w:val="37"/>
        <w:spacing w:before="0" w:beforeAutospacing="0" w:after="0" w:afterAutospacing="0" w:line="520" w:lineRule="exact"/>
        <w:ind w:firstLine="560" w:firstLineChars="200"/>
        <w:outlineLvl w:val="0"/>
        <w:rPr>
          <w:rFonts w:hint="eastAsia" w:cs="Times New Roman"/>
          <w:color w:val="000000"/>
          <w:sz w:val="28"/>
          <w:szCs w:val="28"/>
        </w:rPr>
      </w:pPr>
      <w:r>
        <w:rPr>
          <w:rFonts w:cs="Times New Roman"/>
          <w:color w:val="000000"/>
          <w:sz w:val="28"/>
          <w:szCs w:val="28"/>
        </w:rPr>
        <w:t>a</w:t>
      </w:r>
      <w:r>
        <w:rPr>
          <w:rFonts w:hint="eastAsia" w:cs="Times New Roman"/>
          <w:color w:val="000000"/>
          <w:sz w:val="28"/>
          <w:szCs w:val="28"/>
        </w:rPr>
        <w:t>当国家安全生产法律、法规、规程、标准废止、修订或新颁布时</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b当企业归属、体制、规模发生重大变化时</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c当生产设施新建、扩建、改建时</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d当工艺、技术路线和装置设备发生变更时</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e当上级安全监督部门提出相关整改意见时</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f当安全检查、风险评价过程中发现涉及规章制度层面的问题时</w:t>
      </w:r>
    </w:p>
    <w:p>
      <w:pPr>
        <w:pStyle w:val="37"/>
        <w:spacing w:before="0" w:beforeAutospacing="0" w:after="0" w:afterAutospacing="0" w:line="520" w:lineRule="exact"/>
        <w:ind w:firstLine="560" w:firstLineChars="200"/>
        <w:outlineLvl w:val="0"/>
        <w:rPr>
          <w:rFonts w:hint="eastAsia" w:cs="Times New Roman"/>
          <w:color w:val="000000"/>
          <w:sz w:val="28"/>
          <w:szCs w:val="28"/>
        </w:rPr>
      </w:pPr>
      <w:r>
        <w:rPr>
          <w:rFonts w:hint="eastAsia" w:cs="Times New Roman"/>
          <w:color w:val="000000"/>
          <w:sz w:val="28"/>
          <w:szCs w:val="28"/>
        </w:rPr>
        <w:t>g当分析重大事故和重复事故原因，发现制度性因素时</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h其他相关事项</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(2)文件修订形式</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a根据文件修改通知单（内容），持有文件者进行手改，并填写修改记录</w:t>
      </w:r>
    </w:p>
    <w:p>
      <w:pPr>
        <w:pStyle w:val="37"/>
        <w:spacing w:before="0" w:beforeAutospacing="0" w:after="0" w:afterAutospacing="0" w:line="520" w:lineRule="exact"/>
        <w:ind w:firstLine="560" w:firstLineChars="200"/>
        <w:outlineLvl w:val="0"/>
        <w:rPr>
          <w:rFonts w:hint="eastAsia" w:cs="Times New Roman"/>
          <w:color w:val="000000"/>
          <w:sz w:val="28"/>
          <w:szCs w:val="28"/>
        </w:rPr>
      </w:pPr>
      <w:r>
        <w:rPr>
          <w:rFonts w:hint="eastAsia" w:cs="Times New Roman"/>
          <w:color w:val="000000"/>
          <w:sz w:val="28"/>
          <w:szCs w:val="28"/>
        </w:rPr>
        <w:t>b根据发放的文件修改页，持有文件者进行换页，并填写修改记录</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c根据新发放的修改、改版文件，持有文件者凭原文件进行更换。</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d对于改版、发放新文件，原文件收回，废止。</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e宣传培训</w:t>
      </w:r>
    </w:p>
    <w:p>
      <w:pPr>
        <w:pStyle w:val="37"/>
        <w:spacing w:before="0" w:beforeAutospacing="0" w:after="0" w:afterAutospacing="0" w:line="520" w:lineRule="exact"/>
        <w:ind w:firstLine="560" w:firstLineChars="200"/>
        <w:rPr>
          <w:rFonts w:hint="eastAsia" w:cs="Times New Roman"/>
          <w:color w:val="000000"/>
          <w:sz w:val="28"/>
          <w:szCs w:val="28"/>
        </w:rPr>
      </w:pPr>
      <w:r>
        <w:rPr>
          <w:rFonts w:hint="eastAsia" w:cs="Times New Roman"/>
          <w:color w:val="000000"/>
          <w:sz w:val="28"/>
          <w:szCs w:val="28"/>
        </w:rPr>
        <w:t>安保科及时组织相关管理人员和操作人员培训学习修订后的安全规章制度和安全操作规程。</w:t>
      </w:r>
    </w:p>
    <w:bookmarkEnd w:id="67"/>
    <w:p>
      <w:pPr>
        <w:pStyle w:val="2"/>
        <w:jc w:val="center"/>
        <w:rPr>
          <w:rFonts w:hint="eastAsia"/>
          <w:color w:val="000000"/>
          <w:kern w:val="0"/>
          <w:sz w:val="32"/>
          <w:szCs w:val="32"/>
        </w:rPr>
      </w:pPr>
      <w:bookmarkStart w:id="87" w:name="_Toc334988722"/>
      <w:bookmarkStart w:id="88" w:name="_Toc342341591"/>
      <w:r>
        <w:rPr>
          <w:color w:val="000000"/>
          <w:kern w:val="0"/>
          <w:sz w:val="32"/>
          <w:szCs w:val="32"/>
        </w:rPr>
        <w:br w:type="page"/>
      </w:r>
      <w:bookmarkStart w:id="89" w:name="_Toc360566470"/>
      <w:r>
        <w:rPr>
          <w:rFonts w:hint="eastAsia"/>
          <w:color w:val="000000"/>
          <w:kern w:val="0"/>
          <w:sz w:val="32"/>
          <w:szCs w:val="32"/>
        </w:rPr>
        <w:t>文件和档案管理制度</w:t>
      </w:r>
      <w:bookmarkEnd w:id="87"/>
      <w:bookmarkEnd w:id="88"/>
      <w:bookmarkEnd w:id="89"/>
    </w:p>
    <w:p>
      <w:pPr>
        <w:pStyle w:val="3"/>
        <w:spacing w:after="0" w:line="520" w:lineRule="exact"/>
        <w:rPr>
          <w:rFonts w:hint="eastAsia"/>
          <w:b w:val="0"/>
          <w:color w:val="000000"/>
          <w:kern w:val="0"/>
          <w:sz w:val="28"/>
          <w:szCs w:val="28"/>
        </w:rPr>
      </w:pPr>
      <w:bookmarkStart w:id="90" w:name="_Toc360566471"/>
      <w:bookmarkStart w:id="91" w:name="_Toc342341592"/>
      <w:r>
        <w:rPr>
          <w:rFonts w:hint="eastAsia"/>
          <w:b w:val="0"/>
          <w:color w:val="000000"/>
          <w:kern w:val="0"/>
          <w:sz w:val="28"/>
          <w:szCs w:val="28"/>
        </w:rPr>
        <w:t>一、目的</w:t>
      </w:r>
      <w:bookmarkEnd w:id="90"/>
      <w:bookmarkEnd w:id="91"/>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规范安全标准化管理体系文件的编制、审核、批准、编号、备案、标识、发放、存档、更改、修订以及作废的控制要求，确保安全标准化管理体系文件处于受控状态。加强安全生产记录和档案管理工作，使其纳入正规化、制度化、标准化管理，制定本制度。</w:t>
      </w:r>
    </w:p>
    <w:p>
      <w:pPr>
        <w:pStyle w:val="3"/>
        <w:spacing w:after="0" w:line="520" w:lineRule="exact"/>
        <w:rPr>
          <w:rFonts w:hint="eastAsia"/>
          <w:b w:val="0"/>
          <w:color w:val="000000"/>
          <w:kern w:val="0"/>
          <w:sz w:val="28"/>
          <w:szCs w:val="28"/>
        </w:rPr>
      </w:pPr>
      <w:bookmarkStart w:id="92" w:name="_Toc360566472"/>
      <w:bookmarkStart w:id="93" w:name="_Toc342341593"/>
      <w:r>
        <w:rPr>
          <w:rFonts w:hint="eastAsia"/>
          <w:b w:val="0"/>
          <w:color w:val="000000"/>
          <w:kern w:val="0"/>
          <w:sz w:val="28"/>
          <w:szCs w:val="28"/>
        </w:rPr>
        <w:t>二、范围</w:t>
      </w:r>
      <w:bookmarkEnd w:id="92"/>
      <w:bookmarkEnd w:id="93"/>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本制度适用于四川******新型建材股份有限公司所有与安全有关的安全文件、安全记录和档案。</w:t>
      </w:r>
    </w:p>
    <w:p>
      <w:pPr>
        <w:pStyle w:val="3"/>
        <w:spacing w:after="0" w:line="520" w:lineRule="exact"/>
        <w:rPr>
          <w:rFonts w:hint="eastAsia"/>
          <w:b w:val="0"/>
          <w:color w:val="000000"/>
          <w:kern w:val="0"/>
          <w:sz w:val="28"/>
          <w:szCs w:val="28"/>
        </w:rPr>
      </w:pPr>
      <w:bookmarkStart w:id="94" w:name="_Toc342341594"/>
      <w:bookmarkStart w:id="95" w:name="_Toc360566473"/>
      <w:r>
        <w:rPr>
          <w:rFonts w:hint="eastAsia"/>
          <w:b w:val="0"/>
          <w:color w:val="000000"/>
          <w:kern w:val="0"/>
          <w:sz w:val="28"/>
          <w:szCs w:val="28"/>
        </w:rPr>
        <w:t>三、职责</w:t>
      </w:r>
      <w:bookmarkEnd w:id="94"/>
      <w:bookmarkEnd w:id="95"/>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（1）总经理负责安全标准化系统制度文件的批准及准予发布、施行。</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w:t>
      </w:r>
      <w:r>
        <w:rPr>
          <w:rFonts w:hAnsi="宋体"/>
          <w:color w:val="000000"/>
          <w:sz w:val="28"/>
        </w:rPr>
        <w:t>安</w:t>
      </w:r>
      <w:r>
        <w:rPr>
          <w:rFonts w:hint="eastAsia" w:hAnsi="宋体"/>
          <w:color w:val="000000"/>
          <w:sz w:val="28"/>
        </w:rPr>
        <w:t>保科</w:t>
      </w:r>
      <w:r>
        <w:rPr>
          <w:rFonts w:hint="eastAsia" w:ascii="宋体" w:hAnsi="宋体"/>
          <w:color w:val="000000"/>
          <w:kern w:val="0"/>
          <w:sz w:val="28"/>
          <w:szCs w:val="28"/>
        </w:rPr>
        <w:t>负责组织安全标准化系统制度文件的编写、修订以及组织制度文件的评审等工作，负责适用法律、法规的获取与识别。</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（3）各部门负责相关文件的实施及本部门文件和资料的日常管理。</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（4）办公室负责文件的管理。建立文件控制的管理制度，确保生产岗位安全生产规章制度产生、使用、评审、修订和控制的效力与效率。</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（5）</w:t>
      </w:r>
      <w:r>
        <w:rPr>
          <w:rFonts w:hAnsi="宋体"/>
          <w:color w:val="000000"/>
          <w:sz w:val="28"/>
        </w:rPr>
        <w:t>安保科</w:t>
      </w:r>
      <w:r>
        <w:rPr>
          <w:rFonts w:hint="eastAsia" w:ascii="宋体" w:hAnsi="宋体"/>
          <w:color w:val="000000"/>
          <w:kern w:val="0"/>
          <w:sz w:val="28"/>
          <w:szCs w:val="28"/>
        </w:rPr>
        <w:t>负责定期或不定期对安全规章制度进行评审，适时予以修订或废除。</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（6）</w:t>
      </w:r>
      <w:r>
        <w:rPr>
          <w:rFonts w:hAnsi="宋体"/>
          <w:color w:val="000000"/>
          <w:sz w:val="28"/>
        </w:rPr>
        <w:t>安保科</w:t>
      </w:r>
      <w:r>
        <w:rPr>
          <w:rFonts w:hint="eastAsia" w:ascii="宋体" w:hAnsi="宋体"/>
          <w:color w:val="000000"/>
          <w:kern w:val="0"/>
          <w:sz w:val="28"/>
          <w:szCs w:val="28"/>
        </w:rPr>
        <w:t>负责安全文件和档案的归口管理。</w:t>
      </w:r>
    </w:p>
    <w:p>
      <w:pPr>
        <w:pStyle w:val="3"/>
        <w:spacing w:after="0" w:line="520" w:lineRule="exact"/>
        <w:rPr>
          <w:rFonts w:hint="eastAsia"/>
          <w:b w:val="0"/>
          <w:color w:val="000000"/>
          <w:kern w:val="0"/>
          <w:sz w:val="28"/>
          <w:szCs w:val="28"/>
        </w:rPr>
      </w:pPr>
      <w:bookmarkStart w:id="96" w:name="_Toc342341595"/>
      <w:bookmarkStart w:id="97" w:name="_Toc360566474"/>
      <w:r>
        <w:rPr>
          <w:rFonts w:hint="eastAsia"/>
          <w:b w:val="0"/>
          <w:color w:val="000000"/>
          <w:kern w:val="0"/>
          <w:sz w:val="28"/>
          <w:szCs w:val="28"/>
        </w:rPr>
        <w:t>四、程序</w:t>
      </w:r>
      <w:bookmarkEnd w:id="96"/>
      <w:bookmarkEnd w:id="97"/>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文件管理原则</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安全标准化系统的所有文件应以书面形式为准，电子媒体中保存的文件，不作为执行的依据。任何人不得在受控文件上乱涂乱改，未经有关授权人批准，不得私自外借、复印等。同时确保文件的清晰、整洁和完好。</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（2）对主要的安全生产过程、事件、活动建立安全记录，并确保对安全记录的有效控制。</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（3）安全记录按照《安全记录管理制度》的要求，应符合下列规定：</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①内容真实、准确、清晰；</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②填写及时、签署完整；</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③标识明确、编号清晰；</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④易于识别与检索；</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⑤完整反应相应过程；</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⑥明确保存期限，并按保存期限保存。</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2</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文件的分类</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（1）外来文件和资料</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按照《安全生产法律法规与其他要求管理制度》的要求获取的法律、法规、国家标准、行业标准、上级下发的管理文件、以及设备技术手册等。</w:t>
      </w:r>
    </w:p>
    <w:p>
      <w:pPr>
        <w:spacing w:line="520" w:lineRule="exact"/>
        <w:ind w:firstLine="560" w:firstLineChars="200"/>
        <w:outlineLvl w:val="0"/>
        <w:rPr>
          <w:rFonts w:hint="eastAsia" w:ascii="宋体" w:hAnsi="宋体"/>
          <w:color w:val="000000"/>
          <w:kern w:val="0"/>
          <w:sz w:val="28"/>
          <w:szCs w:val="28"/>
        </w:rPr>
      </w:pPr>
      <w:r>
        <w:rPr>
          <w:rFonts w:hint="eastAsia" w:ascii="宋体" w:hAnsi="宋体"/>
          <w:color w:val="000000"/>
          <w:kern w:val="0"/>
          <w:sz w:val="28"/>
          <w:szCs w:val="28"/>
        </w:rPr>
        <w:t>（2）内部控制文件</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安全标准化系统的管理手册、制度文件、作业文件以及相关记录等。作业文件包括作业指导书、应急预案、安全检查表等。</w:t>
      </w:r>
    </w:p>
    <w:p>
      <w:pPr>
        <w:spacing w:line="520" w:lineRule="exact"/>
        <w:ind w:firstLine="560" w:firstLineChars="200"/>
        <w:outlineLvl w:val="0"/>
        <w:rPr>
          <w:rFonts w:hint="eastAsia" w:ascii="宋体" w:hAnsi="宋体"/>
          <w:color w:val="000000"/>
          <w:kern w:val="0"/>
          <w:sz w:val="28"/>
          <w:szCs w:val="28"/>
        </w:rPr>
      </w:pPr>
      <w:r>
        <w:rPr>
          <w:rFonts w:hint="eastAsia" w:ascii="宋体" w:hAnsi="宋体"/>
          <w:color w:val="000000"/>
          <w:kern w:val="0"/>
          <w:sz w:val="28"/>
          <w:szCs w:val="28"/>
        </w:rPr>
        <w:t>3</w:t>
      </w:r>
      <w:r>
        <w:rPr>
          <w:rFonts w:hint="eastAsia" w:ascii="宋体" w:hAnsi="宋体"/>
          <w:color w:val="000000"/>
          <w:kern w:val="0"/>
          <w:sz w:val="28"/>
          <w:szCs w:val="28"/>
          <w:lang w:eastAsia="zh-CN"/>
        </w:rPr>
        <w:t>、</w:t>
      </w:r>
      <w:r>
        <w:rPr>
          <w:rFonts w:hint="eastAsia" w:ascii="宋体" w:hAnsi="宋体"/>
          <w:color w:val="000000"/>
          <w:kern w:val="0"/>
          <w:sz w:val="28"/>
          <w:szCs w:val="28"/>
        </w:rPr>
        <w:t>文件的审核与批准</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w:t>
      </w:r>
      <w:r>
        <w:rPr>
          <w:rFonts w:ascii="宋体" w:hAnsi="宋体"/>
          <w:color w:val="000000"/>
          <w:kern w:val="0"/>
          <w:sz w:val="28"/>
          <w:szCs w:val="28"/>
        </w:rPr>
        <w:t>安保科</w:t>
      </w:r>
      <w:r>
        <w:rPr>
          <w:rFonts w:hint="eastAsia" w:ascii="宋体" w:hAnsi="宋体"/>
          <w:color w:val="000000"/>
          <w:kern w:val="0"/>
          <w:sz w:val="28"/>
          <w:szCs w:val="28"/>
        </w:rPr>
        <w:t>组织公司中层领导形成审核小组，以小组会议的形式审核制度文件，报公司领导批准。</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（2）各部门将编制的作业文件报安保科汇总。</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（3）</w:t>
      </w:r>
      <w:r>
        <w:rPr>
          <w:rFonts w:ascii="宋体" w:hAnsi="宋体"/>
          <w:color w:val="000000"/>
          <w:kern w:val="0"/>
          <w:sz w:val="28"/>
          <w:szCs w:val="28"/>
        </w:rPr>
        <w:t>安保科</w:t>
      </w:r>
      <w:r>
        <w:rPr>
          <w:rFonts w:hint="eastAsia" w:ascii="宋体" w:hAnsi="宋体"/>
          <w:color w:val="000000"/>
          <w:kern w:val="0"/>
          <w:sz w:val="28"/>
          <w:szCs w:val="28"/>
        </w:rPr>
        <w:t>统一审核汇总后的作业文件，报公司领导批准。</w:t>
      </w:r>
    </w:p>
    <w:p>
      <w:pPr>
        <w:spacing w:line="520" w:lineRule="exact"/>
        <w:ind w:firstLine="560" w:firstLineChars="200"/>
        <w:outlineLvl w:val="0"/>
        <w:rPr>
          <w:rFonts w:hint="eastAsia" w:ascii="宋体" w:hAnsi="宋体"/>
          <w:color w:val="000000"/>
          <w:kern w:val="0"/>
          <w:sz w:val="28"/>
          <w:szCs w:val="28"/>
        </w:rPr>
      </w:pPr>
      <w:r>
        <w:rPr>
          <w:rFonts w:hint="eastAsia" w:ascii="宋体" w:hAnsi="宋体"/>
          <w:color w:val="000000"/>
          <w:kern w:val="0"/>
          <w:sz w:val="28"/>
          <w:szCs w:val="28"/>
        </w:rPr>
        <w:t>4</w:t>
      </w:r>
      <w:r>
        <w:rPr>
          <w:rFonts w:hint="eastAsia" w:ascii="宋体" w:hAnsi="宋体"/>
          <w:color w:val="000000"/>
          <w:kern w:val="0"/>
          <w:sz w:val="28"/>
          <w:szCs w:val="28"/>
          <w:lang w:eastAsia="zh-CN"/>
        </w:rPr>
        <w:t>、</w:t>
      </w:r>
      <w:r>
        <w:rPr>
          <w:rFonts w:hint="eastAsia" w:ascii="宋体" w:hAnsi="宋体"/>
          <w:color w:val="000000"/>
          <w:kern w:val="0"/>
          <w:sz w:val="28"/>
          <w:szCs w:val="28"/>
        </w:rPr>
        <w:t>文件的日常管理</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（1）各部门要填写文件收发记录，建立《文件发放清单》。</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（2）受控文件实行分级管理，文件破损影响使用时，应由使用单位将破损文件交回发放部门，换发新文件，新发文件仍沿用原分发号。</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5</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档案管理日常管理</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（1）档案管理的内容</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①本体系中涉及的所有文件和记录</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②安全生产工作规划</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③安全管理人员及特种作业人员资格证书</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④各种上报、汇报材料</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⑤其它</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（2）安全记录与档案的要求</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①内容真实、准确、清晰。</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②填写及时、签署完整。</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③编号清晰、标识明确。</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④易于查阅和检索。</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⑤明确保存期限（见具体记录）。</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（3）查阅档案程序</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①查阅档案资料时，必须经安全标准化体系负责人批准并登记；</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 xml:space="preserve">②如需将档案资料拿走，必须写借条经安全标准化体系负责人审批。 </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（4）加强记录和档案的日常管理，注意防盗、防火、防蛀、防潮湿。</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6</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文件的修订</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（1）文件修订分类：</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①修改：包括对原文件内容发生变化时进行的补充和完善及文字、符号等出现错误时进行修订。</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②换版：指对原文件版面内容更改二分之一以上，或原文件的主要内容发生较大变化时的修订。</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（2）文件修订条件：</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①本公司的组织机构、技术改造、设备更新等发生变化时，现有的安全标准化管理体系文件不能满足需要的。</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②上级文件或标准进行了修订，现安全标准化管理体系制度文件与之相抵触的；</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③经使用部门反映，文件的可操作性不强或与实际中行之有效的做法不相符的。</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（3）文件修订步骤</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①使用文件部门提出文件修订意见，由</w:t>
      </w:r>
      <w:r>
        <w:rPr>
          <w:rFonts w:ascii="宋体" w:hAnsi="宋体" w:cs="宋体"/>
          <w:color w:val="000000"/>
          <w:kern w:val="0"/>
          <w:sz w:val="28"/>
          <w:szCs w:val="28"/>
        </w:rPr>
        <w:t>安保科</w:t>
      </w:r>
      <w:r>
        <w:rPr>
          <w:rFonts w:hint="eastAsia" w:ascii="宋体" w:hAnsi="宋体" w:cs="宋体"/>
          <w:color w:val="000000"/>
          <w:kern w:val="0"/>
          <w:sz w:val="28"/>
          <w:szCs w:val="28"/>
        </w:rPr>
        <w:t>负责组织评审，</w:t>
      </w:r>
      <w:r>
        <w:rPr>
          <w:rFonts w:ascii="宋体" w:hAnsi="宋体" w:cs="宋体"/>
          <w:color w:val="000000"/>
          <w:kern w:val="0"/>
          <w:sz w:val="28"/>
          <w:szCs w:val="28"/>
        </w:rPr>
        <w:t>安全</w:t>
      </w:r>
      <w:r>
        <w:rPr>
          <w:rFonts w:hint="eastAsia" w:ascii="宋体" w:hAnsi="宋体" w:cs="宋体"/>
          <w:color w:val="000000"/>
          <w:kern w:val="0"/>
          <w:sz w:val="28"/>
          <w:szCs w:val="28"/>
        </w:rPr>
        <w:t>办公室主管审核，管理者代表批准后，按照文件中有关规定进行统一修订。</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②文件修改由原文件起草单位填写《文件更改通知单》，与原文一起使用。</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③换版原文件起草单位填写《文件更改通知单》，并说明原文废止。</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（4）每年年终对使用的现行有效版本进行评审，必须时进行修订，并再次得到审批。</w:t>
      </w:r>
    </w:p>
    <w:p>
      <w:pPr>
        <w:spacing w:line="520" w:lineRule="exact"/>
        <w:ind w:firstLine="560" w:firstLineChars="200"/>
        <w:outlineLvl w:val="0"/>
        <w:rPr>
          <w:rFonts w:hint="eastAsia" w:ascii="宋体" w:hAnsi="宋体"/>
          <w:color w:val="000000"/>
          <w:kern w:val="0"/>
          <w:sz w:val="28"/>
          <w:szCs w:val="28"/>
        </w:rPr>
      </w:pPr>
      <w:r>
        <w:rPr>
          <w:rFonts w:hint="eastAsia" w:ascii="宋体" w:hAnsi="宋体"/>
          <w:color w:val="000000"/>
          <w:kern w:val="0"/>
          <w:sz w:val="28"/>
          <w:szCs w:val="28"/>
        </w:rPr>
        <w:t>（5）作废文件的处理</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①文件作废后，应停止使用，送交</w:t>
      </w:r>
      <w:r>
        <w:rPr>
          <w:rFonts w:ascii="宋体" w:hAnsi="宋体"/>
          <w:color w:val="000000"/>
          <w:kern w:val="0"/>
          <w:sz w:val="28"/>
          <w:szCs w:val="28"/>
        </w:rPr>
        <w:t>安保科</w:t>
      </w:r>
      <w:r>
        <w:rPr>
          <w:rFonts w:hint="eastAsia" w:ascii="宋体" w:hAnsi="宋体"/>
          <w:color w:val="000000"/>
          <w:kern w:val="0"/>
          <w:sz w:val="28"/>
          <w:szCs w:val="28"/>
        </w:rPr>
        <w:t>统一处理，如需留作资料，则应加“作废”标识，以确保使用有效的文件版本。</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②</w:t>
      </w:r>
      <w:r>
        <w:rPr>
          <w:rFonts w:ascii="宋体" w:hAnsi="宋体"/>
          <w:color w:val="000000"/>
          <w:kern w:val="0"/>
          <w:sz w:val="28"/>
          <w:szCs w:val="28"/>
        </w:rPr>
        <w:t>安保科</w:t>
      </w:r>
      <w:r>
        <w:rPr>
          <w:rFonts w:hint="eastAsia" w:ascii="宋体" w:hAnsi="宋体"/>
          <w:color w:val="000000"/>
          <w:kern w:val="0"/>
          <w:sz w:val="28"/>
          <w:szCs w:val="28"/>
        </w:rPr>
        <w:t>应及时收回作废的文件，予以更新，经管理者代表批准后统一进行销毁或归档。</w:t>
      </w:r>
    </w:p>
    <w:p>
      <w:pPr>
        <w:pStyle w:val="2"/>
        <w:jc w:val="center"/>
        <w:rPr>
          <w:color w:val="000000"/>
          <w:kern w:val="0"/>
          <w:sz w:val="32"/>
          <w:szCs w:val="32"/>
        </w:rPr>
      </w:pPr>
      <w:bookmarkStart w:id="98" w:name="_Toc342341596"/>
      <w:bookmarkStart w:id="99" w:name="_Toc334988723"/>
      <w:r>
        <w:rPr>
          <w:color w:val="000000"/>
          <w:kern w:val="0"/>
          <w:sz w:val="32"/>
          <w:szCs w:val="32"/>
        </w:rPr>
        <w:br w:type="page"/>
      </w:r>
      <w:bookmarkStart w:id="100" w:name="_Toc360566475"/>
      <w:r>
        <w:rPr>
          <w:color w:val="000000"/>
          <w:kern w:val="0"/>
          <w:sz w:val="32"/>
          <w:szCs w:val="32"/>
        </w:rPr>
        <w:t>安全检查制度</w:t>
      </w:r>
      <w:bookmarkEnd w:id="98"/>
      <w:bookmarkEnd w:id="99"/>
      <w:bookmarkEnd w:id="100"/>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一、、安全检查采取定期检查、不定期检查和每天检查相结合的方法进行，严禁走马观花。</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二、、定期检查。每月由公司组织有关人员进行安全检查，发现事故隐患做好记录，确定专人限期整改。</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三、、不定期检查。由公司</w:t>
      </w:r>
      <w:r>
        <w:rPr>
          <w:rFonts w:hAnsi="宋体"/>
          <w:color w:val="000000"/>
          <w:sz w:val="28"/>
        </w:rPr>
        <w:t>安保科</w:t>
      </w:r>
      <w:r>
        <w:rPr>
          <w:rFonts w:hint="eastAsia" w:hAnsi="宋体"/>
          <w:color w:val="000000"/>
          <w:sz w:val="28"/>
        </w:rPr>
        <w:t>专职安全员任意抽查各班组的安全情况，发现事故隐患立即通知班组整改，发现违章作业如不按规定正确使用劳动保护用品的，按有关规定对有关责任人进行处罚。</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四、、每天检查。由班组长负责，对事故苗头和违章作业现象应及时制止和教育，并提出防范措施；各部门专职（兼职）安全生产管理员每天还必须全面检查一次各种设备和电气设施运行情况及安全防护装置是否完好。</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五、安全检查内容：</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1检查有关安全生产法律、法规及上级有关安全生产规定的执行情况；</w:t>
      </w:r>
    </w:p>
    <w:p>
      <w:pPr>
        <w:tabs>
          <w:tab w:val="left" w:pos="360"/>
          <w:tab w:val="left" w:pos="2523"/>
        </w:tabs>
        <w:autoSpaceDE w:val="0"/>
        <w:autoSpaceDN w:val="0"/>
        <w:adjustRightInd w:val="0"/>
        <w:spacing w:line="520" w:lineRule="exact"/>
        <w:ind w:right="74" w:firstLine="624" w:firstLineChars="223"/>
        <w:outlineLvl w:val="0"/>
        <w:rPr>
          <w:rFonts w:hint="eastAsia" w:hAnsi="宋体"/>
          <w:color w:val="000000"/>
          <w:sz w:val="28"/>
        </w:rPr>
      </w:pPr>
      <w:r>
        <w:rPr>
          <w:rFonts w:hint="eastAsia" w:hAnsi="宋体"/>
          <w:color w:val="000000"/>
          <w:sz w:val="28"/>
        </w:rPr>
        <w:t>2检查各种安全生产规章制度和措施的执行情况；</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3检查安全规程和操作规程的执行情况；</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4检查各个单位的生产经营是否符合国家法律法规以及相关标准规定的要求；</w:t>
      </w:r>
    </w:p>
    <w:p>
      <w:pPr>
        <w:tabs>
          <w:tab w:val="left" w:pos="360"/>
          <w:tab w:val="left" w:pos="2523"/>
        </w:tabs>
        <w:autoSpaceDE w:val="0"/>
        <w:autoSpaceDN w:val="0"/>
        <w:adjustRightInd w:val="0"/>
        <w:spacing w:line="520" w:lineRule="exact"/>
        <w:ind w:right="74" w:firstLine="624" w:firstLineChars="223"/>
        <w:outlineLvl w:val="0"/>
        <w:rPr>
          <w:rFonts w:hint="eastAsia" w:hAnsi="宋体"/>
          <w:color w:val="000000"/>
          <w:sz w:val="28"/>
        </w:rPr>
      </w:pPr>
      <w:r>
        <w:rPr>
          <w:rFonts w:hint="eastAsia" w:hAnsi="宋体"/>
          <w:color w:val="000000"/>
          <w:sz w:val="28"/>
        </w:rPr>
        <w:t>5检查职工是否正确使用劳动保护用品；</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6检查机械和电器设备使用状况，防护装置是否完好；</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7检查历次安全检查查出的事故隐患是否整改落实和发生事故后是否做到“四不放过”。</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六、对查出的事故隐患，有</w:t>
      </w:r>
      <w:r>
        <w:rPr>
          <w:rFonts w:hAnsi="宋体"/>
          <w:color w:val="000000"/>
          <w:sz w:val="28"/>
        </w:rPr>
        <w:t>安保科</w:t>
      </w:r>
      <w:r>
        <w:rPr>
          <w:rFonts w:hint="eastAsia" w:hAnsi="宋体"/>
          <w:color w:val="000000"/>
          <w:sz w:val="28"/>
        </w:rPr>
        <w:t>汇总整理，并发整改通知单。由单位召开安全生产工作领导小组会或有关人员会议研究，同时根据轻重缓急，拟订整改计划，领导要亲自动手，组织力量对查出的问题做到“三定三不推”。即：定人、定时和定措施，班组能解决的不推到车间，车间能解决的不推到公司，公司能解决的不推到上级主管部门，由公司</w:t>
      </w:r>
      <w:r>
        <w:rPr>
          <w:rFonts w:hAnsi="宋体"/>
          <w:color w:val="000000"/>
          <w:sz w:val="28"/>
        </w:rPr>
        <w:t>安保科</w:t>
      </w:r>
      <w:r>
        <w:rPr>
          <w:rFonts w:hint="eastAsia" w:hAnsi="宋体"/>
          <w:color w:val="000000"/>
          <w:sz w:val="28"/>
        </w:rPr>
        <w:t>负责督促检查，确保按期实施。</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七、对公司一时无法解决的重大整改项目，应首先采取确保安全的临时措施，然后拟出整改意见或方案，逐级上报主管部门。</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八、对各级安全检查查出的事故隐患和拟出的整改意见或方案，都要认真做好记录，坚持一查一记录、一整改、一落实，建立安全检查整改台帐，并作为考核依据。</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九</w:t>
      </w:r>
      <w:r>
        <w:rPr>
          <w:rFonts w:hAnsi="宋体"/>
          <w:color w:val="000000"/>
          <w:sz w:val="28"/>
        </w:rPr>
        <w:t>、每年或在有变化发生时安全</w:t>
      </w:r>
      <w:r>
        <w:rPr>
          <w:rFonts w:hint="eastAsia" w:hAnsi="宋体"/>
          <w:color w:val="000000"/>
          <w:sz w:val="28"/>
        </w:rPr>
        <w:t>办公室</w:t>
      </w:r>
      <w:r>
        <w:rPr>
          <w:rFonts w:hAnsi="宋体"/>
          <w:color w:val="000000"/>
          <w:sz w:val="28"/>
        </w:rPr>
        <w:t>对检查表应及时进行回顾和更新。</w:t>
      </w:r>
    </w:p>
    <w:p>
      <w:pPr>
        <w:pStyle w:val="3"/>
        <w:spacing w:after="0" w:line="520" w:lineRule="exact"/>
        <w:ind w:firstLine="560" w:firstLineChars="200"/>
        <w:rPr>
          <w:rFonts w:hint="eastAsia"/>
          <w:b w:val="0"/>
          <w:color w:val="000000"/>
          <w:kern w:val="0"/>
          <w:sz w:val="28"/>
          <w:szCs w:val="28"/>
        </w:rPr>
      </w:pPr>
      <w:bookmarkStart w:id="101" w:name="_Toc360566476"/>
      <w:bookmarkStart w:id="102" w:name="_Toc334988724"/>
      <w:bookmarkStart w:id="103" w:name="_Toc342341597"/>
      <w:r>
        <w:rPr>
          <w:rFonts w:hint="eastAsia"/>
          <w:b w:val="0"/>
          <w:color w:val="000000"/>
          <w:kern w:val="0"/>
          <w:sz w:val="28"/>
          <w:szCs w:val="28"/>
        </w:rPr>
        <w:t>十、例行检查</w:t>
      </w:r>
      <w:bookmarkEnd w:id="101"/>
      <w:bookmarkEnd w:id="102"/>
      <w:bookmarkEnd w:id="103"/>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（一）安全源于时刻防范，才能实现企业安全生产目标，故公司制定了安全例行检查制度。</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例行检查的时间：各部门负责人每周一进行例行检查。</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例行检查内容包括：</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1规章制度落实情况</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2安全检查和隐患整改情况；</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3安全活动（主要是危险预知）开展情况</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4标准化作业落实情况；</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5文明生产情况；</w:t>
      </w:r>
    </w:p>
    <w:p>
      <w:pPr>
        <w:autoSpaceDE w:val="0"/>
        <w:autoSpaceDN w:val="0"/>
        <w:adjustRightInd w:val="0"/>
        <w:spacing w:line="520" w:lineRule="exact"/>
        <w:ind w:right="72" w:firstLine="624" w:firstLineChars="223"/>
        <w:rPr>
          <w:color w:val="000000"/>
          <w:sz w:val="28"/>
        </w:rPr>
      </w:pPr>
      <w:r>
        <w:rPr>
          <w:rFonts w:hint="eastAsia"/>
          <w:color w:val="000000"/>
          <w:sz w:val="28"/>
        </w:rPr>
        <w:t>6违章违纪情况。</w:t>
      </w:r>
    </w:p>
    <w:p>
      <w:pPr>
        <w:pStyle w:val="3"/>
        <w:spacing w:after="0" w:line="520" w:lineRule="exact"/>
        <w:ind w:firstLine="560" w:firstLineChars="200"/>
        <w:rPr>
          <w:rFonts w:hint="eastAsia"/>
          <w:b w:val="0"/>
          <w:color w:val="000000"/>
          <w:kern w:val="0"/>
          <w:sz w:val="28"/>
          <w:szCs w:val="28"/>
        </w:rPr>
      </w:pPr>
      <w:bookmarkStart w:id="104" w:name="_Toc342341598"/>
      <w:bookmarkStart w:id="105" w:name="_Toc334988725"/>
      <w:bookmarkStart w:id="106" w:name="_Toc360566477"/>
      <w:r>
        <w:rPr>
          <w:rFonts w:hint="eastAsia"/>
          <w:b w:val="0"/>
          <w:color w:val="000000"/>
          <w:kern w:val="0"/>
          <w:sz w:val="28"/>
          <w:szCs w:val="28"/>
        </w:rPr>
        <w:t>（二）巡回检查</w:t>
      </w:r>
      <w:bookmarkEnd w:id="104"/>
      <w:bookmarkEnd w:id="105"/>
      <w:bookmarkEnd w:id="106"/>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1风险无处不在，一切皆有可能，为了实现公司在生产期中的安全，尽可能地将各类事故消灭在萌芽状态，故公司建立了巡回检查制度。</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2巡回检查的时间：各部门负责人每天进行巡回检查。</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3巡回检查内容包括：</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（1）违章指挥和现场管理情况；</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（2）安全着装及防护用品使用情况；</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（3）协同作业的统一指挥和住处联络情况；</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（4）人员处于危险位置的情况；</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（5）危险物品及能量处理情况；</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（6）生产通道及作业场地情况；</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（7）作业方法；</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（8）遵章守纪情况；</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（9）环境状况；</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（10）高风险作业的危险预测预控情况。</w:t>
      </w:r>
    </w:p>
    <w:p>
      <w:pPr>
        <w:pStyle w:val="3"/>
        <w:spacing w:after="0" w:line="520" w:lineRule="exact"/>
        <w:ind w:firstLine="560" w:firstLineChars="200"/>
        <w:rPr>
          <w:rFonts w:hint="eastAsia"/>
          <w:b w:val="0"/>
          <w:color w:val="000000"/>
          <w:kern w:val="0"/>
          <w:sz w:val="28"/>
          <w:szCs w:val="28"/>
        </w:rPr>
      </w:pPr>
      <w:bookmarkStart w:id="107" w:name="_Toc334988726"/>
      <w:bookmarkStart w:id="108" w:name="_Toc342341599"/>
      <w:bookmarkStart w:id="109" w:name="_Toc360566478"/>
      <w:r>
        <w:rPr>
          <w:rFonts w:hint="eastAsia"/>
          <w:b w:val="0"/>
          <w:color w:val="000000"/>
          <w:kern w:val="0"/>
          <w:sz w:val="28"/>
          <w:szCs w:val="28"/>
        </w:rPr>
        <w:t>十一、专业检查</w:t>
      </w:r>
      <w:bookmarkEnd w:id="107"/>
      <w:bookmarkEnd w:id="108"/>
      <w:bookmarkEnd w:id="109"/>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1安全生产是随时间推移、现场变化而变化的，动态安全管理显得特别重要，故公司制定了专业检查制度。</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2公司针对风险等级较高、对生产安全影响较大的危险单元进行的检查。</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3专业检查的时间：每半年进行一次，发现影响系统安全的重大隐患时，及时进行安全专业检查。</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4专业检查的部门：由公司</w:t>
      </w:r>
      <w:r>
        <w:rPr>
          <w:rFonts w:hAnsi="宋体"/>
          <w:color w:val="000000"/>
          <w:sz w:val="28"/>
        </w:rPr>
        <w:t>安全</w:t>
      </w:r>
      <w:r>
        <w:rPr>
          <w:rFonts w:hint="eastAsia" w:hAnsi="宋体"/>
          <w:color w:val="000000"/>
          <w:sz w:val="28"/>
        </w:rPr>
        <w:t>办公室</w:t>
      </w:r>
      <w:r>
        <w:rPr>
          <w:rFonts w:hint="eastAsia"/>
          <w:color w:val="000000"/>
          <w:sz w:val="28"/>
        </w:rPr>
        <w:t>负责人带队，根据公司实际情况如有需要聘请专家检查。</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5主要针对以下单元进行检查：</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（1）各生产车间；</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（2）行车；</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（3）高处作业；</w:t>
      </w:r>
    </w:p>
    <w:p>
      <w:pPr>
        <w:autoSpaceDE w:val="0"/>
        <w:autoSpaceDN w:val="0"/>
        <w:adjustRightInd w:val="0"/>
        <w:spacing w:line="520" w:lineRule="exact"/>
        <w:ind w:right="72" w:firstLine="624" w:firstLineChars="223"/>
        <w:rPr>
          <w:color w:val="000000"/>
          <w:sz w:val="28"/>
        </w:rPr>
      </w:pPr>
      <w:r>
        <w:rPr>
          <w:rFonts w:hint="eastAsia"/>
          <w:color w:val="000000"/>
          <w:sz w:val="28"/>
        </w:rPr>
        <w:t>（4）原材料库、成品库房。</w:t>
      </w:r>
    </w:p>
    <w:p>
      <w:pPr>
        <w:pStyle w:val="3"/>
        <w:spacing w:after="0" w:line="520" w:lineRule="exact"/>
        <w:ind w:firstLine="560" w:firstLineChars="200"/>
        <w:rPr>
          <w:rFonts w:hint="eastAsia"/>
          <w:b w:val="0"/>
          <w:color w:val="000000"/>
          <w:kern w:val="0"/>
          <w:sz w:val="28"/>
          <w:szCs w:val="28"/>
        </w:rPr>
      </w:pPr>
      <w:bookmarkStart w:id="110" w:name="_Toc334988727"/>
      <w:bookmarkStart w:id="111" w:name="_Toc360566479"/>
      <w:bookmarkStart w:id="112" w:name="_Toc342341600"/>
      <w:r>
        <w:rPr>
          <w:rFonts w:hint="eastAsia"/>
          <w:b w:val="0"/>
          <w:color w:val="000000"/>
          <w:kern w:val="0"/>
          <w:sz w:val="28"/>
          <w:szCs w:val="28"/>
        </w:rPr>
        <w:t>十二、综合检查</w:t>
      </w:r>
      <w:bookmarkEnd w:id="110"/>
      <w:bookmarkEnd w:id="111"/>
      <w:bookmarkEnd w:id="112"/>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节假日期间，公司基本上无人上班，是安全检查的重点，公司制定了综合检查制度。</w:t>
      </w:r>
    </w:p>
    <w:p>
      <w:pPr>
        <w:tabs>
          <w:tab w:val="left" w:pos="360"/>
          <w:tab w:val="left" w:pos="2523"/>
        </w:tabs>
        <w:autoSpaceDE w:val="0"/>
        <w:autoSpaceDN w:val="0"/>
        <w:adjustRightInd w:val="0"/>
        <w:spacing w:line="520" w:lineRule="exact"/>
        <w:ind w:right="74" w:firstLine="624" w:firstLineChars="223"/>
        <w:outlineLvl w:val="0"/>
        <w:rPr>
          <w:rFonts w:hint="eastAsia" w:hAnsi="宋体"/>
          <w:color w:val="000000"/>
          <w:sz w:val="28"/>
        </w:rPr>
      </w:pPr>
      <w:r>
        <w:rPr>
          <w:rFonts w:hint="eastAsia" w:hAnsi="宋体"/>
          <w:color w:val="000000"/>
          <w:sz w:val="28"/>
        </w:rPr>
        <w:t>（一）综合检查主要包括：</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1、节假日前的安全大检查：“5.1”国际劳动节、“10.1”国庆节、“1.1”元旦节，春节等其它法定节假日。</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2、主管部门布置的安全大检查。</w:t>
      </w:r>
    </w:p>
    <w:p>
      <w:pPr>
        <w:tabs>
          <w:tab w:val="left" w:pos="360"/>
          <w:tab w:val="left" w:pos="2523"/>
        </w:tabs>
        <w:autoSpaceDE w:val="0"/>
        <w:autoSpaceDN w:val="0"/>
        <w:adjustRightInd w:val="0"/>
        <w:spacing w:line="520" w:lineRule="exact"/>
        <w:ind w:right="74" w:firstLine="624" w:firstLineChars="223"/>
        <w:outlineLvl w:val="0"/>
        <w:rPr>
          <w:rFonts w:hint="eastAsia" w:hAnsi="宋体"/>
          <w:color w:val="000000"/>
          <w:sz w:val="28"/>
        </w:rPr>
      </w:pPr>
      <w:r>
        <w:rPr>
          <w:rFonts w:hint="eastAsia" w:hAnsi="宋体"/>
          <w:color w:val="000000"/>
          <w:sz w:val="28"/>
        </w:rPr>
        <w:t>（二）综合检查的一般内容包括：</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1、重大风险的控制情况；</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2、安全生产责任制的落实情况；</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3、安全生产法律法规与其他要求的执行情况；</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4、有关专项工作开展情况；节假日值班安排情况；</w:t>
      </w:r>
    </w:p>
    <w:p>
      <w:pPr>
        <w:tabs>
          <w:tab w:val="left" w:pos="360"/>
          <w:tab w:val="left" w:pos="2523"/>
        </w:tabs>
        <w:autoSpaceDE w:val="0"/>
        <w:autoSpaceDN w:val="0"/>
        <w:adjustRightInd w:val="0"/>
        <w:spacing w:line="520" w:lineRule="exact"/>
        <w:ind w:right="74" w:firstLine="624" w:firstLineChars="223"/>
        <w:rPr>
          <w:rFonts w:hint="eastAsia" w:hAnsi="宋体"/>
          <w:color w:val="000000"/>
          <w:sz w:val="28"/>
        </w:rPr>
      </w:pPr>
      <w:r>
        <w:rPr>
          <w:rFonts w:hint="eastAsia" w:hAnsi="宋体"/>
          <w:color w:val="000000"/>
          <w:sz w:val="28"/>
        </w:rPr>
        <w:t>5、其他有关情况。</w:t>
      </w:r>
    </w:p>
    <w:p>
      <w:pPr>
        <w:pStyle w:val="2"/>
        <w:jc w:val="center"/>
        <w:rPr>
          <w:rFonts w:hint="eastAsia"/>
          <w:color w:val="000000"/>
          <w:kern w:val="0"/>
          <w:sz w:val="32"/>
          <w:szCs w:val="32"/>
        </w:rPr>
      </w:pPr>
      <w:bookmarkStart w:id="113" w:name="_Toc271104219"/>
      <w:bookmarkStart w:id="114" w:name="_Toc342341601"/>
      <w:bookmarkStart w:id="115" w:name="_Toc334988728"/>
      <w:r>
        <w:rPr>
          <w:color w:val="000000"/>
          <w:kern w:val="0"/>
          <w:sz w:val="32"/>
          <w:szCs w:val="32"/>
        </w:rPr>
        <w:br w:type="page"/>
      </w:r>
      <w:bookmarkStart w:id="116" w:name="_Toc360566480"/>
      <w:r>
        <w:rPr>
          <w:rFonts w:hint="eastAsia"/>
          <w:color w:val="000000"/>
          <w:kern w:val="0"/>
          <w:sz w:val="32"/>
          <w:szCs w:val="32"/>
        </w:rPr>
        <w:t>安全教育培训制度</w:t>
      </w:r>
      <w:bookmarkEnd w:id="113"/>
      <w:bookmarkEnd w:id="114"/>
      <w:bookmarkEnd w:id="115"/>
      <w:bookmarkEnd w:id="116"/>
    </w:p>
    <w:p>
      <w:pPr>
        <w:pStyle w:val="3"/>
        <w:spacing w:after="0" w:line="520" w:lineRule="exact"/>
        <w:rPr>
          <w:rFonts w:hint="eastAsia"/>
          <w:b w:val="0"/>
          <w:color w:val="000000"/>
          <w:kern w:val="0"/>
          <w:sz w:val="28"/>
          <w:szCs w:val="28"/>
        </w:rPr>
      </w:pPr>
      <w:bookmarkStart w:id="117" w:name="_Toc360566481"/>
      <w:bookmarkStart w:id="118" w:name="_Toc342341602"/>
      <w:bookmarkStart w:id="119" w:name="_Toc271104220"/>
      <w:r>
        <w:rPr>
          <w:rFonts w:hint="eastAsia"/>
          <w:b w:val="0"/>
          <w:color w:val="000000"/>
          <w:kern w:val="0"/>
          <w:sz w:val="28"/>
          <w:szCs w:val="28"/>
        </w:rPr>
        <w:t>一、目的和范围</w:t>
      </w:r>
      <w:bookmarkEnd w:id="117"/>
      <w:bookmarkEnd w:id="118"/>
      <w:bookmarkEnd w:id="119"/>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为了贯彻落实安全生产法，加强安全教育培训和安全资格证的管理，提升员工安全意识，提高事故防范能力，建立良好的安全生产秩序，确保安全生产，特制定本制度。</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本制度适用于公司安全教育培训和安全资格证的管理。</w:t>
      </w:r>
    </w:p>
    <w:p>
      <w:pPr>
        <w:pStyle w:val="3"/>
        <w:spacing w:after="0" w:line="520" w:lineRule="exact"/>
        <w:rPr>
          <w:rFonts w:hint="eastAsia"/>
          <w:b w:val="0"/>
          <w:color w:val="000000"/>
          <w:kern w:val="0"/>
          <w:sz w:val="28"/>
          <w:szCs w:val="28"/>
        </w:rPr>
      </w:pPr>
      <w:bookmarkStart w:id="120" w:name="_Toc342341603"/>
      <w:bookmarkStart w:id="121" w:name="_Toc271104221"/>
      <w:bookmarkStart w:id="122" w:name="_Toc360566482"/>
      <w:r>
        <w:rPr>
          <w:rFonts w:hint="eastAsia"/>
          <w:b w:val="0"/>
          <w:color w:val="000000"/>
          <w:kern w:val="0"/>
          <w:sz w:val="28"/>
          <w:szCs w:val="28"/>
        </w:rPr>
        <w:t>二、职责</w:t>
      </w:r>
      <w:bookmarkEnd w:id="120"/>
      <w:bookmarkEnd w:id="121"/>
      <w:bookmarkEnd w:id="122"/>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2.1 安保科负责编制《安全生产年度培训计划》。</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2.2总经理负责审批培训计划，包括外部培训。</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2.3办公室负责厂级培训，各部门负责车间、班组内部培训。</w:t>
      </w:r>
    </w:p>
    <w:p>
      <w:pPr>
        <w:pStyle w:val="3"/>
        <w:spacing w:after="0" w:line="520" w:lineRule="exact"/>
        <w:rPr>
          <w:rFonts w:hint="eastAsia"/>
          <w:b w:val="0"/>
          <w:color w:val="000000"/>
          <w:kern w:val="0"/>
          <w:sz w:val="28"/>
          <w:szCs w:val="28"/>
        </w:rPr>
      </w:pPr>
      <w:bookmarkStart w:id="123" w:name="_Toc271104222"/>
      <w:bookmarkStart w:id="124" w:name="_Toc342341604"/>
      <w:bookmarkStart w:id="125" w:name="_Toc360566483"/>
      <w:r>
        <w:rPr>
          <w:rFonts w:hint="eastAsia"/>
          <w:b w:val="0"/>
          <w:color w:val="000000"/>
          <w:kern w:val="0"/>
          <w:sz w:val="28"/>
          <w:szCs w:val="28"/>
        </w:rPr>
        <w:t>三、程序</w:t>
      </w:r>
      <w:bookmarkEnd w:id="123"/>
      <w:bookmarkEnd w:id="124"/>
      <w:bookmarkEnd w:id="125"/>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 培训计划</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（1）各部门负责人根据人员实际情况，于每年初提出人员培训申请计划，报安保科。</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（2）安保科将各部门的培训申请汇总，形成年度培训计划，经总经理审批后实施。</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2培训内容</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（1）中层以上管理者、专职安全员培训教育</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a公司每年对中层管理者、安全员进行一次安全生产管理知识教育、培训。</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b教育培训内容包括：国家的安全生产方针政策、法律法规、安全管理基本知识、安全技术知识等。</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(2)特种作业人员培训教育</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凡从事电工、铲车工等操作的特种作业人员必须经过上级相关管理部门的安全知识学习和安全技能培训并经考试合格，取得特种作业操作证，方可上岗，并定期通过复审，严禁无证操作。</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(3)新员工入厂“三级安全教育”</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凡新进员工（包括短期合同工和临时工），必须经过厂、车间、班组“三级安全教育”以及岗位技能培训和安全知识学习，经考试合格后，方可上岗操作，未经三级安全教育或考试不合格者不准上岗操作。</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一级（厂级）安全教育由安保科会同办公室组织实施，内容应包括：</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3国家安全生产的方针、政策、法规；</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（1）本公司概况、生产特点及安全生产各项规章制度；</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（2）安全生产、职业健康基本知识。</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二级（车间）安全教育由车间负责人组织实施，内容应包括：</w:t>
      </w:r>
    </w:p>
    <w:p>
      <w:pPr>
        <w:spacing w:line="520" w:lineRule="exact"/>
        <w:ind w:firstLine="420" w:firstLineChars="150"/>
        <w:rPr>
          <w:rFonts w:hint="eastAsia" w:ascii="宋体" w:hAnsi="宋体"/>
          <w:color w:val="000000"/>
          <w:kern w:val="0"/>
          <w:sz w:val="28"/>
          <w:szCs w:val="28"/>
        </w:rPr>
      </w:pPr>
      <w:r>
        <w:rPr>
          <w:rFonts w:hint="eastAsia" w:ascii="宋体" w:hAnsi="宋体"/>
          <w:color w:val="000000"/>
          <w:kern w:val="0"/>
          <w:sz w:val="28"/>
          <w:szCs w:val="28"/>
        </w:rPr>
        <w:t>(1)本部门主要生产工艺流程，主要设备概况及其特点，危险区域、危险因素及预防措施；</w:t>
      </w:r>
    </w:p>
    <w:p>
      <w:pPr>
        <w:spacing w:line="520" w:lineRule="exact"/>
        <w:ind w:firstLine="420" w:firstLineChars="150"/>
        <w:rPr>
          <w:rFonts w:hint="eastAsia" w:ascii="宋体" w:hAnsi="宋体"/>
          <w:color w:val="000000"/>
          <w:kern w:val="0"/>
          <w:sz w:val="28"/>
          <w:szCs w:val="28"/>
        </w:rPr>
      </w:pPr>
      <w:r>
        <w:rPr>
          <w:rFonts w:hint="eastAsia" w:ascii="宋体" w:hAnsi="宋体"/>
          <w:color w:val="000000"/>
          <w:kern w:val="0"/>
          <w:sz w:val="28"/>
          <w:szCs w:val="28"/>
        </w:rPr>
        <w:t>(2)本车间安全规章制度及安全操作规程；</w:t>
      </w:r>
    </w:p>
    <w:p>
      <w:pPr>
        <w:spacing w:line="520" w:lineRule="exact"/>
        <w:ind w:firstLine="420" w:firstLineChars="150"/>
        <w:rPr>
          <w:rFonts w:hint="eastAsia" w:ascii="宋体" w:hAnsi="宋体"/>
          <w:color w:val="000000"/>
          <w:kern w:val="0"/>
          <w:sz w:val="28"/>
          <w:szCs w:val="28"/>
        </w:rPr>
      </w:pPr>
      <w:r>
        <w:rPr>
          <w:rFonts w:hint="eastAsia" w:ascii="宋体" w:hAnsi="宋体"/>
          <w:color w:val="000000"/>
          <w:kern w:val="0"/>
          <w:sz w:val="28"/>
          <w:szCs w:val="28"/>
        </w:rPr>
        <w:t>(3)结合本车间特点进行安全防护、应急抢救知识的教育。</w:t>
      </w:r>
    </w:p>
    <w:p>
      <w:pPr>
        <w:spacing w:line="520" w:lineRule="exact"/>
        <w:ind w:firstLine="420" w:firstLineChars="150"/>
        <w:rPr>
          <w:rFonts w:hint="eastAsia" w:ascii="宋体" w:hAnsi="宋体"/>
          <w:color w:val="000000"/>
          <w:kern w:val="0"/>
          <w:sz w:val="28"/>
          <w:szCs w:val="28"/>
        </w:rPr>
      </w:pPr>
      <w:r>
        <w:rPr>
          <w:rFonts w:hint="eastAsia" w:ascii="宋体" w:hAnsi="宋体"/>
          <w:color w:val="000000"/>
          <w:kern w:val="0"/>
          <w:sz w:val="28"/>
          <w:szCs w:val="28"/>
        </w:rPr>
        <w:t>三级（班组）安全教育由班组长组织实施，内容应包括：</w:t>
      </w:r>
    </w:p>
    <w:p>
      <w:pPr>
        <w:spacing w:line="520" w:lineRule="exact"/>
        <w:ind w:firstLine="420" w:firstLineChars="150"/>
        <w:rPr>
          <w:rFonts w:hint="eastAsia" w:ascii="宋体" w:hAnsi="宋体"/>
          <w:color w:val="000000"/>
          <w:kern w:val="0"/>
          <w:sz w:val="28"/>
          <w:szCs w:val="28"/>
        </w:rPr>
      </w:pPr>
      <w:r>
        <w:rPr>
          <w:rFonts w:hint="eastAsia" w:ascii="宋体" w:hAnsi="宋体"/>
          <w:color w:val="000000"/>
          <w:kern w:val="0"/>
          <w:sz w:val="28"/>
          <w:szCs w:val="28"/>
        </w:rPr>
        <w:t>（1）本岗位安全操作规程，标准化作业程序；</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（2）本岗位工作特点、设备性能和安全注意事项；</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（3）设备、工具及其使用方法，防护用品的合理使用。</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四、全员教育</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各单位每月对员工进行不少于一次的全员安全教育，并认真做好记录，班组坚持每周一次全员安全教育。</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五、变换工种及复工安全教育</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员工调整岗位或离岗半年以上，在重新上岗时，必须进行相应的车间、班组、岗位安全教育。</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六、“四新”教育</w:t>
      </w:r>
    </w:p>
    <w:p>
      <w:pPr>
        <w:spacing w:line="520" w:lineRule="exact"/>
        <w:rPr>
          <w:rFonts w:hint="eastAsia" w:ascii="宋体" w:hAnsi="宋体"/>
          <w:color w:val="000000"/>
          <w:kern w:val="0"/>
          <w:sz w:val="28"/>
          <w:szCs w:val="28"/>
        </w:rPr>
      </w:pPr>
      <w:r>
        <w:rPr>
          <w:rFonts w:hint="eastAsia" w:ascii="宋体" w:hAnsi="宋体"/>
          <w:color w:val="000000"/>
          <w:kern w:val="0"/>
          <w:sz w:val="28"/>
          <w:szCs w:val="28"/>
        </w:rPr>
        <w:t xml:space="preserve"> “四新”教育是指采用新工艺、新技术、新材料或者使用新设备前，必须进行的安全教育，主要内容有：</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（1）新工艺、新材料、新技术、新设备的特点和使用方法；</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（2）安全防护装置的特点和使用方法；</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（3）安全管理制度及安全操作规程的内容和要求；</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（4）“四新”投产、使用后可能导致的危险、危害因素及其防护方法。</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七、职业健康教育</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1职业健康教育分为上岗前健康教育、在岗期间健康教育、离岗健康教育。</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2职业健康教育内容包括：国家有关职业卫生的方针、政策、法规；职业卫生、职业健康知识；重点职业性有害因素防治知识；突发事故应急处理及个人防护知识。</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3安保科负责组织新入厂接触职业危害作业人员的职业健康教育（与三级安全教育同时进行），接触职业危害员工在岗期间、离岗职业健康教育。</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4培训实施</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（1）外部培训由办公室统一安排，总经理批准后实施，并登记在《培训记录》中。</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（2）内部培训由办公室按照培训计划组织并监督实施，由安保科落实师资、教材、设施、场地和经费等资源，并保存《培训记录》。</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（3）主要负责人及安全员必须依法经过相关部门的安全培训，取得安全生产资格证后，方可任职，并定期通过复审。</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（4）凡特种作业人员必须经过相关部门的安全知识学习和安全技能培训，并记录在《特种作业人员培训名册》和《员工安全教育培训档案》中。</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（5）凡新进员工（包括短期合同工和临时工），必须经过厂、车间、班组“三级安全教育”，并记录在《员工安全教育培训档案》中。</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（6）对员工转岗或离岗超过一年以上返岗时，要通过岗位技能培训和安全知识学习考试合格后，方可上岗，并记录在《培训记录》中。</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（7）职业健康教育每年至少组织一次，可采取集中培训、健康知识竞赛、发放健康知识小册子、黑板报、张贴宣传画等多种方式进行。</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八、日常安全培训教育</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（1）各部门要利用每天的班前会、板报、标语等形式宣传安全法规和安全生产制度，熟悉安全操作规程，总结安全生产经验。</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（2）各班组定期组织安全活动并记入《培训记录》。</w:t>
      </w:r>
    </w:p>
    <w:p>
      <w:pPr>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（3）各部门定期组织操作规程安全技能考试，不合格者待岗学习，直到考试合格方可上岗，成绩记入《培训记录》。</w:t>
      </w:r>
    </w:p>
    <w:p>
      <w:pPr>
        <w:pStyle w:val="2"/>
        <w:jc w:val="center"/>
        <w:rPr>
          <w:color w:val="000000"/>
          <w:kern w:val="0"/>
        </w:rPr>
      </w:pPr>
      <w:bookmarkStart w:id="126" w:name="_Toc334988729"/>
      <w:r>
        <w:rPr>
          <w:color w:val="000000"/>
          <w:kern w:val="0"/>
        </w:rPr>
        <w:br w:type="page"/>
      </w:r>
      <w:bookmarkStart w:id="127" w:name="_Toc360566484"/>
      <w:bookmarkStart w:id="128" w:name="_Toc342341605"/>
      <w:r>
        <w:rPr>
          <w:color w:val="000000"/>
          <w:kern w:val="0"/>
          <w:sz w:val="32"/>
          <w:szCs w:val="32"/>
        </w:rPr>
        <w:t>特种作业人员管理制度</w:t>
      </w:r>
      <w:bookmarkEnd w:id="126"/>
      <w:bookmarkEnd w:id="127"/>
      <w:bookmarkEnd w:id="128"/>
    </w:p>
    <w:p>
      <w:pPr>
        <w:pStyle w:val="3"/>
        <w:spacing w:after="0" w:line="520" w:lineRule="exact"/>
        <w:rPr>
          <w:rFonts w:hint="eastAsia" w:ascii="宋体" w:hAnsi="宋体"/>
          <w:b w:val="0"/>
          <w:color w:val="000000"/>
          <w:kern w:val="0"/>
          <w:sz w:val="28"/>
          <w:szCs w:val="28"/>
        </w:rPr>
      </w:pPr>
      <w:bookmarkStart w:id="129" w:name="_Toc342341606"/>
      <w:bookmarkStart w:id="130" w:name="_Toc360566485"/>
      <w:r>
        <w:rPr>
          <w:rFonts w:hint="eastAsia"/>
          <w:b w:val="0"/>
          <w:color w:val="000000"/>
          <w:kern w:val="0"/>
          <w:sz w:val="28"/>
          <w:szCs w:val="28"/>
        </w:rPr>
        <w:t>一、目的和范围</w:t>
      </w:r>
      <w:bookmarkEnd w:id="129"/>
      <w:bookmarkEnd w:id="130"/>
    </w:p>
    <w:p>
      <w:pPr>
        <w:spacing w:line="520" w:lineRule="exact"/>
        <w:ind w:firstLine="700" w:firstLineChars="250"/>
        <w:rPr>
          <w:rFonts w:hint="eastAsia" w:ascii="宋体" w:hAnsi="宋体"/>
          <w:color w:val="000000"/>
          <w:sz w:val="28"/>
          <w:szCs w:val="28"/>
        </w:rPr>
      </w:pPr>
      <w:r>
        <w:rPr>
          <w:rFonts w:ascii="宋体" w:hAnsi="宋体"/>
          <w:color w:val="000000"/>
          <w:sz w:val="28"/>
          <w:szCs w:val="28"/>
        </w:rPr>
        <w:t>为加强特种作业人员的管理工作，提高特种作业人员的安全素质，防止伤亡事故，促进安全生产，根据安全生产法、生产经营单位安全培训规定、安全生产培训管理办法、特种作业人员安全技术考核办法、特种设备作业人员监督管理办法等国家法律法规和规章，制定本制度。</w:t>
      </w:r>
    </w:p>
    <w:p>
      <w:pPr>
        <w:pStyle w:val="3"/>
        <w:spacing w:after="0" w:line="520" w:lineRule="exact"/>
        <w:rPr>
          <w:rFonts w:hint="eastAsia"/>
          <w:b w:val="0"/>
          <w:color w:val="000000"/>
          <w:kern w:val="0"/>
          <w:sz w:val="28"/>
          <w:szCs w:val="28"/>
        </w:rPr>
      </w:pPr>
      <w:bookmarkStart w:id="131" w:name="_Toc342341607"/>
      <w:bookmarkStart w:id="132" w:name="_Toc360566486"/>
      <w:r>
        <w:rPr>
          <w:rFonts w:hint="eastAsia"/>
          <w:b w:val="0"/>
          <w:color w:val="000000"/>
          <w:kern w:val="0"/>
          <w:sz w:val="28"/>
          <w:szCs w:val="28"/>
        </w:rPr>
        <w:t>二、范围</w:t>
      </w:r>
      <w:bookmarkEnd w:id="131"/>
      <w:bookmarkEnd w:id="132"/>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公司</w:t>
      </w:r>
      <w:r>
        <w:rPr>
          <w:rFonts w:ascii="宋体" w:hAnsi="宋体"/>
          <w:color w:val="000000"/>
          <w:sz w:val="28"/>
          <w:szCs w:val="28"/>
        </w:rPr>
        <w:t>现有特种作业人员的作业</w:t>
      </w:r>
      <w:r>
        <w:rPr>
          <w:rFonts w:hint="eastAsia" w:ascii="宋体" w:hAnsi="宋体"/>
          <w:color w:val="000000"/>
          <w:sz w:val="28"/>
          <w:szCs w:val="28"/>
        </w:rPr>
        <w:t>主要是：</w:t>
      </w:r>
      <w:r>
        <w:rPr>
          <w:rFonts w:hint="eastAsia" w:ascii="宋体" w:hAnsi="宋体"/>
          <w:b/>
          <w:sz w:val="28"/>
          <w:szCs w:val="28"/>
        </w:rPr>
        <w:t>行车、</w:t>
      </w:r>
      <w:r>
        <w:rPr>
          <w:rFonts w:ascii="宋体" w:hAnsi="宋体"/>
          <w:b/>
          <w:sz w:val="28"/>
          <w:szCs w:val="28"/>
        </w:rPr>
        <w:t>电工作业</w:t>
      </w:r>
      <w:r>
        <w:rPr>
          <w:rFonts w:hint="eastAsia" w:ascii="宋体" w:hAnsi="宋体"/>
          <w:b/>
          <w:sz w:val="28"/>
          <w:szCs w:val="28"/>
        </w:rPr>
        <w:t>人员。</w:t>
      </w:r>
    </w:p>
    <w:p>
      <w:pPr>
        <w:pStyle w:val="3"/>
        <w:spacing w:after="0" w:line="520" w:lineRule="exact"/>
        <w:rPr>
          <w:rFonts w:hint="eastAsia"/>
          <w:b w:val="0"/>
          <w:color w:val="000000"/>
          <w:kern w:val="0"/>
          <w:sz w:val="28"/>
          <w:szCs w:val="28"/>
        </w:rPr>
      </w:pPr>
      <w:bookmarkStart w:id="133" w:name="_Toc360566487"/>
      <w:bookmarkStart w:id="134" w:name="_Toc342341608"/>
      <w:r>
        <w:rPr>
          <w:rFonts w:hint="eastAsia"/>
          <w:b w:val="0"/>
          <w:color w:val="000000"/>
          <w:kern w:val="0"/>
          <w:sz w:val="28"/>
          <w:szCs w:val="28"/>
        </w:rPr>
        <w:t>三、职责</w:t>
      </w:r>
      <w:bookmarkEnd w:id="133"/>
      <w:bookmarkEnd w:id="134"/>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1办公室、安保科</w:t>
      </w:r>
      <w:r>
        <w:rPr>
          <w:rFonts w:ascii="宋体" w:hAnsi="宋体"/>
          <w:color w:val="000000"/>
          <w:sz w:val="28"/>
          <w:szCs w:val="28"/>
        </w:rPr>
        <w:t>负责特种作业人员的安全培训、取证、复审工作的组织和联系，负责特种作业人员的调配及安全培训取证的监督协助。</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w:t>
      </w:r>
      <w:r>
        <w:rPr>
          <w:rFonts w:ascii="宋体" w:hAnsi="宋体"/>
          <w:color w:val="000000"/>
          <w:sz w:val="28"/>
          <w:szCs w:val="28"/>
        </w:rPr>
        <w:t>各单位应定期识别特种作业人员培训需求，制定培训计划，并每半年报</w:t>
      </w:r>
      <w:r>
        <w:rPr>
          <w:rFonts w:hint="eastAsia" w:ascii="宋体" w:hAnsi="宋体"/>
          <w:color w:val="000000"/>
          <w:kern w:val="0"/>
          <w:sz w:val="28"/>
          <w:szCs w:val="28"/>
        </w:rPr>
        <w:t>办公室</w:t>
      </w:r>
      <w:r>
        <w:rPr>
          <w:rFonts w:ascii="宋体" w:hAnsi="宋体"/>
          <w:color w:val="000000"/>
          <w:sz w:val="28"/>
          <w:szCs w:val="28"/>
        </w:rPr>
        <w:t>，由</w:t>
      </w:r>
      <w:r>
        <w:rPr>
          <w:rFonts w:hint="eastAsia" w:ascii="宋体" w:hAnsi="宋体"/>
          <w:color w:val="000000"/>
          <w:sz w:val="28"/>
          <w:szCs w:val="28"/>
        </w:rPr>
        <w:t>办公室</w:t>
      </w:r>
      <w:r>
        <w:rPr>
          <w:rFonts w:ascii="宋体" w:hAnsi="宋体"/>
          <w:color w:val="000000"/>
          <w:sz w:val="28"/>
          <w:szCs w:val="28"/>
        </w:rPr>
        <w:t>汇总制定</w:t>
      </w:r>
      <w:r>
        <w:rPr>
          <w:rFonts w:hint="eastAsia" w:ascii="宋体" w:hAnsi="宋体"/>
          <w:color w:val="000000"/>
          <w:sz w:val="28"/>
          <w:szCs w:val="28"/>
        </w:rPr>
        <w:t>公司</w:t>
      </w:r>
      <w:r>
        <w:rPr>
          <w:rFonts w:ascii="宋体" w:hAnsi="宋体"/>
          <w:color w:val="000000"/>
          <w:sz w:val="28"/>
          <w:szCs w:val="28"/>
        </w:rPr>
        <w:t>培训计划并组织实施，实施结束后进行培训效果评价。</w:t>
      </w:r>
    </w:p>
    <w:p>
      <w:pPr>
        <w:pStyle w:val="3"/>
        <w:spacing w:after="0" w:line="520" w:lineRule="exact"/>
        <w:rPr>
          <w:rFonts w:hint="eastAsia"/>
          <w:b w:val="0"/>
          <w:color w:val="000000"/>
          <w:kern w:val="0"/>
          <w:sz w:val="28"/>
          <w:szCs w:val="28"/>
        </w:rPr>
      </w:pPr>
      <w:bookmarkStart w:id="135" w:name="_Toc360566488"/>
      <w:bookmarkStart w:id="136" w:name="_Toc342341609"/>
      <w:r>
        <w:rPr>
          <w:rFonts w:hint="eastAsia"/>
          <w:b w:val="0"/>
          <w:color w:val="000000"/>
          <w:kern w:val="0"/>
          <w:sz w:val="28"/>
          <w:szCs w:val="28"/>
        </w:rPr>
        <w:t>四、具体要求</w:t>
      </w:r>
      <w:bookmarkEnd w:id="135"/>
      <w:bookmarkEnd w:id="136"/>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特种作业人员应具备与本种作业相应的身体条件和相应的文化程度，并且经</w:t>
      </w:r>
      <w:r>
        <w:rPr>
          <w:rFonts w:hint="eastAsia" w:ascii="宋体" w:hAnsi="宋体"/>
          <w:color w:val="000000"/>
          <w:sz w:val="28"/>
          <w:szCs w:val="28"/>
        </w:rPr>
        <w:t>南充</w:t>
      </w:r>
      <w:r>
        <w:rPr>
          <w:rFonts w:ascii="宋体" w:hAnsi="宋体"/>
          <w:color w:val="000000"/>
          <w:sz w:val="28"/>
          <w:szCs w:val="28"/>
        </w:rPr>
        <w:t xml:space="preserve">市安全生产监督管理局（特种设备作业人员经市质量技术监督局）考核合格，取得“特种作业操作资格证”，方可独立作业。 </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w:t>
      </w:r>
      <w:r>
        <w:rPr>
          <w:rFonts w:ascii="宋体" w:hAnsi="宋体"/>
          <w:color w:val="000000"/>
          <w:sz w:val="28"/>
          <w:szCs w:val="28"/>
        </w:rPr>
        <w:t xml:space="preserve"> 特种作业人员的培训（复训）考核，</w:t>
      </w:r>
      <w:r>
        <w:rPr>
          <w:rFonts w:hint="eastAsia" w:ascii="宋体" w:hAnsi="宋体"/>
          <w:color w:val="000000"/>
          <w:sz w:val="28"/>
          <w:szCs w:val="28"/>
        </w:rPr>
        <w:t>由安保科负责联系办理</w:t>
      </w:r>
      <w:r>
        <w:rPr>
          <w:rFonts w:ascii="宋体" w:hAnsi="宋体"/>
          <w:color w:val="000000"/>
          <w:sz w:val="28"/>
          <w:szCs w:val="28"/>
        </w:rPr>
        <w:t xml:space="preserve">，考核不合格者可进行补考1次，补考费用自理，补考仍不合格者，下岗处理。 </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w:t>
      </w:r>
      <w:r>
        <w:rPr>
          <w:rFonts w:ascii="宋体" w:hAnsi="宋体"/>
          <w:color w:val="000000"/>
          <w:sz w:val="28"/>
          <w:szCs w:val="28"/>
        </w:rPr>
        <w:t xml:space="preserve"> 取得“特种作业操作资格证”的特种作业人员，必须按国家规定的期限进行复审，复审不合格或未复审的，由市安监局或质监局吊销其“特种作业操作证”，不得继续独立从事特种作业。 </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w:t>
      </w:r>
      <w:r>
        <w:rPr>
          <w:rFonts w:ascii="宋体" w:hAnsi="宋体"/>
          <w:color w:val="000000"/>
          <w:sz w:val="28"/>
          <w:szCs w:val="28"/>
        </w:rPr>
        <w:t xml:space="preserve"> 特种作业人员必须在“特种作业操作资格证”规定的本工种作业范围内从事独立作业，并随身携带其</w:t>
      </w:r>
      <w:r>
        <w:rPr>
          <w:rFonts w:hint="eastAsia" w:ascii="宋体" w:hAnsi="宋体"/>
          <w:color w:val="000000"/>
          <w:sz w:val="28"/>
          <w:szCs w:val="28"/>
        </w:rPr>
        <w:t>证件</w:t>
      </w:r>
      <w:r>
        <w:rPr>
          <w:rFonts w:ascii="宋体" w:hAnsi="宋体"/>
          <w:color w:val="000000"/>
          <w:sz w:val="28"/>
          <w:szCs w:val="28"/>
        </w:rPr>
        <w:t xml:space="preserve">，接受上级部门和企业安全生产管理人员的监督检查。 </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w:t>
      </w:r>
      <w:r>
        <w:rPr>
          <w:rFonts w:ascii="宋体" w:hAnsi="宋体"/>
          <w:color w:val="000000"/>
          <w:sz w:val="28"/>
          <w:szCs w:val="28"/>
        </w:rPr>
        <w:t xml:space="preserve"> 每年由</w:t>
      </w:r>
      <w:r>
        <w:rPr>
          <w:rFonts w:hint="eastAsia" w:ascii="宋体" w:hAnsi="宋体"/>
          <w:color w:val="000000"/>
          <w:sz w:val="28"/>
          <w:szCs w:val="28"/>
        </w:rPr>
        <w:t>安保科</w:t>
      </w:r>
      <w:r>
        <w:rPr>
          <w:rFonts w:ascii="宋体" w:hAnsi="宋体"/>
          <w:color w:val="000000"/>
          <w:sz w:val="28"/>
          <w:szCs w:val="28"/>
        </w:rPr>
        <w:t>组织，各</w:t>
      </w:r>
      <w:r>
        <w:rPr>
          <w:rFonts w:hint="eastAsia" w:ascii="宋体" w:hAnsi="宋体"/>
          <w:color w:val="000000"/>
          <w:sz w:val="28"/>
          <w:szCs w:val="28"/>
        </w:rPr>
        <w:t>部门</w:t>
      </w:r>
      <w:r>
        <w:rPr>
          <w:rFonts w:ascii="宋体" w:hAnsi="宋体"/>
          <w:color w:val="000000"/>
          <w:sz w:val="28"/>
          <w:szCs w:val="28"/>
        </w:rPr>
        <w:t>结合本</w:t>
      </w:r>
      <w:r>
        <w:rPr>
          <w:rFonts w:hint="eastAsia" w:ascii="宋体" w:hAnsi="宋体"/>
          <w:color w:val="000000"/>
          <w:sz w:val="28"/>
          <w:szCs w:val="28"/>
        </w:rPr>
        <w:t>部门</w:t>
      </w:r>
      <w:r>
        <w:rPr>
          <w:rFonts w:ascii="宋体" w:hAnsi="宋体"/>
          <w:color w:val="000000"/>
          <w:sz w:val="28"/>
          <w:szCs w:val="28"/>
        </w:rPr>
        <w:t>实际对特种作业人员进行安全知识、操作技能和应急能力培训、考核，及时进行知识更新，考核情况记入</w:t>
      </w:r>
      <w:r>
        <w:rPr>
          <w:rFonts w:hint="eastAsia" w:ascii="宋体" w:hAnsi="宋体"/>
          <w:color w:val="000000"/>
          <w:sz w:val="28"/>
          <w:szCs w:val="28"/>
        </w:rPr>
        <w:t>公司</w:t>
      </w:r>
      <w:r>
        <w:rPr>
          <w:rFonts w:ascii="宋体" w:hAnsi="宋体"/>
          <w:color w:val="000000"/>
          <w:sz w:val="28"/>
          <w:szCs w:val="28"/>
        </w:rPr>
        <w:t>内部发的《安全技术操作证》。</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6</w:t>
      </w:r>
      <w:r>
        <w:rPr>
          <w:rFonts w:ascii="宋体" w:hAnsi="宋体"/>
          <w:color w:val="000000"/>
          <w:sz w:val="28"/>
          <w:szCs w:val="28"/>
        </w:rPr>
        <w:t xml:space="preserve"> 特种作业人员要保持相对稳定，不准随便调离，如需要调离，应严格执行</w:t>
      </w:r>
      <w:r>
        <w:rPr>
          <w:rFonts w:hint="eastAsia" w:ascii="宋体" w:hAnsi="宋体"/>
          <w:color w:val="000000"/>
          <w:sz w:val="28"/>
          <w:szCs w:val="28"/>
        </w:rPr>
        <w:t>公司</w:t>
      </w:r>
      <w:r>
        <w:rPr>
          <w:rFonts w:ascii="宋体" w:hAnsi="宋体"/>
          <w:color w:val="000000"/>
          <w:sz w:val="28"/>
          <w:szCs w:val="28"/>
        </w:rPr>
        <w:t>《变更管理制度》，经</w:t>
      </w:r>
      <w:r>
        <w:rPr>
          <w:rFonts w:hint="eastAsia" w:ascii="宋体" w:hAnsi="宋体"/>
          <w:color w:val="000000"/>
          <w:sz w:val="28"/>
          <w:szCs w:val="28"/>
        </w:rPr>
        <w:t>公司</w:t>
      </w:r>
      <w:r>
        <w:rPr>
          <w:rFonts w:ascii="宋体" w:hAnsi="宋体"/>
          <w:color w:val="000000"/>
          <w:sz w:val="28"/>
          <w:szCs w:val="28"/>
        </w:rPr>
        <w:t>主管厂领导同意。</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7</w:t>
      </w:r>
      <w:r>
        <w:rPr>
          <w:rFonts w:ascii="宋体" w:hAnsi="宋体"/>
          <w:color w:val="000000"/>
          <w:sz w:val="28"/>
          <w:szCs w:val="28"/>
        </w:rPr>
        <w:t xml:space="preserve"> 对违章作业或管理者，按</w:t>
      </w:r>
      <w:r>
        <w:rPr>
          <w:rFonts w:hint="eastAsia" w:ascii="宋体" w:hAnsi="宋体"/>
          <w:color w:val="000000"/>
          <w:sz w:val="28"/>
          <w:szCs w:val="28"/>
        </w:rPr>
        <w:t>公司</w:t>
      </w:r>
      <w:r>
        <w:rPr>
          <w:rFonts w:ascii="宋体" w:hAnsi="宋体"/>
          <w:color w:val="000000"/>
          <w:sz w:val="28"/>
          <w:szCs w:val="28"/>
        </w:rPr>
        <w:t>《安全生产奖励制度》等相关规定进行处罚，并记入“特种作业操作资格证”内；对以下情况，由发证部门吊销“特种作业操作资格证”，并追究责任。</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持证作业人员以考试作弊或者以其他欺骗方式取得“特种作业操作资格证”的；</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（2）</w:t>
      </w:r>
      <w:r>
        <w:rPr>
          <w:rFonts w:ascii="宋体" w:hAnsi="宋体"/>
          <w:color w:val="000000"/>
          <w:sz w:val="28"/>
          <w:szCs w:val="28"/>
        </w:rPr>
        <w:t>持证作业人员违章操作或者管理造成事故的；</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w:t>
      </w:r>
      <w:r>
        <w:rPr>
          <w:rFonts w:ascii="宋体" w:hAnsi="宋体"/>
          <w:color w:val="000000"/>
          <w:sz w:val="28"/>
          <w:szCs w:val="28"/>
        </w:rPr>
        <w:t>持证作业人员发现事故隐患或者其他不安全因素未立即报告造成事故的；</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w:t>
      </w:r>
      <w:r>
        <w:rPr>
          <w:rFonts w:ascii="宋体" w:hAnsi="宋体"/>
          <w:color w:val="000000"/>
          <w:sz w:val="28"/>
          <w:szCs w:val="28"/>
        </w:rPr>
        <w:t>持证作业人员逾期不申请复审或者复审不合格且不参加考试的。</w:t>
      </w:r>
    </w:p>
    <w:p>
      <w:pPr>
        <w:pStyle w:val="2"/>
        <w:jc w:val="center"/>
        <w:rPr>
          <w:rFonts w:hint="eastAsia"/>
          <w:color w:val="000000"/>
          <w:kern w:val="0"/>
        </w:rPr>
      </w:pPr>
      <w:bookmarkStart w:id="137" w:name="_Toc271104240"/>
      <w:bookmarkStart w:id="138" w:name="_Toc334988730"/>
      <w:r>
        <w:rPr>
          <w:color w:val="000000"/>
          <w:kern w:val="0"/>
        </w:rPr>
        <w:br w:type="page"/>
      </w:r>
      <w:bookmarkStart w:id="139" w:name="_Toc360566489"/>
      <w:bookmarkStart w:id="140" w:name="_Toc342341610"/>
      <w:r>
        <w:rPr>
          <w:rFonts w:hint="eastAsia"/>
          <w:color w:val="000000"/>
          <w:kern w:val="0"/>
          <w:sz w:val="32"/>
          <w:szCs w:val="32"/>
        </w:rPr>
        <w:t>设备安全管理制度</w:t>
      </w:r>
      <w:bookmarkEnd w:id="137"/>
      <w:bookmarkEnd w:id="138"/>
      <w:bookmarkEnd w:id="139"/>
      <w:bookmarkEnd w:id="140"/>
    </w:p>
    <w:p>
      <w:pPr>
        <w:pStyle w:val="3"/>
        <w:spacing w:after="0" w:line="520" w:lineRule="exact"/>
        <w:rPr>
          <w:rFonts w:hint="eastAsia"/>
          <w:b w:val="0"/>
          <w:color w:val="000000"/>
          <w:kern w:val="0"/>
          <w:sz w:val="28"/>
          <w:szCs w:val="28"/>
        </w:rPr>
      </w:pPr>
      <w:bookmarkStart w:id="141" w:name="_Toc342341611"/>
      <w:bookmarkStart w:id="142" w:name="_Toc271104241"/>
      <w:bookmarkStart w:id="143" w:name="_Toc360566490"/>
      <w:r>
        <w:rPr>
          <w:rFonts w:hint="eastAsia"/>
          <w:b w:val="0"/>
          <w:color w:val="000000"/>
          <w:kern w:val="0"/>
          <w:sz w:val="28"/>
          <w:szCs w:val="28"/>
        </w:rPr>
        <w:t>一、目的</w:t>
      </w:r>
      <w:bookmarkEnd w:id="141"/>
      <w:bookmarkEnd w:id="142"/>
      <w:bookmarkEnd w:id="143"/>
    </w:p>
    <w:p>
      <w:pPr>
        <w:widowControl/>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为了加强对设备设施的安全管理，确保设备设施安全运行，特制定本规定。</w:t>
      </w:r>
    </w:p>
    <w:p>
      <w:pPr>
        <w:pStyle w:val="3"/>
        <w:spacing w:after="0" w:line="520" w:lineRule="exact"/>
        <w:rPr>
          <w:rFonts w:hint="eastAsia"/>
          <w:b w:val="0"/>
          <w:color w:val="000000"/>
          <w:kern w:val="0"/>
          <w:sz w:val="28"/>
          <w:szCs w:val="28"/>
        </w:rPr>
      </w:pPr>
      <w:bookmarkStart w:id="144" w:name="_Toc342341612"/>
      <w:bookmarkStart w:id="145" w:name="_Toc360566491"/>
      <w:r>
        <w:rPr>
          <w:rFonts w:hint="eastAsia"/>
          <w:b w:val="0"/>
          <w:color w:val="000000"/>
          <w:kern w:val="0"/>
          <w:sz w:val="28"/>
          <w:szCs w:val="28"/>
        </w:rPr>
        <w:t>二、范围</w:t>
      </w:r>
      <w:bookmarkEnd w:id="144"/>
      <w:bookmarkEnd w:id="145"/>
    </w:p>
    <w:p>
      <w:pPr>
        <w:widowControl/>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本规定适用于本公司范围内的所有设备设施。</w:t>
      </w:r>
    </w:p>
    <w:p>
      <w:pPr>
        <w:pStyle w:val="3"/>
        <w:spacing w:after="0" w:line="520" w:lineRule="exact"/>
        <w:rPr>
          <w:rFonts w:hint="eastAsia"/>
          <w:b w:val="0"/>
          <w:color w:val="000000"/>
          <w:kern w:val="0"/>
          <w:sz w:val="28"/>
          <w:szCs w:val="28"/>
        </w:rPr>
      </w:pPr>
      <w:bookmarkStart w:id="146" w:name="_Toc342341613"/>
      <w:bookmarkStart w:id="147" w:name="_Toc360566492"/>
      <w:bookmarkStart w:id="148" w:name="_Toc271104242"/>
      <w:r>
        <w:rPr>
          <w:rFonts w:hint="eastAsia"/>
          <w:b w:val="0"/>
          <w:color w:val="000000"/>
          <w:kern w:val="0"/>
          <w:sz w:val="28"/>
          <w:szCs w:val="28"/>
        </w:rPr>
        <w:t>三、职责</w:t>
      </w:r>
      <w:bookmarkEnd w:id="146"/>
      <w:bookmarkEnd w:id="147"/>
      <w:bookmarkEnd w:id="148"/>
    </w:p>
    <w:p>
      <w:pPr>
        <w:widowControl/>
        <w:spacing w:line="520" w:lineRule="exact"/>
        <w:ind w:firstLine="562" w:firstLineChars="200"/>
        <w:rPr>
          <w:rFonts w:hint="eastAsia" w:ascii="宋体" w:hAnsi="宋体"/>
          <w:b/>
          <w:kern w:val="0"/>
          <w:sz w:val="28"/>
          <w:szCs w:val="28"/>
        </w:rPr>
      </w:pPr>
      <w:r>
        <w:rPr>
          <w:rFonts w:hint="eastAsia" w:ascii="宋体" w:hAnsi="宋体"/>
          <w:b/>
          <w:kern w:val="0"/>
          <w:sz w:val="28"/>
          <w:szCs w:val="28"/>
        </w:rPr>
        <w:t>1 生产供应部负责设备设施的管理；生产车间负责设备维护设备与保养。</w:t>
      </w:r>
    </w:p>
    <w:p>
      <w:pPr>
        <w:widowControl/>
        <w:spacing w:line="520" w:lineRule="exact"/>
        <w:ind w:firstLine="562" w:firstLineChars="200"/>
        <w:rPr>
          <w:rFonts w:hint="eastAsia" w:ascii="宋体" w:hAnsi="宋体"/>
          <w:b/>
          <w:kern w:val="0"/>
          <w:sz w:val="28"/>
          <w:szCs w:val="28"/>
        </w:rPr>
      </w:pPr>
      <w:r>
        <w:rPr>
          <w:rFonts w:hint="eastAsia" w:ascii="宋体" w:hAnsi="宋体"/>
          <w:b/>
          <w:kern w:val="0"/>
          <w:sz w:val="28"/>
          <w:szCs w:val="28"/>
        </w:rPr>
        <w:t>2 技术部负责设备设施原始技术资料的档案管理。</w:t>
      </w:r>
    </w:p>
    <w:p>
      <w:pPr>
        <w:widowControl/>
        <w:spacing w:line="520" w:lineRule="exact"/>
        <w:ind w:firstLine="562" w:firstLineChars="200"/>
        <w:rPr>
          <w:rFonts w:hint="eastAsia" w:ascii="宋体" w:hAnsi="宋体"/>
          <w:b/>
          <w:kern w:val="0"/>
          <w:sz w:val="28"/>
          <w:szCs w:val="28"/>
        </w:rPr>
      </w:pPr>
      <w:r>
        <w:rPr>
          <w:rFonts w:hint="eastAsia" w:ascii="宋体" w:hAnsi="宋体"/>
          <w:b/>
          <w:kern w:val="0"/>
          <w:sz w:val="28"/>
          <w:szCs w:val="28"/>
        </w:rPr>
        <w:t>3技术部负责特种设备设施及强制检测设备设施的报检报批。</w:t>
      </w:r>
    </w:p>
    <w:p>
      <w:pPr>
        <w:pStyle w:val="3"/>
        <w:spacing w:after="0" w:line="520" w:lineRule="exact"/>
        <w:rPr>
          <w:rFonts w:hint="eastAsia"/>
          <w:b w:val="0"/>
          <w:color w:val="000000"/>
          <w:kern w:val="0"/>
          <w:sz w:val="28"/>
          <w:szCs w:val="28"/>
        </w:rPr>
      </w:pPr>
      <w:bookmarkStart w:id="149" w:name="_Toc342341614"/>
      <w:bookmarkStart w:id="150" w:name="_Toc271104243"/>
      <w:bookmarkStart w:id="151" w:name="_Toc360566493"/>
      <w:r>
        <w:rPr>
          <w:rFonts w:hint="eastAsia"/>
          <w:b w:val="0"/>
          <w:color w:val="000000"/>
          <w:kern w:val="0"/>
          <w:sz w:val="28"/>
          <w:szCs w:val="28"/>
        </w:rPr>
        <w:t>四、程序</w:t>
      </w:r>
      <w:bookmarkEnd w:id="149"/>
      <w:bookmarkEnd w:id="150"/>
      <w:bookmarkEnd w:id="151"/>
    </w:p>
    <w:p>
      <w:pPr>
        <w:widowControl/>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 生产供应部建立《设备管理台账》，技术部及时对设备设施原始技术资料、图纸和记录的建档管理。</w:t>
      </w:r>
    </w:p>
    <w:p>
      <w:pPr>
        <w:widowControl/>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 采用新设备时，需有</w:t>
      </w:r>
      <w:r>
        <w:rPr>
          <w:rFonts w:hint="eastAsia" w:ascii="宋体" w:hAnsi="宋体"/>
          <w:b/>
          <w:kern w:val="0"/>
          <w:sz w:val="28"/>
          <w:szCs w:val="28"/>
        </w:rPr>
        <w:t>生产供应部</w:t>
      </w:r>
      <w:r>
        <w:rPr>
          <w:rFonts w:hint="eastAsia" w:ascii="宋体" w:hAnsi="宋体"/>
          <w:color w:val="000000"/>
          <w:kern w:val="0"/>
          <w:sz w:val="28"/>
          <w:szCs w:val="28"/>
        </w:rPr>
        <w:t>和</w:t>
      </w:r>
      <w:r>
        <w:rPr>
          <w:rFonts w:hint="eastAsia" w:ascii="宋体" w:hAnsi="宋体"/>
          <w:b/>
          <w:color w:val="000000"/>
          <w:kern w:val="0"/>
          <w:sz w:val="28"/>
          <w:szCs w:val="28"/>
        </w:rPr>
        <w:t>技术部</w:t>
      </w:r>
      <w:r>
        <w:rPr>
          <w:rFonts w:hint="eastAsia" w:ascii="宋体" w:hAnsi="宋体"/>
          <w:color w:val="000000"/>
          <w:kern w:val="0"/>
          <w:sz w:val="28"/>
          <w:szCs w:val="28"/>
        </w:rPr>
        <w:t>安配合</w:t>
      </w:r>
      <w:r>
        <w:rPr>
          <w:rFonts w:hint="eastAsia" w:ascii="宋体" w:hAnsi="宋体"/>
          <w:b/>
          <w:color w:val="000000"/>
          <w:kern w:val="0"/>
          <w:sz w:val="28"/>
          <w:szCs w:val="28"/>
        </w:rPr>
        <w:t>安全管理部门</w:t>
      </w:r>
      <w:r>
        <w:rPr>
          <w:rFonts w:hint="eastAsia" w:ascii="宋体" w:hAnsi="宋体"/>
          <w:color w:val="000000"/>
          <w:kern w:val="0"/>
          <w:sz w:val="28"/>
          <w:szCs w:val="28"/>
        </w:rPr>
        <w:t>对新设备进行安全验证后，方可投入使用。</w:t>
      </w:r>
    </w:p>
    <w:p>
      <w:pPr>
        <w:widowControl/>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3设备管理</w:t>
      </w:r>
    </w:p>
    <w:p>
      <w:pPr>
        <w:widowControl/>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（1）购买持有国家相应制造许可证的生产单位制造的符合安全技术规范的设备。</w:t>
      </w:r>
    </w:p>
    <w:p>
      <w:pPr>
        <w:widowControl/>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 特种设备在投入使用前或者投入使用后30日内，由</w:t>
      </w:r>
      <w:r>
        <w:rPr>
          <w:rFonts w:hint="eastAsia" w:ascii="宋体" w:hAnsi="宋体"/>
          <w:kern w:val="0"/>
          <w:sz w:val="28"/>
          <w:szCs w:val="28"/>
        </w:rPr>
        <w:t>技术部</w:t>
      </w:r>
      <w:r>
        <w:rPr>
          <w:rFonts w:hint="eastAsia" w:ascii="宋体" w:hAnsi="宋体"/>
          <w:color w:val="000000"/>
          <w:kern w:val="0"/>
          <w:sz w:val="28"/>
          <w:szCs w:val="28"/>
        </w:rPr>
        <w:t>负责向市、区质量技术监督部门办理注册登记。</w:t>
      </w:r>
    </w:p>
    <w:p>
      <w:pPr>
        <w:widowControl/>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（3）设备安全技术档案由技术部负责管理，当需调阅设备技术档案资料时，档案管理责任人应履行调用借阅手续并由相关领导审批后，方可交给资料借阅人。</w:t>
      </w:r>
    </w:p>
    <w:p>
      <w:pPr>
        <w:widowControl/>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4）设备技术档案应当包括以下内容：制造单位资质、产品质量合格证明、使用维护说明书等文件以及安装技术文件和资料；特种设备的定期检验和定期自行检查的记录；特种设备的日常使用状况记录；特种设备及其安全附件、安全保护装置、测量调控装置及有关附属仪器仪表、特种设备运行故障和事故记录等。</w:t>
      </w:r>
    </w:p>
    <w:p>
      <w:pPr>
        <w:widowControl/>
        <w:spacing w:line="520" w:lineRule="exact"/>
        <w:ind w:firstLine="560" w:firstLineChars="200"/>
        <w:outlineLvl w:val="0"/>
        <w:rPr>
          <w:rFonts w:hint="eastAsia" w:ascii="宋体" w:hAnsi="宋体"/>
          <w:color w:val="000000"/>
          <w:kern w:val="0"/>
          <w:sz w:val="28"/>
          <w:szCs w:val="28"/>
        </w:rPr>
      </w:pPr>
      <w:r>
        <w:rPr>
          <w:rFonts w:hint="eastAsia" w:ascii="宋体" w:hAnsi="宋体"/>
          <w:color w:val="000000"/>
          <w:kern w:val="0"/>
          <w:sz w:val="28"/>
          <w:szCs w:val="28"/>
        </w:rPr>
        <w:t>（5）设备使用管理</w:t>
      </w:r>
    </w:p>
    <w:p>
      <w:pPr>
        <w:widowControl/>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a设备使用部门的各级管理人员，应具有安全生产意识和特种设备使用管理相关知识，加强特种设备使用环节的安全管理工作。</w:t>
      </w:r>
    </w:p>
    <w:p>
      <w:pPr>
        <w:widowControl/>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b 特种设备的作业人员和安全管理人员应经特种设备安全监察部门考核合格后，方可从事相应特种设备的作业或管理工作。严禁安排无证人员操作特种设备，杜绝违章指挥和违章操作现象。</w:t>
      </w:r>
    </w:p>
    <w:p>
      <w:pPr>
        <w:widowControl/>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c设备操作人员在作业过程中发现设备事故隐患或者其他不安全因素，应当立即向设备安全管理人员和部门安全负责人报告。</w:t>
      </w:r>
    </w:p>
    <w:p>
      <w:pPr>
        <w:widowControl/>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d设备作业人员应当严格执行设备的操作规程和有关的安全规章制度。</w:t>
      </w:r>
    </w:p>
    <w:p>
      <w:pPr>
        <w:widowControl/>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e 设备运行时，按规定进行现场监视或巡视，并认真填写运行记录；按要求检查设备运行状况以及进行必要的检测。</w:t>
      </w:r>
    </w:p>
    <w:p>
      <w:pPr>
        <w:widowControl/>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f 当设备发生故障时，应立即停止运行，并立即上报主管领导，并尽快排除故障或抢修，保证正常经营工作。严禁设备在故障状态下运行。</w:t>
      </w:r>
    </w:p>
    <w:p>
      <w:pPr>
        <w:widowControl/>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h 因设备安全防护装置动作，造成设备停止运行时。应根据故障显示进行相应的故障处理。一时难以处理的，应在上报领导的同时，组织专业技术人员对故障进行排查，并根据排查结果，抢修故障设备。禁止在故障不清的情况下强行送电运行。</w:t>
      </w:r>
    </w:p>
    <w:p>
      <w:pPr>
        <w:widowControl/>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g 当设备发生紧急情况可能危及人身安全时，操作人员应在采取必要的控制措施后，立即撤离操作现场，防止发生人员伤亡。</w:t>
      </w:r>
    </w:p>
    <w:p>
      <w:pPr>
        <w:widowControl/>
        <w:spacing w:line="520" w:lineRule="exact"/>
        <w:ind w:firstLine="560" w:firstLineChars="200"/>
        <w:outlineLvl w:val="0"/>
        <w:rPr>
          <w:rFonts w:hint="eastAsia" w:ascii="宋体" w:hAnsi="宋体"/>
          <w:color w:val="000000"/>
          <w:kern w:val="0"/>
          <w:sz w:val="28"/>
          <w:szCs w:val="28"/>
        </w:rPr>
      </w:pPr>
      <w:r>
        <w:rPr>
          <w:rFonts w:hint="eastAsia" w:ascii="宋体" w:hAnsi="宋体"/>
          <w:color w:val="000000"/>
          <w:kern w:val="0"/>
          <w:sz w:val="28"/>
          <w:szCs w:val="28"/>
        </w:rPr>
        <w:t>6特种设备维护保养</w:t>
      </w:r>
    </w:p>
    <w:p>
      <w:pPr>
        <w:widowControl/>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a设备大修、改造、移动、报废、更新及拆除应严格执行国家有关规定，特种设备向特种设备安全监察部门办理相应手续。严禁擅自大修、改造、移动、报废、更新及拆除未经批准或不符合国家规定的设备。</w:t>
      </w:r>
    </w:p>
    <w:p>
      <w:pPr>
        <w:widowControl/>
        <w:spacing w:line="52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 xml:space="preserve">b </w:t>
      </w:r>
      <w:r>
        <w:rPr>
          <w:rFonts w:hint="eastAsia" w:ascii="宋体" w:hAnsi="宋体"/>
          <w:kern w:val="0"/>
          <w:sz w:val="28"/>
          <w:szCs w:val="28"/>
        </w:rPr>
        <w:t>生产车间</w:t>
      </w:r>
      <w:r>
        <w:rPr>
          <w:rFonts w:hint="eastAsia" w:ascii="宋体" w:hAnsi="宋体"/>
          <w:color w:val="000000"/>
          <w:kern w:val="0"/>
          <w:sz w:val="28"/>
          <w:szCs w:val="28"/>
        </w:rPr>
        <w:t>管理人员应每月建立设备维护保养计划，定期对设备进行维护和保养。</w:t>
      </w:r>
    </w:p>
    <w:p>
      <w:pPr>
        <w:pStyle w:val="2"/>
        <w:jc w:val="center"/>
        <w:rPr>
          <w:rFonts w:hint="eastAsia"/>
          <w:color w:val="000000"/>
          <w:kern w:val="0"/>
          <w:sz w:val="32"/>
          <w:szCs w:val="32"/>
        </w:rPr>
      </w:pPr>
      <w:bookmarkStart w:id="152" w:name="_Toc342341615"/>
      <w:r>
        <w:rPr>
          <w:color w:val="000000"/>
          <w:kern w:val="0"/>
          <w:sz w:val="32"/>
          <w:szCs w:val="32"/>
        </w:rPr>
        <w:br w:type="page"/>
      </w:r>
      <w:bookmarkStart w:id="153" w:name="_Toc360566494"/>
      <w:r>
        <w:rPr>
          <w:rFonts w:hint="eastAsia"/>
          <w:color w:val="000000"/>
          <w:kern w:val="0"/>
          <w:sz w:val="32"/>
          <w:szCs w:val="32"/>
        </w:rPr>
        <w:t>特种设备安全管理制度</w:t>
      </w:r>
      <w:bookmarkEnd w:id="152"/>
      <w:bookmarkEnd w:id="153"/>
    </w:p>
    <w:p>
      <w:pPr>
        <w:pStyle w:val="3"/>
        <w:spacing w:after="0" w:line="520" w:lineRule="exact"/>
        <w:rPr>
          <w:rFonts w:hint="eastAsia"/>
          <w:b w:val="0"/>
          <w:color w:val="000000"/>
          <w:kern w:val="0"/>
          <w:sz w:val="28"/>
          <w:szCs w:val="28"/>
        </w:rPr>
      </w:pPr>
      <w:bookmarkStart w:id="154" w:name="_Toc360566495"/>
      <w:bookmarkStart w:id="155" w:name="_Toc342341616"/>
      <w:r>
        <w:rPr>
          <w:rFonts w:hint="eastAsia"/>
          <w:b w:val="0"/>
          <w:color w:val="000000"/>
          <w:kern w:val="0"/>
          <w:sz w:val="28"/>
          <w:szCs w:val="28"/>
        </w:rPr>
        <w:t>一、目的</w:t>
      </w:r>
      <w:bookmarkEnd w:id="154"/>
      <w:bookmarkEnd w:id="155"/>
    </w:p>
    <w:p>
      <w:pPr>
        <w:spacing w:line="520" w:lineRule="exact"/>
        <w:ind w:firstLine="420"/>
        <w:rPr>
          <w:rFonts w:hint="eastAsia" w:ascii="宋体" w:hAnsi="宋体"/>
          <w:color w:val="000000"/>
          <w:sz w:val="28"/>
          <w:szCs w:val="28"/>
        </w:rPr>
      </w:pPr>
      <w:r>
        <w:rPr>
          <w:rFonts w:hint="eastAsia" w:ascii="宋体" w:hAnsi="宋体"/>
          <w:color w:val="000000"/>
          <w:sz w:val="28"/>
          <w:szCs w:val="28"/>
        </w:rPr>
        <w:t>为了加强特种设备的安全管理，防止和减少事故，保障人民群众生命财产安全，促进公司进一步发展，特制定本制度。</w:t>
      </w:r>
    </w:p>
    <w:p>
      <w:pPr>
        <w:pStyle w:val="3"/>
        <w:spacing w:after="0" w:line="520" w:lineRule="exact"/>
        <w:rPr>
          <w:rFonts w:hint="eastAsia"/>
          <w:b w:val="0"/>
          <w:color w:val="000000"/>
          <w:kern w:val="0"/>
          <w:sz w:val="28"/>
          <w:szCs w:val="28"/>
        </w:rPr>
      </w:pPr>
      <w:bookmarkStart w:id="156" w:name="_Toc360566496"/>
      <w:bookmarkStart w:id="157" w:name="_Toc268500608"/>
      <w:bookmarkStart w:id="158" w:name="_Toc342341617"/>
      <w:bookmarkStart w:id="159" w:name="_Toc268449686"/>
      <w:r>
        <w:rPr>
          <w:rFonts w:hint="eastAsia"/>
          <w:b w:val="0"/>
          <w:color w:val="000000"/>
          <w:kern w:val="0"/>
          <w:sz w:val="28"/>
          <w:szCs w:val="28"/>
        </w:rPr>
        <w:t>二、范围</w:t>
      </w:r>
      <w:bookmarkEnd w:id="156"/>
      <w:bookmarkEnd w:id="157"/>
      <w:bookmarkEnd w:id="158"/>
      <w:bookmarkEnd w:id="159"/>
    </w:p>
    <w:p>
      <w:pPr>
        <w:spacing w:line="520" w:lineRule="exact"/>
        <w:ind w:firstLine="420"/>
        <w:rPr>
          <w:rFonts w:hint="eastAsia" w:ascii="宋体" w:hAnsi="宋体"/>
          <w:color w:val="000000"/>
          <w:sz w:val="28"/>
          <w:szCs w:val="28"/>
        </w:rPr>
      </w:pPr>
      <w:r>
        <w:rPr>
          <w:rFonts w:hint="eastAsia" w:ascii="宋体" w:hAnsi="宋体"/>
          <w:color w:val="000000"/>
          <w:sz w:val="28"/>
          <w:szCs w:val="28"/>
        </w:rPr>
        <w:t>公司内所有生产现场特种设备安装、改造、维修、使用、管理，应建立特种设备记录台账。</w:t>
      </w:r>
    </w:p>
    <w:p>
      <w:pPr>
        <w:pStyle w:val="3"/>
        <w:spacing w:after="0" w:line="520" w:lineRule="exact"/>
        <w:rPr>
          <w:rFonts w:hint="eastAsia"/>
          <w:b w:val="0"/>
          <w:color w:val="000000"/>
          <w:kern w:val="0"/>
          <w:sz w:val="28"/>
          <w:szCs w:val="28"/>
        </w:rPr>
      </w:pPr>
      <w:bookmarkStart w:id="160" w:name="_Toc360566497"/>
      <w:bookmarkStart w:id="161" w:name="_Toc342341618"/>
      <w:bookmarkStart w:id="162" w:name="_Toc268449687"/>
      <w:bookmarkStart w:id="163" w:name="_Toc268500609"/>
      <w:r>
        <w:rPr>
          <w:rFonts w:hint="eastAsia"/>
          <w:b w:val="0"/>
          <w:color w:val="000000"/>
          <w:kern w:val="0"/>
          <w:sz w:val="28"/>
          <w:szCs w:val="28"/>
        </w:rPr>
        <w:t>三、术语</w:t>
      </w:r>
      <w:bookmarkEnd w:id="160"/>
      <w:bookmarkEnd w:id="161"/>
      <w:bookmarkEnd w:id="162"/>
      <w:bookmarkEnd w:id="163"/>
    </w:p>
    <w:p>
      <w:pPr>
        <w:spacing w:line="520" w:lineRule="exact"/>
        <w:ind w:firstLine="420"/>
        <w:rPr>
          <w:rFonts w:hint="eastAsia" w:ascii="宋体" w:hAnsi="宋体"/>
          <w:color w:val="000000"/>
          <w:sz w:val="28"/>
          <w:szCs w:val="28"/>
        </w:rPr>
      </w:pPr>
      <w:r>
        <w:rPr>
          <w:rFonts w:hint="eastAsia" w:ascii="宋体" w:hAnsi="宋体"/>
          <w:color w:val="000000"/>
          <w:sz w:val="28"/>
          <w:szCs w:val="28"/>
        </w:rPr>
        <w:t>特种设备是指涉及生命安全、危险性较大的锅炉、压力容器（含压力管道等）电梯、起重机械、客运索道、大型游乐设施等。</w:t>
      </w:r>
    </w:p>
    <w:p>
      <w:pPr>
        <w:pStyle w:val="3"/>
        <w:spacing w:after="0" w:line="520" w:lineRule="exact"/>
        <w:rPr>
          <w:rFonts w:hint="eastAsia"/>
          <w:b w:val="0"/>
          <w:color w:val="000000"/>
          <w:kern w:val="0"/>
          <w:sz w:val="28"/>
          <w:szCs w:val="28"/>
        </w:rPr>
      </w:pPr>
      <w:bookmarkStart w:id="164" w:name="_Toc342341619"/>
      <w:bookmarkStart w:id="165" w:name="_Toc360566498"/>
      <w:r>
        <w:rPr>
          <w:rFonts w:hint="eastAsia"/>
          <w:b w:val="0"/>
          <w:color w:val="000000"/>
          <w:kern w:val="0"/>
          <w:sz w:val="28"/>
          <w:szCs w:val="28"/>
        </w:rPr>
        <w:t>四、职责</w:t>
      </w:r>
      <w:bookmarkEnd w:id="164"/>
      <w:bookmarkEnd w:id="165"/>
    </w:p>
    <w:p>
      <w:pPr>
        <w:spacing w:line="520" w:lineRule="exact"/>
        <w:ind w:firstLine="420"/>
        <w:rPr>
          <w:rFonts w:hint="eastAsia" w:ascii="宋体" w:hAnsi="宋体"/>
          <w:color w:val="000000"/>
          <w:sz w:val="28"/>
          <w:szCs w:val="28"/>
        </w:rPr>
      </w:pPr>
      <w:r>
        <w:rPr>
          <w:rFonts w:hint="eastAsia" w:ascii="宋体" w:hAnsi="宋体"/>
          <w:color w:val="000000"/>
          <w:sz w:val="28"/>
          <w:szCs w:val="28"/>
        </w:rPr>
        <w:t>4.1</w:t>
      </w:r>
      <w:r>
        <w:rPr>
          <w:rFonts w:hint="eastAsia" w:ascii="宋体" w:hAnsi="宋体"/>
          <w:kern w:val="0"/>
          <w:sz w:val="28"/>
          <w:szCs w:val="28"/>
        </w:rPr>
        <w:t>生产供应部</w:t>
      </w:r>
      <w:r>
        <w:rPr>
          <w:rFonts w:hint="eastAsia" w:ascii="宋体" w:hAnsi="宋体"/>
          <w:color w:val="000000"/>
          <w:sz w:val="28"/>
          <w:szCs w:val="28"/>
        </w:rPr>
        <w:t>是特种设备使用、管理的直接责任部门。</w:t>
      </w:r>
    </w:p>
    <w:p>
      <w:pPr>
        <w:spacing w:line="520" w:lineRule="exact"/>
        <w:ind w:firstLine="420"/>
        <w:rPr>
          <w:rFonts w:hint="eastAsia" w:ascii="宋体" w:hAnsi="宋体"/>
          <w:color w:val="000000"/>
          <w:sz w:val="28"/>
          <w:szCs w:val="28"/>
        </w:rPr>
      </w:pPr>
      <w:r>
        <w:rPr>
          <w:rFonts w:hint="eastAsia" w:ascii="宋体" w:hAnsi="宋体"/>
          <w:color w:val="000000"/>
          <w:sz w:val="28"/>
          <w:szCs w:val="28"/>
        </w:rPr>
        <w:t>4.2公司安全第一责任人对公司特种设备负有使用、管理监督的责任。</w:t>
      </w:r>
    </w:p>
    <w:p>
      <w:pPr>
        <w:pStyle w:val="3"/>
        <w:spacing w:after="0" w:line="520" w:lineRule="exact"/>
        <w:rPr>
          <w:rFonts w:hint="eastAsia"/>
          <w:b w:val="0"/>
          <w:color w:val="000000"/>
          <w:kern w:val="0"/>
          <w:sz w:val="28"/>
          <w:szCs w:val="28"/>
        </w:rPr>
      </w:pPr>
      <w:bookmarkStart w:id="166" w:name="_Toc342341620"/>
      <w:bookmarkStart w:id="167" w:name="_Toc360566499"/>
      <w:r>
        <w:rPr>
          <w:rFonts w:hint="eastAsia"/>
          <w:b w:val="0"/>
          <w:color w:val="000000"/>
          <w:kern w:val="0"/>
          <w:sz w:val="28"/>
          <w:szCs w:val="28"/>
        </w:rPr>
        <w:t>五、控制程序</w:t>
      </w:r>
      <w:bookmarkEnd w:id="166"/>
      <w:bookmarkEnd w:id="167"/>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1特种设备的使用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（1）特种设备投入使用前，应当核对出公司文件：安全技术规范要求的设计文件、产品质量合格证、安装及使用检维修说明、监督检验证明等。</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（2）特种设备投入使用前30日，应当向县特种设备安全监督管理部门登记办证。</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（3）特种设备投入使用部门应当建立特种设备安全技术档案。档案应当包括以下内容：</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a.特种设备设计文件、制造单位、产品质量合格证、使用维修说明等文件以及安装技术文件和资料。</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b.特种设备按规定进行定期检验。</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c.特种设备的日常使用状况记录。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d.特种设备及其安全附件、安全保护装置、测量装置及有关附属仪器、仪表的日常的维护保养、检测、校验。</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e.特种设备运行故障和事故记录。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（4）特种设备使用部门应当对在用特种设备进行日常维护保养，定期自检（每月一次），并记录，自检人员签字。</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（5）特种设备使用部门应当对在用特种设备的安全附件、安全保护装置、测量调控装置及有关附属仪器仪表的进行定期校验维修、并记录。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（6）特种设备使用部门应当对在用特种设备请有资质的检验单位定期检验。</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（7）特种设备出现故障或发生异常情况，使用单位应当对其进行全面检查，消除事故隐患后，方可重新投入使用（检维修请有资质的单位）。</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（8）特种设备使用部门应当制定特种设备的事故应急和救援预案。</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（9）特种设备作业人员应经有关部门安全教育培训，考试合格，取得特种设备作业人员证书，方可上岗。</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（10）特种设备使用严格按照规定操作。</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（11）设备技术处每半年对特种设备的使用进行一次检查，并记录。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2特种设备的安装、改造、维修：</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（1）特种设备的安装、改造、维修的施工单位应当在施工前将拟进行的特种设备安装、改造、维修情况书面告知所在地市特种设备安全监督管理部门，告知后方可施工（施工单位应具有相应资质）。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（2）安装、改造、维修前应进行风险分析、风险控制及制订施工方案。</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（3）安装、改造、维修竣工后，严格按照《特种设备安全监察条例》组织验收，移交竣工资料（含质监局出具的验收报告）。</w:t>
      </w:r>
      <w:bookmarkStart w:id="168" w:name="_Toc334988731"/>
    </w:p>
    <w:p>
      <w:pPr>
        <w:pStyle w:val="2"/>
        <w:jc w:val="center"/>
        <w:rPr>
          <w:color w:val="000000"/>
          <w:kern w:val="0"/>
          <w:sz w:val="32"/>
          <w:szCs w:val="32"/>
        </w:rPr>
      </w:pPr>
      <w:bookmarkStart w:id="169" w:name="_Toc342341621"/>
      <w:r>
        <w:rPr>
          <w:color w:val="000000"/>
          <w:kern w:val="0"/>
          <w:sz w:val="32"/>
          <w:szCs w:val="32"/>
        </w:rPr>
        <w:br w:type="page"/>
      </w:r>
      <w:bookmarkStart w:id="170" w:name="_Toc360566500"/>
      <w:r>
        <w:rPr>
          <w:rFonts w:hint="eastAsia"/>
          <w:color w:val="000000"/>
          <w:kern w:val="0"/>
          <w:sz w:val="32"/>
          <w:szCs w:val="32"/>
        </w:rPr>
        <w:t xml:space="preserve"> </w:t>
      </w:r>
      <w:r>
        <w:rPr>
          <w:color w:val="000000"/>
          <w:kern w:val="0"/>
          <w:sz w:val="32"/>
          <w:szCs w:val="32"/>
        </w:rPr>
        <w:t>设备设施</w:t>
      </w:r>
      <w:r>
        <w:rPr>
          <w:rFonts w:hint="eastAsia"/>
          <w:color w:val="000000"/>
          <w:kern w:val="0"/>
          <w:sz w:val="32"/>
          <w:szCs w:val="32"/>
        </w:rPr>
        <w:t>采购</w:t>
      </w:r>
      <w:r>
        <w:rPr>
          <w:color w:val="000000"/>
          <w:kern w:val="0"/>
          <w:sz w:val="32"/>
          <w:szCs w:val="32"/>
        </w:rPr>
        <w:t>制度</w:t>
      </w:r>
      <w:bookmarkEnd w:id="168"/>
      <w:bookmarkEnd w:id="169"/>
      <w:bookmarkEnd w:id="170"/>
    </w:p>
    <w:p>
      <w:pPr>
        <w:pStyle w:val="3"/>
        <w:spacing w:after="0" w:line="520" w:lineRule="exact"/>
        <w:rPr>
          <w:b w:val="0"/>
          <w:color w:val="000000"/>
          <w:kern w:val="0"/>
          <w:sz w:val="28"/>
          <w:szCs w:val="28"/>
        </w:rPr>
      </w:pPr>
      <w:bookmarkStart w:id="171" w:name="_Toc360566501"/>
      <w:bookmarkStart w:id="172" w:name="_Toc342341622"/>
      <w:r>
        <w:rPr>
          <w:rFonts w:hint="eastAsia"/>
          <w:b w:val="0"/>
          <w:color w:val="000000"/>
          <w:kern w:val="0"/>
          <w:sz w:val="28"/>
          <w:szCs w:val="28"/>
        </w:rPr>
        <w:t>一、</w:t>
      </w:r>
      <w:r>
        <w:rPr>
          <w:b w:val="0"/>
          <w:color w:val="000000"/>
          <w:kern w:val="0"/>
          <w:sz w:val="28"/>
          <w:szCs w:val="28"/>
        </w:rPr>
        <w:t>目的</w:t>
      </w:r>
      <w:bookmarkEnd w:id="171"/>
      <w:bookmarkEnd w:id="172"/>
    </w:p>
    <w:p>
      <w:pPr>
        <w:autoSpaceDN w:val="0"/>
        <w:spacing w:line="520" w:lineRule="exact"/>
        <w:ind w:firstLine="624" w:firstLineChars="223"/>
        <w:rPr>
          <w:color w:val="000000"/>
          <w:sz w:val="28"/>
        </w:rPr>
      </w:pPr>
      <w:r>
        <w:rPr>
          <w:color w:val="000000"/>
          <w:sz w:val="28"/>
        </w:rPr>
        <w:t>为使各类生产设备设施（含安全附属设施）按照安全标准化的要求运行，实现安全生产，保证公司正常运营，特制定本制度。</w:t>
      </w:r>
    </w:p>
    <w:p>
      <w:pPr>
        <w:pStyle w:val="3"/>
        <w:spacing w:after="0" w:line="520" w:lineRule="exact"/>
        <w:rPr>
          <w:b w:val="0"/>
          <w:color w:val="000000"/>
          <w:kern w:val="0"/>
          <w:sz w:val="28"/>
          <w:szCs w:val="28"/>
        </w:rPr>
      </w:pPr>
      <w:bookmarkStart w:id="173" w:name="_Toc360566502"/>
      <w:bookmarkStart w:id="174" w:name="_Toc342341623"/>
      <w:r>
        <w:rPr>
          <w:rFonts w:hint="eastAsia"/>
          <w:b w:val="0"/>
          <w:color w:val="000000"/>
          <w:kern w:val="0"/>
          <w:sz w:val="28"/>
          <w:szCs w:val="28"/>
        </w:rPr>
        <w:t>二、</w:t>
      </w:r>
      <w:r>
        <w:rPr>
          <w:b w:val="0"/>
          <w:color w:val="000000"/>
          <w:kern w:val="0"/>
          <w:sz w:val="28"/>
          <w:szCs w:val="28"/>
        </w:rPr>
        <w:t>适用范围</w:t>
      </w:r>
      <w:bookmarkEnd w:id="173"/>
      <w:bookmarkEnd w:id="174"/>
    </w:p>
    <w:p>
      <w:pPr>
        <w:autoSpaceDN w:val="0"/>
        <w:spacing w:line="520" w:lineRule="exact"/>
        <w:ind w:firstLine="624" w:firstLineChars="223"/>
        <w:rPr>
          <w:color w:val="000000"/>
          <w:sz w:val="28"/>
        </w:rPr>
      </w:pPr>
      <w:r>
        <w:rPr>
          <w:color w:val="000000"/>
          <w:sz w:val="28"/>
        </w:rPr>
        <w:t>本制度适用于本公司生产设施（含安全附属设施）</w:t>
      </w:r>
      <w:r>
        <w:rPr>
          <w:rFonts w:hint="eastAsia"/>
          <w:color w:val="000000"/>
          <w:sz w:val="28"/>
        </w:rPr>
        <w:t>的规划、采购、安装（</w:t>
      </w:r>
      <w:r>
        <w:rPr>
          <w:color w:val="000000"/>
          <w:sz w:val="28"/>
        </w:rPr>
        <w:t>建设</w:t>
      </w:r>
      <w:r>
        <w:rPr>
          <w:rFonts w:hint="eastAsia"/>
          <w:color w:val="000000"/>
          <w:sz w:val="28"/>
        </w:rPr>
        <w:t>）</w:t>
      </w:r>
      <w:r>
        <w:rPr>
          <w:color w:val="000000"/>
          <w:sz w:val="28"/>
        </w:rPr>
        <w:t>、</w:t>
      </w:r>
      <w:r>
        <w:rPr>
          <w:rFonts w:hint="eastAsia"/>
          <w:color w:val="000000"/>
          <w:sz w:val="28"/>
        </w:rPr>
        <w:t>调式、验收、</w:t>
      </w:r>
      <w:r>
        <w:rPr>
          <w:color w:val="000000"/>
          <w:sz w:val="28"/>
        </w:rPr>
        <w:t>使用、维护、报废和拆除全过程的安全管理。</w:t>
      </w:r>
    </w:p>
    <w:p>
      <w:pPr>
        <w:pStyle w:val="3"/>
        <w:spacing w:after="0" w:line="520" w:lineRule="exact"/>
        <w:rPr>
          <w:b w:val="0"/>
          <w:color w:val="000000"/>
          <w:kern w:val="0"/>
          <w:sz w:val="28"/>
          <w:szCs w:val="28"/>
        </w:rPr>
      </w:pPr>
      <w:bookmarkStart w:id="175" w:name="_Toc360566503"/>
      <w:bookmarkStart w:id="176" w:name="_Toc342341624"/>
      <w:r>
        <w:rPr>
          <w:rFonts w:hint="eastAsia"/>
          <w:b w:val="0"/>
          <w:color w:val="000000"/>
          <w:kern w:val="0"/>
          <w:sz w:val="28"/>
          <w:szCs w:val="28"/>
        </w:rPr>
        <w:t>三、</w:t>
      </w:r>
      <w:r>
        <w:rPr>
          <w:b w:val="0"/>
          <w:color w:val="000000"/>
          <w:kern w:val="0"/>
          <w:sz w:val="28"/>
          <w:szCs w:val="28"/>
        </w:rPr>
        <w:t>职责与分工</w:t>
      </w:r>
      <w:bookmarkEnd w:id="175"/>
      <w:bookmarkEnd w:id="176"/>
    </w:p>
    <w:p>
      <w:pPr>
        <w:autoSpaceDN w:val="0"/>
        <w:spacing w:line="520" w:lineRule="exact"/>
        <w:ind w:firstLine="624" w:firstLineChars="223"/>
        <w:rPr>
          <w:color w:val="000000"/>
          <w:sz w:val="28"/>
        </w:rPr>
      </w:pPr>
      <w:r>
        <w:rPr>
          <w:color w:val="000000"/>
          <w:sz w:val="28"/>
        </w:rPr>
        <w:t>主管部门：</w:t>
      </w:r>
      <w:r>
        <w:rPr>
          <w:rFonts w:hint="eastAsia" w:ascii="宋体" w:hAnsi="宋体"/>
          <w:kern w:val="0"/>
          <w:sz w:val="28"/>
          <w:szCs w:val="28"/>
        </w:rPr>
        <w:t>生产供应部</w:t>
      </w:r>
      <w:r>
        <w:rPr>
          <w:sz w:val="28"/>
        </w:rPr>
        <w:t>，</w:t>
      </w:r>
      <w:r>
        <w:rPr>
          <w:color w:val="000000"/>
          <w:sz w:val="28"/>
        </w:rPr>
        <w:t>负责监督检查生产设备设施从采购、安装/建设到报废拆除全过程中本制度的执行。</w:t>
      </w:r>
    </w:p>
    <w:p>
      <w:pPr>
        <w:autoSpaceDN w:val="0"/>
        <w:spacing w:line="520" w:lineRule="exact"/>
        <w:ind w:firstLine="624" w:firstLineChars="223"/>
        <w:rPr>
          <w:color w:val="000000"/>
          <w:sz w:val="28"/>
        </w:rPr>
      </w:pPr>
      <w:r>
        <w:rPr>
          <w:color w:val="000000"/>
          <w:sz w:val="28"/>
        </w:rPr>
        <w:t>相关部门：公司各部门，保障对生产设备设施的管理中执行本制度。</w:t>
      </w:r>
    </w:p>
    <w:p>
      <w:pPr>
        <w:pStyle w:val="3"/>
        <w:spacing w:after="0" w:line="520" w:lineRule="exact"/>
        <w:rPr>
          <w:rFonts w:hint="eastAsia"/>
          <w:b w:val="0"/>
          <w:color w:val="000000"/>
          <w:kern w:val="0"/>
          <w:sz w:val="28"/>
          <w:szCs w:val="28"/>
        </w:rPr>
      </w:pPr>
      <w:bookmarkStart w:id="177" w:name="_Toc342341625"/>
      <w:bookmarkStart w:id="178" w:name="_Toc360566504"/>
      <w:r>
        <w:rPr>
          <w:rFonts w:hint="eastAsia"/>
          <w:b w:val="0"/>
          <w:color w:val="000000"/>
          <w:kern w:val="0"/>
          <w:sz w:val="28"/>
          <w:szCs w:val="28"/>
        </w:rPr>
        <w:t>四、</w:t>
      </w:r>
      <w:r>
        <w:rPr>
          <w:b w:val="0"/>
          <w:color w:val="000000"/>
          <w:kern w:val="0"/>
          <w:sz w:val="28"/>
          <w:szCs w:val="28"/>
        </w:rPr>
        <w:t>内容与要求</w:t>
      </w:r>
      <w:bookmarkEnd w:id="177"/>
      <w:bookmarkEnd w:id="178"/>
    </w:p>
    <w:p>
      <w:pPr>
        <w:autoSpaceDN w:val="0"/>
        <w:spacing w:line="520" w:lineRule="exact"/>
        <w:ind w:firstLine="624" w:firstLineChars="223"/>
        <w:rPr>
          <w:rFonts w:hint="eastAsia"/>
          <w:color w:val="000000"/>
          <w:sz w:val="28"/>
        </w:rPr>
      </w:pPr>
      <w:r>
        <w:rPr>
          <w:color w:val="000000"/>
          <w:sz w:val="28"/>
        </w:rPr>
        <w:t>1生产设备设施</w:t>
      </w:r>
      <w:r>
        <w:rPr>
          <w:rFonts w:hint="eastAsia"/>
          <w:color w:val="000000"/>
          <w:sz w:val="28"/>
        </w:rPr>
        <w:t>安装</w:t>
      </w:r>
    </w:p>
    <w:p>
      <w:pPr>
        <w:autoSpaceDN w:val="0"/>
        <w:spacing w:line="520" w:lineRule="exact"/>
        <w:ind w:firstLine="624" w:firstLineChars="223"/>
        <w:rPr>
          <w:color w:val="000000"/>
          <w:sz w:val="28"/>
        </w:rPr>
      </w:pPr>
      <w:r>
        <w:rPr>
          <w:rFonts w:hint="eastAsia"/>
          <w:color w:val="000000"/>
          <w:sz w:val="28"/>
        </w:rPr>
        <w:t>（1）</w:t>
      </w:r>
      <w:r>
        <w:rPr>
          <w:color w:val="000000"/>
          <w:sz w:val="28"/>
        </w:rPr>
        <w:t>生产设施建设中的安全、卫生及消防设施符合国家有关的法律、法规和相关技术标准，并与建设项目的主体工程同时设计、同时施工、同时投入（“三同时”）生产和使用。</w:t>
      </w:r>
    </w:p>
    <w:p>
      <w:pPr>
        <w:autoSpaceDN w:val="0"/>
        <w:spacing w:line="520" w:lineRule="exact"/>
        <w:ind w:firstLine="624" w:firstLineChars="223"/>
        <w:rPr>
          <w:color w:val="000000"/>
          <w:sz w:val="28"/>
        </w:rPr>
      </w:pPr>
      <w:r>
        <w:rPr>
          <w:rFonts w:hint="eastAsia"/>
          <w:color w:val="000000"/>
          <w:sz w:val="28"/>
        </w:rPr>
        <w:t>（2）</w:t>
      </w:r>
      <w:r>
        <w:rPr>
          <w:color w:val="000000"/>
          <w:sz w:val="28"/>
        </w:rPr>
        <w:t>公司根据</w:t>
      </w:r>
      <w:r>
        <w:rPr>
          <w:rFonts w:hint="eastAsia"/>
          <w:color w:val="000000"/>
          <w:sz w:val="28"/>
        </w:rPr>
        <w:t>各个经营场所</w:t>
      </w:r>
      <w:r>
        <w:rPr>
          <w:color w:val="000000"/>
          <w:sz w:val="28"/>
        </w:rPr>
        <w:t>特点再作业场所设置相应的安全设施、设备，并按照国家标准和有关规定进行维护、保养，保证符合安全运行要求。</w:t>
      </w:r>
    </w:p>
    <w:p>
      <w:pPr>
        <w:autoSpaceDN w:val="0"/>
        <w:spacing w:line="520" w:lineRule="exact"/>
        <w:ind w:firstLine="624" w:firstLineChars="223"/>
        <w:rPr>
          <w:color w:val="000000"/>
          <w:sz w:val="28"/>
        </w:rPr>
      </w:pPr>
      <w:r>
        <w:rPr>
          <w:rFonts w:hint="eastAsia"/>
          <w:color w:val="000000"/>
          <w:sz w:val="28"/>
        </w:rPr>
        <w:t>（3）</w:t>
      </w:r>
      <w:r>
        <w:rPr>
          <w:color w:val="000000"/>
          <w:sz w:val="28"/>
        </w:rPr>
        <w:t>生产设施项目确定或生产设备购进后，各相应项目组或生产</w:t>
      </w:r>
      <w:r>
        <w:rPr>
          <w:rFonts w:hint="eastAsia"/>
          <w:color w:val="000000"/>
          <w:sz w:val="28"/>
        </w:rPr>
        <w:t>技术</w:t>
      </w:r>
      <w:r>
        <w:rPr>
          <w:color w:val="000000"/>
          <w:sz w:val="28"/>
        </w:rPr>
        <w:t>科负责组织安装，并负责监督检查安装的质量。</w:t>
      </w:r>
    </w:p>
    <w:p>
      <w:pPr>
        <w:autoSpaceDN w:val="0"/>
        <w:spacing w:line="520" w:lineRule="exact"/>
        <w:ind w:firstLine="624" w:firstLineChars="223"/>
        <w:rPr>
          <w:color w:val="000000"/>
          <w:sz w:val="28"/>
        </w:rPr>
      </w:pPr>
      <w:r>
        <w:rPr>
          <w:rFonts w:hint="eastAsia"/>
          <w:color w:val="000000"/>
          <w:sz w:val="28"/>
        </w:rPr>
        <w:t>（4）</w:t>
      </w:r>
      <w:r>
        <w:rPr>
          <w:color w:val="000000"/>
          <w:sz w:val="28"/>
        </w:rPr>
        <w:t>对新</w:t>
      </w:r>
      <w:r>
        <w:rPr>
          <w:rFonts w:hint="eastAsia"/>
          <w:color w:val="000000"/>
          <w:sz w:val="28"/>
        </w:rPr>
        <w:t>购</w:t>
      </w:r>
      <w:r>
        <w:rPr>
          <w:color w:val="000000"/>
          <w:sz w:val="28"/>
        </w:rPr>
        <w:t>置设备的随机配件</w:t>
      </w:r>
      <w:r>
        <w:rPr>
          <w:rFonts w:hint="eastAsia"/>
          <w:color w:val="000000"/>
          <w:sz w:val="28"/>
        </w:rPr>
        <w:t>必须</w:t>
      </w:r>
      <w:r>
        <w:rPr>
          <w:color w:val="000000"/>
          <w:sz w:val="28"/>
        </w:rPr>
        <w:t>按图纸进行验收，未经验收</w:t>
      </w:r>
      <w:r>
        <w:rPr>
          <w:rFonts w:hint="eastAsia"/>
          <w:color w:val="000000"/>
          <w:sz w:val="28"/>
        </w:rPr>
        <w:t>合格</w:t>
      </w:r>
      <w:r>
        <w:rPr>
          <w:color w:val="000000"/>
          <w:sz w:val="28"/>
        </w:rPr>
        <w:t>不得入库。</w:t>
      </w:r>
    </w:p>
    <w:p>
      <w:pPr>
        <w:autoSpaceDN w:val="0"/>
        <w:spacing w:line="520" w:lineRule="exact"/>
        <w:ind w:firstLine="624" w:firstLineChars="223"/>
        <w:outlineLvl w:val="0"/>
        <w:rPr>
          <w:color w:val="000000"/>
          <w:sz w:val="28"/>
        </w:rPr>
      </w:pPr>
      <w:r>
        <w:rPr>
          <w:color w:val="000000"/>
          <w:sz w:val="28"/>
        </w:rPr>
        <w:t>2生产设备设施使用</w:t>
      </w:r>
    </w:p>
    <w:p>
      <w:pPr>
        <w:autoSpaceDN w:val="0"/>
        <w:spacing w:line="520" w:lineRule="exact"/>
        <w:ind w:firstLine="624" w:firstLineChars="223"/>
        <w:rPr>
          <w:rFonts w:hint="eastAsia"/>
          <w:color w:val="000000"/>
          <w:sz w:val="28"/>
        </w:rPr>
      </w:pPr>
      <w:r>
        <w:rPr>
          <w:rFonts w:hint="eastAsia"/>
          <w:color w:val="000000"/>
          <w:sz w:val="28"/>
        </w:rPr>
        <w:t>（1）</w:t>
      </w:r>
      <w:r>
        <w:rPr>
          <w:color w:val="000000"/>
          <w:sz w:val="28"/>
        </w:rPr>
        <w:t>各类生产设备设施使用前，设备管理人员要组织使用人员接受操作培训，</w:t>
      </w:r>
      <w:r>
        <w:rPr>
          <w:sz w:val="28"/>
        </w:rPr>
        <w:t>由</w:t>
      </w:r>
      <w:r>
        <w:rPr>
          <w:rFonts w:hint="eastAsia" w:ascii="宋体" w:hAnsi="宋体"/>
          <w:kern w:val="0"/>
          <w:sz w:val="28"/>
          <w:szCs w:val="28"/>
        </w:rPr>
        <w:t>公司</w:t>
      </w:r>
      <w:r>
        <w:rPr>
          <w:color w:val="000000"/>
          <w:sz w:val="28"/>
        </w:rPr>
        <w:t>的技术人员讲解</w:t>
      </w:r>
      <w:r>
        <w:rPr>
          <w:rFonts w:hint="eastAsia"/>
          <w:color w:val="000000"/>
          <w:sz w:val="28"/>
        </w:rPr>
        <w:t>，特种作业，需经有关部门培训并持证上岗。</w:t>
      </w:r>
    </w:p>
    <w:p>
      <w:pPr>
        <w:autoSpaceDN w:val="0"/>
        <w:spacing w:line="520" w:lineRule="exact"/>
        <w:ind w:firstLine="624" w:firstLineChars="223"/>
        <w:rPr>
          <w:color w:val="000000"/>
          <w:sz w:val="28"/>
        </w:rPr>
      </w:pPr>
      <w:r>
        <w:rPr>
          <w:rFonts w:hint="eastAsia"/>
          <w:color w:val="000000"/>
          <w:sz w:val="28"/>
        </w:rPr>
        <w:t>（2）</w:t>
      </w:r>
      <w:r>
        <w:rPr>
          <w:color w:val="000000"/>
          <w:sz w:val="28"/>
        </w:rPr>
        <w:t>使用人员应达到四懂三会（懂原理、懂性能、懂构造、懂用途、会操作、会维修保养、会排除故障），方可上岗操作。</w:t>
      </w:r>
    </w:p>
    <w:p>
      <w:pPr>
        <w:autoSpaceDN w:val="0"/>
        <w:spacing w:line="520" w:lineRule="exact"/>
        <w:ind w:firstLine="624" w:firstLineChars="223"/>
        <w:rPr>
          <w:color w:val="000000"/>
          <w:sz w:val="28"/>
        </w:rPr>
      </w:pPr>
      <w:r>
        <w:rPr>
          <w:rFonts w:hint="eastAsia"/>
          <w:color w:val="000000"/>
          <w:sz w:val="28"/>
        </w:rPr>
        <w:t>（3）</w:t>
      </w:r>
      <w:r>
        <w:rPr>
          <w:color w:val="000000"/>
          <w:sz w:val="28"/>
        </w:rPr>
        <w:t>按设备安全操作规程要求进行机器开动和停车，在设备使用过程中，发现有异常现象，应立即停车，并通知有关人员检修。</w:t>
      </w:r>
    </w:p>
    <w:p>
      <w:pPr>
        <w:autoSpaceDN w:val="0"/>
        <w:spacing w:line="520" w:lineRule="exact"/>
        <w:ind w:firstLine="624" w:firstLineChars="223"/>
        <w:rPr>
          <w:color w:val="000000"/>
          <w:sz w:val="28"/>
        </w:rPr>
      </w:pPr>
      <w:r>
        <w:rPr>
          <w:rFonts w:hint="eastAsia"/>
          <w:color w:val="000000"/>
          <w:sz w:val="28"/>
        </w:rPr>
        <w:t>（4）</w:t>
      </w:r>
      <w:r>
        <w:rPr>
          <w:color w:val="000000"/>
          <w:sz w:val="28"/>
        </w:rPr>
        <w:t>机器设备发生故障，或严重事故时，按照操作规程要求立即停车，保护现场，并报告班组长或有关人员。事故处理坚持“四不放过”。</w:t>
      </w:r>
    </w:p>
    <w:p>
      <w:pPr>
        <w:autoSpaceDN w:val="0"/>
        <w:spacing w:line="520" w:lineRule="exact"/>
        <w:ind w:firstLine="624" w:firstLineChars="223"/>
        <w:rPr>
          <w:color w:val="000000"/>
          <w:sz w:val="28"/>
        </w:rPr>
      </w:pPr>
      <w:r>
        <w:rPr>
          <w:rFonts w:hint="eastAsia"/>
          <w:color w:val="000000"/>
          <w:sz w:val="28"/>
        </w:rPr>
        <w:t>（5）</w:t>
      </w:r>
      <w:r>
        <w:rPr>
          <w:color w:val="000000"/>
          <w:sz w:val="28"/>
        </w:rPr>
        <w:t>对不遵守操作规程或玩忽职守，使工具、机器设备、原材料、产品受到损失者，应酌情给予经济处罚和处分。</w:t>
      </w:r>
    </w:p>
    <w:p>
      <w:pPr>
        <w:autoSpaceDN w:val="0"/>
        <w:spacing w:line="520" w:lineRule="exact"/>
        <w:ind w:firstLine="624" w:firstLineChars="223"/>
        <w:rPr>
          <w:color w:val="000000"/>
          <w:sz w:val="28"/>
        </w:rPr>
      </w:pPr>
      <w:r>
        <w:rPr>
          <w:rFonts w:hint="eastAsia"/>
          <w:color w:val="000000"/>
          <w:sz w:val="28"/>
        </w:rPr>
        <w:t>（6）</w:t>
      </w:r>
      <w:r>
        <w:rPr>
          <w:color w:val="000000"/>
          <w:sz w:val="28"/>
        </w:rPr>
        <w:t>使用人员要严格按操作规程工作，认真遵守交接班制度，准确填写规格的各项运行记录。</w:t>
      </w:r>
    </w:p>
    <w:p>
      <w:pPr>
        <w:autoSpaceDN w:val="0"/>
        <w:spacing w:line="520" w:lineRule="exact"/>
        <w:ind w:firstLine="624" w:firstLineChars="223"/>
        <w:rPr>
          <w:color w:val="000000"/>
          <w:sz w:val="28"/>
        </w:rPr>
      </w:pPr>
      <w:r>
        <w:rPr>
          <w:rFonts w:hint="eastAsia"/>
          <w:color w:val="000000"/>
          <w:sz w:val="28"/>
        </w:rPr>
        <w:t>（7）</w:t>
      </w:r>
      <w:r>
        <w:rPr>
          <w:color w:val="000000"/>
          <w:sz w:val="28"/>
        </w:rPr>
        <w:t>为保证生产设备设施安全、合理的使用，各部门应设兼职设备员，协助生产</w:t>
      </w:r>
      <w:r>
        <w:rPr>
          <w:rFonts w:hint="eastAsia"/>
          <w:color w:val="000000"/>
          <w:sz w:val="28"/>
        </w:rPr>
        <w:t>部</w:t>
      </w:r>
      <w:r>
        <w:rPr>
          <w:color w:val="000000"/>
          <w:sz w:val="28"/>
        </w:rPr>
        <w:t>对各类设备设施进行管理。</w:t>
      </w:r>
    </w:p>
    <w:p>
      <w:pPr>
        <w:autoSpaceDN w:val="0"/>
        <w:spacing w:line="520" w:lineRule="exact"/>
        <w:ind w:firstLine="624" w:firstLineChars="223"/>
        <w:rPr>
          <w:color w:val="000000"/>
          <w:sz w:val="28"/>
        </w:rPr>
      </w:pPr>
      <w:r>
        <w:rPr>
          <w:rFonts w:hint="eastAsia"/>
          <w:color w:val="000000"/>
          <w:sz w:val="28"/>
        </w:rPr>
        <w:t>（8）</w:t>
      </w:r>
      <w:r>
        <w:rPr>
          <w:color w:val="000000"/>
          <w:sz w:val="28"/>
        </w:rPr>
        <w:t>实行操作者包机管理，做到各类生产设备设施有专人负责。</w:t>
      </w:r>
    </w:p>
    <w:p>
      <w:pPr>
        <w:autoSpaceDN w:val="0"/>
        <w:spacing w:line="520" w:lineRule="exact"/>
        <w:ind w:firstLine="624" w:firstLineChars="223"/>
        <w:outlineLvl w:val="0"/>
        <w:rPr>
          <w:color w:val="000000"/>
          <w:sz w:val="28"/>
        </w:rPr>
      </w:pPr>
      <w:r>
        <w:rPr>
          <w:rFonts w:hint="eastAsia"/>
          <w:color w:val="000000"/>
          <w:sz w:val="28"/>
        </w:rPr>
        <w:t>3</w:t>
      </w:r>
      <w:r>
        <w:rPr>
          <w:color w:val="000000"/>
          <w:sz w:val="28"/>
        </w:rPr>
        <w:t>生产设施维护</w:t>
      </w:r>
    </w:p>
    <w:p>
      <w:pPr>
        <w:autoSpaceDN w:val="0"/>
        <w:spacing w:line="520" w:lineRule="exact"/>
        <w:ind w:firstLine="624" w:firstLineChars="223"/>
        <w:rPr>
          <w:color w:val="000000"/>
          <w:sz w:val="28"/>
        </w:rPr>
      </w:pPr>
      <w:r>
        <w:rPr>
          <w:rFonts w:hint="eastAsia"/>
          <w:color w:val="000000"/>
          <w:sz w:val="28"/>
        </w:rPr>
        <w:t>（1）</w:t>
      </w:r>
      <w:r>
        <w:rPr>
          <w:color w:val="000000"/>
          <w:sz w:val="28"/>
        </w:rPr>
        <w:t>所有动力设备不经部门、设备主管允许，不准私自拆卸，不准在电气设备上搭湿物和放置金属、棉纱类物品。</w:t>
      </w:r>
    </w:p>
    <w:p>
      <w:pPr>
        <w:autoSpaceDN w:val="0"/>
        <w:spacing w:line="520" w:lineRule="exact"/>
        <w:ind w:firstLine="624" w:firstLineChars="223"/>
        <w:rPr>
          <w:color w:val="000000"/>
          <w:sz w:val="28"/>
        </w:rPr>
      </w:pPr>
      <w:r>
        <w:rPr>
          <w:rFonts w:hint="eastAsia"/>
          <w:color w:val="000000"/>
          <w:sz w:val="28"/>
        </w:rPr>
        <w:t>（2）</w:t>
      </w:r>
      <w:r>
        <w:rPr>
          <w:color w:val="000000"/>
          <w:sz w:val="28"/>
        </w:rPr>
        <w:t>严禁私拆或改用设备安全防护装置，发现设备安全防护装置损坏或失效立即报告设备维修人员进行维修。设备主管部门应建立设备安全防护装置维修保养档案。</w:t>
      </w:r>
    </w:p>
    <w:p>
      <w:pPr>
        <w:autoSpaceDN w:val="0"/>
        <w:spacing w:line="520" w:lineRule="exact"/>
        <w:ind w:firstLine="624" w:firstLineChars="223"/>
        <w:rPr>
          <w:color w:val="000000"/>
          <w:sz w:val="28"/>
        </w:rPr>
      </w:pPr>
      <w:r>
        <w:rPr>
          <w:rFonts w:hint="eastAsia"/>
          <w:color w:val="000000"/>
          <w:sz w:val="28"/>
        </w:rPr>
        <w:t>（3）</w:t>
      </w:r>
      <w:r>
        <w:rPr>
          <w:color w:val="000000"/>
          <w:sz w:val="28"/>
        </w:rPr>
        <w:t>操作工负责生产设施的日常维护保养。对本岗位设备、管路要做到不潮、不冻、不腐蚀，及时消除跑、冒、滴、漏，认真做好交接记录。</w:t>
      </w:r>
    </w:p>
    <w:p>
      <w:pPr>
        <w:autoSpaceDN w:val="0"/>
        <w:spacing w:line="520" w:lineRule="exact"/>
        <w:ind w:firstLine="624" w:firstLineChars="223"/>
        <w:rPr>
          <w:color w:val="000000"/>
          <w:sz w:val="28"/>
        </w:rPr>
      </w:pPr>
      <w:r>
        <w:rPr>
          <w:rFonts w:hint="eastAsia"/>
          <w:color w:val="000000"/>
          <w:sz w:val="28"/>
        </w:rPr>
        <w:t>（4）</w:t>
      </w:r>
      <w:r>
        <w:rPr>
          <w:color w:val="000000"/>
          <w:sz w:val="28"/>
        </w:rPr>
        <w:t>对封存、闲置的设备，不经</w:t>
      </w:r>
      <w:r>
        <w:rPr>
          <w:rFonts w:hint="eastAsia"/>
          <w:color w:val="000000"/>
          <w:sz w:val="28"/>
        </w:rPr>
        <w:t>办公室</w:t>
      </w:r>
      <w:r>
        <w:rPr>
          <w:color w:val="000000"/>
          <w:sz w:val="28"/>
        </w:rPr>
        <w:t>批准，不得随意启动、转移、拆卸。</w:t>
      </w:r>
    </w:p>
    <w:p>
      <w:pPr>
        <w:autoSpaceDN w:val="0"/>
        <w:spacing w:line="520" w:lineRule="exact"/>
        <w:ind w:firstLine="624" w:firstLineChars="223"/>
        <w:outlineLvl w:val="0"/>
        <w:rPr>
          <w:color w:val="000000"/>
          <w:sz w:val="28"/>
        </w:rPr>
      </w:pPr>
      <w:r>
        <w:rPr>
          <w:color w:val="000000"/>
          <w:sz w:val="28"/>
        </w:rPr>
        <w:t>4生产设备设施报废和拆除</w:t>
      </w:r>
    </w:p>
    <w:p>
      <w:pPr>
        <w:autoSpaceDN w:val="0"/>
        <w:spacing w:line="520" w:lineRule="exact"/>
        <w:ind w:firstLine="624" w:firstLineChars="223"/>
        <w:rPr>
          <w:color w:val="000000"/>
          <w:sz w:val="28"/>
        </w:rPr>
      </w:pPr>
      <w:r>
        <w:rPr>
          <w:rFonts w:hint="eastAsia"/>
          <w:color w:val="000000"/>
          <w:sz w:val="28"/>
        </w:rPr>
        <w:t>（1）</w:t>
      </w:r>
      <w:r>
        <w:rPr>
          <w:color w:val="000000"/>
          <w:sz w:val="28"/>
        </w:rPr>
        <w:t>各类生产设备设施陈旧老化不适应工作需要或无再使用价值，使用部门申请报损、报废。</w:t>
      </w:r>
    </w:p>
    <w:p>
      <w:pPr>
        <w:autoSpaceDN w:val="0"/>
        <w:spacing w:line="520" w:lineRule="exact"/>
        <w:ind w:firstLine="624" w:firstLineChars="223"/>
        <w:rPr>
          <w:color w:val="000000"/>
          <w:sz w:val="28"/>
        </w:rPr>
      </w:pPr>
      <w:r>
        <w:rPr>
          <w:rFonts w:hint="eastAsia"/>
          <w:color w:val="000000"/>
          <w:sz w:val="28"/>
        </w:rPr>
        <w:t>（2）</w:t>
      </w:r>
      <w:r>
        <w:rPr>
          <w:color w:val="000000"/>
          <w:sz w:val="28"/>
        </w:rPr>
        <w:t>报废、报损旧设备由</w:t>
      </w:r>
      <w:r>
        <w:rPr>
          <w:rFonts w:hint="eastAsia" w:ascii="宋体" w:hAnsi="宋体"/>
          <w:kern w:val="0"/>
          <w:sz w:val="28"/>
          <w:szCs w:val="28"/>
        </w:rPr>
        <w:t>生产供应部门</w:t>
      </w:r>
      <w:r>
        <w:rPr>
          <w:color w:val="000000"/>
          <w:sz w:val="28"/>
        </w:rPr>
        <w:t>安排人员按有关规定及时拆除或另行处置，在生产设施台帐中注销。</w:t>
      </w:r>
    </w:p>
    <w:p>
      <w:pPr>
        <w:autoSpaceDN w:val="0"/>
        <w:spacing w:line="520" w:lineRule="exact"/>
        <w:ind w:firstLine="624" w:firstLineChars="223"/>
        <w:rPr>
          <w:color w:val="000000"/>
          <w:sz w:val="28"/>
        </w:rPr>
      </w:pPr>
      <w:r>
        <w:rPr>
          <w:rFonts w:hint="eastAsia"/>
          <w:color w:val="000000"/>
          <w:sz w:val="28"/>
        </w:rPr>
        <w:t>（3）</w:t>
      </w:r>
      <w:r>
        <w:rPr>
          <w:color w:val="000000"/>
          <w:sz w:val="28"/>
        </w:rPr>
        <w:t>生产设备拆除前，拆除负责人要组织人员做好拆除机具准备和周密检查，做到机具齐备，确保完全可靠。如需办理安全作业证时，按规定要求办理。</w:t>
      </w:r>
    </w:p>
    <w:p>
      <w:pPr>
        <w:autoSpaceDN w:val="0"/>
        <w:spacing w:line="520" w:lineRule="exact"/>
        <w:ind w:firstLine="624" w:firstLineChars="223"/>
        <w:rPr>
          <w:color w:val="000000"/>
          <w:sz w:val="28"/>
        </w:rPr>
      </w:pPr>
      <w:r>
        <w:rPr>
          <w:rFonts w:hint="eastAsia"/>
          <w:color w:val="000000"/>
          <w:sz w:val="28"/>
        </w:rPr>
        <w:t>（4）</w:t>
      </w:r>
      <w:r>
        <w:rPr>
          <w:color w:val="000000"/>
          <w:sz w:val="28"/>
        </w:rPr>
        <w:t>生产设施拆除前，其所属单位应对其进行彻底的清理和置换，确保无残留物质，不会对环境及人身安全造成伤害。</w:t>
      </w:r>
    </w:p>
    <w:p>
      <w:pPr>
        <w:autoSpaceDN w:val="0"/>
        <w:spacing w:line="520" w:lineRule="exact"/>
        <w:ind w:firstLine="624" w:firstLineChars="223"/>
        <w:rPr>
          <w:color w:val="000000"/>
          <w:sz w:val="28"/>
        </w:rPr>
      </w:pPr>
      <w:r>
        <w:rPr>
          <w:rFonts w:hint="eastAsia"/>
          <w:color w:val="000000"/>
          <w:sz w:val="28"/>
        </w:rPr>
        <w:t>（5）</w:t>
      </w:r>
      <w:r>
        <w:rPr>
          <w:color w:val="000000"/>
          <w:sz w:val="28"/>
        </w:rPr>
        <w:t>拆除作业过程中，负责人必须为作业人员配备相应的劳动保护用品，确保安全作业。</w:t>
      </w:r>
    </w:p>
    <w:p>
      <w:pPr>
        <w:autoSpaceDN w:val="0"/>
        <w:spacing w:line="520" w:lineRule="exact"/>
        <w:ind w:firstLine="624" w:firstLineChars="223"/>
        <w:outlineLvl w:val="0"/>
        <w:rPr>
          <w:color w:val="000000"/>
          <w:sz w:val="28"/>
        </w:rPr>
      </w:pPr>
      <w:r>
        <w:rPr>
          <w:color w:val="000000"/>
          <w:sz w:val="28"/>
        </w:rPr>
        <w:t>5安全设备设施管理</w:t>
      </w:r>
    </w:p>
    <w:p>
      <w:pPr>
        <w:autoSpaceDN w:val="0"/>
        <w:spacing w:line="520" w:lineRule="exact"/>
        <w:ind w:firstLine="624" w:firstLineChars="223"/>
        <w:rPr>
          <w:color w:val="000000"/>
          <w:sz w:val="28"/>
        </w:rPr>
      </w:pPr>
      <w:r>
        <w:rPr>
          <w:rFonts w:hint="eastAsia"/>
          <w:color w:val="000000"/>
          <w:sz w:val="28"/>
        </w:rPr>
        <w:t>（1）</w:t>
      </w:r>
      <w:r>
        <w:rPr>
          <w:color w:val="000000"/>
          <w:sz w:val="28"/>
        </w:rPr>
        <w:t>各种设备设施要分类、编号、入帐，定期盘点，做到帐物相符并保存设备设施的技术资料，尤其是与安全相关的信息。</w:t>
      </w:r>
    </w:p>
    <w:p>
      <w:pPr>
        <w:autoSpaceDN w:val="0"/>
        <w:spacing w:line="520" w:lineRule="exact"/>
        <w:ind w:firstLine="624" w:firstLineChars="223"/>
        <w:rPr>
          <w:color w:val="000000"/>
          <w:sz w:val="28"/>
        </w:rPr>
      </w:pPr>
      <w:r>
        <w:rPr>
          <w:rFonts w:hint="eastAsia"/>
          <w:color w:val="000000"/>
          <w:sz w:val="28"/>
        </w:rPr>
        <w:t>（2）</w:t>
      </w:r>
      <w:r>
        <w:rPr>
          <w:color w:val="000000"/>
          <w:sz w:val="28"/>
        </w:rPr>
        <w:t>对各种设备设施进行日常维护保养，做好防尘、防潮、防热、防磁、防锈、防腐蚀、防霉变、防虫蛀等工作，并定期公布设备运行情况。</w:t>
      </w:r>
    </w:p>
    <w:p>
      <w:pPr>
        <w:autoSpaceDN w:val="0"/>
        <w:spacing w:line="520" w:lineRule="exact"/>
        <w:ind w:firstLine="624" w:firstLineChars="223"/>
        <w:rPr>
          <w:color w:val="000000"/>
          <w:sz w:val="28"/>
        </w:rPr>
      </w:pPr>
      <w:r>
        <w:rPr>
          <w:rFonts w:hint="eastAsia"/>
          <w:color w:val="000000"/>
          <w:sz w:val="28"/>
        </w:rPr>
        <w:t>（3）</w:t>
      </w:r>
      <w:r>
        <w:rPr>
          <w:color w:val="000000"/>
          <w:sz w:val="28"/>
        </w:rPr>
        <w:t>对违反操作规程造成的损失，或因管理不善造成的损坏、丢失、积压、浪费，应按价赔偿，并追究当事人的责任。</w:t>
      </w:r>
    </w:p>
    <w:p>
      <w:pPr>
        <w:autoSpaceDN w:val="0"/>
        <w:spacing w:line="520" w:lineRule="exact"/>
        <w:ind w:firstLine="624" w:firstLineChars="223"/>
        <w:rPr>
          <w:color w:val="000000"/>
          <w:sz w:val="28"/>
        </w:rPr>
      </w:pPr>
      <w:r>
        <w:rPr>
          <w:rFonts w:hint="eastAsia"/>
          <w:color w:val="000000"/>
          <w:sz w:val="28"/>
        </w:rPr>
        <w:t>（4）</w:t>
      </w:r>
      <w:r>
        <w:rPr>
          <w:color w:val="000000"/>
          <w:sz w:val="28"/>
        </w:rPr>
        <w:t>设施设备报废必须经过严格鉴定，履行审批手续。</w:t>
      </w:r>
    </w:p>
    <w:p>
      <w:pPr>
        <w:autoSpaceDN w:val="0"/>
        <w:spacing w:line="520" w:lineRule="exact"/>
        <w:ind w:firstLine="624" w:firstLineChars="223"/>
        <w:rPr>
          <w:rFonts w:hint="eastAsia"/>
          <w:color w:val="000000"/>
          <w:sz w:val="28"/>
        </w:rPr>
      </w:pPr>
      <w:r>
        <w:rPr>
          <w:rFonts w:hint="eastAsia"/>
          <w:color w:val="000000"/>
          <w:sz w:val="28"/>
        </w:rPr>
        <w:t>（5）</w:t>
      </w:r>
      <w:r>
        <w:rPr>
          <w:color w:val="000000"/>
          <w:sz w:val="28"/>
        </w:rPr>
        <w:t>对生产设施进行检维修时，对安全设施进行认真检查，并作力所能及的维护。</w:t>
      </w:r>
    </w:p>
    <w:p>
      <w:pPr>
        <w:pStyle w:val="2"/>
        <w:jc w:val="center"/>
        <w:rPr>
          <w:color w:val="000000"/>
          <w:kern w:val="0"/>
          <w:sz w:val="32"/>
          <w:szCs w:val="32"/>
        </w:rPr>
      </w:pPr>
      <w:bookmarkStart w:id="179" w:name="_Toc334988732"/>
      <w:bookmarkStart w:id="180" w:name="_Toc342341626"/>
      <w:r>
        <w:rPr>
          <w:color w:val="000000"/>
          <w:kern w:val="0"/>
          <w:sz w:val="32"/>
          <w:szCs w:val="32"/>
        </w:rPr>
        <w:br w:type="page"/>
      </w:r>
      <w:bookmarkStart w:id="181" w:name="_Toc360566505"/>
      <w:r>
        <w:rPr>
          <w:rFonts w:hint="eastAsia"/>
          <w:color w:val="000000"/>
          <w:kern w:val="0"/>
          <w:sz w:val="32"/>
          <w:szCs w:val="32"/>
        </w:rPr>
        <w:t xml:space="preserve"> </w:t>
      </w:r>
      <w:r>
        <w:rPr>
          <w:color w:val="000000"/>
          <w:kern w:val="0"/>
          <w:sz w:val="32"/>
          <w:szCs w:val="32"/>
        </w:rPr>
        <w:t>设备设施维护制度</w:t>
      </w:r>
      <w:bookmarkEnd w:id="179"/>
      <w:bookmarkEnd w:id="180"/>
      <w:bookmarkEnd w:id="181"/>
    </w:p>
    <w:p>
      <w:pPr>
        <w:pStyle w:val="3"/>
        <w:spacing w:after="0" w:line="520" w:lineRule="exact"/>
        <w:rPr>
          <w:b w:val="0"/>
          <w:color w:val="000000"/>
          <w:kern w:val="0"/>
          <w:sz w:val="28"/>
          <w:szCs w:val="28"/>
        </w:rPr>
      </w:pPr>
      <w:bookmarkStart w:id="182" w:name="_Toc342341627"/>
      <w:bookmarkStart w:id="183" w:name="_Toc360566506"/>
      <w:r>
        <w:rPr>
          <w:rFonts w:hint="eastAsia"/>
          <w:b w:val="0"/>
          <w:color w:val="000000"/>
          <w:kern w:val="0"/>
          <w:sz w:val="28"/>
          <w:szCs w:val="28"/>
        </w:rPr>
        <w:t>一、</w:t>
      </w:r>
      <w:r>
        <w:rPr>
          <w:b w:val="0"/>
          <w:color w:val="000000"/>
          <w:kern w:val="0"/>
          <w:sz w:val="28"/>
          <w:szCs w:val="28"/>
        </w:rPr>
        <w:t>目的</w:t>
      </w:r>
      <w:bookmarkEnd w:id="182"/>
      <w:bookmarkEnd w:id="183"/>
    </w:p>
    <w:p>
      <w:pPr>
        <w:autoSpaceDN w:val="0"/>
        <w:spacing w:line="520" w:lineRule="exact"/>
        <w:ind w:firstLine="624" w:firstLineChars="223"/>
        <w:rPr>
          <w:color w:val="000000"/>
          <w:sz w:val="28"/>
        </w:rPr>
      </w:pPr>
      <w:r>
        <w:rPr>
          <w:rFonts w:hAnsi="宋体"/>
          <w:color w:val="000000"/>
          <w:sz w:val="28"/>
        </w:rPr>
        <w:t>为保证生产设备正常运行，避免发生意外设备事故和其他伤害，保证检维修过程的安全和高效率、高质量，制订本制度。</w:t>
      </w:r>
    </w:p>
    <w:p>
      <w:pPr>
        <w:pStyle w:val="3"/>
        <w:spacing w:after="0" w:line="520" w:lineRule="exact"/>
        <w:rPr>
          <w:b w:val="0"/>
          <w:color w:val="000000"/>
          <w:sz w:val="28"/>
        </w:rPr>
      </w:pPr>
      <w:bookmarkStart w:id="184" w:name="_Toc342341628"/>
      <w:bookmarkStart w:id="185" w:name="_Toc360566507"/>
      <w:r>
        <w:rPr>
          <w:rFonts w:hint="eastAsia"/>
          <w:b w:val="0"/>
          <w:color w:val="000000"/>
          <w:kern w:val="0"/>
          <w:sz w:val="28"/>
          <w:szCs w:val="28"/>
        </w:rPr>
        <w:t>二、</w:t>
      </w:r>
      <w:r>
        <w:rPr>
          <w:b w:val="0"/>
          <w:color w:val="000000"/>
          <w:kern w:val="0"/>
          <w:sz w:val="28"/>
          <w:szCs w:val="28"/>
        </w:rPr>
        <w:t>适用范围</w:t>
      </w:r>
      <w:bookmarkEnd w:id="184"/>
      <w:bookmarkEnd w:id="185"/>
    </w:p>
    <w:p>
      <w:pPr>
        <w:autoSpaceDN w:val="0"/>
        <w:spacing w:line="520" w:lineRule="exact"/>
        <w:ind w:firstLine="624" w:firstLineChars="223"/>
        <w:rPr>
          <w:color w:val="000000"/>
          <w:sz w:val="28"/>
        </w:rPr>
      </w:pPr>
      <w:r>
        <w:rPr>
          <w:rFonts w:hAnsi="宋体"/>
          <w:color w:val="000000"/>
          <w:sz w:val="28"/>
        </w:rPr>
        <w:t>本制度适用于本公司设备、设施检维修的安全管理。</w:t>
      </w:r>
    </w:p>
    <w:p>
      <w:pPr>
        <w:pStyle w:val="3"/>
        <w:spacing w:after="0" w:line="520" w:lineRule="exact"/>
        <w:rPr>
          <w:b w:val="0"/>
          <w:color w:val="000000"/>
          <w:kern w:val="0"/>
          <w:sz w:val="28"/>
          <w:szCs w:val="28"/>
        </w:rPr>
      </w:pPr>
      <w:bookmarkStart w:id="186" w:name="_Toc360566508"/>
      <w:bookmarkStart w:id="187" w:name="_Toc342341629"/>
      <w:r>
        <w:rPr>
          <w:rFonts w:hint="eastAsia"/>
          <w:b w:val="0"/>
          <w:color w:val="000000"/>
          <w:kern w:val="0"/>
          <w:sz w:val="28"/>
          <w:szCs w:val="28"/>
        </w:rPr>
        <w:t>三、</w:t>
      </w:r>
      <w:r>
        <w:rPr>
          <w:b w:val="0"/>
          <w:color w:val="000000"/>
          <w:kern w:val="0"/>
          <w:sz w:val="28"/>
          <w:szCs w:val="28"/>
        </w:rPr>
        <w:t>职责与分工</w:t>
      </w:r>
      <w:bookmarkEnd w:id="186"/>
      <w:bookmarkEnd w:id="187"/>
    </w:p>
    <w:p>
      <w:pPr>
        <w:autoSpaceDN w:val="0"/>
        <w:spacing w:line="520" w:lineRule="exact"/>
        <w:ind w:firstLine="624" w:firstLineChars="223"/>
        <w:rPr>
          <w:color w:val="000000"/>
          <w:sz w:val="28"/>
        </w:rPr>
      </w:pPr>
      <w:r>
        <w:rPr>
          <w:rFonts w:hAnsi="宋体"/>
          <w:color w:val="000000"/>
          <w:sz w:val="28"/>
        </w:rPr>
        <w:t>主管部门：</w:t>
      </w:r>
      <w:r>
        <w:rPr>
          <w:rFonts w:hint="eastAsia" w:ascii="宋体" w:hAnsi="宋体"/>
          <w:b/>
          <w:kern w:val="0"/>
          <w:sz w:val="28"/>
          <w:szCs w:val="28"/>
        </w:rPr>
        <w:t>生产供应部、生产车间</w:t>
      </w:r>
      <w:r>
        <w:rPr>
          <w:rFonts w:hint="eastAsia" w:ascii="宋体" w:hAnsi="宋体"/>
          <w:kern w:val="0"/>
          <w:sz w:val="28"/>
          <w:szCs w:val="28"/>
        </w:rPr>
        <w:t>具体</w:t>
      </w:r>
      <w:r>
        <w:rPr>
          <w:rFonts w:hAnsi="宋体"/>
          <w:color w:val="000000"/>
          <w:sz w:val="28"/>
        </w:rPr>
        <w:t>负责</w:t>
      </w:r>
      <w:r>
        <w:rPr>
          <w:rFonts w:hint="eastAsia" w:hAnsi="宋体"/>
          <w:color w:val="000000"/>
          <w:sz w:val="28"/>
        </w:rPr>
        <w:t>设备设施的维护。安保科负责</w:t>
      </w:r>
      <w:r>
        <w:rPr>
          <w:rFonts w:hAnsi="宋体"/>
          <w:color w:val="000000"/>
          <w:sz w:val="28"/>
        </w:rPr>
        <w:t>监督本制度的执行。</w:t>
      </w:r>
    </w:p>
    <w:p>
      <w:pPr>
        <w:autoSpaceDN w:val="0"/>
        <w:spacing w:line="520" w:lineRule="exact"/>
        <w:ind w:firstLine="624" w:firstLineChars="223"/>
        <w:rPr>
          <w:color w:val="000000"/>
          <w:sz w:val="28"/>
        </w:rPr>
      </w:pPr>
      <w:r>
        <w:rPr>
          <w:rFonts w:hAnsi="宋体"/>
          <w:color w:val="000000"/>
          <w:sz w:val="28"/>
        </w:rPr>
        <w:t>相关部门：公司各部门，日常工作中贯彻执行本制度。</w:t>
      </w:r>
    </w:p>
    <w:p>
      <w:pPr>
        <w:pStyle w:val="3"/>
        <w:spacing w:after="0" w:line="520" w:lineRule="exact"/>
        <w:rPr>
          <w:b w:val="0"/>
          <w:color w:val="000000"/>
          <w:kern w:val="0"/>
          <w:sz w:val="28"/>
          <w:szCs w:val="28"/>
        </w:rPr>
      </w:pPr>
      <w:bookmarkStart w:id="188" w:name="_Toc342341630"/>
      <w:bookmarkStart w:id="189" w:name="_Toc360566509"/>
      <w:r>
        <w:rPr>
          <w:rFonts w:hint="eastAsia"/>
          <w:b w:val="0"/>
          <w:color w:val="000000"/>
          <w:kern w:val="0"/>
          <w:sz w:val="28"/>
          <w:szCs w:val="28"/>
        </w:rPr>
        <w:t>四、</w:t>
      </w:r>
      <w:r>
        <w:rPr>
          <w:b w:val="0"/>
          <w:color w:val="000000"/>
          <w:kern w:val="0"/>
          <w:sz w:val="28"/>
          <w:szCs w:val="28"/>
        </w:rPr>
        <w:t>内容与要求</w:t>
      </w:r>
      <w:bookmarkEnd w:id="188"/>
      <w:bookmarkEnd w:id="189"/>
    </w:p>
    <w:p>
      <w:pPr>
        <w:autoSpaceDN w:val="0"/>
        <w:spacing w:line="520" w:lineRule="exact"/>
        <w:ind w:firstLine="624" w:firstLineChars="223"/>
        <w:rPr>
          <w:color w:val="000000"/>
          <w:sz w:val="28"/>
        </w:rPr>
      </w:pPr>
      <w:r>
        <w:rPr>
          <w:color w:val="000000"/>
          <w:sz w:val="28"/>
        </w:rPr>
        <w:t>1</w:t>
      </w:r>
      <w:r>
        <w:rPr>
          <w:rFonts w:hAnsi="宋体"/>
          <w:color w:val="000000"/>
          <w:sz w:val="28"/>
        </w:rPr>
        <w:t>检修前准备</w:t>
      </w:r>
    </w:p>
    <w:p>
      <w:pPr>
        <w:autoSpaceDN w:val="0"/>
        <w:spacing w:line="520" w:lineRule="exact"/>
        <w:ind w:firstLine="624" w:firstLineChars="223"/>
        <w:rPr>
          <w:color w:val="000000"/>
          <w:sz w:val="28"/>
        </w:rPr>
      </w:pPr>
      <w:r>
        <w:rPr>
          <w:rFonts w:hint="eastAsia"/>
          <w:color w:val="000000"/>
          <w:sz w:val="28"/>
        </w:rPr>
        <w:t>（1）</w:t>
      </w:r>
      <w:r>
        <w:rPr>
          <w:rFonts w:hAnsi="宋体"/>
          <w:color w:val="000000"/>
          <w:sz w:val="28"/>
        </w:rPr>
        <w:t>各部门应及时向</w:t>
      </w:r>
      <w:r>
        <w:rPr>
          <w:rFonts w:hint="eastAsia" w:ascii="宋体" w:hAnsi="宋体"/>
          <w:b/>
          <w:kern w:val="0"/>
          <w:sz w:val="28"/>
          <w:szCs w:val="28"/>
        </w:rPr>
        <w:t>生产供应部</w:t>
      </w:r>
      <w:r>
        <w:rPr>
          <w:rFonts w:hAnsi="宋体"/>
          <w:color w:val="000000"/>
          <w:sz w:val="28"/>
        </w:rPr>
        <w:t>报告设备异常情况，</w:t>
      </w:r>
      <w:r>
        <w:rPr>
          <w:rFonts w:hint="eastAsia" w:ascii="宋体" w:hAnsi="宋体"/>
          <w:kern w:val="0"/>
          <w:sz w:val="28"/>
          <w:szCs w:val="28"/>
        </w:rPr>
        <w:t>生产供应部</w:t>
      </w:r>
      <w:r>
        <w:rPr>
          <w:rFonts w:hAnsi="宋体"/>
          <w:color w:val="000000"/>
          <w:sz w:val="28"/>
        </w:rPr>
        <w:t>对异常情况产生原因尽快进行调查，编制检修计划。</w:t>
      </w:r>
    </w:p>
    <w:p>
      <w:pPr>
        <w:autoSpaceDN w:val="0"/>
        <w:spacing w:line="520" w:lineRule="exact"/>
        <w:ind w:firstLine="624" w:firstLineChars="223"/>
        <w:rPr>
          <w:color w:val="000000"/>
          <w:sz w:val="28"/>
        </w:rPr>
      </w:pPr>
      <w:r>
        <w:rPr>
          <w:rFonts w:hint="eastAsia"/>
          <w:color w:val="000000"/>
          <w:sz w:val="28"/>
        </w:rPr>
        <w:t>（2）</w:t>
      </w:r>
      <w:r>
        <w:rPr>
          <w:rFonts w:hAnsi="宋体"/>
          <w:color w:val="000000"/>
          <w:sz w:val="28"/>
        </w:rPr>
        <w:t>由专人负责</w:t>
      </w:r>
      <w:r>
        <w:rPr>
          <w:rFonts w:hint="eastAsia" w:hAnsi="宋体"/>
          <w:color w:val="000000"/>
          <w:sz w:val="28"/>
        </w:rPr>
        <w:t>公司各种</w:t>
      </w:r>
      <w:r>
        <w:rPr>
          <w:rFonts w:hAnsi="宋体"/>
          <w:color w:val="000000"/>
          <w:sz w:val="28"/>
        </w:rPr>
        <w:t>特种设备和安全标志设备的定期检查。</w:t>
      </w:r>
    </w:p>
    <w:p>
      <w:pPr>
        <w:autoSpaceDN w:val="0"/>
        <w:spacing w:line="520" w:lineRule="exact"/>
        <w:ind w:firstLine="624" w:firstLineChars="223"/>
        <w:rPr>
          <w:color w:val="000000"/>
          <w:sz w:val="28"/>
        </w:rPr>
      </w:pPr>
      <w:r>
        <w:rPr>
          <w:rFonts w:hint="eastAsia"/>
          <w:color w:val="000000"/>
          <w:sz w:val="28"/>
        </w:rPr>
        <w:t>（3）</w:t>
      </w:r>
      <w:r>
        <w:rPr>
          <w:rFonts w:hAnsi="宋体"/>
          <w:color w:val="000000"/>
          <w:sz w:val="28"/>
        </w:rPr>
        <w:t>编制检修计划应做到内容详细、责任明确，措施具体，应包括对安全装置、设施的检修。凡是具有二人以上参与的检修项目，必须指定一人负责安全。</w:t>
      </w:r>
    </w:p>
    <w:p>
      <w:pPr>
        <w:autoSpaceDN w:val="0"/>
        <w:spacing w:line="520" w:lineRule="exact"/>
        <w:ind w:firstLine="624" w:firstLineChars="223"/>
        <w:rPr>
          <w:color w:val="000000"/>
          <w:sz w:val="28"/>
        </w:rPr>
      </w:pPr>
      <w:r>
        <w:rPr>
          <w:rFonts w:hint="eastAsia"/>
          <w:color w:val="000000"/>
          <w:sz w:val="28"/>
        </w:rPr>
        <w:t>（4）</w:t>
      </w:r>
      <w:r>
        <w:rPr>
          <w:rFonts w:hAnsi="宋体"/>
          <w:color w:val="000000"/>
          <w:sz w:val="28"/>
        </w:rPr>
        <w:t>检修部门负责人要对检修中的安全负责，在对参加检修人员交待好任务的同时，书面交待好安全措施。</w:t>
      </w:r>
    </w:p>
    <w:p>
      <w:pPr>
        <w:autoSpaceDN w:val="0"/>
        <w:spacing w:line="520" w:lineRule="exact"/>
        <w:ind w:firstLine="624" w:firstLineChars="223"/>
        <w:rPr>
          <w:color w:val="000000"/>
          <w:sz w:val="28"/>
        </w:rPr>
      </w:pPr>
      <w:r>
        <w:rPr>
          <w:rFonts w:hint="eastAsia"/>
          <w:color w:val="000000"/>
          <w:sz w:val="28"/>
        </w:rPr>
        <w:t>（5）</w:t>
      </w:r>
      <w:r>
        <w:rPr>
          <w:rFonts w:hAnsi="宋体"/>
          <w:color w:val="000000"/>
          <w:sz w:val="28"/>
        </w:rPr>
        <w:t>检修负责人在检修前，要组织人员对检修过程进行风险评价，做好检修机具准备和周密检查，做到机具齐备，确保安全可靠。</w:t>
      </w:r>
    </w:p>
    <w:p>
      <w:pPr>
        <w:autoSpaceDN w:val="0"/>
        <w:spacing w:line="520" w:lineRule="exact"/>
        <w:ind w:firstLine="624" w:firstLineChars="223"/>
        <w:rPr>
          <w:color w:val="000000"/>
          <w:sz w:val="28"/>
        </w:rPr>
      </w:pPr>
      <w:r>
        <w:rPr>
          <w:rFonts w:hint="eastAsia"/>
          <w:color w:val="000000"/>
          <w:sz w:val="28"/>
        </w:rPr>
        <w:t>（6）</w:t>
      </w:r>
      <w:r>
        <w:rPr>
          <w:rFonts w:hAnsi="宋体"/>
          <w:color w:val="000000"/>
          <w:sz w:val="28"/>
        </w:rPr>
        <w:t>根据风险评价的结果制定下列设备设施的维护计划：</w:t>
      </w:r>
      <w:r>
        <w:rPr>
          <w:rFonts w:hint="eastAsia" w:hAnsi="宋体"/>
          <w:color w:val="000000"/>
          <w:sz w:val="28"/>
        </w:rPr>
        <w:t>各种生产设备</w:t>
      </w:r>
      <w:r>
        <w:rPr>
          <w:rFonts w:hAnsi="宋体"/>
          <w:color w:val="000000"/>
          <w:sz w:val="28"/>
        </w:rPr>
        <w:t>、通风设备、电气设备、排水设备、供气设备、仪器仪表、照明设施、备用设备。</w:t>
      </w:r>
    </w:p>
    <w:p>
      <w:pPr>
        <w:autoSpaceDN w:val="0"/>
        <w:spacing w:line="520" w:lineRule="exact"/>
        <w:ind w:firstLine="624" w:firstLineChars="223"/>
        <w:rPr>
          <w:color w:val="000000"/>
          <w:sz w:val="28"/>
        </w:rPr>
      </w:pPr>
      <w:r>
        <w:rPr>
          <w:rFonts w:hint="eastAsia"/>
          <w:color w:val="000000"/>
          <w:sz w:val="28"/>
        </w:rPr>
        <w:t>（7）</w:t>
      </w:r>
      <w:r>
        <w:rPr>
          <w:rFonts w:hAnsi="宋体"/>
          <w:color w:val="000000"/>
          <w:sz w:val="28"/>
        </w:rPr>
        <w:t>检修易燃、易爆、有毒、有腐蚀性物质的设备时，必须进行清洗置换和有效隔离，并按《安全作业管理制度》办理《安全作业许可证》后，方可作业，作业时必须按规定穿戴好劳动防护用品。</w:t>
      </w:r>
    </w:p>
    <w:p>
      <w:pPr>
        <w:autoSpaceDN w:val="0"/>
        <w:spacing w:line="520" w:lineRule="exact"/>
        <w:ind w:firstLine="624" w:firstLineChars="223"/>
        <w:rPr>
          <w:color w:val="000000"/>
          <w:sz w:val="28"/>
        </w:rPr>
      </w:pPr>
      <w:r>
        <w:rPr>
          <w:rFonts w:hint="eastAsia"/>
          <w:color w:val="000000"/>
          <w:sz w:val="28"/>
        </w:rPr>
        <w:t>（8）</w:t>
      </w:r>
      <w:r>
        <w:rPr>
          <w:rFonts w:hAnsi="宋体"/>
          <w:color w:val="000000"/>
          <w:sz w:val="28"/>
        </w:rPr>
        <w:t>设备检维修负责人要对移交检修的设备置换处理负责，移交前要查电气、查物料处理，确认合格方可办理移交。</w:t>
      </w:r>
    </w:p>
    <w:p>
      <w:pPr>
        <w:autoSpaceDN w:val="0"/>
        <w:spacing w:line="520" w:lineRule="exact"/>
        <w:ind w:firstLine="624" w:firstLineChars="223"/>
        <w:rPr>
          <w:color w:val="000000"/>
          <w:sz w:val="28"/>
        </w:rPr>
      </w:pPr>
      <w:r>
        <w:rPr>
          <w:rFonts w:hint="eastAsia"/>
          <w:color w:val="000000"/>
          <w:sz w:val="28"/>
        </w:rPr>
        <w:t>（9）</w:t>
      </w:r>
      <w:r>
        <w:rPr>
          <w:rFonts w:hAnsi="宋体"/>
          <w:color w:val="000000"/>
          <w:sz w:val="28"/>
        </w:rPr>
        <w:t>检修电气设备时，必须切断电源并经两次启动复查证明无误后，在电源开关处挂上禁止启动牌或或专人监控，方能检修。</w:t>
      </w:r>
    </w:p>
    <w:p>
      <w:pPr>
        <w:autoSpaceDN w:val="0"/>
        <w:spacing w:line="520" w:lineRule="exact"/>
        <w:ind w:firstLine="624" w:firstLineChars="223"/>
        <w:rPr>
          <w:color w:val="000000"/>
          <w:sz w:val="28"/>
        </w:rPr>
      </w:pPr>
      <w:r>
        <w:rPr>
          <w:rFonts w:hint="eastAsia"/>
          <w:color w:val="000000"/>
          <w:sz w:val="28"/>
        </w:rPr>
        <w:t>（10）</w:t>
      </w:r>
      <w:r>
        <w:rPr>
          <w:rFonts w:hAnsi="宋体"/>
          <w:color w:val="000000"/>
          <w:sz w:val="28"/>
        </w:rPr>
        <w:t>检修电气设备时，必须切断电源并经两次启动复查证明无误后，在电源开关处挂上禁止启动牌或或专人监控，方能检修。</w:t>
      </w:r>
    </w:p>
    <w:p>
      <w:pPr>
        <w:autoSpaceDN w:val="0"/>
        <w:spacing w:line="520" w:lineRule="exact"/>
        <w:ind w:firstLine="624" w:firstLineChars="223"/>
        <w:rPr>
          <w:color w:val="000000"/>
          <w:sz w:val="28"/>
        </w:rPr>
      </w:pPr>
      <w:r>
        <w:rPr>
          <w:rFonts w:hint="eastAsia"/>
          <w:color w:val="000000"/>
          <w:sz w:val="28"/>
        </w:rPr>
        <w:t>（11）</w:t>
      </w:r>
      <w:r>
        <w:rPr>
          <w:rFonts w:hAnsi="宋体"/>
          <w:color w:val="000000"/>
          <w:sz w:val="28"/>
        </w:rPr>
        <w:t>检修所有设备设施时，必须观察其标识是否清晰、完整，反之则需立即清理或更换。</w:t>
      </w:r>
    </w:p>
    <w:p>
      <w:pPr>
        <w:autoSpaceDN w:val="0"/>
        <w:spacing w:line="520" w:lineRule="exact"/>
        <w:ind w:firstLine="624" w:firstLineChars="223"/>
        <w:outlineLvl w:val="0"/>
        <w:rPr>
          <w:rFonts w:hAnsi="宋体"/>
          <w:color w:val="000000"/>
          <w:sz w:val="28"/>
        </w:rPr>
      </w:pPr>
      <w:r>
        <w:rPr>
          <w:rFonts w:hAnsi="宋体"/>
          <w:color w:val="000000"/>
          <w:sz w:val="28"/>
        </w:rPr>
        <w:t>2检修安全规定</w:t>
      </w:r>
    </w:p>
    <w:p>
      <w:pPr>
        <w:autoSpaceDN w:val="0"/>
        <w:spacing w:line="520" w:lineRule="exact"/>
        <w:ind w:firstLine="624" w:firstLineChars="223"/>
        <w:rPr>
          <w:rFonts w:hAnsi="宋体"/>
          <w:color w:val="000000"/>
          <w:sz w:val="28"/>
        </w:rPr>
      </w:pPr>
      <w:r>
        <w:rPr>
          <w:rFonts w:hint="eastAsia" w:hAnsi="宋体"/>
          <w:color w:val="000000"/>
          <w:sz w:val="28"/>
        </w:rPr>
        <w:t>（1）</w:t>
      </w:r>
      <w:r>
        <w:rPr>
          <w:rFonts w:hAnsi="宋体"/>
          <w:color w:val="000000"/>
          <w:sz w:val="28"/>
        </w:rPr>
        <w:t>检修人员要对检修项目进行检查，检修前准备工作符合检修要求方可进行检修。</w:t>
      </w:r>
    </w:p>
    <w:p>
      <w:pPr>
        <w:autoSpaceDN w:val="0"/>
        <w:spacing w:line="520" w:lineRule="exact"/>
        <w:ind w:firstLine="624" w:firstLineChars="223"/>
        <w:rPr>
          <w:rFonts w:hAnsi="宋体"/>
          <w:color w:val="000000"/>
          <w:sz w:val="28"/>
        </w:rPr>
      </w:pPr>
      <w:r>
        <w:rPr>
          <w:rFonts w:hint="eastAsia" w:hAnsi="宋体"/>
          <w:color w:val="000000"/>
          <w:sz w:val="28"/>
        </w:rPr>
        <w:t>（2）</w:t>
      </w:r>
      <w:r>
        <w:rPr>
          <w:rFonts w:hAnsi="宋体"/>
          <w:color w:val="000000"/>
          <w:sz w:val="28"/>
        </w:rPr>
        <w:t>一切检修作业，必须严格执行各项安全技术规程和安全作业管理制度。</w:t>
      </w:r>
    </w:p>
    <w:p>
      <w:pPr>
        <w:autoSpaceDN w:val="0"/>
        <w:spacing w:line="520" w:lineRule="exact"/>
        <w:ind w:firstLine="624" w:firstLineChars="223"/>
        <w:rPr>
          <w:rFonts w:hAnsi="宋体"/>
          <w:color w:val="000000"/>
          <w:sz w:val="28"/>
        </w:rPr>
      </w:pPr>
      <w:r>
        <w:rPr>
          <w:rFonts w:hint="eastAsia" w:hAnsi="宋体"/>
          <w:color w:val="000000"/>
          <w:sz w:val="28"/>
        </w:rPr>
        <w:t>（3）</w:t>
      </w:r>
      <w:r>
        <w:rPr>
          <w:rFonts w:hAnsi="宋体"/>
          <w:color w:val="000000"/>
          <w:sz w:val="28"/>
        </w:rPr>
        <w:t>不通风处作业，应采取临时通风措施，或使用空气呼吸器等。</w:t>
      </w:r>
    </w:p>
    <w:p>
      <w:pPr>
        <w:autoSpaceDN w:val="0"/>
        <w:spacing w:line="520" w:lineRule="exact"/>
        <w:ind w:firstLine="624" w:firstLineChars="223"/>
        <w:rPr>
          <w:rFonts w:hAnsi="宋体"/>
          <w:color w:val="000000"/>
          <w:sz w:val="28"/>
        </w:rPr>
      </w:pPr>
      <w:r>
        <w:rPr>
          <w:rFonts w:hint="eastAsia" w:hAnsi="宋体"/>
          <w:color w:val="000000"/>
          <w:sz w:val="28"/>
        </w:rPr>
        <w:t>（4）</w:t>
      </w:r>
      <w:r>
        <w:rPr>
          <w:rFonts w:hAnsi="宋体"/>
          <w:color w:val="000000"/>
          <w:sz w:val="28"/>
        </w:rPr>
        <w:t>凡检修用的临时照明，应使用36V电压的安全行灯，绝缘要良好，电动工具必须安装漏电保护器并有可靠的接地零线。</w:t>
      </w:r>
    </w:p>
    <w:p>
      <w:pPr>
        <w:autoSpaceDN w:val="0"/>
        <w:spacing w:line="520" w:lineRule="exact"/>
        <w:ind w:firstLine="624" w:firstLineChars="223"/>
        <w:rPr>
          <w:rFonts w:hAnsi="宋体"/>
          <w:color w:val="000000"/>
          <w:sz w:val="28"/>
        </w:rPr>
      </w:pPr>
      <w:r>
        <w:rPr>
          <w:rFonts w:hint="eastAsia" w:hAnsi="宋体"/>
          <w:color w:val="000000"/>
          <w:sz w:val="28"/>
        </w:rPr>
        <w:t>（5）</w:t>
      </w:r>
      <w:r>
        <w:rPr>
          <w:rFonts w:hAnsi="宋体"/>
          <w:color w:val="000000"/>
          <w:sz w:val="28"/>
        </w:rPr>
        <w:t>从事有害系统检修和抢修，要备好防护器具，以备应急之用。</w:t>
      </w:r>
    </w:p>
    <w:p>
      <w:pPr>
        <w:autoSpaceDN w:val="0"/>
        <w:spacing w:line="520" w:lineRule="exact"/>
        <w:ind w:firstLine="624" w:firstLineChars="223"/>
        <w:rPr>
          <w:rFonts w:hAnsi="宋体"/>
          <w:color w:val="000000"/>
          <w:sz w:val="28"/>
        </w:rPr>
      </w:pPr>
      <w:r>
        <w:rPr>
          <w:rFonts w:hint="eastAsia" w:hAnsi="宋体"/>
          <w:color w:val="000000"/>
          <w:sz w:val="28"/>
        </w:rPr>
        <w:t>（6）</w:t>
      </w:r>
      <w:r>
        <w:rPr>
          <w:rFonts w:hAnsi="宋体"/>
          <w:color w:val="000000"/>
          <w:sz w:val="28"/>
        </w:rPr>
        <w:t>在生产区临时检修时，遇有易燃、易爆物料的设备，要使用防爆器械，或采取其它防爆措施，严防产生火花。</w:t>
      </w:r>
    </w:p>
    <w:p>
      <w:pPr>
        <w:autoSpaceDN w:val="0"/>
        <w:spacing w:line="520" w:lineRule="exact"/>
        <w:ind w:firstLine="624" w:firstLineChars="223"/>
        <w:rPr>
          <w:rFonts w:hAnsi="宋体"/>
          <w:color w:val="000000"/>
          <w:sz w:val="28"/>
        </w:rPr>
      </w:pPr>
      <w:r>
        <w:rPr>
          <w:rFonts w:hint="eastAsia" w:hAnsi="宋体"/>
          <w:color w:val="000000"/>
          <w:sz w:val="28"/>
        </w:rPr>
        <w:t>（7）</w:t>
      </w:r>
      <w:r>
        <w:rPr>
          <w:rFonts w:hAnsi="宋体"/>
          <w:color w:val="000000"/>
          <w:sz w:val="28"/>
        </w:rPr>
        <w:t>在检修区域内，对各种机动车辆要按规定严格管理。</w:t>
      </w:r>
    </w:p>
    <w:p>
      <w:pPr>
        <w:autoSpaceDN w:val="0"/>
        <w:spacing w:line="520" w:lineRule="exact"/>
        <w:ind w:firstLine="624" w:firstLineChars="223"/>
        <w:rPr>
          <w:rFonts w:hAnsi="宋体"/>
          <w:color w:val="000000"/>
          <w:sz w:val="28"/>
        </w:rPr>
      </w:pPr>
      <w:r>
        <w:rPr>
          <w:rFonts w:hint="eastAsia" w:hAnsi="宋体"/>
          <w:color w:val="000000"/>
          <w:sz w:val="28"/>
        </w:rPr>
        <w:t>（8）</w:t>
      </w:r>
      <w:r>
        <w:rPr>
          <w:rFonts w:hAnsi="宋体"/>
          <w:color w:val="000000"/>
          <w:sz w:val="28"/>
        </w:rPr>
        <w:t>带压紧螺丝，要站在法兰盘侧面，慢慢地紧，防止滑丝。</w:t>
      </w:r>
    </w:p>
    <w:p>
      <w:pPr>
        <w:autoSpaceDN w:val="0"/>
        <w:spacing w:line="520" w:lineRule="exact"/>
        <w:ind w:firstLine="624" w:firstLineChars="223"/>
        <w:rPr>
          <w:rFonts w:hAnsi="宋体"/>
          <w:color w:val="000000"/>
          <w:sz w:val="28"/>
        </w:rPr>
      </w:pPr>
      <w:r>
        <w:rPr>
          <w:rFonts w:hint="eastAsia" w:hAnsi="宋体"/>
          <w:color w:val="000000"/>
          <w:sz w:val="28"/>
        </w:rPr>
        <w:t>（9）</w:t>
      </w:r>
      <w:r>
        <w:rPr>
          <w:rFonts w:hAnsi="宋体"/>
          <w:color w:val="000000"/>
          <w:sz w:val="28"/>
        </w:rPr>
        <w:t>设备内检修必须有专人监护，监护人应由有经验的人担任，必须认真负责，坚守岗位，并与检修人员保持有效联络。</w:t>
      </w:r>
    </w:p>
    <w:p>
      <w:pPr>
        <w:autoSpaceDN w:val="0"/>
        <w:spacing w:line="520" w:lineRule="exact"/>
        <w:ind w:firstLine="624" w:firstLineChars="223"/>
        <w:rPr>
          <w:rFonts w:hAnsi="宋体"/>
          <w:color w:val="000000"/>
          <w:sz w:val="28"/>
        </w:rPr>
      </w:pPr>
      <w:r>
        <w:rPr>
          <w:rFonts w:hint="eastAsia" w:hAnsi="宋体"/>
          <w:color w:val="000000"/>
          <w:sz w:val="28"/>
        </w:rPr>
        <w:t>（10）</w:t>
      </w:r>
      <w:r>
        <w:rPr>
          <w:rFonts w:hAnsi="宋体"/>
          <w:color w:val="000000"/>
          <w:sz w:val="28"/>
        </w:rPr>
        <w:t>在检修作业条件发生变化，并可能危害检修人员时，必须立即撤出设备。再次检修时必须重新办理《安全作业许可证》。</w:t>
      </w:r>
    </w:p>
    <w:p>
      <w:pPr>
        <w:autoSpaceDN w:val="0"/>
        <w:spacing w:line="520" w:lineRule="exact"/>
        <w:ind w:firstLine="624" w:firstLineChars="223"/>
        <w:rPr>
          <w:rFonts w:hAnsi="宋体"/>
          <w:color w:val="000000"/>
          <w:sz w:val="28"/>
        </w:rPr>
      </w:pPr>
      <w:r>
        <w:rPr>
          <w:rFonts w:hint="eastAsia" w:hAnsi="宋体"/>
          <w:color w:val="000000"/>
          <w:sz w:val="28"/>
        </w:rPr>
        <w:t>（11）</w:t>
      </w:r>
      <w:r>
        <w:rPr>
          <w:rFonts w:hAnsi="宋体"/>
          <w:color w:val="000000"/>
          <w:sz w:val="28"/>
        </w:rPr>
        <w:t>设备内检修应根据设备具体情况搭设安全梯及架台，并配备救护绳索，确保应急撤离需要。</w:t>
      </w:r>
    </w:p>
    <w:p>
      <w:pPr>
        <w:autoSpaceDN w:val="0"/>
        <w:spacing w:line="520" w:lineRule="exact"/>
        <w:ind w:firstLine="624" w:firstLineChars="223"/>
        <w:outlineLvl w:val="0"/>
        <w:rPr>
          <w:rFonts w:hAnsi="宋体"/>
          <w:color w:val="000000"/>
          <w:sz w:val="28"/>
        </w:rPr>
      </w:pPr>
      <w:r>
        <w:rPr>
          <w:rFonts w:hAnsi="宋体"/>
          <w:color w:val="000000"/>
          <w:sz w:val="28"/>
        </w:rPr>
        <w:t>3竣工验收</w:t>
      </w:r>
    </w:p>
    <w:p>
      <w:pPr>
        <w:autoSpaceDN w:val="0"/>
        <w:spacing w:line="520" w:lineRule="exact"/>
        <w:ind w:firstLine="624" w:firstLineChars="223"/>
        <w:rPr>
          <w:rFonts w:hAnsi="宋体"/>
          <w:color w:val="000000"/>
          <w:sz w:val="28"/>
        </w:rPr>
      </w:pPr>
      <w:r>
        <w:rPr>
          <w:rFonts w:hint="eastAsia" w:hAnsi="宋体"/>
          <w:color w:val="000000"/>
          <w:sz w:val="28"/>
        </w:rPr>
        <w:t>（1）</w:t>
      </w:r>
      <w:r>
        <w:rPr>
          <w:rFonts w:hAnsi="宋体"/>
          <w:color w:val="000000"/>
          <w:sz w:val="28"/>
        </w:rPr>
        <w:t>检修竣工后，检修部门要细致检查静电、安全罩、设备孔等安全措施，切勿将工具器材等忘掉在机械设备内，并将搭设的工作架台、拉设的临时电源全部拆除，做到工完、料净、场地清。</w:t>
      </w:r>
    </w:p>
    <w:p>
      <w:pPr>
        <w:autoSpaceDN w:val="0"/>
        <w:spacing w:line="520" w:lineRule="exact"/>
        <w:ind w:firstLine="624" w:firstLineChars="223"/>
        <w:rPr>
          <w:rFonts w:hAnsi="宋体"/>
          <w:color w:val="000000"/>
          <w:sz w:val="28"/>
        </w:rPr>
      </w:pPr>
      <w:r>
        <w:rPr>
          <w:rFonts w:hint="eastAsia" w:hAnsi="宋体"/>
          <w:color w:val="000000"/>
          <w:sz w:val="28"/>
        </w:rPr>
        <w:t>（2）</w:t>
      </w:r>
      <w:r>
        <w:rPr>
          <w:rFonts w:hAnsi="宋体"/>
          <w:color w:val="000000"/>
          <w:sz w:val="28"/>
        </w:rPr>
        <w:t>检修移交验收前，不得拆除悬挂的警示牌和开启切断的物料、管道阀门，经验收后，对检查前所堵设的盲板和切断的管线等要责成专人检查处理。</w:t>
      </w:r>
    </w:p>
    <w:p>
      <w:pPr>
        <w:autoSpaceDN w:val="0"/>
        <w:spacing w:line="520" w:lineRule="exact"/>
        <w:ind w:firstLine="624" w:firstLineChars="223"/>
        <w:rPr>
          <w:rFonts w:hAnsi="宋体"/>
          <w:color w:val="000000"/>
          <w:sz w:val="28"/>
        </w:rPr>
      </w:pPr>
      <w:r>
        <w:rPr>
          <w:rFonts w:hint="eastAsia" w:hAnsi="宋体"/>
          <w:color w:val="000000"/>
          <w:sz w:val="28"/>
        </w:rPr>
        <w:t>（3）</w:t>
      </w:r>
      <w:r>
        <w:rPr>
          <w:rFonts w:hAnsi="宋体"/>
          <w:color w:val="000000"/>
          <w:sz w:val="28"/>
        </w:rPr>
        <w:t>竣工验收时，生产和检修双方负责人当场检查质量是否全部符合检修标准，安全装置是否恢复齐全。</w:t>
      </w:r>
    </w:p>
    <w:p>
      <w:pPr>
        <w:autoSpaceDN w:val="0"/>
        <w:spacing w:line="520" w:lineRule="exact"/>
        <w:ind w:firstLine="624" w:firstLineChars="223"/>
        <w:rPr>
          <w:rFonts w:hAnsi="宋体"/>
          <w:color w:val="000000"/>
          <w:sz w:val="28"/>
        </w:rPr>
      </w:pPr>
      <w:r>
        <w:rPr>
          <w:rFonts w:hint="eastAsia" w:hAnsi="宋体"/>
          <w:color w:val="000000"/>
          <w:sz w:val="28"/>
        </w:rPr>
        <w:t>（4）</w:t>
      </w:r>
      <w:r>
        <w:rPr>
          <w:rFonts w:hAnsi="宋体"/>
          <w:color w:val="000000"/>
          <w:sz w:val="28"/>
        </w:rPr>
        <w:t>生产单位自己检修的，单位负责人要亲自到现场检查验收。</w:t>
      </w:r>
    </w:p>
    <w:p>
      <w:pPr>
        <w:autoSpaceDN w:val="0"/>
        <w:spacing w:line="520" w:lineRule="exact"/>
        <w:ind w:firstLine="624" w:firstLineChars="223"/>
        <w:rPr>
          <w:rFonts w:hAnsi="宋体"/>
          <w:color w:val="000000"/>
          <w:sz w:val="28"/>
        </w:rPr>
      </w:pPr>
      <w:r>
        <w:rPr>
          <w:rFonts w:hint="eastAsia" w:hAnsi="宋体"/>
          <w:color w:val="000000"/>
          <w:sz w:val="28"/>
        </w:rPr>
        <w:t>（5）设备科</w:t>
      </w:r>
      <w:r>
        <w:rPr>
          <w:rFonts w:hAnsi="宋体"/>
          <w:color w:val="000000"/>
          <w:sz w:val="28"/>
        </w:rPr>
        <w:t>建立设备管理档案，并随设备变化及时更新。</w:t>
      </w:r>
    </w:p>
    <w:p>
      <w:pPr>
        <w:pStyle w:val="2"/>
        <w:jc w:val="center"/>
        <w:rPr>
          <w:rFonts w:hint="eastAsia"/>
          <w:color w:val="000000"/>
          <w:kern w:val="0"/>
          <w:sz w:val="32"/>
          <w:szCs w:val="32"/>
        </w:rPr>
      </w:pPr>
      <w:bookmarkStart w:id="190" w:name="_Toc334988733"/>
      <w:bookmarkStart w:id="191" w:name="_Toc342341631"/>
      <w:r>
        <w:rPr>
          <w:color w:val="000000"/>
          <w:kern w:val="0"/>
          <w:sz w:val="32"/>
          <w:szCs w:val="32"/>
        </w:rPr>
        <w:br w:type="page"/>
      </w:r>
      <w:bookmarkStart w:id="192" w:name="_Toc360566510"/>
      <w:r>
        <w:rPr>
          <w:rFonts w:hint="eastAsia"/>
          <w:color w:val="000000"/>
          <w:kern w:val="0"/>
          <w:sz w:val="32"/>
          <w:szCs w:val="32"/>
        </w:rPr>
        <w:t>安全设施“三同时”管理制度</w:t>
      </w:r>
      <w:bookmarkEnd w:id="190"/>
      <w:bookmarkEnd w:id="191"/>
      <w:bookmarkEnd w:id="192"/>
    </w:p>
    <w:p>
      <w:pPr>
        <w:pStyle w:val="3"/>
        <w:spacing w:after="0" w:line="520" w:lineRule="exact"/>
        <w:rPr>
          <w:rFonts w:hint="eastAsia"/>
          <w:b w:val="0"/>
          <w:color w:val="000000"/>
          <w:kern w:val="0"/>
          <w:sz w:val="28"/>
          <w:szCs w:val="28"/>
        </w:rPr>
      </w:pPr>
      <w:bookmarkStart w:id="193" w:name="_Toc360566511"/>
      <w:bookmarkStart w:id="194" w:name="_Toc342341632"/>
      <w:r>
        <w:rPr>
          <w:rFonts w:hint="eastAsia"/>
          <w:b w:val="0"/>
          <w:color w:val="000000"/>
          <w:kern w:val="0"/>
          <w:sz w:val="28"/>
          <w:szCs w:val="28"/>
        </w:rPr>
        <w:t>一、目的</w:t>
      </w:r>
      <w:bookmarkEnd w:id="193"/>
      <w:bookmarkEnd w:id="194"/>
    </w:p>
    <w:p>
      <w:pPr>
        <w:spacing w:line="520" w:lineRule="exact"/>
        <w:ind w:left="-71" w:leftChars="-34" w:firstLine="476" w:firstLineChars="170"/>
        <w:rPr>
          <w:rFonts w:hint="eastAsia" w:ascii="宋体" w:hAnsi="宋体"/>
          <w:color w:val="000000"/>
          <w:sz w:val="28"/>
          <w:szCs w:val="28"/>
        </w:rPr>
      </w:pPr>
      <w:r>
        <w:rPr>
          <w:rFonts w:hint="eastAsia" w:ascii="宋体" w:hAnsi="宋体"/>
          <w:color w:val="000000"/>
          <w:sz w:val="28"/>
          <w:szCs w:val="28"/>
        </w:rPr>
        <w:t>为强化公司安全生产，使安全设施能够及时有效地投入使用，特制定本制度。</w:t>
      </w:r>
    </w:p>
    <w:p>
      <w:pPr>
        <w:pStyle w:val="3"/>
        <w:spacing w:after="0" w:line="520" w:lineRule="exact"/>
        <w:rPr>
          <w:rFonts w:hint="eastAsia"/>
          <w:b w:val="0"/>
          <w:color w:val="000000"/>
          <w:kern w:val="0"/>
          <w:sz w:val="28"/>
          <w:szCs w:val="28"/>
        </w:rPr>
      </w:pPr>
      <w:bookmarkStart w:id="195" w:name="_Toc360566512"/>
      <w:bookmarkStart w:id="196" w:name="_Toc342341633"/>
      <w:r>
        <w:rPr>
          <w:rFonts w:hint="eastAsia"/>
          <w:b w:val="0"/>
          <w:color w:val="000000"/>
          <w:kern w:val="0"/>
          <w:sz w:val="28"/>
          <w:szCs w:val="28"/>
        </w:rPr>
        <w:t>二、职责</w:t>
      </w:r>
      <w:bookmarkEnd w:id="195"/>
      <w:bookmarkEnd w:id="196"/>
    </w:p>
    <w:p>
      <w:pPr>
        <w:spacing w:line="520" w:lineRule="exact"/>
        <w:ind w:left="-71" w:leftChars="-34" w:firstLine="518" w:firstLineChars="185"/>
        <w:rPr>
          <w:rFonts w:hint="eastAsia" w:ascii="宋体" w:hAnsi="宋体"/>
          <w:color w:val="000000"/>
          <w:sz w:val="28"/>
          <w:szCs w:val="28"/>
        </w:rPr>
      </w:pPr>
      <w:r>
        <w:rPr>
          <w:rFonts w:hint="eastAsia" w:ascii="宋体" w:hAnsi="宋体"/>
          <w:color w:val="000000"/>
          <w:sz w:val="28"/>
          <w:szCs w:val="28"/>
        </w:rPr>
        <w:t>1安全设施“三同时”工作由安保科负责管理。</w:t>
      </w:r>
    </w:p>
    <w:p>
      <w:pPr>
        <w:spacing w:line="520" w:lineRule="exact"/>
        <w:ind w:firstLine="411" w:firstLineChars="147"/>
        <w:rPr>
          <w:rFonts w:hint="eastAsia" w:ascii="宋体" w:hAnsi="宋体"/>
          <w:color w:val="000000"/>
          <w:sz w:val="28"/>
          <w:szCs w:val="28"/>
        </w:rPr>
      </w:pPr>
      <w:r>
        <w:rPr>
          <w:rFonts w:hint="eastAsia" w:ascii="宋体" w:hAnsi="宋体"/>
          <w:color w:val="000000"/>
          <w:sz w:val="28"/>
          <w:szCs w:val="28"/>
        </w:rPr>
        <w:t>2安全设施“三同时”由主管安全生产的副总经理负责。</w:t>
      </w:r>
    </w:p>
    <w:p>
      <w:pPr>
        <w:spacing w:line="520" w:lineRule="exact"/>
        <w:ind w:left="-71" w:leftChars="-34" w:firstLine="520" w:firstLineChars="186"/>
        <w:rPr>
          <w:rFonts w:hint="eastAsia" w:ascii="宋体" w:hAnsi="宋体"/>
          <w:color w:val="000000"/>
          <w:sz w:val="28"/>
          <w:szCs w:val="28"/>
        </w:rPr>
      </w:pPr>
      <w:r>
        <w:rPr>
          <w:rFonts w:hint="eastAsia" w:ascii="宋体" w:hAnsi="宋体"/>
          <w:color w:val="000000"/>
          <w:sz w:val="28"/>
          <w:szCs w:val="28"/>
        </w:rPr>
        <w:t>3新、改、扩、技改、革新项目，在编制方案、设计、施工、验收时都必须保证安全生产和消除有害因素的设施，这些设施与主体工程同时设计，同时施工，同时投产使用。</w:t>
      </w:r>
    </w:p>
    <w:p>
      <w:pPr>
        <w:spacing w:line="520" w:lineRule="exact"/>
        <w:ind w:left="-71" w:leftChars="-34" w:firstLine="548" w:firstLineChars="196"/>
        <w:rPr>
          <w:rFonts w:hint="eastAsia" w:ascii="宋体" w:hAnsi="宋体"/>
          <w:color w:val="000000"/>
          <w:sz w:val="28"/>
          <w:szCs w:val="28"/>
        </w:rPr>
      </w:pPr>
      <w:r>
        <w:rPr>
          <w:rFonts w:hint="eastAsia" w:ascii="宋体" w:hAnsi="宋体"/>
          <w:color w:val="000000"/>
          <w:sz w:val="28"/>
          <w:szCs w:val="28"/>
        </w:rPr>
        <w:t>4凡引进先进的工艺装置和技术，必须同时引进先进的安全、工业卫生、环保、消防设施和技术或在国内配套相应水平的设施和技术。</w:t>
      </w:r>
    </w:p>
    <w:p>
      <w:pPr>
        <w:pStyle w:val="3"/>
        <w:spacing w:after="0" w:line="520" w:lineRule="exact"/>
        <w:rPr>
          <w:rFonts w:hint="eastAsia"/>
          <w:b w:val="0"/>
          <w:color w:val="000000"/>
          <w:kern w:val="0"/>
          <w:sz w:val="28"/>
          <w:szCs w:val="28"/>
        </w:rPr>
      </w:pPr>
      <w:bookmarkStart w:id="197" w:name="_Toc342341634"/>
      <w:bookmarkStart w:id="198" w:name="_Toc360566513"/>
      <w:r>
        <w:rPr>
          <w:rFonts w:hint="eastAsia"/>
          <w:b w:val="0"/>
          <w:color w:val="000000"/>
          <w:kern w:val="0"/>
          <w:sz w:val="28"/>
          <w:szCs w:val="28"/>
        </w:rPr>
        <w:t>三、 基本要求</w:t>
      </w:r>
      <w:bookmarkEnd w:id="197"/>
      <w:bookmarkEnd w:id="198"/>
    </w:p>
    <w:p>
      <w:pPr>
        <w:spacing w:line="520" w:lineRule="exact"/>
        <w:ind w:left="-71" w:leftChars="-34" w:firstLine="579" w:firstLineChars="207"/>
        <w:rPr>
          <w:rFonts w:hint="eastAsia" w:ascii="宋体" w:hAnsi="宋体"/>
          <w:color w:val="000000"/>
          <w:sz w:val="28"/>
          <w:szCs w:val="28"/>
        </w:rPr>
      </w:pPr>
      <w:r>
        <w:rPr>
          <w:rFonts w:hint="eastAsia" w:ascii="宋体" w:hAnsi="宋体"/>
          <w:color w:val="000000"/>
          <w:sz w:val="28"/>
          <w:szCs w:val="28"/>
        </w:rPr>
        <w:t>1 在新建、改建、扩建、技改、革新等项目的设计，必须执行以下规定：</w:t>
      </w:r>
    </w:p>
    <w:p>
      <w:pPr>
        <w:spacing w:line="520" w:lineRule="exact"/>
        <w:ind w:left="-71" w:leftChars="-34" w:firstLine="579" w:firstLineChars="207"/>
        <w:rPr>
          <w:rFonts w:hint="eastAsia" w:ascii="宋体" w:hAnsi="宋体"/>
          <w:color w:val="000000"/>
          <w:sz w:val="28"/>
          <w:szCs w:val="28"/>
        </w:rPr>
      </w:pPr>
      <w:r>
        <w:rPr>
          <w:rFonts w:hint="eastAsia" w:ascii="宋体" w:hAnsi="宋体"/>
          <w:color w:val="000000"/>
          <w:sz w:val="28"/>
          <w:szCs w:val="28"/>
        </w:rPr>
        <w:t>（1）必须严格执行国家有关安全、卫生、环保、消防等设计规范和标准。</w:t>
      </w:r>
    </w:p>
    <w:p>
      <w:pPr>
        <w:spacing w:line="520" w:lineRule="exact"/>
        <w:ind w:left="-71" w:leftChars="-34" w:firstLine="548" w:firstLineChars="196"/>
        <w:rPr>
          <w:rFonts w:hint="eastAsia" w:ascii="宋体" w:hAnsi="宋体"/>
          <w:color w:val="000000"/>
          <w:sz w:val="28"/>
          <w:szCs w:val="28"/>
        </w:rPr>
      </w:pPr>
      <w:r>
        <w:rPr>
          <w:rFonts w:hint="eastAsia" w:ascii="宋体" w:hAnsi="宋体"/>
          <w:color w:val="000000"/>
          <w:sz w:val="28"/>
          <w:szCs w:val="28"/>
        </w:rPr>
        <w:t>（2）设计采用新工艺、新设备、新材料、新产品时，必须有鉴定报告。</w:t>
      </w:r>
    </w:p>
    <w:p>
      <w:pPr>
        <w:spacing w:line="520" w:lineRule="exact"/>
        <w:ind w:left="-71" w:leftChars="-34" w:firstLine="548" w:firstLineChars="196"/>
        <w:rPr>
          <w:rFonts w:hint="eastAsia" w:ascii="宋体" w:hAnsi="宋体"/>
          <w:color w:val="000000"/>
          <w:sz w:val="28"/>
          <w:szCs w:val="28"/>
        </w:rPr>
      </w:pPr>
      <w:r>
        <w:rPr>
          <w:rFonts w:hint="eastAsia" w:ascii="宋体" w:hAnsi="宋体"/>
          <w:color w:val="000000"/>
          <w:sz w:val="28"/>
          <w:szCs w:val="28"/>
        </w:rPr>
        <w:t>2 新产品生产必须符合下列条件：</w:t>
      </w:r>
    </w:p>
    <w:p>
      <w:pPr>
        <w:spacing w:line="520" w:lineRule="exact"/>
        <w:ind w:left="-71" w:leftChars="-34" w:firstLine="548" w:firstLineChars="196"/>
        <w:rPr>
          <w:rFonts w:hint="eastAsia" w:ascii="宋体" w:hAnsi="宋体"/>
          <w:color w:val="000000"/>
          <w:sz w:val="28"/>
          <w:szCs w:val="28"/>
        </w:rPr>
      </w:pPr>
      <w:r>
        <w:rPr>
          <w:rFonts w:hint="eastAsia" w:ascii="宋体" w:hAnsi="宋体"/>
          <w:color w:val="000000"/>
          <w:sz w:val="28"/>
          <w:szCs w:val="28"/>
        </w:rPr>
        <w:t>（1）采用成熟的工艺方法；</w:t>
      </w:r>
    </w:p>
    <w:p>
      <w:pPr>
        <w:spacing w:line="520" w:lineRule="exact"/>
        <w:ind w:left="-71" w:leftChars="-34" w:firstLine="548" w:firstLineChars="196"/>
        <w:rPr>
          <w:rFonts w:hint="eastAsia" w:ascii="宋体" w:hAnsi="宋体"/>
          <w:color w:val="000000"/>
          <w:sz w:val="28"/>
          <w:szCs w:val="28"/>
        </w:rPr>
      </w:pPr>
      <w:r>
        <w:rPr>
          <w:rFonts w:hint="eastAsia" w:ascii="宋体" w:hAnsi="宋体"/>
          <w:color w:val="000000"/>
          <w:sz w:val="28"/>
          <w:szCs w:val="28"/>
        </w:rPr>
        <w:t>（2）工艺条件的送取应符合安全要求；</w:t>
      </w:r>
    </w:p>
    <w:p>
      <w:pPr>
        <w:spacing w:line="520" w:lineRule="exact"/>
        <w:ind w:left="-71" w:leftChars="-34" w:firstLine="548" w:firstLineChars="196"/>
        <w:rPr>
          <w:rFonts w:hint="eastAsia" w:ascii="宋体" w:hAnsi="宋体"/>
          <w:color w:val="000000"/>
          <w:sz w:val="28"/>
          <w:szCs w:val="28"/>
        </w:rPr>
      </w:pPr>
      <w:r>
        <w:rPr>
          <w:rFonts w:hint="eastAsia" w:ascii="宋体" w:hAnsi="宋体"/>
          <w:color w:val="000000"/>
          <w:sz w:val="28"/>
          <w:szCs w:val="28"/>
        </w:rPr>
        <w:t>（3）具备可靠的安全措施；</w:t>
      </w:r>
    </w:p>
    <w:p>
      <w:pPr>
        <w:spacing w:line="520" w:lineRule="exact"/>
        <w:ind w:left="-71" w:leftChars="-34" w:firstLine="579" w:firstLineChars="207"/>
        <w:rPr>
          <w:rFonts w:hint="eastAsia" w:ascii="宋体" w:hAnsi="宋体"/>
          <w:color w:val="000000"/>
          <w:sz w:val="28"/>
          <w:szCs w:val="28"/>
        </w:rPr>
      </w:pPr>
      <w:r>
        <w:rPr>
          <w:rFonts w:hint="eastAsia" w:ascii="宋体" w:hAnsi="宋体"/>
          <w:color w:val="000000"/>
          <w:sz w:val="28"/>
          <w:szCs w:val="28"/>
        </w:rPr>
        <w:t>（4）设备造型和建筑等，应符合防火、防爆、工业卫生等标准和规定要求；</w:t>
      </w:r>
    </w:p>
    <w:p>
      <w:pPr>
        <w:spacing w:line="520" w:lineRule="exact"/>
        <w:ind w:left="-71" w:leftChars="-34" w:firstLine="548" w:firstLineChars="196"/>
        <w:rPr>
          <w:rFonts w:hint="eastAsia" w:ascii="宋体" w:hAnsi="宋体"/>
          <w:color w:val="000000"/>
          <w:sz w:val="28"/>
          <w:szCs w:val="28"/>
        </w:rPr>
      </w:pPr>
      <w:r>
        <w:rPr>
          <w:rFonts w:hint="eastAsia" w:ascii="宋体" w:hAnsi="宋体"/>
          <w:color w:val="000000"/>
          <w:sz w:val="28"/>
          <w:szCs w:val="28"/>
        </w:rPr>
        <w:t>（5）设计文件要有安全可行性评价。</w:t>
      </w:r>
    </w:p>
    <w:p>
      <w:pPr>
        <w:spacing w:line="520" w:lineRule="exact"/>
        <w:ind w:left="-71" w:leftChars="-34" w:firstLine="593" w:firstLineChars="212"/>
        <w:rPr>
          <w:rFonts w:hint="eastAsia" w:ascii="宋体" w:hAnsi="宋体"/>
          <w:color w:val="000000"/>
          <w:sz w:val="28"/>
          <w:szCs w:val="28"/>
        </w:rPr>
      </w:pPr>
      <w:r>
        <w:rPr>
          <w:rFonts w:hint="eastAsia" w:ascii="宋体" w:hAnsi="宋体"/>
          <w:color w:val="000000"/>
          <w:sz w:val="28"/>
          <w:szCs w:val="28"/>
        </w:rPr>
        <w:t>3审查初步设计或方案时，应有安全、工业卫生、环保、消防部门及工会参加评审工作，凡未经上述部门签署同意的，财务部门有权拒绝付款。</w:t>
      </w:r>
    </w:p>
    <w:p>
      <w:pPr>
        <w:spacing w:line="520" w:lineRule="exact"/>
        <w:ind w:left="-71" w:leftChars="-34" w:firstLine="548" w:firstLineChars="196"/>
        <w:rPr>
          <w:rFonts w:hint="eastAsia" w:ascii="宋体" w:hAnsi="宋体"/>
          <w:color w:val="000000"/>
          <w:sz w:val="28"/>
          <w:szCs w:val="28"/>
        </w:rPr>
      </w:pPr>
      <w:r>
        <w:rPr>
          <w:rFonts w:hint="eastAsia" w:ascii="宋体" w:hAnsi="宋体"/>
          <w:color w:val="000000"/>
          <w:sz w:val="28"/>
          <w:szCs w:val="28"/>
        </w:rPr>
        <w:t>4 施工过程中，应有人负责安全、卫生、环保、消防设施的施工监督检查，及时纠正施工中缺陷。</w:t>
      </w:r>
    </w:p>
    <w:p>
      <w:pPr>
        <w:spacing w:line="520" w:lineRule="exact"/>
        <w:ind w:left="-71" w:leftChars="-34" w:firstLine="548" w:firstLineChars="196"/>
        <w:rPr>
          <w:rFonts w:hint="eastAsia" w:ascii="宋体" w:hAnsi="宋体"/>
          <w:color w:val="000000"/>
          <w:sz w:val="28"/>
          <w:szCs w:val="28"/>
        </w:rPr>
      </w:pPr>
      <w:r>
        <w:rPr>
          <w:rFonts w:hint="eastAsia" w:ascii="宋体" w:hAnsi="宋体"/>
          <w:color w:val="000000"/>
          <w:sz w:val="28"/>
          <w:szCs w:val="28"/>
        </w:rPr>
        <w:t>5 在竣工验收工作中，要有安全、卫生、环保、消防等部门，会同工会组织参加，凡安全、卫生、环保、消防设施没有与主体工程同时建成试车或经考核达不到原设计要求时，均不能验收，直到达到要求。</w:t>
      </w:r>
    </w:p>
    <w:p>
      <w:pPr>
        <w:pStyle w:val="2"/>
        <w:jc w:val="center"/>
        <w:rPr>
          <w:rFonts w:hint="eastAsia"/>
          <w:color w:val="000000"/>
          <w:kern w:val="0"/>
          <w:sz w:val="32"/>
          <w:szCs w:val="32"/>
        </w:rPr>
      </w:pPr>
      <w:bookmarkStart w:id="199" w:name="_Toc342341635"/>
      <w:bookmarkStart w:id="200" w:name="_Toc334988734"/>
      <w:r>
        <w:rPr>
          <w:color w:val="000000"/>
          <w:kern w:val="0"/>
          <w:sz w:val="32"/>
          <w:szCs w:val="32"/>
        </w:rPr>
        <w:br w:type="page"/>
      </w:r>
      <w:bookmarkStart w:id="201" w:name="_Toc360566514"/>
      <w:r>
        <w:rPr>
          <w:rFonts w:hint="eastAsia"/>
          <w:color w:val="000000"/>
          <w:kern w:val="0"/>
          <w:sz w:val="32"/>
          <w:szCs w:val="32"/>
        </w:rPr>
        <w:t>新增生产设备设施验收制度</w:t>
      </w:r>
      <w:bookmarkEnd w:id="199"/>
      <w:bookmarkEnd w:id="200"/>
      <w:bookmarkEnd w:id="201"/>
    </w:p>
    <w:p>
      <w:pPr>
        <w:pStyle w:val="3"/>
        <w:spacing w:after="0" w:line="520" w:lineRule="exact"/>
        <w:rPr>
          <w:rFonts w:hint="eastAsia"/>
          <w:b w:val="0"/>
          <w:color w:val="000000"/>
          <w:kern w:val="0"/>
          <w:sz w:val="28"/>
          <w:szCs w:val="28"/>
        </w:rPr>
      </w:pPr>
      <w:bookmarkStart w:id="202" w:name="_Toc360566515"/>
      <w:bookmarkStart w:id="203" w:name="_Toc342341636"/>
      <w:r>
        <w:rPr>
          <w:rFonts w:hint="eastAsia"/>
          <w:b w:val="0"/>
          <w:color w:val="000000"/>
          <w:kern w:val="0"/>
          <w:sz w:val="28"/>
          <w:szCs w:val="28"/>
        </w:rPr>
        <w:t>一、目的</w:t>
      </w:r>
      <w:bookmarkEnd w:id="202"/>
      <w:bookmarkEnd w:id="203"/>
    </w:p>
    <w:p>
      <w:pPr>
        <w:spacing w:line="520" w:lineRule="exact"/>
        <w:rPr>
          <w:rFonts w:hint="eastAsia" w:ascii="宋体" w:hAnsi="宋体"/>
          <w:color w:val="000000"/>
          <w:sz w:val="28"/>
          <w:szCs w:val="28"/>
        </w:rPr>
      </w:pPr>
      <w:r>
        <w:rPr>
          <w:rFonts w:hint="eastAsia" w:ascii="宋体" w:hAnsi="宋体"/>
          <w:color w:val="000000"/>
          <w:sz w:val="28"/>
          <w:szCs w:val="28"/>
        </w:rPr>
        <w:t xml:space="preserve">     为了保证新购设备设施质量合格、安全可靠，特制定新增生产设备设施验收制度。</w:t>
      </w:r>
    </w:p>
    <w:p>
      <w:pPr>
        <w:pStyle w:val="3"/>
        <w:spacing w:after="0" w:line="520" w:lineRule="exact"/>
        <w:rPr>
          <w:rFonts w:hint="eastAsia"/>
          <w:b w:val="0"/>
          <w:color w:val="000000"/>
          <w:kern w:val="0"/>
          <w:sz w:val="28"/>
          <w:szCs w:val="28"/>
        </w:rPr>
      </w:pPr>
      <w:bookmarkStart w:id="204" w:name="_Toc342341637"/>
      <w:bookmarkStart w:id="205" w:name="_Toc360566516"/>
      <w:r>
        <w:rPr>
          <w:rFonts w:hint="eastAsia"/>
          <w:b w:val="0"/>
          <w:color w:val="000000"/>
          <w:kern w:val="0"/>
          <w:sz w:val="28"/>
          <w:szCs w:val="28"/>
        </w:rPr>
        <w:t>二、范围</w:t>
      </w:r>
      <w:bookmarkEnd w:id="204"/>
      <w:bookmarkEnd w:id="205"/>
    </w:p>
    <w:p>
      <w:pPr>
        <w:spacing w:line="520" w:lineRule="exact"/>
        <w:ind w:firstLine="600"/>
        <w:rPr>
          <w:rFonts w:hint="eastAsia" w:ascii="宋体" w:hAnsi="宋体"/>
          <w:color w:val="000000"/>
          <w:sz w:val="28"/>
          <w:szCs w:val="28"/>
        </w:rPr>
      </w:pPr>
      <w:r>
        <w:rPr>
          <w:rFonts w:hint="eastAsia" w:ascii="宋体" w:hAnsi="宋体"/>
          <w:color w:val="000000"/>
          <w:sz w:val="28"/>
          <w:szCs w:val="28"/>
        </w:rPr>
        <w:t>公司所有新增设备设施均适用于本办法。</w:t>
      </w:r>
    </w:p>
    <w:p>
      <w:pPr>
        <w:pStyle w:val="3"/>
        <w:spacing w:after="0" w:line="520" w:lineRule="exact"/>
        <w:rPr>
          <w:rFonts w:hint="eastAsia"/>
          <w:b w:val="0"/>
          <w:color w:val="000000"/>
          <w:kern w:val="0"/>
          <w:sz w:val="28"/>
          <w:szCs w:val="28"/>
        </w:rPr>
      </w:pPr>
      <w:bookmarkStart w:id="206" w:name="_Toc360566517"/>
      <w:bookmarkStart w:id="207" w:name="_Toc342341638"/>
      <w:r>
        <w:rPr>
          <w:rFonts w:hint="eastAsia"/>
          <w:b w:val="0"/>
          <w:color w:val="000000"/>
          <w:kern w:val="0"/>
          <w:sz w:val="28"/>
          <w:szCs w:val="28"/>
        </w:rPr>
        <w:t>三、职责</w:t>
      </w:r>
      <w:bookmarkEnd w:id="206"/>
      <w:bookmarkEnd w:id="207"/>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新购设备到货后由生产供应部和技术部负责组织验收和测试。重要设备的验收应通知相关专业人员到场。</w:t>
      </w:r>
    </w:p>
    <w:p>
      <w:pPr>
        <w:pStyle w:val="3"/>
        <w:spacing w:after="0" w:line="520" w:lineRule="exact"/>
        <w:rPr>
          <w:rFonts w:hint="eastAsia"/>
          <w:b w:val="0"/>
          <w:color w:val="000000"/>
          <w:kern w:val="0"/>
          <w:sz w:val="28"/>
          <w:szCs w:val="28"/>
        </w:rPr>
      </w:pPr>
      <w:bookmarkStart w:id="208" w:name="_Toc360566518"/>
      <w:bookmarkStart w:id="209" w:name="_Toc342341639"/>
      <w:r>
        <w:rPr>
          <w:rFonts w:hint="eastAsia"/>
          <w:b w:val="0"/>
          <w:color w:val="000000"/>
          <w:kern w:val="0"/>
          <w:sz w:val="28"/>
          <w:szCs w:val="28"/>
        </w:rPr>
        <w:t>四、相关要求</w:t>
      </w:r>
      <w:bookmarkEnd w:id="208"/>
      <w:bookmarkEnd w:id="209"/>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 验收过程分为初验、测试和最终验收三个阶段</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初验是指根据供货合同对设备的规格、型号、数量、外包装，以及装箱附件等内容进行验收。若初验出现外包装损坏或规格、型号、数量与合同不符等问题，则属初验不合格，设备应返回给物资采购人员，并写出书面报告及处理意见。初验合格后，相关人员应在签收报告上签字认可。初验一般由库房保管员负责。</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测试是对设备的功能、性能等项目进行检测。可在供货商的技术指导下对设备进行加电测试或试用，检测其功能、性能是否达到合同或设备的技术指标要求。若测试合格，可进入下一步验收程序，并对测试结果写出书面报告。测试一般由各专责负责。</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（3）根据需要，新购设备交使用部门试运行，试运行时间按照合同规定或同供货商的协议进行。试运行结束后，使用部门须提交详细的试运行报告，以作为设备是否满足合同要求和是否进行最终验收的依据。</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（4）设备科依据测试报告、试运行报告（选项），形成最终验收报告，经相关负责人签字后，完成最终验收。</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2新设备最终验收合格后，应及时登记建账，完清资料归档。</w:t>
      </w:r>
    </w:p>
    <w:p>
      <w:pPr>
        <w:pStyle w:val="2"/>
        <w:jc w:val="center"/>
        <w:rPr>
          <w:rFonts w:hint="eastAsia"/>
          <w:color w:val="000000"/>
          <w:kern w:val="0"/>
          <w:sz w:val="32"/>
          <w:szCs w:val="32"/>
        </w:rPr>
      </w:pPr>
      <w:bookmarkStart w:id="210" w:name="_Toc342341640"/>
      <w:bookmarkStart w:id="211" w:name="_Toc334988735"/>
      <w:r>
        <w:rPr>
          <w:color w:val="000000"/>
          <w:kern w:val="0"/>
          <w:sz w:val="32"/>
          <w:szCs w:val="32"/>
        </w:rPr>
        <w:br w:type="page"/>
      </w:r>
      <w:bookmarkStart w:id="212" w:name="_Toc360566519"/>
      <w:r>
        <w:rPr>
          <w:rFonts w:hint="eastAsia"/>
          <w:color w:val="000000"/>
          <w:kern w:val="0"/>
          <w:sz w:val="32"/>
          <w:szCs w:val="32"/>
        </w:rPr>
        <w:t xml:space="preserve"> 生产设备设施报废管理制度</w:t>
      </w:r>
      <w:bookmarkEnd w:id="210"/>
      <w:bookmarkEnd w:id="211"/>
      <w:bookmarkEnd w:id="212"/>
    </w:p>
    <w:p>
      <w:pPr>
        <w:pStyle w:val="3"/>
        <w:spacing w:after="0" w:line="520" w:lineRule="exact"/>
        <w:rPr>
          <w:rFonts w:hint="eastAsia"/>
          <w:b w:val="0"/>
          <w:color w:val="000000"/>
          <w:kern w:val="0"/>
          <w:sz w:val="28"/>
          <w:szCs w:val="28"/>
        </w:rPr>
      </w:pPr>
      <w:bookmarkStart w:id="213" w:name="_Toc342341641"/>
      <w:bookmarkStart w:id="214" w:name="_Toc360566520"/>
      <w:r>
        <w:rPr>
          <w:rFonts w:hint="eastAsia"/>
          <w:b w:val="0"/>
          <w:color w:val="000000"/>
          <w:kern w:val="0"/>
          <w:sz w:val="28"/>
          <w:szCs w:val="28"/>
        </w:rPr>
        <w:t>一、目的</w:t>
      </w:r>
      <w:bookmarkEnd w:id="213"/>
      <w:bookmarkEnd w:id="214"/>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为了搞好公司的安全生产工作，杜绝“带病”作业，对陈旧设备不适应工作需要或无再使用价值的，实行报废制度。</w:t>
      </w:r>
    </w:p>
    <w:p>
      <w:pPr>
        <w:pStyle w:val="3"/>
        <w:spacing w:after="0" w:line="520" w:lineRule="exact"/>
        <w:rPr>
          <w:rFonts w:hint="eastAsia"/>
          <w:b w:val="0"/>
          <w:color w:val="000000"/>
          <w:kern w:val="0"/>
          <w:sz w:val="28"/>
          <w:szCs w:val="28"/>
        </w:rPr>
      </w:pPr>
      <w:bookmarkStart w:id="215" w:name="_Toc342341642"/>
      <w:bookmarkStart w:id="216" w:name="_Toc360566521"/>
      <w:r>
        <w:rPr>
          <w:rFonts w:hint="eastAsia"/>
          <w:b w:val="0"/>
          <w:color w:val="000000"/>
          <w:kern w:val="0"/>
          <w:sz w:val="28"/>
          <w:szCs w:val="28"/>
        </w:rPr>
        <w:t>二、范围</w:t>
      </w:r>
      <w:bookmarkEnd w:id="215"/>
      <w:bookmarkEnd w:id="216"/>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公司所有设备设施均适用本制度。</w:t>
      </w:r>
    </w:p>
    <w:p>
      <w:pPr>
        <w:pStyle w:val="3"/>
        <w:spacing w:after="0" w:line="520" w:lineRule="exact"/>
        <w:rPr>
          <w:rFonts w:hint="eastAsia"/>
          <w:b w:val="0"/>
          <w:color w:val="000000"/>
          <w:kern w:val="0"/>
          <w:sz w:val="28"/>
          <w:szCs w:val="28"/>
        </w:rPr>
      </w:pPr>
      <w:bookmarkStart w:id="217" w:name="_Toc342341643"/>
      <w:bookmarkStart w:id="218" w:name="_Toc360566522"/>
      <w:r>
        <w:rPr>
          <w:rFonts w:hint="eastAsia"/>
          <w:b w:val="0"/>
          <w:color w:val="000000"/>
          <w:kern w:val="0"/>
          <w:sz w:val="28"/>
          <w:szCs w:val="28"/>
        </w:rPr>
        <w:t>三、职责</w:t>
      </w:r>
      <w:bookmarkEnd w:id="217"/>
      <w:bookmarkEnd w:id="218"/>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1设备设施使用部门对报废设备设施提出申请；</w:t>
      </w:r>
    </w:p>
    <w:p>
      <w:pPr>
        <w:autoSpaceDE w:val="0"/>
        <w:autoSpaceDN w:val="0"/>
        <w:adjustRightInd w:val="0"/>
        <w:spacing w:line="520" w:lineRule="exact"/>
        <w:ind w:right="72" w:firstLine="624" w:firstLineChars="223"/>
        <w:rPr>
          <w:rFonts w:hint="eastAsia"/>
          <w:color w:val="000000"/>
          <w:sz w:val="28"/>
        </w:rPr>
      </w:pPr>
      <w:r>
        <w:rPr>
          <w:rFonts w:hint="eastAsia"/>
          <w:color w:val="000000"/>
          <w:sz w:val="28"/>
        </w:rPr>
        <w:t>2设备主管部门组织有关部门和人员对报废设备设施进行鉴定和评估，并提交意见交主管领导签字确认。</w:t>
      </w:r>
    </w:p>
    <w:p>
      <w:pPr>
        <w:pStyle w:val="3"/>
        <w:spacing w:after="0" w:line="520" w:lineRule="exact"/>
        <w:rPr>
          <w:rFonts w:hint="eastAsia"/>
          <w:b w:val="0"/>
          <w:color w:val="000000"/>
          <w:kern w:val="0"/>
          <w:sz w:val="28"/>
          <w:szCs w:val="28"/>
        </w:rPr>
      </w:pPr>
      <w:bookmarkStart w:id="219" w:name="_Toc342341644"/>
      <w:bookmarkStart w:id="220" w:name="_Toc360566523"/>
      <w:r>
        <w:rPr>
          <w:rFonts w:hint="eastAsia"/>
          <w:b w:val="0"/>
          <w:color w:val="000000"/>
          <w:kern w:val="0"/>
          <w:sz w:val="28"/>
          <w:szCs w:val="28"/>
        </w:rPr>
        <w:t>四、具体要求</w:t>
      </w:r>
      <w:bookmarkEnd w:id="219"/>
      <w:bookmarkEnd w:id="220"/>
    </w:p>
    <w:p>
      <w:pPr>
        <w:autoSpaceDE w:val="0"/>
        <w:autoSpaceDN w:val="0"/>
        <w:adjustRightInd w:val="0"/>
        <w:spacing w:line="520" w:lineRule="exact"/>
        <w:ind w:right="72" w:firstLine="624" w:firstLineChars="223"/>
        <w:rPr>
          <w:rFonts w:hint="eastAsia" w:ascii="宋体" w:hAnsi="宋体"/>
          <w:color w:val="000000"/>
          <w:sz w:val="28"/>
          <w:szCs w:val="28"/>
        </w:rPr>
      </w:pPr>
      <w:r>
        <w:rPr>
          <w:rFonts w:hint="eastAsia"/>
          <w:color w:val="000000"/>
          <w:sz w:val="28"/>
        </w:rPr>
        <w:t>1</w:t>
      </w:r>
      <w:r>
        <w:rPr>
          <w:rFonts w:ascii="宋体" w:hAnsi="宋体"/>
          <w:color w:val="000000"/>
          <w:sz w:val="28"/>
          <w:szCs w:val="28"/>
        </w:rPr>
        <w:t>设备年久陈旧不适应工作需要或无再使用价值，使用部门申请拆除、报废之前，设备</w:t>
      </w:r>
      <w:r>
        <w:rPr>
          <w:rFonts w:hint="eastAsia" w:ascii="宋体" w:hAnsi="宋体"/>
          <w:color w:val="000000"/>
          <w:sz w:val="28"/>
          <w:szCs w:val="28"/>
        </w:rPr>
        <w:t>主管部门</w:t>
      </w:r>
      <w:r>
        <w:rPr>
          <w:rFonts w:ascii="宋体" w:hAnsi="宋体"/>
          <w:color w:val="000000"/>
          <w:sz w:val="28"/>
          <w:szCs w:val="28"/>
        </w:rPr>
        <w:t>要进行技术鉴定与咨询。</w:t>
      </w:r>
    </w:p>
    <w:p>
      <w:pPr>
        <w:autoSpaceDE w:val="0"/>
        <w:autoSpaceDN w:val="0"/>
        <w:adjustRightInd w:val="0"/>
        <w:spacing w:line="520" w:lineRule="exact"/>
        <w:ind w:right="72" w:firstLine="624" w:firstLineChars="223"/>
        <w:rPr>
          <w:rFonts w:hint="eastAsia" w:ascii="宋体" w:hAnsi="宋体"/>
          <w:color w:val="000000"/>
          <w:sz w:val="28"/>
          <w:szCs w:val="28"/>
        </w:rPr>
      </w:pPr>
      <w:r>
        <w:rPr>
          <w:rFonts w:hint="eastAsia" w:ascii="宋体" w:hAnsi="宋体"/>
          <w:color w:val="000000"/>
          <w:sz w:val="28"/>
          <w:szCs w:val="28"/>
        </w:rPr>
        <w:t xml:space="preserve">2 </w:t>
      </w:r>
      <w:r>
        <w:rPr>
          <w:rFonts w:ascii="宋体" w:hAnsi="宋体"/>
          <w:color w:val="000000"/>
          <w:sz w:val="28"/>
          <w:szCs w:val="28"/>
        </w:rPr>
        <w:t>设备</w:t>
      </w:r>
      <w:r>
        <w:rPr>
          <w:rFonts w:hint="eastAsia" w:ascii="宋体" w:hAnsi="宋体"/>
          <w:color w:val="000000"/>
          <w:sz w:val="28"/>
          <w:szCs w:val="28"/>
        </w:rPr>
        <w:t>主管部门</w:t>
      </w:r>
      <w:r>
        <w:rPr>
          <w:rFonts w:ascii="宋体" w:hAnsi="宋体"/>
          <w:color w:val="000000"/>
          <w:sz w:val="28"/>
          <w:szCs w:val="28"/>
        </w:rPr>
        <w:t>指派专人对设备使用年限、损坏情况、影响工作情况、残值情况，更换新设备的价值及货源情况等进行鉴定与评估，填写意见书交使用部门。</w:t>
      </w:r>
    </w:p>
    <w:p>
      <w:pPr>
        <w:autoSpaceDE w:val="0"/>
        <w:autoSpaceDN w:val="0"/>
        <w:adjustRightInd w:val="0"/>
        <w:spacing w:line="520" w:lineRule="exact"/>
        <w:ind w:right="72" w:firstLine="624" w:firstLineChars="223"/>
        <w:rPr>
          <w:rFonts w:hint="eastAsia" w:ascii="宋体" w:hAnsi="宋体"/>
          <w:color w:val="000000"/>
          <w:sz w:val="28"/>
          <w:szCs w:val="28"/>
        </w:rPr>
      </w:pPr>
      <w:r>
        <w:rPr>
          <w:rFonts w:hint="eastAsia" w:ascii="宋体" w:hAnsi="宋体"/>
          <w:color w:val="000000"/>
          <w:sz w:val="28"/>
          <w:szCs w:val="28"/>
        </w:rPr>
        <w:t>3</w:t>
      </w:r>
      <w:r>
        <w:rPr>
          <w:rFonts w:ascii="宋体" w:hAnsi="宋体"/>
          <w:color w:val="000000"/>
          <w:sz w:val="28"/>
          <w:szCs w:val="28"/>
        </w:rPr>
        <w:t>使用部门将“报废、拆除申请单”附意见书一并上报，按程序审批。</w:t>
      </w:r>
    </w:p>
    <w:p>
      <w:pPr>
        <w:autoSpaceDE w:val="0"/>
        <w:autoSpaceDN w:val="0"/>
        <w:adjustRightInd w:val="0"/>
        <w:spacing w:line="520" w:lineRule="exact"/>
        <w:ind w:right="72" w:firstLine="624" w:firstLineChars="223"/>
        <w:rPr>
          <w:rFonts w:hint="eastAsia" w:ascii="宋体" w:hAnsi="宋体"/>
          <w:color w:val="000000"/>
          <w:sz w:val="28"/>
          <w:szCs w:val="28"/>
        </w:rPr>
      </w:pPr>
      <w:r>
        <w:rPr>
          <w:rFonts w:hint="eastAsia" w:ascii="宋体" w:hAnsi="宋体"/>
          <w:color w:val="000000"/>
          <w:sz w:val="28"/>
          <w:szCs w:val="28"/>
        </w:rPr>
        <w:t>4</w:t>
      </w:r>
      <w:r>
        <w:rPr>
          <w:rFonts w:ascii="宋体" w:hAnsi="宋体"/>
          <w:color w:val="000000"/>
          <w:sz w:val="28"/>
          <w:szCs w:val="28"/>
        </w:rPr>
        <w:t>申请批准后，交付材料部办理，新设备到位后</w:t>
      </w:r>
      <w:r>
        <w:rPr>
          <w:rFonts w:hint="eastAsia" w:ascii="宋体" w:hAnsi="宋体"/>
          <w:color w:val="000000"/>
          <w:sz w:val="28"/>
          <w:szCs w:val="28"/>
        </w:rPr>
        <w:t>，</w:t>
      </w:r>
      <w:r>
        <w:rPr>
          <w:rFonts w:ascii="宋体" w:hAnsi="宋体"/>
          <w:color w:val="000000"/>
          <w:sz w:val="28"/>
          <w:szCs w:val="28"/>
        </w:rPr>
        <w:t>旧设备报废、拆除。</w:t>
      </w:r>
    </w:p>
    <w:p>
      <w:pPr>
        <w:autoSpaceDE w:val="0"/>
        <w:autoSpaceDN w:val="0"/>
        <w:adjustRightInd w:val="0"/>
        <w:spacing w:line="520" w:lineRule="exact"/>
        <w:ind w:right="72" w:firstLine="624" w:firstLineChars="223"/>
        <w:rPr>
          <w:rFonts w:hint="eastAsia"/>
          <w:color w:val="000000"/>
          <w:sz w:val="28"/>
        </w:rPr>
      </w:pPr>
      <w:r>
        <w:rPr>
          <w:rFonts w:hint="eastAsia" w:ascii="宋体" w:hAnsi="宋体"/>
          <w:color w:val="000000"/>
          <w:sz w:val="28"/>
          <w:szCs w:val="28"/>
        </w:rPr>
        <w:t>5</w:t>
      </w:r>
      <w:r>
        <w:rPr>
          <w:rFonts w:ascii="宋体" w:hAnsi="宋体"/>
          <w:color w:val="000000"/>
          <w:sz w:val="28"/>
          <w:szCs w:val="28"/>
        </w:rPr>
        <w:t>报废、拆除旧设备由生产</w:t>
      </w:r>
      <w:r>
        <w:rPr>
          <w:rFonts w:hint="eastAsia" w:ascii="宋体" w:hAnsi="宋体"/>
          <w:color w:val="000000"/>
          <w:sz w:val="28"/>
          <w:szCs w:val="28"/>
        </w:rPr>
        <w:t>部</w:t>
      </w:r>
      <w:r>
        <w:rPr>
          <w:rFonts w:ascii="宋体" w:hAnsi="宋体"/>
          <w:color w:val="000000"/>
          <w:sz w:val="28"/>
          <w:szCs w:val="28"/>
        </w:rPr>
        <w:t>、</w:t>
      </w:r>
      <w:r>
        <w:rPr>
          <w:rFonts w:hint="eastAsia" w:ascii="宋体" w:hAnsi="宋体"/>
          <w:color w:val="000000"/>
          <w:sz w:val="28"/>
          <w:szCs w:val="28"/>
        </w:rPr>
        <w:t>设备科</w:t>
      </w:r>
      <w:r>
        <w:rPr>
          <w:rFonts w:ascii="宋体" w:hAnsi="宋体"/>
          <w:color w:val="000000"/>
          <w:sz w:val="28"/>
          <w:szCs w:val="28"/>
        </w:rPr>
        <w:t>、安</w:t>
      </w:r>
      <w:r>
        <w:rPr>
          <w:rFonts w:hint="eastAsia" w:ascii="宋体" w:hAnsi="宋体"/>
          <w:color w:val="000000"/>
          <w:sz w:val="28"/>
          <w:szCs w:val="28"/>
        </w:rPr>
        <w:t>保</w:t>
      </w:r>
      <w:r>
        <w:rPr>
          <w:rFonts w:hint="eastAsia" w:ascii="宋体" w:hAnsi="宋体"/>
          <w:color w:val="000000"/>
          <w:kern w:val="0"/>
          <w:sz w:val="28"/>
          <w:szCs w:val="28"/>
        </w:rPr>
        <w:t>科</w:t>
      </w:r>
      <w:r>
        <w:rPr>
          <w:rFonts w:ascii="宋体" w:hAnsi="宋体"/>
          <w:color w:val="000000"/>
          <w:sz w:val="28"/>
          <w:szCs w:val="28"/>
        </w:rPr>
        <w:t>分工负责按有关规定处置。</w:t>
      </w:r>
    </w:p>
    <w:p>
      <w:pPr>
        <w:pStyle w:val="2"/>
        <w:jc w:val="center"/>
        <w:rPr>
          <w:rFonts w:hint="eastAsia"/>
          <w:color w:val="000000"/>
          <w:kern w:val="0"/>
        </w:rPr>
      </w:pPr>
      <w:bookmarkStart w:id="221" w:name="_Toc342341645"/>
      <w:bookmarkStart w:id="222" w:name="_Toc334988736"/>
      <w:r>
        <w:rPr>
          <w:color w:val="000000"/>
          <w:kern w:val="0"/>
          <w:sz w:val="32"/>
          <w:szCs w:val="32"/>
        </w:rPr>
        <w:br w:type="page"/>
      </w:r>
      <w:bookmarkStart w:id="223" w:name="_Toc360566524"/>
      <w:r>
        <w:rPr>
          <w:rFonts w:hint="eastAsia"/>
          <w:color w:val="000000"/>
          <w:kern w:val="0"/>
          <w:sz w:val="32"/>
          <w:szCs w:val="32"/>
        </w:rPr>
        <w:t>施工与检维修安全管理制度</w:t>
      </w:r>
      <w:bookmarkEnd w:id="221"/>
      <w:bookmarkEnd w:id="222"/>
      <w:bookmarkEnd w:id="223"/>
    </w:p>
    <w:p>
      <w:pPr>
        <w:pStyle w:val="3"/>
        <w:spacing w:after="0" w:line="520" w:lineRule="exact"/>
        <w:rPr>
          <w:rFonts w:hint="eastAsia"/>
          <w:b w:val="0"/>
          <w:color w:val="000000"/>
          <w:kern w:val="0"/>
          <w:sz w:val="28"/>
          <w:szCs w:val="28"/>
        </w:rPr>
      </w:pPr>
      <w:bookmarkStart w:id="224" w:name="_Toc342341646"/>
      <w:bookmarkStart w:id="225" w:name="_Toc360566525"/>
      <w:r>
        <w:rPr>
          <w:rFonts w:hint="eastAsia"/>
          <w:b w:val="0"/>
          <w:color w:val="000000"/>
          <w:kern w:val="0"/>
          <w:sz w:val="28"/>
          <w:szCs w:val="28"/>
        </w:rPr>
        <w:t>一、目的</w:t>
      </w:r>
      <w:bookmarkEnd w:id="224"/>
      <w:bookmarkEnd w:id="225"/>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为了加强施工与检修过程中的安全管理,保障施工与检修人员的安全,依据国家法律、法规和标准，结合我公司实际，特制定本制度。</w:t>
      </w:r>
    </w:p>
    <w:p>
      <w:pPr>
        <w:pStyle w:val="3"/>
        <w:spacing w:after="0" w:line="520" w:lineRule="exact"/>
        <w:rPr>
          <w:rFonts w:hint="eastAsia"/>
          <w:b w:val="0"/>
          <w:color w:val="000000"/>
          <w:kern w:val="0"/>
          <w:sz w:val="28"/>
          <w:szCs w:val="28"/>
        </w:rPr>
      </w:pPr>
      <w:bookmarkStart w:id="226" w:name="_Toc342341647"/>
      <w:bookmarkStart w:id="227" w:name="_Toc360566526"/>
      <w:r>
        <w:rPr>
          <w:rFonts w:hint="eastAsia"/>
          <w:b w:val="0"/>
          <w:color w:val="000000"/>
          <w:kern w:val="0"/>
          <w:sz w:val="28"/>
          <w:szCs w:val="28"/>
        </w:rPr>
        <w:t>二、适用范围</w:t>
      </w:r>
      <w:bookmarkEnd w:id="226"/>
      <w:bookmarkEnd w:id="227"/>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本制度是用于公司范围内新建、改建、扩建、拆除、技措等工程施工及所有检维修作业管理。</w:t>
      </w:r>
    </w:p>
    <w:p>
      <w:pPr>
        <w:pStyle w:val="3"/>
        <w:spacing w:after="0" w:line="520" w:lineRule="exact"/>
        <w:rPr>
          <w:rFonts w:hint="eastAsia"/>
          <w:b w:val="0"/>
          <w:color w:val="000000"/>
          <w:kern w:val="0"/>
          <w:sz w:val="28"/>
          <w:szCs w:val="28"/>
        </w:rPr>
      </w:pPr>
      <w:bookmarkStart w:id="228" w:name="_Toc342341648"/>
      <w:bookmarkStart w:id="229" w:name="_Toc360566527"/>
      <w:r>
        <w:rPr>
          <w:rFonts w:hint="eastAsia"/>
          <w:b w:val="0"/>
          <w:color w:val="000000"/>
          <w:kern w:val="0"/>
          <w:sz w:val="28"/>
          <w:szCs w:val="28"/>
        </w:rPr>
        <w:t>三、 施工管理</w:t>
      </w:r>
      <w:bookmarkEnd w:id="228"/>
      <w:bookmarkEnd w:id="229"/>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1施工前的准备</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（1）公司新建、改建、扩建、技措、大修等工程施工，必须加强施工的组织管理，按照施工图纸编制施工方案，报请主管副总经理或总（副总）工程师批准。</w:t>
      </w:r>
    </w:p>
    <w:p>
      <w:pPr>
        <w:autoSpaceDE w:val="0"/>
        <w:autoSpaceDN w:val="0"/>
        <w:adjustRightInd w:val="0"/>
        <w:spacing w:line="520" w:lineRule="exact"/>
        <w:ind w:right="74" w:firstLine="624" w:firstLineChars="223"/>
        <w:rPr>
          <w:color w:val="000000"/>
          <w:sz w:val="28"/>
        </w:rPr>
      </w:pPr>
      <w:r>
        <w:rPr>
          <w:rFonts w:hint="eastAsia"/>
          <w:color w:val="000000"/>
          <w:sz w:val="28"/>
        </w:rPr>
        <w:t>（2）每项工程施工前，施工部门的负责人、工程技术人员、施工员、工长等，在逐级布置生产任务和技术交底的同时，必须逐级进行安全指令和安全措施的交底，不经安全措施交底的工程项目不得施工，工人有权拒绝施工。</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3）有两个以上单位联合施工时，应由建设单位和总承包单位统一组织管理现场的安全工作，分包单位必须服从建设单位和总包单位的指挥，对分包给建筑安装队施工的工程项目，工程承包合同要明确安全责任和要求，对不具备安全施工条件的施工单位，不得对其发包工程。</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2所有工程项目的施工方案（施工组织设计），都必须有危害识别和安全施工技术措施内容。受限空间、动火作业、爆破、大型吊装、深坑作业，拆除等特殊工程，都要编制单项安全施工技术方案，批准后方可开工。</w:t>
      </w:r>
    </w:p>
    <w:p>
      <w:pPr>
        <w:autoSpaceDE w:val="0"/>
        <w:autoSpaceDN w:val="0"/>
        <w:adjustRightInd w:val="0"/>
        <w:spacing w:line="520" w:lineRule="exact"/>
        <w:ind w:right="74" w:firstLine="624" w:firstLineChars="223"/>
        <w:outlineLvl w:val="0"/>
        <w:rPr>
          <w:rFonts w:hint="eastAsia"/>
          <w:color w:val="000000"/>
          <w:sz w:val="28"/>
        </w:rPr>
      </w:pPr>
      <w:r>
        <w:rPr>
          <w:rFonts w:hint="eastAsia"/>
          <w:color w:val="000000"/>
          <w:sz w:val="28"/>
        </w:rPr>
        <w:t>3施工现场管理</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（1）参加施工的人员，必须熟知本系统、本工种、本岗位的安全技术规程，施工单位必须同时遵守生产建设单位的有关安全制度，并接受监督。</w:t>
      </w:r>
    </w:p>
    <w:p>
      <w:pPr>
        <w:widowControl/>
        <w:spacing w:line="52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（2）施工现场，按施工总平面和分部、分项工程施工平面布置，应符合安全要求，安排施工临建设施及机具、材料和水、电、气（汽）管网等，都要符合安全、防火和工业卫生要求。</w:t>
      </w:r>
    </w:p>
    <w:p>
      <w:pPr>
        <w:widowControl/>
        <w:spacing w:line="52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3）施工现场内的坑、井、孔洞、陡坡、高压电气设备、易燃、易爆场所等，必须设置围栏、盖板、危险标志，夜间要设信号灯，必要时指定专人负责。各种防护设施、安全标志，未经施工负责人批准，不得移动或拆除。</w:t>
      </w:r>
    </w:p>
    <w:p>
      <w:pPr>
        <w:widowControl/>
        <w:spacing w:line="52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（4）施工现场的道路必须保持畅通，道路宽度、转弯半径必须保证行车安全要求，场地狭小、行人来往和运输频繁地点，应设临时交通指挥和交通标志。</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（5）阴暗场所和夜间施工现场应有足够的照明。</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（6）施工必须在工程负责人的统一指挥、监督下进行。</w:t>
      </w:r>
    </w:p>
    <w:p>
      <w:pPr>
        <w:widowControl/>
        <w:spacing w:line="52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7）施工单位在拆除工程施工前，应对全部待拆除建筑物、构筑物及化工装置的周围场所进行全面检查，制定拆除方案，拆除方案要有安全措施和危害识别，对危险部位应先消除危险后再拆除，拆除时按自上而下、先外后内的顺序进行，禁止数层同时拆除，不准用挖切或推倒的方法拆除，未拆除的部分应保持稳固。</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（8）拆除的物件不准由上部向下抛掷，要采用吊运和顺槽溜放的方法，并及时清理现场。</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（9）动土作业必须按规定办理动土安全作业证，按规定审批后，方可进行作业。</w:t>
      </w:r>
    </w:p>
    <w:p>
      <w:pPr>
        <w:widowControl/>
        <w:spacing w:line="52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（10）挖土应自上而下进行，禁止采用挖空底脚的办法。使用机械挖土，要先发信号，挖土机回转范围内不准进行其它作业。</w:t>
      </w:r>
    </w:p>
    <w:p>
      <w:pPr>
        <w:widowControl/>
        <w:spacing w:line="52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11）挖土施工应视土壤性质、温度和挖掘深度留有安全边坡或放置固壁支撑。如发现边坡有裂缝、疏松或支撑有滑动、折断等危险征兆，应立即停止作业，采取有效措施，拆除固壁支撑时，必须按回填自下而上进行。</w:t>
      </w:r>
    </w:p>
    <w:p>
      <w:pPr>
        <w:widowControl/>
        <w:spacing w:line="52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（12）挖出土方堆放位置，距沟边不得小于</w:t>
      </w:r>
      <w:r>
        <w:rPr>
          <w:rFonts w:ascii="宋体" w:hAnsi="宋体" w:cs="宋体"/>
          <w:color w:val="000000"/>
          <w:kern w:val="0"/>
          <w:sz w:val="28"/>
          <w:szCs w:val="28"/>
        </w:rPr>
        <w:t>0.8</w:t>
      </w:r>
      <w:r>
        <w:rPr>
          <w:rFonts w:hint="eastAsia" w:ascii="宋体" w:hAnsi="宋体" w:cs="宋体"/>
          <w:color w:val="000000"/>
          <w:kern w:val="0"/>
          <w:sz w:val="28"/>
          <w:szCs w:val="28"/>
        </w:rPr>
        <w:t>米，在沟道转弯的拐角处不得小于</w:t>
      </w:r>
      <w:r>
        <w:rPr>
          <w:rFonts w:ascii="宋体" w:hAnsi="宋体" w:cs="宋体"/>
          <w:color w:val="000000"/>
          <w:kern w:val="0"/>
          <w:sz w:val="28"/>
          <w:szCs w:val="28"/>
        </w:rPr>
        <w:t>1.5</w:t>
      </w:r>
      <w:r>
        <w:rPr>
          <w:rFonts w:hint="eastAsia" w:ascii="宋体" w:hAnsi="宋体" w:cs="宋体"/>
          <w:color w:val="000000"/>
          <w:kern w:val="0"/>
          <w:sz w:val="28"/>
          <w:szCs w:val="28"/>
        </w:rPr>
        <w:t>米，土方堆置高度不得超过</w:t>
      </w:r>
      <w:r>
        <w:rPr>
          <w:rFonts w:ascii="宋体" w:hAnsi="宋体" w:cs="宋体"/>
          <w:color w:val="000000"/>
          <w:kern w:val="0"/>
          <w:sz w:val="28"/>
          <w:szCs w:val="28"/>
        </w:rPr>
        <w:t>1.5</w:t>
      </w:r>
      <w:r>
        <w:rPr>
          <w:rFonts w:hint="eastAsia" w:ascii="宋体" w:hAnsi="宋体" w:cs="宋体"/>
          <w:color w:val="000000"/>
          <w:kern w:val="0"/>
          <w:sz w:val="28"/>
          <w:szCs w:val="28"/>
        </w:rPr>
        <w:t>米。</w:t>
      </w:r>
    </w:p>
    <w:p>
      <w:pPr>
        <w:widowControl/>
        <w:spacing w:line="52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（13）在坑、沟内或其它受限空间内作业时，注意对有毒、有害气体的检测，保持通风良好。发现有毒气体泄漏时，应采取防护措施，迅速撤离现场。</w:t>
      </w:r>
    </w:p>
    <w:p>
      <w:pPr>
        <w:widowControl/>
        <w:spacing w:line="52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（14）在靠近建筑物及构筑物的地点动土时，应按挖掘深度采取必要的安全措施。</w:t>
      </w:r>
    </w:p>
    <w:p>
      <w:pPr>
        <w:widowControl/>
        <w:spacing w:line="52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（15）施工现场存放易燃、易爆、有毒物质时，必须设专库专人保管。</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（16）施工现场要按规定设置消火栓或消防器材，并按公司相关制度履行动火、用火手续。</w:t>
      </w:r>
    </w:p>
    <w:p>
      <w:pPr>
        <w:autoSpaceDE w:val="0"/>
        <w:autoSpaceDN w:val="0"/>
        <w:adjustRightInd w:val="0"/>
        <w:spacing w:line="520" w:lineRule="exact"/>
        <w:ind w:right="74" w:firstLine="624" w:firstLineChars="223"/>
        <w:outlineLvl w:val="0"/>
        <w:rPr>
          <w:rFonts w:hint="eastAsia"/>
          <w:color w:val="000000"/>
          <w:sz w:val="28"/>
        </w:rPr>
      </w:pPr>
      <w:r>
        <w:rPr>
          <w:rFonts w:hint="eastAsia"/>
          <w:color w:val="000000"/>
          <w:sz w:val="28"/>
        </w:rPr>
        <w:t>4施工机械和电气设备安全规定</w:t>
      </w:r>
    </w:p>
    <w:p>
      <w:pPr>
        <w:autoSpaceDE w:val="0"/>
        <w:autoSpaceDN w:val="0"/>
        <w:adjustRightInd w:val="0"/>
        <w:spacing w:line="520" w:lineRule="exact"/>
        <w:ind w:right="74" w:firstLine="624" w:firstLineChars="223"/>
        <w:rPr>
          <w:color w:val="000000"/>
          <w:sz w:val="28"/>
        </w:rPr>
      </w:pPr>
      <w:r>
        <w:rPr>
          <w:rFonts w:hint="eastAsia"/>
          <w:color w:val="000000"/>
          <w:sz w:val="28"/>
        </w:rPr>
        <w:t>（1）各种机械必须专人管理，按该机械安全规程操作，定期维护检修，保持机械设备完好。</w:t>
      </w:r>
    </w:p>
    <w:p>
      <w:pPr>
        <w:autoSpaceDE w:val="0"/>
        <w:autoSpaceDN w:val="0"/>
        <w:adjustRightInd w:val="0"/>
        <w:spacing w:line="520" w:lineRule="exact"/>
        <w:ind w:right="74" w:firstLine="624" w:firstLineChars="223"/>
        <w:rPr>
          <w:color w:val="000000"/>
          <w:sz w:val="28"/>
        </w:rPr>
      </w:pPr>
      <w:r>
        <w:rPr>
          <w:rFonts w:hint="eastAsia"/>
          <w:color w:val="000000"/>
          <w:sz w:val="28"/>
        </w:rPr>
        <w:t>（2）各种施工机械以及电机的转动和危险部位，都要装设防护装置。</w:t>
      </w:r>
    </w:p>
    <w:p>
      <w:pPr>
        <w:autoSpaceDE w:val="0"/>
        <w:autoSpaceDN w:val="0"/>
        <w:adjustRightInd w:val="0"/>
        <w:spacing w:line="520" w:lineRule="exact"/>
        <w:ind w:right="74" w:firstLine="624" w:firstLineChars="223"/>
        <w:rPr>
          <w:color w:val="000000"/>
          <w:sz w:val="28"/>
        </w:rPr>
      </w:pPr>
      <w:r>
        <w:rPr>
          <w:rFonts w:hint="eastAsia"/>
          <w:color w:val="000000"/>
          <w:sz w:val="28"/>
        </w:rPr>
        <w:t>（3）起重机械、木工机械上的各种安全装置必须齐全完好。</w:t>
      </w:r>
    </w:p>
    <w:p>
      <w:pPr>
        <w:autoSpaceDE w:val="0"/>
        <w:autoSpaceDN w:val="0"/>
        <w:adjustRightInd w:val="0"/>
        <w:spacing w:line="520" w:lineRule="exact"/>
        <w:ind w:right="74" w:firstLine="624" w:firstLineChars="223"/>
        <w:rPr>
          <w:color w:val="000000"/>
          <w:sz w:val="28"/>
        </w:rPr>
      </w:pPr>
      <w:r>
        <w:rPr>
          <w:rFonts w:hint="eastAsia"/>
          <w:color w:val="000000"/>
          <w:sz w:val="28"/>
        </w:rPr>
        <w:t>（4）施工现场的电气设备、工具、线路必须配有专职电工维护管理。</w:t>
      </w:r>
    </w:p>
    <w:p>
      <w:pPr>
        <w:autoSpaceDE w:val="0"/>
        <w:autoSpaceDN w:val="0"/>
        <w:adjustRightInd w:val="0"/>
        <w:spacing w:line="520" w:lineRule="exact"/>
        <w:ind w:right="74" w:firstLine="624" w:firstLineChars="223"/>
        <w:rPr>
          <w:color w:val="000000"/>
          <w:sz w:val="28"/>
        </w:rPr>
      </w:pPr>
      <w:r>
        <w:rPr>
          <w:rFonts w:hint="eastAsia"/>
          <w:color w:val="000000"/>
          <w:sz w:val="28"/>
        </w:rPr>
        <w:t>（5）所有电气设备必须保证接线正确，保护接零或接地良好。</w:t>
      </w:r>
    </w:p>
    <w:p>
      <w:pPr>
        <w:autoSpaceDE w:val="0"/>
        <w:autoSpaceDN w:val="0"/>
        <w:adjustRightInd w:val="0"/>
        <w:spacing w:line="520" w:lineRule="exact"/>
        <w:ind w:right="74" w:firstLine="624" w:firstLineChars="223"/>
        <w:rPr>
          <w:color w:val="000000"/>
          <w:sz w:val="28"/>
        </w:rPr>
      </w:pPr>
      <w:r>
        <w:rPr>
          <w:rFonts w:hint="eastAsia"/>
          <w:color w:val="000000"/>
          <w:sz w:val="28"/>
        </w:rPr>
        <w:t>（6）架设的高、低压线路必须符合有关电气安全工作规程的要求。</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（7）手持电动工具和移动电器用具，必须绝缘良好，配有漏电保护装置。</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5施工完工后处理</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（1）施工完工后，撤除安全标志，恢复安全设施。</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（2）场地清理干净，保证道路畅通。</w:t>
      </w:r>
    </w:p>
    <w:p>
      <w:pPr>
        <w:pStyle w:val="3"/>
        <w:spacing w:after="0" w:line="520" w:lineRule="exact"/>
        <w:rPr>
          <w:rFonts w:hint="eastAsia"/>
          <w:b w:val="0"/>
          <w:color w:val="000000"/>
          <w:kern w:val="0"/>
          <w:sz w:val="28"/>
          <w:szCs w:val="28"/>
        </w:rPr>
      </w:pPr>
      <w:bookmarkStart w:id="230" w:name="_Toc342341649"/>
      <w:bookmarkStart w:id="231" w:name="_Toc360566528"/>
      <w:r>
        <w:rPr>
          <w:rFonts w:hint="eastAsia"/>
          <w:b w:val="0"/>
          <w:color w:val="000000"/>
          <w:kern w:val="0"/>
          <w:sz w:val="28"/>
          <w:szCs w:val="28"/>
        </w:rPr>
        <w:t>四、检维修管理制度</w:t>
      </w:r>
      <w:bookmarkEnd w:id="230"/>
      <w:bookmarkEnd w:id="231"/>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1检维修前准备</w:t>
      </w:r>
    </w:p>
    <w:p>
      <w:pPr>
        <w:autoSpaceDE w:val="0"/>
        <w:autoSpaceDN w:val="0"/>
        <w:adjustRightInd w:val="0"/>
        <w:spacing w:line="520" w:lineRule="exact"/>
        <w:ind w:right="74" w:firstLine="624" w:firstLineChars="223"/>
        <w:rPr>
          <w:color w:val="000000"/>
          <w:sz w:val="28"/>
        </w:rPr>
      </w:pPr>
      <w:r>
        <w:rPr>
          <w:rFonts w:hint="eastAsia"/>
          <w:color w:val="000000"/>
          <w:sz w:val="28"/>
        </w:rPr>
        <w:t>（1）所有检维修项目均应在检修前办理相应的安全作业证，并履行审批手续。</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（2）检维修项目应指定项目负责人。</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（3）检维修设备由其所在岗位负责，部分检修实行外包。</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（4）重大检维修项目计划由车间制定，生技部审批后组织实施。检维修计划要求项目齐全，内容详细，责任明确，措施具体。</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（5）检维修项目负责人对检维修工作实行统一指挥、调度，确保检维修的安全；并对维修人员交代清楚任务、注意事项；落实安全措施。</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（6）检维修项目负责人及监护人检维修前要根据作业工种、劳动条件、劳动环境的不同对检维修人员的个人防护用品的安全性、适用性进行确认，确保作业人员穿戴符合要求的劳动防护用品。</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（7）维修人员应在检维修前，做到检修机具齐备，并对检维修使用的工具、设备进行详细检查，保证安全可靠。</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（8）检维修前，检维修项目负责人应详细检查并确认工艺处理合格、盲板加堵准确等情况。每次作业前，按要求对现场进行检查，经维修人员签字确认后方可作业。</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（9）对需外协人员检维修的项目，应经所在工段班组工艺处理完毕、分析合格后方可移交，并加强监护。</w:t>
      </w:r>
    </w:p>
    <w:p>
      <w:pPr>
        <w:autoSpaceDE w:val="0"/>
        <w:autoSpaceDN w:val="0"/>
        <w:adjustRightInd w:val="0"/>
        <w:spacing w:line="520" w:lineRule="exact"/>
        <w:ind w:right="74" w:firstLine="624" w:firstLineChars="223"/>
        <w:outlineLvl w:val="0"/>
        <w:rPr>
          <w:rFonts w:hint="eastAsia"/>
          <w:color w:val="000000"/>
          <w:sz w:val="28"/>
        </w:rPr>
      </w:pPr>
      <w:r>
        <w:rPr>
          <w:rFonts w:hint="eastAsia"/>
          <w:color w:val="000000"/>
          <w:sz w:val="28"/>
        </w:rPr>
        <w:t>2检维修安全规定</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（1）检维修作业应严格执行检修安全技术规程，检维修人员要认真遵守相关的安全技术操作规程。</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（2）票证齐全：按照公司有关规定办理相应的作业票证。</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（3）在检维修区域内，对各种机动车辆要进行严格管理。</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（4）检维修传动设备时，传动设备上的电气设备，必须切断电源（拔掉电源熔断器</w:t>
      </w:r>
      <w:r>
        <w:rPr>
          <w:color w:val="000000"/>
          <w:sz w:val="28"/>
        </w:rPr>
        <w:t>)</w:t>
      </w:r>
      <w:r>
        <w:rPr>
          <w:rFonts w:hint="eastAsia"/>
          <w:color w:val="000000"/>
          <w:sz w:val="28"/>
        </w:rPr>
        <w:t>，并经两次启动复查证明无误后，在电源开关处挂上禁止启动牌或上安全锁卡。</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（5）在检维修过程中应备有必须的防护器具、消防器材。</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3检维修完工后处理</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（1）一切安全设施恢复正常状态。</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（2）根据生产工艺要求抽堵盲板，检查设备管道内有无异物留存及封闭情况。按规定进行试漏、试车，并做好记录备查。</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（3）由维修人员清理现场，作好检修设备的维护保养。</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（4）检维修后的设备按规定进行试运行合格后，经设备所在工段班组确认后，双方办理交接手续。</w:t>
      </w:r>
    </w:p>
    <w:p>
      <w:pPr>
        <w:pStyle w:val="3"/>
        <w:spacing w:after="0" w:line="520" w:lineRule="exact"/>
        <w:rPr>
          <w:rFonts w:hint="eastAsia"/>
          <w:b w:val="0"/>
          <w:color w:val="000000"/>
          <w:kern w:val="0"/>
          <w:sz w:val="28"/>
          <w:szCs w:val="28"/>
        </w:rPr>
      </w:pPr>
      <w:bookmarkStart w:id="232" w:name="_Toc342341650"/>
      <w:bookmarkStart w:id="233" w:name="_Toc360566529"/>
      <w:r>
        <w:rPr>
          <w:rFonts w:hint="eastAsia"/>
          <w:b w:val="0"/>
          <w:color w:val="000000"/>
          <w:kern w:val="0"/>
          <w:sz w:val="28"/>
          <w:szCs w:val="28"/>
        </w:rPr>
        <w:t>五、施工与检维修的监护要求</w:t>
      </w:r>
      <w:bookmarkEnd w:id="232"/>
      <w:bookmarkEnd w:id="233"/>
    </w:p>
    <w:p>
      <w:pPr>
        <w:autoSpaceDE w:val="0"/>
        <w:autoSpaceDN w:val="0"/>
        <w:adjustRightInd w:val="0"/>
        <w:spacing w:line="520" w:lineRule="exact"/>
        <w:ind w:right="74" w:firstLine="624" w:firstLineChars="223"/>
        <w:rPr>
          <w:color w:val="000000"/>
          <w:sz w:val="28"/>
        </w:rPr>
      </w:pPr>
      <w:r>
        <w:rPr>
          <w:rFonts w:hint="eastAsia"/>
          <w:color w:val="000000"/>
          <w:sz w:val="28"/>
        </w:rPr>
        <w:t>（1）在每一个施工与检维修作业过程中，必须安排专门人员负责监护。</w:t>
      </w:r>
    </w:p>
    <w:p>
      <w:pPr>
        <w:autoSpaceDE w:val="0"/>
        <w:autoSpaceDN w:val="0"/>
        <w:adjustRightInd w:val="0"/>
        <w:spacing w:line="520" w:lineRule="exact"/>
        <w:ind w:right="74" w:firstLine="624" w:firstLineChars="223"/>
        <w:rPr>
          <w:color w:val="000000"/>
          <w:sz w:val="28"/>
        </w:rPr>
      </w:pPr>
      <w:r>
        <w:rPr>
          <w:rFonts w:hint="eastAsia"/>
          <w:color w:val="000000"/>
          <w:sz w:val="28"/>
        </w:rPr>
        <w:t>（2）监护人要熟悉现场，明确安全防护措施；能冷静分析并果断处理作业中可能发生的紧急情况；会熟练使用各种救护器材，熟识一般救护常识。</w:t>
      </w:r>
    </w:p>
    <w:p>
      <w:pPr>
        <w:autoSpaceDE w:val="0"/>
        <w:autoSpaceDN w:val="0"/>
        <w:adjustRightInd w:val="0"/>
        <w:spacing w:line="520" w:lineRule="exact"/>
        <w:ind w:right="74" w:firstLine="624" w:firstLineChars="223"/>
        <w:rPr>
          <w:color w:val="000000"/>
          <w:sz w:val="28"/>
        </w:rPr>
      </w:pPr>
      <w:r>
        <w:rPr>
          <w:rFonts w:hint="eastAsia"/>
          <w:color w:val="000000"/>
          <w:sz w:val="28"/>
        </w:rPr>
        <w:t>（3）作业前，监护人必须会同作业人确认安全防护措施的落实情况。</w:t>
      </w:r>
    </w:p>
    <w:p>
      <w:pPr>
        <w:autoSpaceDE w:val="0"/>
        <w:autoSpaceDN w:val="0"/>
        <w:adjustRightInd w:val="0"/>
        <w:spacing w:line="520" w:lineRule="exact"/>
        <w:ind w:right="74" w:firstLine="624" w:firstLineChars="223"/>
        <w:rPr>
          <w:color w:val="000000"/>
          <w:sz w:val="28"/>
        </w:rPr>
      </w:pPr>
      <w:r>
        <w:rPr>
          <w:rFonts w:hint="eastAsia"/>
          <w:color w:val="000000"/>
          <w:sz w:val="28"/>
        </w:rPr>
        <w:t>（4）作业过程中，监护人有权且必须制止违章作业。</w:t>
      </w:r>
    </w:p>
    <w:p>
      <w:pPr>
        <w:autoSpaceDE w:val="0"/>
        <w:autoSpaceDN w:val="0"/>
        <w:adjustRightInd w:val="0"/>
        <w:spacing w:line="520" w:lineRule="exact"/>
        <w:ind w:right="74" w:firstLine="624" w:firstLineChars="223"/>
        <w:rPr>
          <w:color w:val="000000"/>
          <w:sz w:val="28"/>
        </w:rPr>
      </w:pPr>
      <w:r>
        <w:rPr>
          <w:rFonts w:hint="eastAsia"/>
          <w:color w:val="000000"/>
          <w:sz w:val="28"/>
        </w:rPr>
        <w:t>（5）监护人员要监守岗位，时刻注意被监护人的情况，并注意自身安全。</w:t>
      </w:r>
    </w:p>
    <w:p>
      <w:pPr>
        <w:autoSpaceDE w:val="0"/>
        <w:autoSpaceDN w:val="0"/>
        <w:adjustRightInd w:val="0"/>
        <w:spacing w:line="520" w:lineRule="exact"/>
        <w:ind w:right="74" w:firstLine="624" w:firstLineChars="223"/>
        <w:rPr>
          <w:color w:val="000000"/>
          <w:sz w:val="28"/>
        </w:rPr>
      </w:pPr>
      <w:r>
        <w:rPr>
          <w:rFonts w:hint="eastAsia"/>
          <w:color w:val="000000"/>
          <w:sz w:val="28"/>
        </w:rPr>
        <w:t>（6）从事危险性较大的监护任务时，要根据情况增加监护人员。</w:t>
      </w:r>
    </w:p>
    <w:p>
      <w:pPr>
        <w:autoSpaceDE w:val="0"/>
        <w:autoSpaceDN w:val="0"/>
        <w:adjustRightInd w:val="0"/>
        <w:spacing w:line="520" w:lineRule="exact"/>
        <w:ind w:right="74" w:firstLine="624" w:firstLineChars="223"/>
        <w:rPr>
          <w:rFonts w:hint="eastAsia"/>
          <w:color w:val="000000"/>
          <w:sz w:val="28"/>
        </w:rPr>
      </w:pPr>
      <w:r>
        <w:rPr>
          <w:rFonts w:hint="eastAsia"/>
          <w:color w:val="000000"/>
          <w:sz w:val="28"/>
        </w:rPr>
        <w:t>（7）作业结束后，监护人员必须对现场作最后的检查，确认没有问题后，方可离开。</w:t>
      </w:r>
    </w:p>
    <w:p>
      <w:pPr>
        <w:pStyle w:val="2"/>
        <w:jc w:val="center"/>
        <w:rPr>
          <w:kern w:val="0"/>
        </w:rPr>
      </w:pPr>
      <w:bookmarkStart w:id="234" w:name="_Toc334988737"/>
      <w:bookmarkStart w:id="235" w:name="_Toc342341651"/>
      <w:r>
        <w:rPr>
          <w:color w:val="000000"/>
          <w:kern w:val="0"/>
          <w:sz w:val="32"/>
          <w:szCs w:val="32"/>
        </w:rPr>
        <w:br w:type="page"/>
      </w:r>
      <w:bookmarkStart w:id="236" w:name="_Toc360566530"/>
      <w:r>
        <w:rPr>
          <w:rFonts w:hint="eastAsia"/>
          <w:kern w:val="0"/>
          <w:sz w:val="32"/>
          <w:szCs w:val="32"/>
        </w:rPr>
        <w:t>危险物品安全管理制度</w:t>
      </w:r>
      <w:bookmarkEnd w:id="234"/>
      <w:bookmarkEnd w:id="235"/>
      <w:bookmarkEnd w:id="236"/>
    </w:p>
    <w:p>
      <w:pPr>
        <w:pStyle w:val="3"/>
        <w:spacing w:after="0" w:line="520" w:lineRule="exact"/>
        <w:rPr>
          <w:rFonts w:hint="eastAsia"/>
          <w:b w:val="0"/>
          <w:kern w:val="0"/>
          <w:sz w:val="28"/>
          <w:szCs w:val="28"/>
        </w:rPr>
      </w:pPr>
      <w:bookmarkStart w:id="237" w:name="_Toc342341652"/>
      <w:bookmarkStart w:id="238" w:name="_Toc360566531"/>
      <w:r>
        <w:rPr>
          <w:rFonts w:hint="eastAsia"/>
          <w:b w:val="0"/>
          <w:kern w:val="0"/>
          <w:sz w:val="28"/>
          <w:szCs w:val="28"/>
        </w:rPr>
        <w:t>一、总则</w:t>
      </w:r>
      <w:bookmarkEnd w:id="237"/>
      <w:bookmarkEnd w:id="238"/>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1为了加强对化学危险品的</w:t>
      </w:r>
      <w:r>
        <w:rPr>
          <w:rFonts w:cs="Tahoma"/>
          <w:color w:val="000000"/>
          <w:sz w:val="28"/>
          <w:szCs w:val="28"/>
        </w:rPr>
        <w:fldChar w:fldCharType="begin"/>
      </w:r>
      <w:r>
        <w:rPr>
          <w:rFonts w:cs="Tahoma"/>
          <w:color w:val="000000"/>
          <w:sz w:val="28"/>
          <w:szCs w:val="28"/>
        </w:rPr>
        <w:instrText xml:space="preserve"> HYPERLINK "http://www.hbsafety.cn/article/12/" \t "_blank" </w:instrText>
      </w:r>
      <w:r>
        <w:rPr>
          <w:rFonts w:cs="Tahoma"/>
          <w:color w:val="000000"/>
          <w:sz w:val="28"/>
          <w:szCs w:val="28"/>
        </w:rPr>
        <w:fldChar w:fldCharType="separate"/>
      </w:r>
      <w:r>
        <w:rPr>
          <w:rStyle w:val="44"/>
          <w:rFonts w:hint="eastAsia" w:cs="Tahoma"/>
          <w:color w:val="000000"/>
          <w:sz w:val="28"/>
          <w:szCs w:val="28"/>
          <w:u w:val="none"/>
        </w:rPr>
        <w:t>安全管理</w:t>
      </w:r>
      <w:r>
        <w:rPr>
          <w:rFonts w:cs="Tahoma"/>
          <w:color w:val="000000"/>
          <w:sz w:val="28"/>
          <w:szCs w:val="28"/>
        </w:rPr>
        <w:fldChar w:fldCharType="end"/>
      </w:r>
      <w:r>
        <w:rPr>
          <w:rFonts w:hint="eastAsia" w:cs="Tahoma"/>
          <w:color w:val="000000"/>
          <w:sz w:val="28"/>
          <w:szCs w:val="28"/>
        </w:rPr>
        <w:t>，防止化学危险物品在运输、储存和使用过程中发生</w:t>
      </w:r>
      <w:r>
        <w:rPr>
          <w:rFonts w:cs="Tahoma"/>
          <w:color w:val="000000"/>
          <w:sz w:val="28"/>
          <w:szCs w:val="28"/>
        </w:rPr>
        <w:fldChar w:fldCharType="begin"/>
      </w:r>
      <w:r>
        <w:rPr>
          <w:rFonts w:cs="Tahoma"/>
          <w:color w:val="000000"/>
          <w:sz w:val="28"/>
          <w:szCs w:val="28"/>
        </w:rPr>
        <w:instrText xml:space="preserve"> HYPERLINK "http://www.hbsafety.cn/article/33/" \t "_blank" </w:instrText>
      </w:r>
      <w:r>
        <w:rPr>
          <w:rFonts w:cs="Tahoma"/>
          <w:color w:val="000000"/>
          <w:sz w:val="28"/>
          <w:szCs w:val="28"/>
        </w:rPr>
        <w:fldChar w:fldCharType="separate"/>
      </w:r>
      <w:r>
        <w:rPr>
          <w:rStyle w:val="44"/>
          <w:rFonts w:hint="eastAsia" w:cs="Tahoma"/>
          <w:color w:val="000000"/>
          <w:sz w:val="28"/>
          <w:szCs w:val="28"/>
          <w:u w:val="none"/>
        </w:rPr>
        <w:t>事故</w:t>
      </w:r>
      <w:r>
        <w:rPr>
          <w:rFonts w:cs="Tahoma"/>
          <w:color w:val="000000"/>
          <w:sz w:val="28"/>
          <w:szCs w:val="28"/>
        </w:rPr>
        <w:fldChar w:fldCharType="end"/>
      </w:r>
      <w:r>
        <w:rPr>
          <w:rFonts w:hint="eastAsia" w:cs="Tahoma"/>
          <w:color w:val="000000"/>
          <w:sz w:val="28"/>
          <w:szCs w:val="28"/>
        </w:rPr>
        <w:t>，保障施工、生产和人民生命财产的安全，制订本制度。</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2本制度所指化学危险品指爆炸品、氧化剂、压缩气体、液化气体、自燃物、遇水燃烧物、易燃液体、毒害品和腐蚀品等。</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3保管、运输、使用及销毁化学危险物品，必须交由经过专门训练并经考试合格的人员执行。</w:t>
      </w:r>
    </w:p>
    <w:p>
      <w:pPr>
        <w:pStyle w:val="3"/>
        <w:spacing w:after="0" w:line="520" w:lineRule="exact"/>
        <w:rPr>
          <w:rFonts w:hint="eastAsia"/>
          <w:b w:val="0"/>
          <w:color w:val="000000"/>
          <w:kern w:val="0"/>
          <w:sz w:val="28"/>
          <w:szCs w:val="28"/>
        </w:rPr>
      </w:pPr>
      <w:bookmarkStart w:id="239" w:name="_Toc342341653"/>
      <w:bookmarkStart w:id="240" w:name="_Toc360566532"/>
      <w:r>
        <w:rPr>
          <w:rFonts w:hint="eastAsia"/>
          <w:b w:val="0"/>
          <w:color w:val="000000"/>
          <w:kern w:val="0"/>
          <w:sz w:val="28"/>
          <w:szCs w:val="28"/>
        </w:rPr>
        <w:t>二、化学危险物品的储存保管</w:t>
      </w:r>
      <w:bookmarkEnd w:id="239"/>
      <w:bookmarkEnd w:id="240"/>
      <w:r>
        <w:rPr>
          <w:rFonts w:hint="eastAsia"/>
          <w:b w:val="0"/>
          <w:color w:val="000000"/>
          <w:kern w:val="0"/>
          <w:sz w:val="28"/>
          <w:szCs w:val="28"/>
        </w:rPr>
        <w:t xml:space="preserve"> </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1化学危险物品必须存放在专用仓库、专用场地或专用储存室（柜）内，并设专人管理，不得随意乱放。各单位应本着既要保证安全又符合节约；既统一，又可因地制宜的原则建立永久或临时的化学危险品仓库。</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2化学危险物品仓库的建筑和设施，应符合下列安全要求：</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（1）仓库区必须与生产区、生活区有适当的间隔。</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（2）库房一般应采用一层建筑，每间库房应设有足够的独立安全出口，储存氧化剂、易燃液体、固体的库房，应该采用容易冲洗的不燃烧地面。</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（3）化学危险品库房应当符合安全、防火规定，应有良好的通风和必要的避雷设备，并根据物品的性质和不同的储存方法设置相应的防爆、防火、灭火等安全设施。</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（4）储存易爆物品的库房必须采用封闭、防爆或其他相应的安全电气照明设备。如采用一般灯具时，应安装在玻璃窗的外面。电灯开关应该安装在库房外面。无电源的仓库应有蓄电池灯照明。</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3化学危险物品的储存应符合下列要求：</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（1）化学危险物品应当分类、分项存放，堆垛不得过高、过密。堆垛之间以及堆垛与墙壁之间，应该留出一定的间距通道及通风口。</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（2）相互接触能引起燃烧、爆炸或同一储存室内存放。如果施工工地的短期存放条件确有困难必须同库房存放时，则应保持一定的安全距离隔离存放。</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4化学危险物品仓库应该建立下列安全措施：</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（1）化学危险品仓库应加强警卫，严格出入库制度，禁止柴油车和拖拉机进入库区内。</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（2）仓库区内严禁烟火，杜绝一切可能产生火花的因素，如因工作需要必须用火时，应经单位领导或保卫部门批准，在指定的安全地点进行。</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（3）不准在库房内或露天堆垛附近休息、试验、分装、打包和进行其他可能引起</w:t>
      </w:r>
      <w:r>
        <w:rPr>
          <w:rFonts w:cs="Tahoma"/>
          <w:color w:val="000000"/>
          <w:sz w:val="28"/>
          <w:szCs w:val="28"/>
        </w:rPr>
        <w:fldChar w:fldCharType="begin"/>
      </w:r>
      <w:r>
        <w:rPr>
          <w:rFonts w:cs="Tahoma"/>
          <w:color w:val="000000"/>
          <w:sz w:val="28"/>
          <w:szCs w:val="28"/>
        </w:rPr>
        <w:instrText xml:space="preserve"> HYPERLINK "http://www.hbsafety.cn/article/65/" \t "_blank" </w:instrText>
      </w:r>
      <w:r>
        <w:rPr>
          <w:rFonts w:cs="Tahoma"/>
          <w:color w:val="000000"/>
          <w:sz w:val="28"/>
          <w:szCs w:val="28"/>
        </w:rPr>
        <w:fldChar w:fldCharType="separate"/>
      </w:r>
      <w:r>
        <w:rPr>
          <w:rStyle w:val="44"/>
          <w:rFonts w:hint="eastAsia" w:cs="Tahoma"/>
          <w:color w:val="000000"/>
          <w:sz w:val="28"/>
          <w:szCs w:val="28"/>
          <w:u w:val="none"/>
        </w:rPr>
        <w:t>火灾</w:t>
      </w:r>
      <w:r>
        <w:rPr>
          <w:rFonts w:cs="Tahoma"/>
          <w:color w:val="000000"/>
          <w:sz w:val="28"/>
          <w:szCs w:val="28"/>
        </w:rPr>
        <w:fldChar w:fldCharType="end"/>
      </w:r>
      <w:r>
        <w:rPr>
          <w:rFonts w:hint="eastAsia" w:cs="Tahoma"/>
          <w:color w:val="000000"/>
          <w:sz w:val="28"/>
          <w:szCs w:val="28"/>
        </w:rPr>
        <w:t>的操作。</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（4）容器包装要密闭，如果发现破损渗漏，必须立即进行安全处理，改装必须在安全地点进行，对易燃、易爆物品应使用不发生火花的工具。</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（5）加强货物入库验收和平时的检查制度，对性质不稳定、容易分解、变质、引起燃烧、爆炸的化学危险品，应该定期进行测温化验，防止自燃爆炸。</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（6）盛装化学危险物品的空容器和运输工具，在使用前后必须进行检查，彻底清洗，以防引起燃烧爆炸，对遗留地上的化学危险物品必须及时清除处理。</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（7）化学危险物品仓库应健全安全保卫机构，建立义务</w:t>
      </w:r>
      <w:r>
        <w:rPr>
          <w:rFonts w:cs="Tahoma"/>
          <w:color w:val="000000"/>
          <w:sz w:val="28"/>
          <w:szCs w:val="28"/>
        </w:rPr>
        <w:fldChar w:fldCharType="begin"/>
      </w:r>
      <w:r>
        <w:rPr>
          <w:rFonts w:cs="Tahoma"/>
          <w:color w:val="000000"/>
          <w:sz w:val="28"/>
          <w:szCs w:val="28"/>
        </w:rPr>
        <w:instrText xml:space="preserve"> HYPERLINK "http://www.hbsafety.cn/article/65/" \t "_blank" </w:instrText>
      </w:r>
      <w:r>
        <w:rPr>
          <w:rFonts w:cs="Tahoma"/>
          <w:color w:val="000000"/>
          <w:sz w:val="28"/>
          <w:szCs w:val="28"/>
        </w:rPr>
        <w:fldChar w:fldCharType="separate"/>
      </w:r>
      <w:r>
        <w:rPr>
          <w:rStyle w:val="44"/>
          <w:rFonts w:hint="eastAsia" w:cs="Tahoma"/>
          <w:color w:val="000000"/>
          <w:sz w:val="28"/>
          <w:szCs w:val="28"/>
        </w:rPr>
        <w:t>消防</w:t>
      </w:r>
      <w:r>
        <w:rPr>
          <w:rFonts w:cs="Tahoma"/>
          <w:color w:val="000000"/>
          <w:sz w:val="28"/>
          <w:szCs w:val="28"/>
        </w:rPr>
        <w:fldChar w:fldCharType="end"/>
      </w:r>
      <w:r>
        <w:rPr>
          <w:rFonts w:hint="eastAsia" w:cs="Tahoma"/>
          <w:color w:val="000000"/>
          <w:sz w:val="28"/>
          <w:szCs w:val="28"/>
        </w:rPr>
        <w:t>队，配备灭火设施及通讯、报警装置，</w:t>
      </w:r>
      <w:r>
        <w:rPr>
          <w:rFonts w:cs="Tahoma"/>
          <w:color w:val="000000"/>
          <w:sz w:val="28"/>
          <w:szCs w:val="28"/>
        </w:rPr>
        <w:fldChar w:fldCharType="begin"/>
      </w:r>
      <w:r>
        <w:rPr>
          <w:rFonts w:cs="Tahoma"/>
          <w:color w:val="000000"/>
          <w:sz w:val="28"/>
          <w:szCs w:val="28"/>
        </w:rPr>
        <w:instrText xml:space="preserve"> HYPERLINK "http://www.hbsafety.cn/article/65/" \t "_blank" </w:instrText>
      </w:r>
      <w:r>
        <w:rPr>
          <w:rFonts w:cs="Tahoma"/>
          <w:color w:val="000000"/>
          <w:sz w:val="28"/>
          <w:szCs w:val="28"/>
        </w:rPr>
        <w:fldChar w:fldCharType="separate"/>
      </w:r>
      <w:r>
        <w:rPr>
          <w:rStyle w:val="44"/>
          <w:rFonts w:hint="eastAsia" w:cs="Tahoma"/>
          <w:color w:val="000000"/>
          <w:sz w:val="28"/>
          <w:szCs w:val="28"/>
        </w:rPr>
        <w:t>消防</w:t>
      </w:r>
      <w:r>
        <w:rPr>
          <w:rFonts w:cs="Tahoma"/>
          <w:color w:val="000000"/>
          <w:sz w:val="28"/>
          <w:szCs w:val="28"/>
        </w:rPr>
        <w:fldChar w:fldCharType="end"/>
      </w:r>
      <w:r>
        <w:rPr>
          <w:rFonts w:hint="eastAsia" w:cs="Tahoma"/>
          <w:color w:val="000000"/>
          <w:sz w:val="28"/>
          <w:szCs w:val="28"/>
        </w:rPr>
        <w:t>队应经常进行训练和业务学习。</w:t>
      </w:r>
    </w:p>
    <w:p>
      <w:pPr>
        <w:pStyle w:val="3"/>
        <w:spacing w:after="0" w:line="520" w:lineRule="exact"/>
        <w:rPr>
          <w:rFonts w:hint="eastAsia"/>
          <w:b w:val="0"/>
          <w:color w:val="000000"/>
          <w:kern w:val="0"/>
          <w:sz w:val="28"/>
          <w:szCs w:val="28"/>
        </w:rPr>
      </w:pPr>
      <w:bookmarkStart w:id="241" w:name="_Toc342341654"/>
      <w:bookmarkStart w:id="242" w:name="_Toc360566533"/>
      <w:r>
        <w:rPr>
          <w:rFonts w:hint="eastAsia"/>
          <w:b w:val="0"/>
          <w:color w:val="000000"/>
          <w:kern w:val="0"/>
          <w:sz w:val="28"/>
          <w:szCs w:val="28"/>
        </w:rPr>
        <w:t>三、化学危险物品的运输装卸</w:t>
      </w:r>
      <w:bookmarkEnd w:id="241"/>
      <w:bookmarkEnd w:id="242"/>
      <w:r>
        <w:rPr>
          <w:rFonts w:hint="eastAsia"/>
          <w:b w:val="0"/>
          <w:color w:val="000000"/>
          <w:kern w:val="0"/>
          <w:sz w:val="28"/>
          <w:szCs w:val="28"/>
        </w:rPr>
        <w:t xml:space="preserve"> </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1搬运装卸化学危险物品必须遵守下列规定：</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（1）搬运化学危险物品时要轻拿轻放，严防震动、撞击、磨擦、重压和倾倒。</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2）化学危险物品与其它货物以及性质相互接触容易引起燃烧、爆炸或其他危险的化学危险物品以及化学性质或防护、灭火方法互相抵触的化学危险物品不得违反配装和同车或者同船混合装运，怕热、怕潮的化学危险物品应采取隔热或防潮措施。</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（3）人力搬运化学危险物品不能超过人体重量的二分之一，人力车运输不得超过重量的二分之一，以防跌倒、翻车、碰撞而发生</w:t>
      </w:r>
      <w:r>
        <w:rPr>
          <w:rFonts w:cs="Tahoma"/>
          <w:color w:val="000000"/>
          <w:sz w:val="28"/>
          <w:szCs w:val="28"/>
        </w:rPr>
        <w:fldChar w:fldCharType="begin"/>
      </w:r>
      <w:r>
        <w:rPr>
          <w:rFonts w:cs="Tahoma"/>
          <w:color w:val="000000"/>
          <w:sz w:val="28"/>
          <w:szCs w:val="28"/>
        </w:rPr>
        <w:instrText xml:space="preserve"> HYPERLINK "http://www.hbsafety.cn/article/33/" \t "_blank" </w:instrText>
      </w:r>
      <w:r>
        <w:rPr>
          <w:rFonts w:cs="Tahoma"/>
          <w:color w:val="000000"/>
          <w:sz w:val="28"/>
          <w:szCs w:val="28"/>
        </w:rPr>
        <w:fldChar w:fldCharType="separate"/>
      </w:r>
      <w:r>
        <w:rPr>
          <w:rStyle w:val="44"/>
          <w:rFonts w:hint="eastAsia" w:cs="Tahoma"/>
          <w:color w:val="000000"/>
          <w:sz w:val="28"/>
          <w:szCs w:val="28"/>
          <w:u w:val="none"/>
        </w:rPr>
        <w:t>事故</w:t>
      </w:r>
      <w:r>
        <w:rPr>
          <w:rFonts w:cs="Tahoma"/>
          <w:color w:val="000000"/>
          <w:sz w:val="28"/>
          <w:szCs w:val="28"/>
        </w:rPr>
        <w:fldChar w:fldCharType="end"/>
      </w:r>
      <w:r>
        <w:rPr>
          <w:rFonts w:hint="eastAsia" w:cs="Tahoma"/>
          <w:color w:val="000000"/>
          <w:sz w:val="28"/>
          <w:szCs w:val="28"/>
        </w:rPr>
        <w:t>。</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（4）装卸搬运毒害腐蚀和放射性化学物品时，应备有相应防护用具和工作服。工作完毕，操作人员及使用工具必须清洗消毒。</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（5）装卸化学危险物品，要有专门人员负责组织和指导安全操作，装卸地点设置警戒岗哨，禁止无关人员进入装卸现场。</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（6）装卸化学危险物品应当尽量在白天进行，如果必须在夜间装卸时，要有充分的安全照明设备。</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2运输化学危险物品必须使用合乎安全要求的运输工具，禁止使用火车的蔽车和脚踏车载运爆炸物品。</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3装运化学危险物品的车辆，前后应当保持一定的距离，通过市区时，应当遵守所在地公安机关规定的行车时间和路线，中途不得随意停车。</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4装运化学危险物品的车辆，不得使用明火修理运输工具或用明火。在中途停留时，必须有人看守，并不准停留在机关、工厂、仓库附近、人口稠密的地区和桥梁、涵洞、水利工程等重要建筑设施旁。</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5运输化学危险物品应视情况需要，派专人押运或指定可靠人员负责运输。不得客、货混装，禁止无关人员搭乘装运化学危险物品的车辆。</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6载运化学危险物品的运输工具，要有明显标志。</w:t>
      </w:r>
    </w:p>
    <w:p>
      <w:pPr>
        <w:pStyle w:val="3"/>
        <w:spacing w:after="0" w:line="520" w:lineRule="exact"/>
        <w:rPr>
          <w:rFonts w:hint="eastAsia"/>
          <w:b w:val="0"/>
          <w:color w:val="000000"/>
          <w:kern w:val="0"/>
          <w:sz w:val="28"/>
          <w:szCs w:val="28"/>
        </w:rPr>
      </w:pPr>
      <w:bookmarkStart w:id="243" w:name="_Toc360566534"/>
      <w:bookmarkStart w:id="244" w:name="_Toc342341655"/>
      <w:r>
        <w:rPr>
          <w:rFonts w:hint="eastAsia"/>
          <w:b w:val="0"/>
          <w:color w:val="000000"/>
          <w:kern w:val="0"/>
          <w:sz w:val="28"/>
          <w:szCs w:val="28"/>
        </w:rPr>
        <w:t>四、化学危险物品的使用和销毁</w:t>
      </w:r>
      <w:bookmarkEnd w:id="243"/>
      <w:bookmarkEnd w:id="244"/>
      <w:r>
        <w:rPr>
          <w:rFonts w:hint="eastAsia"/>
          <w:b w:val="0"/>
          <w:color w:val="000000"/>
          <w:kern w:val="0"/>
          <w:sz w:val="28"/>
          <w:szCs w:val="28"/>
        </w:rPr>
        <w:t xml:space="preserve"> </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1使用化学危险物品，必须建立严格的领取、清退制度，随用随领，所领取的数量，不得超过当班的使用量，剩余的要及时退回。</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2使用化学危险物品，必须建立和严格执行</w:t>
      </w:r>
      <w:r>
        <w:rPr>
          <w:rFonts w:cs="Tahoma"/>
          <w:color w:val="000000"/>
          <w:sz w:val="28"/>
          <w:szCs w:val="28"/>
        </w:rPr>
        <w:fldChar w:fldCharType="begin"/>
      </w:r>
      <w:r>
        <w:rPr>
          <w:rFonts w:cs="Tahoma"/>
          <w:color w:val="000000"/>
          <w:sz w:val="28"/>
          <w:szCs w:val="28"/>
        </w:rPr>
        <w:instrText xml:space="preserve"> HYPERLINK "http://www.hbsafety.cn/article/225/" \t "_blank" </w:instrText>
      </w:r>
      <w:r>
        <w:rPr>
          <w:rFonts w:cs="Tahoma"/>
          <w:color w:val="000000"/>
          <w:sz w:val="28"/>
          <w:szCs w:val="28"/>
        </w:rPr>
        <w:fldChar w:fldCharType="separate"/>
      </w:r>
      <w:r>
        <w:rPr>
          <w:rStyle w:val="44"/>
          <w:rFonts w:hint="eastAsia" w:cs="Tahoma"/>
          <w:color w:val="000000"/>
          <w:sz w:val="28"/>
          <w:szCs w:val="28"/>
          <w:u w:val="none"/>
        </w:rPr>
        <w:t>安全技术</w:t>
      </w:r>
      <w:r>
        <w:rPr>
          <w:rFonts w:cs="Tahoma"/>
          <w:color w:val="000000"/>
          <w:sz w:val="28"/>
          <w:szCs w:val="28"/>
        </w:rPr>
        <w:fldChar w:fldCharType="end"/>
      </w:r>
      <w:r>
        <w:rPr>
          <w:rFonts w:hint="eastAsia" w:cs="Tahoma"/>
          <w:color w:val="000000"/>
          <w:sz w:val="28"/>
          <w:szCs w:val="28"/>
        </w:rPr>
        <w:t>操作规程和</w:t>
      </w:r>
      <w:r>
        <w:rPr>
          <w:rFonts w:cs="Tahoma"/>
          <w:color w:val="000000"/>
          <w:sz w:val="28"/>
          <w:szCs w:val="28"/>
        </w:rPr>
        <w:fldChar w:fldCharType="begin"/>
      </w:r>
      <w:r>
        <w:rPr>
          <w:rFonts w:cs="Tahoma"/>
          <w:color w:val="000000"/>
          <w:sz w:val="28"/>
          <w:szCs w:val="28"/>
        </w:rPr>
        <w:instrText xml:space="preserve"> HYPERLINK "http://www.hbsafety.cn/article/12/" \t "_blank" </w:instrText>
      </w:r>
      <w:r>
        <w:rPr>
          <w:rFonts w:cs="Tahoma"/>
          <w:color w:val="000000"/>
          <w:sz w:val="28"/>
          <w:szCs w:val="28"/>
        </w:rPr>
        <w:fldChar w:fldCharType="separate"/>
      </w:r>
      <w:r>
        <w:rPr>
          <w:rStyle w:val="44"/>
          <w:rFonts w:hint="eastAsia" w:cs="Tahoma"/>
          <w:color w:val="000000"/>
          <w:sz w:val="28"/>
          <w:szCs w:val="28"/>
          <w:u w:val="none"/>
        </w:rPr>
        <w:t>安全管理</w:t>
      </w:r>
      <w:r>
        <w:rPr>
          <w:rFonts w:cs="Tahoma"/>
          <w:color w:val="000000"/>
          <w:sz w:val="28"/>
          <w:szCs w:val="28"/>
        </w:rPr>
        <w:fldChar w:fldCharType="end"/>
      </w:r>
      <w:r>
        <w:rPr>
          <w:rFonts w:hint="eastAsia" w:cs="Tahoma"/>
          <w:color w:val="000000"/>
          <w:sz w:val="28"/>
          <w:szCs w:val="28"/>
        </w:rPr>
        <w:t>制度。</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3使用化学危险物品，必须由工作认真负责和具有安全知识的人员担任，新参加的人员，必须事先经过训练。</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4初次使用化学危险物品，应会同公安、技术部门共同把关，严格按照配方使用，并做好记录。</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5化学危险物品因保管过期，变质失效，应报告上级批准并征得所在地公安和环境保护等部门同意后，在指定地点予以销毁。</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6化学危险物品销毁工作必须由一名有经验的工程技术人员亲自指挥，雨天和夜间尽量不进行销毁工作。</w:t>
      </w:r>
    </w:p>
    <w:p>
      <w:pPr>
        <w:pStyle w:val="3"/>
        <w:spacing w:after="0" w:line="520" w:lineRule="exact"/>
        <w:rPr>
          <w:rFonts w:hint="eastAsia"/>
          <w:b w:val="0"/>
          <w:color w:val="000000"/>
          <w:kern w:val="0"/>
          <w:sz w:val="28"/>
          <w:szCs w:val="28"/>
        </w:rPr>
      </w:pPr>
      <w:bookmarkStart w:id="245" w:name="_Toc342341656"/>
      <w:bookmarkStart w:id="246" w:name="_Toc360566535"/>
      <w:r>
        <w:rPr>
          <w:rFonts w:hint="eastAsia"/>
          <w:b w:val="0"/>
          <w:color w:val="000000"/>
          <w:kern w:val="0"/>
          <w:sz w:val="28"/>
          <w:szCs w:val="28"/>
        </w:rPr>
        <w:t>五、附　　则</w:t>
      </w:r>
      <w:bookmarkEnd w:id="245"/>
      <w:bookmarkEnd w:id="246"/>
    </w:p>
    <w:p>
      <w:pPr>
        <w:pStyle w:val="37"/>
        <w:spacing w:before="0" w:beforeAutospacing="0" w:after="0" w:afterAutospacing="0" w:line="520" w:lineRule="exact"/>
        <w:ind w:firstLine="560" w:firstLineChars="200"/>
        <w:rPr>
          <w:rFonts w:hint="eastAsia" w:cs="Tahoma"/>
          <w:b/>
          <w:bCs/>
          <w:color w:val="000000"/>
          <w:sz w:val="28"/>
          <w:szCs w:val="28"/>
        </w:rPr>
      </w:pPr>
      <w:r>
        <w:rPr>
          <w:rFonts w:hint="eastAsia" w:cs="Tahoma"/>
          <w:color w:val="000000"/>
          <w:sz w:val="28"/>
          <w:szCs w:val="28"/>
        </w:rPr>
        <w:t>1各单位可根据本实施细则，制定本单位安全岗位责任制。</w:t>
      </w:r>
    </w:p>
    <w:p>
      <w:pPr>
        <w:pStyle w:val="37"/>
        <w:spacing w:before="0" w:beforeAutospacing="0" w:after="0" w:afterAutospacing="0" w:line="520" w:lineRule="exact"/>
        <w:ind w:firstLine="560" w:firstLineChars="200"/>
        <w:rPr>
          <w:rFonts w:hint="eastAsia" w:cs="Tahoma"/>
          <w:b/>
          <w:bCs/>
          <w:color w:val="000000"/>
          <w:sz w:val="28"/>
          <w:szCs w:val="28"/>
        </w:rPr>
      </w:pPr>
      <w:r>
        <w:rPr>
          <w:rFonts w:hint="eastAsia" w:cs="Tahoma"/>
          <w:color w:val="000000"/>
          <w:sz w:val="28"/>
          <w:szCs w:val="28"/>
        </w:rPr>
        <w:t>2对违反本实施细则规定的有关人员，由有关主管部门视情节轻重给予行政处罚，构成犯罪的由司法机关依法追究刑事责任。</w:t>
      </w:r>
    </w:p>
    <w:p>
      <w:pPr>
        <w:pStyle w:val="37"/>
        <w:spacing w:before="0" w:beforeAutospacing="0" w:after="0" w:afterAutospacing="0" w:line="520" w:lineRule="exact"/>
        <w:ind w:firstLine="560" w:firstLineChars="200"/>
        <w:rPr>
          <w:rFonts w:hint="eastAsia" w:cs="Tahoma"/>
          <w:color w:val="000000"/>
          <w:sz w:val="28"/>
          <w:szCs w:val="28"/>
        </w:rPr>
      </w:pPr>
      <w:r>
        <w:rPr>
          <w:rFonts w:hint="eastAsia" w:cs="Tahoma"/>
          <w:color w:val="000000"/>
          <w:sz w:val="28"/>
          <w:szCs w:val="28"/>
        </w:rPr>
        <w:t>3本实施细则自发布之日起执行。</w:t>
      </w:r>
    </w:p>
    <w:p>
      <w:pPr>
        <w:pStyle w:val="2"/>
        <w:jc w:val="center"/>
        <w:rPr>
          <w:rFonts w:hint="eastAsia"/>
          <w:color w:val="000000"/>
          <w:kern w:val="0"/>
          <w:sz w:val="32"/>
          <w:szCs w:val="32"/>
        </w:rPr>
      </w:pPr>
      <w:bookmarkStart w:id="247" w:name="_Toc342341657"/>
      <w:r>
        <w:rPr>
          <w:color w:val="000000"/>
          <w:kern w:val="0"/>
          <w:sz w:val="32"/>
          <w:szCs w:val="32"/>
        </w:rPr>
        <w:br w:type="page"/>
      </w:r>
      <w:bookmarkStart w:id="248" w:name="_Toc360566536"/>
      <w:r>
        <w:rPr>
          <w:rFonts w:hint="eastAsia"/>
          <w:color w:val="000000"/>
          <w:kern w:val="0"/>
          <w:sz w:val="32"/>
          <w:szCs w:val="32"/>
        </w:rPr>
        <w:t xml:space="preserve"> “三违”行为检查管理制度</w:t>
      </w:r>
      <w:bookmarkEnd w:id="247"/>
      <w:bookmarkEnd w:id="248"/>
    </w:p>
    <w:p>
      <w:pPr>
        <w:pStyle w:val="3"/>
        <w:spacing w:after="0" w:line="520" w:lineRule="exact"/>
        <w:rPr>
          <w:rFonts w:hint="eastAsia"/>
          <w:b w:val="0"/>
          <w:color w:val="000000"/>
          <w:kern w:val="0"/>
          <w:sz w:val="28"/>
          <w:szCs w:val="28"/>
        </w:rPr>
      </w:pPr>
      <w:bookmarkStart w:id="249" w:name="_Toc342341658"/>
      <w:bookmarkStart w:id="250" w:name="_Toc360566537"/>
      <w:r>
        <w:rPr>
          <w:rFonts w:hint="eastAsia"/>
          <w:b w:val="0"/>
          <w:color w:val="000000"/>
          <w:kern w:val="0"/>
          <w:sz w:val="28"/>
          <w:szCs w:val="28"/>
        </w:rPr>
        <w:t>一、目的</w:t>
      </w:r>
      <w:bookmarkEnd w:id="249"/>
      <w:bookmarkEnd w:id="250"/>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为了强化现场安全管理，</w:t>
      </w:r>
      <w:r>
        <w:rPr>
          <w:rFonts w:hint="eastAsia" w:ascii="宋体" w:hAnsi="宋体"/>
          <w:color w:val="000000"/>
          <w:sz w:val="28"/>
          <w:szCs w:val="28"/>
        </w:rPr>
        <w:t>有效杜绝违章指挥、违章操作和违反劳动纪律现象，确保安全生产形势的稳定，</w:t>
      </w:r>
      <w:r>
        <w:rPr>
          <w:rFonts w:hint="eastAsia" w:ascii="宋体" w:hAnsi="宋体" w:cs="宋体"/>
          <w:color w:val="000000"/>
          <w:kern w:val="0"/>
          <w:sz w:val="28"/>
          <w:szCs w:val="28"/>
        </w:rPr>
        <w:t>杜绝各类事故的发生,特制定本制度。</w:t>
      </w:r>
    </w:p>
    <w:p>
      <w:pPr>
        <w:pStyle w:val="3"/>
        <w:spacing w:after="0" w:line="520" w:lineRule="exact"/>
        <w:rPr>
          <w:rFonts w:hint="eastAsia"/>
          <w:b w:val="0"/>
          <w:color w:val="000000"/>
          <w:kern w:val="0"/>
          <w:sz w:val="28"/>
          <w:szCs w:val="28"/>
        </w:rPr>
      </w:pPr>
      <w:bookmarkStart w:id="251" w:name="_Toc360566538"/>
      <w:bookmarkStart w:id="252" w:name="_Toc342341659"/>
      <w:r>
        <w:rPr>
          <w:rFonts w:hint="eastAsia"/>
          <w:b w:val="0"/>
          <w:color w:val="000000"/>
          <w:kern w:val="0"/>
          <w:sz w:val="28"/>
          <w:szCs w:val="28"/>
        </w:rPr>
        <w:t>二、依据</w:t>
      </w:r>
      <w:bookmarkEnd w:id="251"/>
      <w:bookmarkEnd w:id="252"/>
    </w:p>
    <w:p>
      <w:pPr>
        <w:widowControl/>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根据《中华人民共和国安全生产法》、《安全生产奖惩制度》、等制度，结合公司的生产实际情况，</w:t>
      </w:r>
      <w:r>
        <w:rPr>
          <w:rFonts w:hint="eastAsia" w:ascii="宋体" w:hAnsi="宋体" w:cs="宋体"/>
          <w:color w:val="000000"/>
          <w:kern w:val="0"/>
          <w:sz w:val="28"/>
          <w:szCs w:val="28"/>
        </w:rPr>
        <w:t>特制定本管理制度</w:t>
      </w:r>
      <w:r>
        <w:rPr>
          <w:rFonts w:hint="eastAsia" w:ascii="宋体" w:hAnsi="宋体"/>
          <w:color w:val="000000"/>
          <w:sz w:val="28"/>
          <w:szCs w:val="28"/>
        </w:rPr>
        <w:t>。</w:t>
      </w:r>
    </w:p>
    <w:p>
      <w:pPr>
        <w:pStyle w:val="3"/>
        <w:spacing w:after="0" w:line="520" w:lineRule="exact"/>
        <w:rPr>
          <w:rFonts w:hint="eastAsia"/>
          <w:b w:val="0"/>
          <w:color w:val="000000"/>
          <w:kern w:val="0"/>
          <w:sz w:val="28"/>
          <w:szCs w:val="28"/>
        </w:rPr>
      </w:pPr>
      <w:bookmarkStart w:id="253" w:name="_Toc360566539"/>
      <w:bookmarkStart w:id="254" w:name="_Toc342341660"/>
      <w:r>
        <w:rPr>
          <w:rFonts w:hint="eastAsia"/>
          <w:b w:val="0"/>
          <w:color w:val="000000"/>
          <w:kern w:val="0"/>
          <w:sz w:val="28"/>
          <w:szCs w:val="28"/>
        </w:rPr>
        <w:t>三、适用范围</w:t>
      </w:r>
      <w:bookmarkEnd w:id="253"/>
      <w:bookmarkEnd w:id="254"/>
    </w:p>
    <w:p>
      <w:pPr>
        <w:widowControl/>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本制度适用于公司所有员工。</w:t>
      </w:r>
    </w:p>
    <w:p>
      <w:pPr>
        <w:pStyle w:val="3"/>
        <w:spacing w:after="0" w:line="520" w:lineRule="exact"/>
        <w:rPr>
          <w:rFonts w:hint="eastAsia"/>
          <w:b w:val="0"/>
          <w:color w:val="000000"/>
          <w:kern w:val="0"/>
          <w:sz w:val="28"/>
          <w:szCs w:val="28"/>
        </w:rPr>
      </w:pPr>
      <w:bookmarkStart w:id="255" w:name="_Toc342341661"/>
      <w:bookmarkStart w:id="256" w:name="_Toc360566540"/>
      <w:r>
        <w:rPr>
          <w:rFonts w:hint="eastAsia"/>
          <w:b w:val="0"/>
          <w:color w:val="000000"/>
          <w:kern w:val="0"/>
          <w:sz w:val="28"/>
          <w:szCs w:val="28"/>
        </w:rPr>
        <w:t>四、职责</w:t>
      </w:r>
      <w:bookmarkEnd w:id="255"/>
      <w:bookmarkEnd w:id="256"/>
    </w:p>
    <w:p>
      <w:pPr>
        <w:widowControl/>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1安保科重点组织查处违章指挥、违章操作的行为；</w:t>
      </w:r>
    </w:p>
    <w:p>
      <w:pPr>
        <w:widowControl/>
        <w:spacing w:line="520" w:lineRule="exact"/>
        <w:ind w:firstLine="560" w:firstLineChars="200"/>
        <w:jc w:val="left"/>
        <w:outlineLvl w:val="0"/>
        <w:rPr>
          <w:rFonts w:hint="eastAsia" w:ascii="宋体" w:hAnsi="宋体"/>
          <w:color w:val="000000"/>
          <w:sz w:val="28"/>
          <w:szCs w:val="28"/>
        </w:rPr>
      </w:pPr>
      <w:r>
        <w:rPr>
          <w:rFonts w:hint="eastAsia" w:ascii="宋体" w:hAnsi="宋体"/>
          <w:color w:val="000000"/>
          <w:sz w:val="28"/>
          <w:szCs w:val="28"/>
        </w:rPr>
        <w:t>2办公室重点组织劳动纪律检查，查处违反劳动纪律的行为；</w:t>
      </w:r>
    </w:p>
    <w:p>
      <w:pPr>
        <w:widowControl/>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3安保科、办公室、生产供应部、技术部四个职能部门互相协作，共同查处及制止“三违”行为。</w:t>
      </w:r>
    </w:p>
    <w:p>
      <w:pPr>
        <w:pStyle w:val="3"/>
        <w:spacing w:after="0" w:line="520" w:lineRule="exact"/>
        <w:rPr>
          <w:rFonts w:hint="eastAsia"/>
          <w:b w:val="0"/>
          <w:color w:val="000000"/>
          <w:kern w:val="0"/>
          <w:sz w:val="28"/>
          <w:szCs w:val="28"/>
        </w:rPr>
      </w:pPr>
      <w:bookmarkStart w:id="257" w:name="_Toc360566541"/>
      <w:bookmarkStart w:id="258" w:name="_Toc342341662"/>
      <w:r>
        <w:rPr>
          <w:rFonts w:hint="eastAsia"/>
          <w:b w:val="0"/>
          <w:color w:val="000000"/>
          <w:kern w:val="0"/>
          <w:sz w:val="28"/>
          <w:szCs w:val="28"/>
        </w:rPr>
        <w:t>五、“三违”行为的辩识</w:t>
      </w:r>
      <w:bookmarkEnd w:id="257"/>
      <w:bookmarkEnd w:id="258"/>
    </w:p>
    <w:p>
      <w:pPr>
        <w:spacing w:line="520" w:lineRule="exact"/>
        <w:ind w:firstLine="420" w:firstLineChars="150"/>
        <w:rPr>
          <w:rFonts w:hint="eastAsia" w:ascii="宋体" w:hAnsi="宋体"/>
          <w:color w:val="000000"/>
          <w:sz w:val="28"/>
          <w:szCs w:val="28"/>
        </w:rPr>
      </w:pPr>
      <w:r>
        <w:rPr>
          <w:rFonts w:hint="eastAsia" w:ascii="宋体" w:hAnsi="宋体"/>
          <w:color w:val="000000"/>
          <w:sz w:val="28"/>
          <w:szCs w:val="28"/>
        </w:rPr>
        <w:t>“三违”行为是指在生产作业和日常工作中出现的盲目性违章、盲从性违章、无知性违章、习惯性违章、管理性违章以及施工现场违章指挥、违章操作和违反劳动纪律等行为。</w:t>
      </w:r>
    </w:p>
    <w:p>
      <w:pPr>
        <w:pStyle w:val="3"/>
        <w:spacing w:after="0" w:line="520" w:lineRule="exact"/>
        <w:rPr>
          <w:rFonts w:hint="eastAsia"/>
          <w:b w:val="0"/>
          <w:color w:val="000000"/>
          <w:kern w:val="0"/>
          <w:sz w:val="28"/>
          <w:szCs w:val="28"/>
        </w:rPr>
      </w:pPr>
      <w:bookmarkStart w:id="259" w:name="_Toc360566542"/>
      <w:bookmarkStart w:id="260" w:name="_Toc342341663"/>
      <w:r>
        <w:rPr>
          <w:rFonts w:hint="eastAsia"/>
          <w:b w:val="0"/>
          <w:color w:val="000000"/>
          <w:kern w:val="0"/>
          <w:sz w:val="28"/>
          <w:szCs w:val="28"/>
        </w:rPr>
        <w:t>六、“三违”行为的查处和考核</w:t>
      </w:r>
      <w:bookmarkEnd w:id="259"/>
      <w:bookmarkEnd w:id="260"/>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1相关车间、部门对日常工作中查出的“三违”行为除批评教育外，可根据车间内部绩效考核结合公司制定的违章处罚管理办法的相关规定对其绩效工资挂钩考核。</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2各级管理人员及生产岗位人员对各种检查中发现的“三违”行为均可反映到安全管理部门进行处罚。</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3安保科对出现的“三违”行为向责任部门发出书面通知，由责任部门负责人组织整改，并根据情节轻重和造成危害的程度给予帮教或处罚。</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4工作人员因“三违”行为导致财产损失、伤亡事故的，依据事故管理规定严肃追究相关人员责任。</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5一年内个人累计出现3次以上“三违”行为，根据情节轻重考虑待岗学习，由公司办重新考核后上岗。</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6因严重违章和屡查屡犯的顽固性“三违”， 除扣部门安全考核分外，对责任人加倍罚款。</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7各车间、部门累计10次以上“三违”行为，当年不得参加安全先进评选。</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8鼓励员工拒绝违章指挥，对达不到安全生产条件的设施、设备和施工作业场所有权拒绝工作或操作。</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9鼓励员工对“三违”现象进行举报，对举报“三违”行为的员工按对责任人罚款同等金额进行奖励，同等条件下优先参与先进评选。</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10本办法中处罚和奖励低于其他有关文件规定的标准的按最高标准执行。</w:t>
      </w:r>
    </w:p>
    <w:p>
      <w:pPr>
        <w:pStyle w:val="2"/>
        <w:jc w:val="center"/>
        <w:rPr>
          <w:rFonts w:hint="eastAsia"/>
          <w:kern w:val="0"/>
          <w:sz w:val="32"/>
          <w:szCs w:val="32"/>
        </w:rPr>
      </w:pPr>
      <w:bookmarkStart w:id="261" w:name="_Toc342341664"/>
      <w:r>
        <w:rPr>
          <w:color w:val="000000"/>
          <w:kern w:val="0"/>
          <w:sz w:val="32"/>
          <w:szCs w:val="32"/>
        </w:rPr>
        <w:br w:type="page"/>
      </w:r>
      <w:bookmarkStart w:id="262" w:name="_Toc360566543"/>
      <w:r>
        <w:rPr>
          <w:rFonts w:hint="eastAsia"/>
          <w:kern w:val="0"/>
          <w:sz w:val="32"/>
          <w:szCs w:val="32"/>
        </w:rPr>
        <w:t>作业安全管理制度</w:t>
      </w:r>
      <w:bookmarkEnd w:id="261"/>
      <w:bookmarkEnd w:id="262"/>
    </w:p>
    <w:p>
      <w:pPr>
        <w:pStyle w:val="3"/>
        <w:spacing w:after="0" w:line="520" w:lineRule="exact"/>
        <w:rPr>
          <w:rFonts w:hint="eastAsia"/>
          <w:b w:val="0"/>
          <w:kern w:val="0"/>
          <w:sz w:val="28"/>
          <w:szCs w:val="28"/>
        </w:rPr>
      </w:pPr>
      <w:bookmarkStart w:id="263" w:name="_Toc342341665"/>
      <w:bookmarkStart w:id="264" w:name="_Toc360566544"/>
      <w:r>
        <w:rPr>
          <w:rFonts w:hint="eastAsia"/>
          <w:b w:val="0"/>
          <w:kern w:val="0"/>
          <w:sz w:val="28"/>
          <w:szCs w:val="28"/>
        </w:rPr>
        <w:t>一、目的</w:t>
      </w:r>
      <w:bookmarkEnd w:id="263"/>
      <w:bookmarkEnd w:id="264"/>
    </w:p>
    <w:p>
      <w:pPr>
        <w:spacing w:line="520" w:lineRule="exact"/>
        <w:ind w:firstLine="560" w:firstLineChars="200"/>
        <w:rPr>
          <w:rFonts w:hint="eastAsia" w:ascii="宋体" w:hAnsi="宋体"/>
          <w:color w:val="000000"/>
          <w:sz w:val="28"/>
          <w:szCs w:val="28"/>
        </w:rPr>
      </w:pPr>
      <w:r>
        <w:rPr>
          <w:rFonts w:hint="eastAsia" w:ascii="宋体" w:hAnsi="宋体"/>
          <w:sz w:val="28"/>
          <w:szCs w:val="28"/>
        </w:rPr>
        <w:t>为保证在除正常生产操作外，在生产区作业时的作业安全，特制定本</w:t>
      </w:r>
      <w:r>
        <w:rPr>
          <w:rFonts w:hint="eastAsia" w:ascii="宋体" w:hAnsi="宋体"/>
          <w:color w:val="000000"/>
          <w:sz w:val="28"/>
          <w:szCs w:val="28"/>
        </w:rPr>
        <w:t>制度。</w:t>
      </w:r>
    </w:p>
    <w:p>
      <w:pPr>
        <w:pStyle w:val="3"/>
        <w:spacing w:after="0" w:line="520" w:lineRule="exact"/>
        <w:rPr>
          <w:rFonts w:hint="eastAsia"/>
          <w:b w:val="0"/>
          <w:color w:val="000000"/>
          <w:kern w:val="0"/>
          <w:sz w:val="28"/>
          <w:szCs w:val="28"/>
        </w:rPr>
      </w:pPr>
      <w:bookmarkStart w:id="265" w:name="_Toc342341666"/>
      <w:bookmarkStart w:id="266" w:name="_Toc360566545"/>
      <w:r>
        <w:rPr>
          <w:rFonts w:hint="eastAsia"/>
          <w:b w:val="0"/>
          <w:color w:val="000000"/>
          <w:kern w:val="0"/>
          <w:sz w:val="28"/>
          <w:szCs w:val="28"/>
        </w:rPr>
        <w:t>二、适用范围</w:t>
      </w:r>
      <w:bookmarkEnd w:id="265"/>
      <w:bookmarkEnd w:id="266"/>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适用于公司范围内除正常操作外的所有作业管理</w:t>
      </w:r>
    </w:p>
    <w:p>
      <w:pPr>
        <w:pStyle w:val="3"/>
        <w:spacing w:after="0" w:line="520" w:lineRule="exact"/>
        <w:rPr>
          <w:rFonts w:hint="eastAsia"/>
          <w:b w:val="0"/>
          <w:color w:val="000000"/>
          <w:kern w:val="0"/>
          <w:sz w:val="28"/>
          <w:szCs w:val="28"/>
        </w:rPr>
      </w:pPr>
      <w:bookmarkStart w:id="267" w:name="_Toc360566546"/>
      <w:bookmarkStart w:id="268" w:name="_Toc342341667"/>
      <w:r>
        <w:rPr>
          <w:rFonts w:hint="eastAsia"/>
          <w:b w:val="0"/>
          <w:color w:val="000000"/>
          <w:kern w:val="0"/>
          <w:sz w:val="28"/>
          <w:szCs w:val="28"/>
        </w:rPr>
        <w:t>三、职责</w:t>
      </w:r>
      <w:bookmarkEnd w:id="267"/>
      <w:bookmarkEnd w:id="268"/>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1公司各部门应对自己所管辖区域除正常操作外的作业安全负责。</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2作业相关人员必须对整个作业过程负责。</w:t>
      </w:r>
    </w:p>
    <w:p>
      <w:pPr>
        <w:pStyle w:val="3"/>
        <w:spacing w:after="0" w:line="520" w:lineRule="exact"/>
        <w:rPr>
          <w:rFonts w:hint="eastAsia"/>
          <w:b w:val="0"/>
          <w:color w:val="000000"/>
          <w:kern w:val="0"/>
          <w:sz w:val="28"/>
          <w:szCs w:val="28"/>
        </w:rPr>
      </w:pPr>
      <w:bookmarkStart w:id="269" w:name="_Toc342341668"/>
      <w:bookmarkStart w:id="270" w:name="_Toc360566547"/>
      <w:r>
        <w:rPr>
          <w:rFonts w:hint="eastAsia"/>
          <w:b w:val="0"/>
          <w:color w:val="000000"/>
          <w:kern w:val="0"/>
          <w:sz w:val="28"/>
          <w:szCs w:val="28"/>
        </w:rPr>
        <w:t>四、控制程序</w:t>
      </w:r>
      <w:bookmarkEnd w:id="269"/>
      <w:bookmarkEnd w:id="270"/>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1作业管理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（1）正常生产操作外，凡是在公司生产区内作业都应严格执行相关作业许可证规定。</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a.动火作业应按照《动火作业安全管理规定》执行；</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b.进入受限空间作业应按照《进入受限空间作业安全管理规定》执行；</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c.高处作业应按照《高处作业安全管理规定》执行；</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d.动土作业应按照《动土作业安全管理规定》执行；</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e.盲板抽堵作业应按照《盲板抽堵作业安全管理规定》执行；</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f.临时用电作业应按照《临时用电作业安全管理规定》执行；</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按照“谁主管、谁负责”的原则，相关部门和部门应对生产区域内作业人员、车辆及相关作业状况实行有效监督，对其人员的行为和设施安全负责，确保各项工作符合安全要求，作业区域如生产装置区域交叉时，作业区域应采取有效隔离措施。</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（3）生产区域的作业人员应按规定配备、穿戴好相应的劳动防护用品，并在指定区域内工作。</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（4）进入生产区域人员作业前应清楚各种标识牌所表示的意义，作业完成后，作业负责人应确认作业现场处于安全状态。</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（5）安保科应对进入生产区域作业的人员进行不定期抽查，不符合要求者不得作业。</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2作业人员管理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（1）项目负责人</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项目负责人对作业过程负全面管理责任，应在作业前详细了解作业内容，作业部位及周围情况，参与作业风险分析，安全措施制定和落实，向作业人员交代作业任务和作业安全注意事项，作业完成后，组织检查现场，确认无遗留隐患，方可离开作业现场。</w:t>
      </w:r>
    </w:p>
    <w:p>
      <w:pPr>
        <w:widowControl/>
        <w:spacing w:line="520" w:lineRule="exact"/>
        <w:ind w:firstLine="560" w:firstLineChars="200"/>
        <w:jc w:val="left"/>
        <w:outlineLvl w:val="0"/>
        <w:rPr>
          <w:rFonts w:hint="eastAsia" w:ascii="宋体" w:hAnsi="宋体"/>
          <w:color w:val="000000"/>
          <w:sz w:val="28"/>
          <w:szCs w:val="28"/>
        </w:rPr>
      </w:pPr>
      <w:bookmarkStart w:id="271" w:name="_Toc268449669"/>
      <w:bookmarkStart w:id="272" w:name="_Toc268500591"/>
      <w:r>
        <w:rPr>
          <w:rFonts w:hint="eastAsia" w:ascii="宋体" w:hAnsi="宋体" w:cs="宋体"/>
          <w:color w:val="000000"/>
          <w:kern w:val="0"/>
          <w:sz w:val="28"/>
          <w:szCs w:val="28"/>
        </w:rPr>
        <w:t>（</w:t>
      </w:r>
      <w:r>
        <w:rPr>
          <w:rFonts w:hint="eastAsia" w:ascii="宋体" w:hAnsi="宋体"/>
          <w:color w:val="000000"/>
          <w:sz w:val="28"/>
          <w:szCs w:val="28"/>
        </w:rPr>
        <w:t>2）实施人</w:t>
      </w:r>
      <w:bookmarkEnd w:id="271"/>
      <w:bookmarkEnd w:id="272"/>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olor w:val="000000"/>
          <w:sz w:val="28"/>
          <w:szCs w:val="28"/>
        </w:rPr>
        <w:t>独立承担作业必须持有作业证，并在相关安全作业证上签字，若带徒作业时，实施人必须在场监护，实施人接到安全作业证后，应核对证上各项内容是否落实，审批手续是否完备，若发现不具备条件时，有权拒绝作业，并向安保科报告，实施人必</w:t>
      </w:r>
      <w:r>
        <w:rPr>
          <w:rFonts w:hint="eastAsia" w:ascii="宋体" w:hAnsi="宋体" w:cs="宋体"/>
          <w:color w:val="000000"/>
          <w:kern w:val="0"/>
          <w:sz w:val="28"/>
          <w:szCs w:val="28"/>
        </w:rPr>
        <w:t>须随身携带安全作业证，严禁无证作业及审批手续不完备的作业。作业前，实施人应主动向作业点所在部门当班班长交验安全作业许可证，经其签字验证后方可进行作业。</w:t>
      </w:r>
    </w:p>
    <w:p>
      <w:pPr>
        <w:widowControl/>
        <w:spacing w:line="520" w:lineRule="exact"/>
        <w:ind w:firstLine="560" w:firstLineChars="200"/>
        <w:jc w:val="left"/>
        <w:outlineLvl w:val="0"/>
        <w:rPr>
          <w:rFonts w:hint="eastAsia" w:ascii="宋体" w:hAnsi="宋体"/>
          <w:color w:val="000000"/>
          <w:sz w:val="28"/>
          <w:szCs w:val="28"/>
        </w:rPr>
      </w:pPr>
      <w:bookmarkStart w:id="273" w:name="_Toc268500592"/>
      <w:bookmarkStart w:id="274" w:name="_Toc268449670"/>
      <w:r>
        <w:rPr>
          <w:rFonts w:hint="eastAsia" w:ascii="宋体" w:hAnsi="宋体"/>
          <w:color w:val="000000"/>
          <w:sz w:val="28"/>
          <w:szCs w:val="28"/>
        </w:rPr>
        <w:t>（3）监护人</w:t>
      </w:r>
      <w:bookmarkEnd w:id="273"/>
      <w:bookmarkEnd w:id="274"/>
    </w:p>
    <w:p>
      <w:pPr>
        <w:widowControl/>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监护人由作业点所在部门指定责任心强、有经验、熟悉现场、掌握相关安全知识的人员担任，必要时，也可由作业单位和作业点所在部门共同指派，新项目施工作业，由施工单位指派监护人。监护人所在位置便于观察整个作业现场，必要时可增设监护人。</w:t>
      </w:r>
    </w:p>
    <w:p>
      <w:pPr>
        <w:widowControl/>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监护人负责作业现场的监护与检查，发现异常情况应立即通知实施人停止作业，及时联系有关人员采取措施，监护人必须坚守岗位，不准脱岗。在作业期间，不准兼做其他工作，在作业完成后，要会同有关部门人员清理作业现场，清除残火，确认无遗留火种后方可离开作业现场。</w:t>
      </w:r>
    </w:p>
    <w:p>
      <w:pPr>
        <w:widowControl/>
        <w:spacing w:line="520" w:lineRule="exact"/>
        <w:ind w:firstLine="560" w:firstLineChars="200"/>
        <w:jc w:val="left"/>
        <w:outlineLvl w:val="0"/>
        <w:rPr>
          <w:rFonts w:hint="eastAsia" w:ascii="宋体" w:hAnsi="宋体"/>
          <w:color w:val="000000"/>
          <w:sz w:val="28"/>
          <w:szCs w:val="28"/>
        </w:rPr>
      </w:pPr>
      <w:bookmarkStart w:id="275" w:name="_Toc268500593"/>
      <w:bookmarkStart w:id="276" w:name="_Toc268449671"/>
      <w:r>
        <w:rPr>
          <w:rFonts w:hint="eastAsia" w:ascii="宋体" w:hAnsi="宋体"/>
          <w:color w:val="000000"/>
          <w:sz w:val="28"/>
          <w:szCs w:val="28"/>
        </w:rPr>
        <w:t>（4）分析人员</w:t>
      </w:r>
      <w:bookmarkEnd w:id="275"/>
      <w:bookmarkEnd w:id="276"/>
    </w:p>
    <w:p>
      <w:pPr>
        <w:widowControl/>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分析人员应对分析手段和分析结果负责，根据作业地点所在单位的要求，亲自到现场取样分析，在安全作业许可证上填写取样时间和分析数据并签字，出具《分析报告单》。</w:t>
      </w:r>
    </w:p>
    <w:p>
      <w:pPr>
        <w:widowControl/>
        <w:spacing w:line="520" w:lineRule="exact"/>
        <w:ind w:firstLine="560" w:firstLineChars="200"/>
        <w:jc w:val="left"/>
        <w:outlineLvl w:val="0"/>
        <w:rPr>
          <w:rFonts w:hint="eastAsia" w:ascii="宋体" w:hAnsi="宋体"/>
          <w:color w:val="000000"/>
          <w:sz w:val="28"/>
          <w:szCs w:val="28"/>
        </w:rPr>
      </w:pPr>
      <w:bookmarkStart w:id="277" w:name="_Toc268449672"/>
      <w:bookmarkStart w:id="278" w:name="_Toc268500594"/>
      <w:r>
        <w:rPr>
          <w:rFonts w:hint="eastAsia" w:ascii="宋体" w:hAnsi="宋体"/>
          <w:color w:val="000000"/>
          <w:sz w:val="28"/>
          <w:szCs w:val="28"/>
        </w:rPr>
        <w:t>（5）安全员</w:t>
      </w:r>
      <w:bookmarkEnd w:id="277"/>
      <w:bookmarkEnd w:id="278"/>
    </w:p>
    <w:p>
      <w:pPr>
        <w:widowControl/>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执行作业的单位和作业点所在部门的安全员应负责对各类作业进行风险分析，负责办理公司内相关作业证，并检查相关作业规定的执行和安全措施落实情况，随时纠正违章作业，特殊危险作业时，公司和班组安全员、消防员必须到现场。</w:t>
      </w:r>
    </w:p>
    <w:p>
      <w:pPr>
        <w:widowControl/>
        <w:spacing w:line="520" w:lineRule="exact"/>
        <w:ind w:firstLine="560" w:firstLineChars="200"/>
        <w:jc w:val="left"/>
        <w:outlineLvl w:val="0"/>
        <w:rPr>
          <w:rFonts w:hint="eastAsia" w:ascii="宋体" w:hAnsi="宋体"/>
          <w:color w:val="000000"/>
          <w:sz w:val="28"/>
          <w:szCs w:val="28"/>
        </w:rPr>
      </w:pPr>
      <w:bookmarkStart w:id="279" w:name="_Toc268500595"/>
      <w:bookmarkStart w:id="280" w:name="_Toc268449673"/>
      <w:r>
        <w:rPr>
          <w:rFonts w:hint="eastAsia" w:ascii="宋体" w:hAnsi="宋体"/>
          <w:color w:val="000000"/>
          <w:sz w:val="28"/>
          <w:szCs w:val="28"/>
        </w:rPr>
        <w:t>（6）作业的审查批准人</w:t>
      </w:r>
      <w:bookmarkEnd w:id="279"/>
      <w:bookmarkEnd w:id="280"/>
    </w:p>
    <w:p>
      <w:pPr>
        <w:widowControl/>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各类作业的各级作业审查批准人审批作业时，必须亲自到现场，了解作业部位及周围情况，审查并明确作业等级、检查、完善安全措施，审查《安全作业许可证》和《作业风险分析记录表》是否符合要求和正确。在确认准确无误后，方可签字批准作业。</w:t>
      </w:r>
    </w:p>
    <w:p>
      <w:pPr>
        <w:pStyle w:val="2"/>
        <w:jc w:val="center"/>
        <w:rPr>
          <w:rFonts w:hint="eastAsia"/>
          <w:color w:val="000000"/>
          <w:kern w:val="0"/>
          <w:sz w:val="32"/>
          <w:szCs w:val="32"/>
        </w:rPr>
      </w:pPr>
      <w:bookmarkStart w:id="281" w:name="_Toc342341669"/>
      <w:r>
        <w:rPr>
          <w:color w:val="000000"/>
          <w:kern w:val="0"/>
          <w:sz w:val="32"/>
          <w:szCs w:val="32"/>
        </w:rPr>
        <w:br w:type="page"/>
      </w:r>
      <w:bookmarkStart w:id="282" w:name="_Toc360566548"/>
      <w:r>
        <w:rPr>
          <w:rFonts w:hint="eastAsia"/>
          <w:color w:val="000000"/>
          <w:kern w:val="0"/>
          <w:sz w:val="32"/>
          <w:szCs w:val="32"/>
        </w:rPr>
        <w:t>现场带班安全管理制度</w:t>
      </w:r>
      <w:bookmarkEnd w:id="281"/>
      <w:bookmarkEnd w:id="282"/>
    </w:p>
    <w:p>
      <w:pPr>
        <w:pStyle w:val="3"/>
        <w:spacing w:after="0" w:line="520" w:lineRule="exact"/>
        <w:rPr>
          <w:rFonts w:hint="eastAsia"/>
          <w:b w:val="0"/>
          <w:color w:val="000000"/>
          <w:kern w:val="0"/>
          <w:sz w:val="28"/>
          <w:szCs w:val="28"/>
        </w:rPr>
      </w:pPr>
      <w:bookmarkStart w:id="283" w:name="_Toc360566549"/>
      <w:bookmarkStart w:id="284" w:name="_Toc342341670"/>
      <w:r>
        <w:rPr>
          <w:rFonts w:hint="eastAsia"/>
          <w:b w:val="0"/>
          <w:color w:val="000000"/>
          <w:kern w:val="0"/>
          <w:sz w:val="28"/>
          <w:szCs w:val="28"/>
        </w:rPr>
        <w:t>一、目的</w:t>
      </w:r>
      <w:bookmarkEnd w:id="283"/>
      <w:bookmarkEnd w:id="284"/>
    </w:p>
    <w:p>
      <w:pPr>
        <w:spacing w:line="520" w:lineRule="exact"/>
        <w:ind w:firstLine="592" w:firstLineChars="200"/>
        <w:rPr>
          <w:rFonts w:hint="eastAsia" w:ascii="宋体" w:hAnsi="宋体"/>
          <w:color w:val="000000"/>
          <w:sz w:val="28"/>
          <w:szCs w:val="28"/>
        </w:rPr>
      </w:pPr>
      <w:r>
        <w:rPr>
          <w:rFonts w:hint="eastAsia" w:ascii="宋体" w:hAnsi="宋体" w:cs="宋体"/>
          <w:color w:val="000000"/>
          <w:spacing w:val="8"/>
          <w:kern w:val="0"/>
          <w:sz w:val="28"/>
          <w:szCs w:val="28"/>
        </w:rPr>
        <w:t>为切实抓好安全生产，增强领导和职工的安全意识，进一步落实安全生产责任制</w:t>
      </w:r>
      <w:r>
        <w:rPr>
          <w:rFonts w:hint="eastAsia" w:ascii="宋体" w:hAnsi="宋体"/>
          <w:color w:val="000000"/>
          <w:sz w:val="28"/>
          <w:szCs w:val="28"/>
        </w:rPr>
        <w:t>，进一步加强对生产现场的安全管理，保障安全生产，根据上级要求，经公司研究决定，施行领导干部现场带班管理制度。</w:t>
      </w:r>
    </w:p>
    <w:p>
      <w:pPr>
        <w:pStyle w:val="3"/>
        <w:spacing w:after="0" w:line="520" w:lineRule="exact"/>
        <w:rPr>
          <w:rFonts w:hint="eastAsia"/>
          <w:b w:val="0"/>
          <w:color w:val="000000"/>
          <w:kern w:val="0"/>
          <w:sz w:val="28"/>
          <w:szCs w:val="28"/>
        </w:rPr>
      </w:pPr>
      <w:bookmarkStart w:id="285" w:name="_Toc342341671"/>
      <w:bookmarkStart w:id="286" w:name="_Toc360566550"/>
      <w:r>
        <w:rPr>
          <w:rFonts w:hint="eastAsia"/>
          <w:b w:val="0"/>
          <w:color w:val="000000"/>
          <w:kern w:val="0"/>
          <w:sz w:val="28"/>
          <w:szCs w:val="28"/>
        </w:rPr>
        <w:t>二、适用范围</w:t>
      </w:r>
      <w:bookmarkEnd w:id="285"/>
      <w:bookmarkEnd w:id="286"/>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本公司各部门、生产车间</w:t>
      </w:r>
    </w:p>
    <w:p>
      <w:pPr>
        <w:pStyle w:val="3"/>
        <w:spacing w:after="0" w:line="520" w:lineRule="exact"/>
        <w:rPr>
          <w:rFonts w:hint="eastAsia" w:ascii="宋体" w:hAnsi="宋体" w:eastAsia="宋体"/>
          <w:b w:val="0"/>
          <w:color w:val="000000"/>
          <w:sz w:val="28"/>
          <w:szCs w:val="28"/>
        </w:rPr>
      </w:pPr>
      <w:bookmarkStart w:id="287" w:name="_Toc342341672"/>
      <w:bookmarkStart w:id="288" w:name="_Toc360566551"/>
      <w:r>
        <w:rPr>
          <w:rFonts w:hint="eastAsia"/>
          <w:b w:val="0"/>
          <w:color w:val="000000"/>
          <w:kern w:val="0"/>
          <w:sz w:val="28"/>
          <w:szCs w:val="28"/>
        </w:rPr>
        <w:t>三、现场带班人员范围</w:t>
      </w:r>
      <w:bookmarkEnd w:id="287"/>
      <w:bookmarkEnd w:id="288"/>
      <w:r>
        <w:rPr>
          <w:rFonts w:hint="eastAsia"/>
          <w:b w:val="0"/>
          <w:color w:val="000000"/>
          <w:kern w:val="0"/>
          <w:sz w:val="28"/>
          <w:szCs w:val="28"/>
        </w:rPr>
        <w:t xml:space="preserve"> </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现场带班人员范围和现场带班人员安排由生产车间负责。</w:t>
      </w:r>
    </w:p>
    <w:p>
      <w:pPr>
        <w:pStyle w:val="3"/>
        <w:spacing w:after="0" w:line="520" w:lineRule="exact"/>
        <w:rPr>
          <w:rFonts w:hint="eastAsia"/>
          <w:b w:val="0"/>
          <w:color w:val="000000"/>
          <w:kern w:val="0"/>
          <w:sz w:val="28"/>
          <w:szCs w:val="28"/>
        </w:rPr>
      </w:pPr>
      <w:bookmarkStart w:id="289" w:name="_Toc360566552"/>
      <w:bookmarkStart w:id="290" w:name="_Toc342341673"/>
      <w:r>
        <w:rPr>
          <w:rFonts w:hint="eastAsia"/>
          <w:b w:val="0"/>
          <w:color w:val="000000"/>
          <w:kern w:val="0"/>
          <w:sz w:val="28"/>
          <w:szCs w:val="28"/>
        </w:rPr>
        <w:t>四、现场带班工作内容与职责</w:t>
      </w:r>
      <w:bookmarkEnd w:id="289"/>
      <w:bookmarkEnd w:id="290"/>
      <w:r>
        <w:rPr>
          <w:rFonts w:hint="eastAsia"/>
          <w:b w:val="0"/>
          <w:color w:val="000000"/>
          <w:kern w:val="0"/>
          <w:sz w:val="28"/>
          <w:szCs w:val="28"/>
        </w:rPr>
        <w:t xml:space="preserve"> </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1现场带班人员要把保证安全生产作为第一位的责任，切实掌握当班的安全生产状况，认真落实走动管理相关规定，加强对重点部位、关键装置、环节的检查巡视。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排查隐患并要求相关单位立即落实整改，现场无法整改的隐患问题，必须下达整改通知单；协助相关单位制定防控和整改措施，限期整改并按期复查验收；发现较大隐患立即停止作业并报生产、安保科室研究处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3严格落实制止“三违”相关规定，及时制止违章违纪行为，在现场发现违章问题，立即纠错并按规定给予处罚。严禁违章指挥。</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4解决生产中的突发问题；现场无法解决处理的，立即报生产、安保科室。严禁超能力组织生产。</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5对单位领导干部走动管理执行情况进行监督考核，单位落实不到位的，按规定进行处罚。</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6现场发生危及职工生命安全的重大隐患和严重问题时，带班领导干部要立即组织采取停产、撤人、排除隐患等紧急处置措施，并及时向公司主要领导、生产、安保科室报告。</w:t>
      </w:r>
    </w:p>
    <w:p>
      <w:pPr>
        <w:spacing w:line="520" w:lineRule="exact"/>
        <w:ind w:firstLine="592" w:firstLineChars="200"/>
        <w:rPr>
          <w:rFonts w:hint="eastAsia" w:ascii="宋体" w:hAnsi="宋体"/>
          <w:color w:val="000000"/>
          <w:sz w:val="28"/>
          <w:szCs w:val="28"/>
        </w:rPr>
      </w:pPr>
      <w:r>
        <w:rPr>
          <w:rFonts w:hint="eastAsia" w:ascii="宋体" w:hAnsi="宋体" w:cs="宋体"/>
          <w:color w:val="000000"/>
          <w:spacing w:val="8"/>
          <w:kern w:val="0"/>
          <w:sz w:val="28"/>
          <w:szCs w:val="28"/>
        </w:rPr>
        <w:t>7对当日发生的事故要组织对伤员的抢救，保护好现场并向上级部门报告，要参加事故的调查、分析原因，并提出安全措施及处理意见。</w:t>
      </w:r>
    </w:p>
    <w:p>
      <w:pPr>
        <w:pStyle w:val="3"/>
        <w:spacing w:after="0" w:line="520" w:lineRule="exact"/>
        <w:rPr>
          <w:rFonts w:hint="eastAsia"/>
          <w:b w:val="0"/>
          <w:color w:val="000000"/>
          <w:kern w:val="0"/>
          <w:sz w:val="28"/>
          <w:szCs w:val="28"/>
        </w:rPr>
      </w:pPr>
      <w:bookmarkStart w:id="291" w:name="_Toc342341674"/>
      <w:bookmarkStart w:id="292" w:name="_Toc360566553"/>
      <w:r>
        <w:rPr>
          <w:rFonts w:hint="eastAsia"/>
          <w:b w:val="0"/>
          <w:color w:val="000000"/>
          <w:kern w:val="0"/>
          <w:sz w:val="28"/>
          <w:szCs w:val="28"/>
        </w:rPr>
        <w:t>五、相关要求</w:t>
      </w:r>
      <w:bookmarkEnd w:id="291"/>
      <w:bookmarkEnd w:id="292"/>
      <w:r>
        <w:rPr>
          <w:rFonts w:hint="eastAsia"/>
          <w:b w:val="0"/>
          <w:color w:val="000000"/>
          <w:kern w:val="0"/>
          <w:sz w:val="28"/>
          <w:szCs w:val="28"/>
        </w:rPr>
        <w:t xml:space="preserve"> </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1现场带班人员要高度重视，认真履行带班职责，严格执行《现场带班人员安排表》规定，减少外出，深入现场靠前指挥，切实把安全生产工作的各项任务落到实处。</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2现场带班人员有特殊情况必须向总经理请假，并通知生产、安保科室，由调度人员安排其它领导干部替班，同时将替班人员通知生产、安保科。</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3现场带班人员必须严格劳保穿戴，不准着便装进入生产现场。</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4现场带班人员要认真记录检查问题，并由单位现场负责人签字，于每班下班前交生产、安保科室汇总通报。</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5现场带班人员在巡查中所发现的违章行为，一并给予单位和责任领导进行处罚，并对严违人员进行帮教。</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6各基层单位在执行原走动管理制度的基础上，进一步严格执行领导干部现场带班制度，把主要精力用在安全生产上，切实深入一线真抓实干，为员工创造良好的安全生产环境。</w:t>
      </w:r>
    </w:p>
    <w:p>
      <w:pPr>
        <w:widowControl/>
        <w:shd w:val="clear" w:color="auto" w:fill="FFFFFF"/>
        <w:spacing w:line="520" w:lineRule="exact"/>
        <w:ind w:firstLine="592" w:firstLineChars="200"/>
        <w:jc w:val="left"/>
        <w:rPr>
          <w:rFonts w:hint="eastAsia" w:ascii="宋体" w:hAnsi="宋体" w:cs="宋体"/>
          <w:color w:val="000000"/>
          <w:spacing w:val="8"/>
          <w:kern w:val="0"/>
          <w:sz w:val="28"/>
          <w:szCs w:val="28"/>
        </w:rPr>
      </w:pPr>
      <w:r>
        <w:rPr>
          <w:rFonts w:hint="eastAsia" w:ascii="宋体" w:hAnsi="宋体" w:cs="宋体"/>
          <w:color w:val="000000"/>
          <w:spacing w:val="8"/>
          <w:kern w:val="0"/>
          <w:sz w:val="28"/>
          <w:szCs w:val="28"/>
        </w:rPr>
        <w:t xml:space="preserve">7带班领导对当班安全工作直接负责，带班领导必须坚守岗位，按带班职责要求认真检查安全工作，做好记录； </w:t>
      </w:r>
    </w:p>
    <w:p>
      <w:pPr>
        <w:widowControl/>
        <w:shd w:val="clear" w:color="auto" w:fill="FFFFFF"/>
        <w:spacing w:line="520" w:lineRule="exact"/>
        <w:ind w:firstLine="592" w:firstLineChars="200"/>
        <w:jc w:val="left"/>
        <w:rPr>
          <w:rFonts w:hint="eastAsia" w:ascii="宋体" w:hAnsi="宋体" w:cs="宋体"/>
          <w:color w:val="000000"/>
          <w:spacing w:val="8"/>
          <w:kern w:val="0"/>
          <w:sz w:val="28"/>
          <w:szCs w:val="28"/>
        </w:rPr>
      </w:pPr>
      <w:r>
        <w:rPr>
          <w:rFonts w:hint="eastAsia" w:ascii="宋体" w:hAnsi="宋体" w:cs="宋体"/>
          <w:color w:val="000000"/>
          <w:spacing w:val="8"/>
          <w:kern w:val="0"/>
          <w:sz w:val="28"/>
          <w:szCs w:val="28"/>
        </w:rPr>
        <w:t xml:space="preserve">8认真做好交接班记录，把当班的安全工作遗留问题，负责向一下班的带班领导交待清楚。 </w:t>
      </w:r>
    </w:p>
    <w:p>
      <w:pPr>
        <w:pStyle w:val="3"/>
        <w:spacing w:after="0" w:line="520" w:lineRule="exact"/>
        <w:rPr>
          <w:rFonts w:hint="eastAsia"/>
          <w:b w:val="0"/>
          <w:color w:val="000000"/>
          <w:kern w:val="0"/>
          <w:sz w:val="28"/>
          <w:szCs w:val="28"/>
        </w:rPr>
      </w:pPr>
      <w:bookmarkStart w:id="293" w:name="_Toc342341675"/>
      <w:bookmarkStart w:id="294" w:name="_Toc360566554"/>
      <w:r>
        <w:rPr>
          <w:rFonts w:hint="eastAsia"/>
          <w:b w:val="0"/>
          <w:color w:val="000000"/>
          <w:kern w:val="0"/>
          <w:sz w:val="28"/>
          <w:szCs w:val="28"/>
        </w:rPr>
        <w:t>六、考核规定</w:t>
      </w:r>
      <w:bookmarkEnd w:id="293"/>
      <w:bookmarkEnd w:id="294"/>
      <w:r>
        <w:rPr>
          <w:rFonts w:hint="eastAsia"/>
          <w:b w:val="0"/>
          <w:color w:val="000000"/>
          <w:kern w:val="0"/>
          <w:sz w:val="28"/>
          <w:szCs w:val="28"/>
        </w:rPr>
        <w:t xml:space="preserve"> </w:t>
      </w:r>
    </w:p>
    <w:p>
      <w:pPr>
        <w:widowControl/>
        <w:shd w:val="clear" w:color="auto" w:fill="FFFFFF"/>
        <w:spacing w:line="520" w:lineRule="exact"/>
        <w:ind w:firstLine="592" w:firstLineChars="200"/>
        <w:jc w:val="left"/>
        <w:rPr>
          <w:rFonts w:hint="eastAsia" w:ascii="宋体" w:hAnsi="宋体" w:cs="宋体"/>
          <w:color w:val="000000"/>
          <w:spacing w:val="8"/>
          <w:kern w:val="0"/>
          <w:sz w:val="28"/>
          <w:szCs w:val="28"/>
        </w:rPr>
      </w:pPr>
      <w:r>
        <w:rPr>
          <w:rFonts w:hint="eastAsia" w:ascii="宋体" w:hAnsi="宋体" w:cs="宋体"/>
          <w:color w:val="000000"/>
          <w:spacing w:val="8"/>
          <w:kern w:val="0"/>
          <w:sz w:val="28"/>
          <w:szCs w:val="28"/>
        </w:rPr>
        <w:t>1 奖励规定</w:t>
      </w:r>
    </w:p>
    <w:p>
      <w:pPr>
        <w:widowControl/>
        <w:shd w:val="clear" w:color="auto" w:fill="FFFFFF"/>
        <w:spacing w:line="520" w:lineRule="exact"/>
        <w:ind w:firstLine="592" w:firstLineChars="200"/>
        <w:jc w:val="left"/>
        <w:rPr>
          <w:rFonts w:hint="eastAsia" w:ascii="宋体" w:hAnsi="宋体" w:cs="宋体"/>
          <w:color w:val="000000"/>
          <w:spacing w:val="8"/>
          <w:kern w:val="0"/>
          <w:sz w:val="28"/>
          <w:szCs w:val="28"/>
        </w:rPr>
      </w:pPr>
      <w:r>
        <w:rPr>
          <w:rFonts w:hint="eastAsia" w:ascii="宋体" w:hAnsi="宋体" w:cs="宋体"/>
          <w:color w:val="000000"/>
          <w:spacing w:val="8"/>
          <w:kern w:val="0"/>
          <w:sz w:val="28"/>
          <w:szCs w:val="28"/>
        </w:rPr>
        <w:t>（1）认真贯彻执行国家</w:t>
      </w:r>
      <w:r>
        <w:rPr>
          <w:rFonts w:hint="eastAsia" w:ascii="宋体" w:hAnsi="宋体"/>
          <w:color w:val="000000"/>
          <w:spacing w:val="8"/>
          <w:kern w:val="0"/>
          <w:sz w:val="28"/>
          <w:szCs w:val="28"/>
        </w:rPr>
        <w:t>安全生产方针</w:t>
      </w:r>
      <w:r>
        <w:rPr>
          <w:rFonts w:hint="eastAsia" w:ascii="宋体" w:hAnsi="宋体" w:cs="宋体"/>
          <w:color w:val="000000"/>
          <w:spacing w:val="8"/>
          <w:kern w:val="0"/>
          <w:sz w:val="28"/>
          <w:szCs w:val="28"/>
        </w:rPr>
        <w:t xml:space="preserve">和有关安全生产法律法规、条例和办法，保持本单位长期安全生产或扭转安全生产被动局面，成绩显著的有关领导，年度奖励1000元； </w:t>
      </w:r>
    </w:p>
    <w:p>
      <w:pPr>
        <w:widowControl/>
        <w:shd w:val="clear" w:color="auto" w:fill="FFFFFF"/>
        <w:spacing w:line="520" w:lineRule="exact"/>
        <w:ind w:firstLine="592" w:firstLineChars="200"/>
        <w:jc w:val="left"/>
        <w:rPr>
          <w:rFonts w:hint="eastAsia" w:ascii="宋体" w:hAnsi="宋体" w:cs="宋体"/>
          <w:color w:val="000000"/>
          <w:spacing w:val="8"/>
          <w:kern w:val="0"/>
          <w:sz w:val="28"/>
          <w:szCs w:val="28"/>
        </w:rPr>
      </w:pPr>
      <w:r>
        <w:rPr>
          <w:rFonts w:hint="eastAsia" w:ascii="宋体" w:hAnsi="宋体" w:cs="宋体"/>
          <w:color w:val="000000"/>
          <w:spacing w:val="8"/>
          <w:kern w:val="0"/>
          <w:sz w:val="28"/>
          <w:szCs w:val="28"/>
        </w:rPr>
        <w:t xml:space="preserve">（2）领导在带班过程中及时发现或报告事故隐患，避免重大伤亡事故发生者，每次奖励1000元； </w:t>
      </w:r>
    </w:p>
    <w:p>
      <w:pPr>
        <w:widowControl/>
        <w:shd w:val="clear" w:color="auto" w:fill="FFFFFF"/>
        <w:spacing w:line="520" w:lineRule="exact"/>
        <w:ind w:firstLine="592" w:firstLineChars="200"/>
        <w:jc w:val="left"/>
        <w:outlineLvl w:val="0"/>
        <w:rPr>
          <w:rFonts w:hint="eastAsia" w:ascii="宋体" w:hAnsi="宋体" w:cs="宋体"/>
          <w:color w:val="000000"/>
          <w:spacing w:val="8"/>
          <w:kern w:val="0"/>
          <w:sz w:val="28"/>
          <w:szCs w:val="28"/>
        </w:rPr>
      </w:pPr>
      <w:r>
        <w:rPr>
          <w:rFonts w:hint="eastAsia" w:ascii="宋体" w:hAnsi="宋体" w:cs="宋体"/>
          <w:color w:val="000000"/>
          <w:spacing w:val="8"/>
          <w:kern w:val="0"/>
          <w:sz w:val="28"/>
          <w:szCs w:val="28"/>
        </w:rPr>
        <w:t xml:space="preserve">（3）防止事故扩大，抢险有功者，每次奖励1000元； </w:t>
      </w:r>
    </w:p>
    <w:p>
      <w:pPr>
        <w:widowControl/>
        <w:shd w:val="clear" w:color="auto" w:fill="FFFFFF"/>
        <w:spacing w:line="520" w:lineRule="exact"/>
        <w:ind w:firstLine="592" w:firstLineChars="200"/>
        <w:jc w:val="left"/>
        <w:rPr>
          <w:rFonts w:hint="eastAsia" w:ascii="宋体" w:hAnsi="宋体" w:cs="宋体"/>
          <w:color w:val="000000"/>
          <w:spacing w:val="8"/>
          <w:kern w:val="0"/>
          <w:sz w:val="28"/>
          <w:szCs w:val="28"/>
        </w:rPr>
      </w:pPr>
      <w:r>
        <w:rPr>
          <w:rFonts w:hint="eastAsia" w:ascii="宋体" w:hAnsi="宋体" w:cs="宋体"/>
          <w:color w:val="000000"/>
          <w:spacing w:val="8"/>
          <w:kern w:val="0"/>
          <w:sz w:val="28"/>
          <w:szCs w:val="28"/>
        </w:rPr>
        <w:t xml:space="preserve">（4）对本单位“三违”人员能大胆管理，严格执行处罚规定，成绩显著者，年度奖励2000元。 </w:t>
      </w:r>
    </w:p>
    <w:p>
      <w:pPr>
        <w:widowControl/>
        <w:shd w:val="clear" w:color="auto" w:fill="FFFFFF"/>
        <w:spacing w:line="520" w:lineRule="exact"/>
        <w:ind w:firstLine="592" w:firstLineChars="200"/>
        <w:jc w:val="left"/>
        <w:outlineLvl w:val="0"/>
        <w:rPr>
          <w:rFonts w:hint="eastAsia" w:ascii="宋体" w:hAnsi="宋体" w:cs="宋体"/>
          <w:color w:val="000000"/>
          <w:spacing w:val="8"/>
          <w:kern w:val="0"/>
          <w:sz w:val="28"/>
          <w:szCs w:val="28"/>
        </w:rPr>
      </w:pPr>
      <w:r>
        <w:rPr>
          <w:rFonts w:hint="eastAsia" w:ascii="宋体" w:hAnsi="宋体" w:cs="宋体"/>
          <w:color w:val="000000"/>
          <w:spacing w:val="8"/>
          <w:kern w:val="0"/>
          <w:sz w:val="28"/>
          <w:szCs w:val="28"/>
        </w:rPr>
        <w:t>2处罚规定</w:t>
      </w:r>
    </w:p>
    <w:p>
      <w:pPr>
        <w:widowControl/>
        <w:shd w:val="clear" w:color="auto" w:fill="FFFFFF"/>
        <w:spacing w:line="520" w:lineRule="exact"/>
        <w:ind w:firstLine="592" w:firstLineChars="200"/>
        <w:jc w:val="left"/>
        <w:rPr>
          <w:rFonts w:hint="eastAsia" w:ascii="宋体" w:hAnsi="宋体" w:cs="宋体"/>
          <w:color w:val="000000"/>
          <w:spacing w:val="8"/>
          <w:kern w:val="0"/>
          <w:sz w:val="28"/>
          <w:szCs w:val="28"/>
        </w:rPr>
      </w:pPr>
      <w:r>
        <w:rPr>
          <w:rFonts w:hint="eastAsia" w:ascii="宋体" w:hAnsi="宋体" w:cs="宋体"/>
          <w:color w:val="000000"/>
          <w:spacing w:val="8"/>
          <w:kern w:val="0"/>
          <w:sz w:val="28"/>
          <w:szCs w:val="28"/>
        </w:rPr>
        <w:t>（1）带班领导未按规定执行的，每次扣罚责任人50元。</w:t>
      </w:r>
    </w:p>
    <w:p>
      <w:pPr>
        <w:widowControl/>
        <w:shd w:val="clear" w:color="auto" w:fill="FFFFFF"/>
        <w:spacing w:line="520" w:lineRule="exact"/>
        <w:ind w:firstLine="592" w:firstLineChars="200"/>
        <w:jc w:val="left"/>
        <w:rPr>
          <w:rFonts w:hint="eastAsia" w:ascii="宋体" w:hAnsi="宋体" w:cs="宋体"/>
          <w:color w:val="000000"/>
          <w:spacing w:val="8"/>
          <w:kern w:val="0"/>
          <w:sz w:val="28"/>
          <w:szCs w:val="28"/>
        </w:rPr>
      </w:pPr>
      <w:r>
        <w:rPr>
          <w:rFonts w:hint="eastAsia" w:ascii="宋体" w:hAnsi="宋体" w:cs="宋体"/>
          <w:color w:val="000000"/>
          <w:spacing w:val="8"/>
          <w:kern w:val="0"/>
          <w:sz w:val="28"/>
          <w:szCs w:val="28"/>
        </w:rPr>
        <w:t>（2）现场带班人员请假后，生产、安保科室未及时安排人员造成空岗的，每次扣罚调度负责人50元。</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（3）带班期间出现安全事故的，视事故情况一并给予严肃处理和处罚，从扣罚至辞退不等。</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（4）对限期整改的隐患问题未及时复查验收的，每次扣罚责任人50元；因防控措施或整改措施制定不合理造成后果的，视情节给予责任人不低于100元的处罚。</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 xml:space="preserve">（5）安全带班领导不检查、不履行职责，忽视安全生产，造成事故，应承担安全责任，接受上级部门的追查和处罚。 </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（6）对本单位“三违”人员不制止不按规定处罚，每发现一次，罚款50元</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（7）由生产、安保科室负责对带班执行情况进行监督考核。</w:t>
      </w:r>
    </w:p>
    <w:p>
      <w:pPr>
        <w:pStyle w:val="3"/>
        <w:spacing w:after="0" w:line="520" w:lineRule="exact"/>
        <w:rPr>
          <w:rFonts w:hint="eastAsia"/>
          <w:b w:val="0"/>
          <w:color w:val="000000"/>
          <w:kern w:val="0"/>
          <w:sz w:val="28"/>
          <w:szCs w:val="28"/>
        </w:rPr>
      </w:pPr>
      <w:bookmarkStart w:id="295" w:name="_Toc360566555"/>
      <w:bookmarkStart w:id="296" w:name="_Toc342341676"/>
      <w:r>
        <w:rPr>
          <w:rFonts w:hint="eastAsia"/>
          <w:b w:val="0"/>
          <w:color w:val="000000"/>
          <w:kern w:val="0"/>
          <w:sz w:val="28"/>
          <w:szCs w:val="28"/>
        </w:rPr>
        <w:t>七、附则</w:t>
      </w:r>
      <w:bookmarkEnd w:id="295"/>
      <w:bookmarkEnd w:id="296"/>
    </w:p>
    <w:p>
      <w:pPr>
        <w:widowControl/>
        <w:shd w:val="clear" w:color="auto" w:fill="FFFFFF"/>
        <w:spacing w:line="520" w:lineRule="exact"/>
        <w:ind w:firstLine="592" w:firstLineChars="200"/>
        <w:jc w:val="left"/>
        <w:rPr>
          <w:rFonts w:hint="eastAsia" w:ascii="宋体" w:hAnsi="宋体" w:cs="宋体"/>
          <w:color w:val="000000"/>
          <w:spacing w:val="8"/>
          <w:kern w:val="0"/>
          <w:sz w:val="28"/>
          <w:szCs w:val="28"/>
        </w:rPr>
      </w:pPr>
      <w:r>
        <w:rPr>
          <w:rFonts w:hint="eastAsia" w:ascii="宋体" w:hAnsi="宋体" w:cs="宋体"/>
          <w:color w:val="000000"/>
          <w:spacing w:val="8"/>
          <w:kern w:val="0"/>
          <w:sz w:val="28"/>
          <w:szCs w:val="28"/>
        </w:rPr>
        <w:t>本制度自下发之日起执行。</w:t>
      </w:r>
    </w:p>
    <w:p>
      <w:pPr>
        <w:pStyle w:val="2"/>
        <w:jc w:val="center"/>
        <w:rPr>
          <w:rFonts w:hint="eastAsia"/>
          <w:color w:val="000000"/>
          <w:kern w:val="0"/>
          <w:sz w:val="32"/>
          <w:szCs w:val="32"/>
        </w:rPr>
      </w:pPr>
      <w:bookmarkStart w:id="297" w:name="_Toc342341677"/>
      <w:r>
        <w:rPr>
          <w:color w:val="000000"/>
          <w:kern w:val="0"/>
          <w:sz w:val="32"/>
          <w:szCs w:val="32"/>
        </w:rPr>
        <w:br w:type="page"/>
      </w:r>
      <w:bookmarkStart w:id="298" w:name="_Toc360566556"/>
      <w:r>
        <w:rPr>
          <w:rFonts w:hint="eastAsia"/>
          <w:color w:val="000000"/>
          <w:kern w:val="0"/>
          <w:sz w:val="32"/>
          <w:szCs w:val="32"/>
        </w:rPr>
        <w:t xml:space="preserve"> 消防安全管理制度</w:t>
      </w:r>
      <w:bookmarkEnd w:id="297"/>
      <w:bookmarkEnd w:id="298"/>
    </w:p>
    <w:p>
      <w:pPr>
        <w:pStyle w:val="3"/>
        <w:spacing w:after="0" w:line="520" w:lineRule="exact"/>
        <w:rPr>
          <w:rFonts w:hint="eastAsia"/>
          <w:b w:val="0"/>
          <w:color w:val="000000"/>
          <w:kern w:val="0"/>
          <w:sz w:val="28"/>
          <w:szCs w:val="28"/>
        </w:rPr>
      </w:pPr>
      <w:bookmarkStart w:id="299" w:name="_Toc360566557"/>
      <w:bookmarkStart w:id="300" w:name="_Toc342341678"/>
      <w:r>
        <w:rPr>
          <w:rFonts w:hint="eastAsia"/>
          <w:b w:val="0"/>
          <w:color w:val="000000"/>
          <w:kern w:val="0"/>
          <w:sz w:val="28"/>
          <w:szCs w:val="28"/>
        </w:rPr>
        <w:t>一、目的</w:t>
      </w:r>
      <w:bookmarkEnd w:id="299"/>
      <w:bookmarkEnd w:id="300"/>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为加强公司消防、防火、禁烟管理，贯彻消防工作“预防为主、防消结合”的方针，坚持“谁主管、谁负责”的原则，制定本制度。</w:t>
      </w:r>
    </w:p>
    <w:p>
      <w:pPr>
        <w:pStyle w:val="3"/>
        <w:spacing w:after="0" w:line="520" w:lineRule="exact"/>
        <w:rPr>
          <w:rFonts w:hint="eastAsia"/>
          <w:b w:val="0"/>
          <w:color w:val="000000"/>
          <w:kern w:val="0"/>
          <w:sz w:val="28"/>
          <w:szCs w:val="28"/>
        </w:rPr>
      </w:pPr>
      <w:bookmarkStart w:id="301" w:name="_Toc360566558"/>
      <w:bookmarkStart w:id="302" w:name="_Toc342341679"/>
      <w:r>
        <w:rPr>
          <w:rFonts w:hint="eastAsia"/>
          <w:b w:val="0"/>
          <w:color w:val="000000"/>
          <w:kern w:val="0"/>
          <w:sz w:val="28"/>
          <w:szCs w:val="28"/>
        </w:rPr>
        <w:t>二、适用范围</w:t>
      </w:r>
      <w:bookmarkEnd w:id="301"/>
      <w:bookmarkEnd w:id="302"/>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适用于公司范围内所有部门、车间、班组和从业人员</w:t>
      </w:r>
    </w:p>
    <w:p>
      <w:pPr>
        <w:pStyle w:val="3"/>
        <w:spacing w:after="0" w:line="520" w:lineRule="exact"/>
        <w:rPr>
          <w:rFonts w:hint="eastAsia"/>
          <w:b w:val="0"/>
          <w:color w:val="000000"/>
          <w:kern w:val="0"/>
          <w:sz w:val="28"/>
          <w:szCs w:val="28"/>
        </w:rPr>
      </w:pPr>
      <w:bookmarkStart w:id="303" w:name="_Toc360566559"/>
      <w:bookmarkStart w:id="304" w:name="_Toc342341680"/>
      <w:r>
        <w:rPr>
          <w:rFonts w:hint="eastAsia"/>
          <w:b w:val="0"/>
          <w:color w:val="000000"/>
          <w:kern w:val="0"/>
          <w:sz w:val="28"/>
          <w:szCs w:val="28"/>
        </w:rPr>
        <w:t>三、职责</w:t>
      </w:r>
      <w:bookmarkEnd w:id="303"/>
      <w:bookmarkEnd w:id="304"/>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1安保科负责组织本制度的编制、审核、修订，安全生产副经理负责本制度的审批。</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2安保科负责本制度执行情况的检查，并编制消防安全事故应急救援方案，定期组织进行演练，编制、完善相关管理台账。</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3消防员、安全员巡检内容应包括消防、防火、禁烟，并检查出入人员有无携带火种、易燃易爆物品进公司，监督入公司车辆安装阻火器。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4安保科消防队是公司消防、防火、防爆、禁烟安全管理的归口部门，全面负责公司消防、防火、防爆、禁烟的安全管理。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5各部门第一负责人为本部门消防、防火、防爆、禁烟管理的第一责任人。</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6公司所有从业人员都有维护消防安全，保护消防设施，预防火灾，报告火警和参加灭火的义务。</w:t>
      </w:r>
    </w:p>
    <w:p>
      <w:pPr>
        <w:pStyle w:val="3"/>
        <w:spacing w:after="0" w:line="520" w:lineRule="exact"/>
        <w:rPr>
          <w:rFonts w:hint="eastAsia"/>
          <w:b w:val="0"/>
          <w:kern w:val="0"/>
          <w:sz w:val="28"/>
          <w:szCs w:val="28"/>
        </w:rPr>
      </w:pPr>
      <w:bookmarkStart w:id="305" w:name="_Toc342341681"/>
      <w:bookmarkStart w:id="306" w:name="_Toc360566560"/>
      <w:r>
        <w:rPr>
          <w:rFonts w:hint="eastAsia"/>
          <w:b w:val="0"/>
          <w:kern w:val="0"/>
          <w:sz w:val="28"/>
          <w:szCs w:val="28"/>
        </w:rPr>
        <w:t>四、控制程序</w:t>
      </w:r>
      <w:bookmarkEnd w:id="305"/>
      <w:bookmarkEnd w:id="306"/>
    </w:p>
    <w:p>
      <w:pPr>
        <w:spacing w:line="520" w:lineRule="exact"/>
        <w:ind w:firstLine="560" w:firstLineChars="200"/>
        <w:rPr>
          <w:rFonts w:hint="eastAsia" w:ascii="宋体" w:hAnsi="宋体"/>
          <w:sz w:val="28"/>
          <w:szCs w:val="28"/>
        </w:rPr>
      </w:pPr>
      <w:r>
        <w:rPr>
          <w:rFonts w:hint="eastAsia" w:ascii="宋体" w:hAnsi="宋体"/>
          <w:sz w:val="28"/>
          <w:szCs w:val="28"/>
        </w:rPr>
        <w:t>（一）分类</w:t>
      </w:r>
    </w:p>
    <w:p>
      <w:pPr>
        <w:spacing w:line="520" w:lineRule="exact"/>
        <w:ind w:firstLine="560" w:firstLineChars="200"/>
        <w:rPr>
          <w:rFonts w:hint="eastAsia" w:ascii="宋体" w:hAnsi="宋体"/>
          <w:sz w:val="28"/>
          <w:szCs w:val="28"/>
        </w:rPr>
      </w:pPr>
      <w:r>
        <w:rPr>
          <w:rFonts w:hint="eastAsia" w:ascii="宋体" w:hAnsi="宋体"/>
          <w:sz w:val="28"/>
          <w:szCs w:val="28"/>
        </w:rPr>
        <w:t>1生产过程中物质火灾危险性分类：按照在生产过程中使用或产生的物质，分为甲、乙、丙、丁、戊五类。</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（1）甲类：</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a.闪点＜28℃，爆炸下限＜10%的气体。</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b.常温下能自行分解或在空气中氧化即能导致迅速自燃或爆炸的物质。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c.常温下受到水或空气中水蒸气的作用能产生可燃气体并引起燃烧或爆炸的物质。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d.遇酸、受热、撞击、摩擦、催化以及遇有机物或硫磺等易燃的无机物极易引起燃烧爆炸的强氧化剂。</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e.受撞击、摩擦或与氧化剂有机物接触时能引起燃烧或爆炸的物质。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f.在密闭设备内操作温度等于或超过本身自燃点的物质。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（2）乙类：</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a.闪点≥28℃至＜60℃的液体。</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b.爆炸下限≥10%的气体和助燃气体。</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c.不属于甲类的氧化剂和化学易燃危险固体。</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d.常温下与空气接触能缓慢氧化，积热不散引起自燃物品。</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（3）丙类</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闪点≥60℃的液体，可燃固体</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（4）丁类：</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a.对非燃烧物质进行加工，并在高热或熔化状态下经常产生强辐射热，火花或火焰的物质。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b.利用气体、液体或固体进行燃烧或作其他用途的各种物质。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c.常温下使用或加工时难燃烧的物质。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（5）戊类：</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常温下使用或加工时非燃烧的物质。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2爆炸危险场所分为气体爆炸危险场所和粉尘爆炸危险场所。</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（1）气体爆炸危险场所分为三个等级：</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a.连续出现或长期出现爆炸性气体混合物的环境为一级；</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b.在正常运行时可能出现爆炸性气体混合物的环境为二级；</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c.在正常运行时不可能出现爆炸性气体混合物的环境，或即使出现也仅是短时存在的爆炸性气体混合物的环境为三级。</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（2）粉尘爆炸危险场所分为二个等级：</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a.连续出现或长期出现爆炸性粉尘环境为一级；</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b.有时会将积留下的粉尘扬起而偶然出现爆炸性粉尘混合物的环境为二级。</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3火灾危险场所分为三个等级</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a.一级：具有闪点高于环境温度的可燃液体，在数量和配置上能引起火灾危险的环境；</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b.二级：具有悬浮状、堆积状的可燃粉尘或可燃纤维，虽不可能形成爆炸混合物，但在数量和配置上能引起火灾危险的环境。</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C.三级：具有固体状可燃物质，在数量和配置上能引起火灾危险的环境。</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4公司禁烟（火）区</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公司生产区：油漆库、生产综合楼、成品库区、配电房、公司主干道及其周围。</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（二）预防</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1着火源的控制与消除</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（1）加热用火</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加热易燃液体时，应尽可能避免采用明火而改用蒸汽等加热，若在高温反应或蒸馏操作中，须使用明火或加热易燃液体时，应尽可能避免采用明火而改用蒸汽等加热，若在高温反应或蒸馏操作中，须使用明火或烟道气时，燃烧室应与设备分开或隔离，封闭外露明火，并定期检查，防治泄漏。</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（2）检修动火</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禁火区除生产用固定火源外，所有动火作业必须按《动火作业安全管理规定》办理动火证。</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（3）流动火花和飞火</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a.在易燃易爆区域和贮罐区等地点严禁电瓶车进入。</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b.允许车辆进入的区域，车辆排气管上必须装有火星熄火器等安全装置。</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c.在公司区内严禁吸烟。</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d.在易燃易爆区域，禁止穿着不符合静电安全要求的化纤工作服。</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（4）其它火源</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a.防止易燃易爆物料与高温设备、管道表面相接触，可燃的排放口应远离高温表面。</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b.严禁在高温管道和设备上烘烤衣服或放置可燃化学品。</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c.避免摩擦撞击产生火花和危险温度。</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d.消除电气火花和危险温度。</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e.根据爆炸和火灾危险场所的区域等级和爆炸性物质的性质，对公司内所有电气动力设备、仪器仪表、照明装置和电气线路等，分别采用防爆、封闭、隔离等措施。</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（5）导除静电</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a.生产、贮存和装卸可燃气、液体的设备和管道应有导静电接地装置。</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 在绝缘管道上配置的金属附件应有导静电装置　。</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 防止雷电火花，根据工业建筑物和构筑物的等级，采取相应的防雷措施。</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2工艺过程的安全控制</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（1）采用安全合理的工艺过程</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a.按物质的危险性采取相应的措施，通过工艺改革以火灾爆炸危险性小的物质代替危险性大的物质，以减小火灾爆炸的危险性。</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b.系统密闭及负压操作，设备应尽可能无泄漏。</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c.生产过程中实现连续化和自动控制，以有利于安全生产。</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d.加强作业场所的通风。</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（2）加强工艺参数控制，正确控制各种工艺参数，防止超温，超压和溢料、跑料。</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其他预防措施</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（1）建筑物的防爆应有以下措施：</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a.生产装置的平面布置及防火间距按《建筑设计防火规范》执行。易燃生产装置与生产用固定火源的距离不得少于30米。</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b.生产过程中有易爆物质或压力容器的公司房应采用敞开式或半敞开式建筑，泄压比应符合要求。</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c.散发可燃气体的公司房应有防火花地面和良好的通风设备。</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d.安装一类防火防爆设备的生产场所应有可燃气体浓度检测报警器。</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（2）设备防爆及防止爆炸扩展有以下措施：</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a.对因反应物料爆聚、分解造成超温、超压、能引起火灾爆炸危险的设备，应有报警装置，应有手动、自动紧急泄压、排放等措施。</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b.对突然超压或瞬间分解爆炸危险的设备，应装防爆板，有条件的操作室应有防爆墙。</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c.生产和贮存有压可燃气体的设备，应设置封闭式安全阀。</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d.可燃气体输送管线和放空管的末端。必须安装阻火器、水封和防静电装置。</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e.受压设备和盛装易燃物质的设备之间应有一段安全距离（大于30米），距离不够的必须设防爆墙。</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（3）可燃气体排放要求</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a.可燃气体的排空管应高于有人操作的设备2米以上。</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b.靠建筑物的排空管应高于建筑物两米以上。</w:t>
      </w:r>
    </w:p>
    <w:p>
      <w:pPr>
        <w:widowControl/>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c.排空管必须在避雷器的有效范围内，且尽可能避免雷雨时排空。</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（三）组织</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1公司实行消防区域负责制，根据工作需要和成员的具体条件加以适当分工，建立必要的会议、汇报、防火检查及学习培训制度，不断提高业务能力。</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2划分防火责任区，指定区域防火负责人，明确职责，并落实防火任务，各部门第一负责人为防火负责人，负责所管辖区内的防火工作。</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3公司配备消防员和义务消防队。</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4公司消防员、安全员必须认真贯彻“预防为主、防消结合”的消防工作方针，切实做好各单位的防火、灭火、救援工作。</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5公司防火负责人的确定及变动应报当地消防监督机关备案。</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6消防队由公司自行管理，并接受公安消防队的监督和地方政府的监督，接受其公司安全环保处的领导。</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7公司义务消防队要积极参与消防培训活动，加强公司义务消防队的业务技术水平，由安保科定期进行考核，确保义务消防队的抢险救援能力。</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8公司安保科应开展有针对性的消防宣传教育活动，普及消防常识，推动消防安全制度的贯彻落实。</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9公司消防组织机构为安保科。</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（四）设施</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1规划与设计</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（1）公司消防设施规划作为公司消防规划的一部分，应纳入公司总体建设规划，公司消防设施建设应当与公司建设同步进行。</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（2）公司消防设施规划编制应包括：公司内消防设施现状图、公司内消防设施规划图、公司内消防设施规划说明书、基础资料和附件。</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2管理与维护</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（1）新、改、扩建的建筑工程项目必须按照消防法律、法规的技术规范要求进行防火设计、安装、配置建筑消防设施，并报公安机关审批。</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（2）建筑工程投入使用后，建筑物的使用者或各单位的管理者须建立消防设施日常检查维修保养制度，负责日常检查维修保养。</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（3）公司安保科消防队应对建筑消防的日常使用和维护保养进行监督管理，保证建筑消防设施的正常运行。</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（3）公司区内消防器材的维护和保养由安保科消防队负责，若有损坏或其他问题时，应及时与公司安全生产副经理联系恢复，本着“谁损坏谁负责”的原则承担修复费用。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（4）公司若需要在安装消防设施时，应先向县安保科门提出书面申请，经批准并得到相关部门同意后，方可安装。</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（5）生产部供水系统保障公司的供水能随时满足消防用水，发生事故时全力确保水源供应。</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（6）非因火灾事故或未经安全环保处的允许，禁止任何部门个人擅自启用公司消防设施。</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（五）台账管理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1消防会议台账</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（1）每年不定时召开消防安全会议，总结消防工作，并布置下一步消防工作的开展计划。</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（2）会议决定的事项一定要落实，并定期检查落实情况。</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（3）记录内容要包括每一次会议参加人员的姓名、时间、会议地点、会议内容、会议决定的事项。</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2巡查台帐</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（1）各部门要定期进行巡查。</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（2）巡查形式不能走形式，要切实地查出问题，及时整改。</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（3）记录内容应包括每一次巡查参加人员的姓名、时间、地点、内容、巡查出的问题及整改情况，整改人要签字。</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3防火检查台帐</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（1）各部门要定期进行防火检查，对检查出的问题要及时整改。</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（2）记录内容应包括每一次检查的参加人员姓名、时间、地点、内容、检查出的问题及整改情况，整改人要签字。</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4动火台帐</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（1）对辖区内的每一次动火要经过分析室分析取样，合格并取得动火证之后才能动火。</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（2）记录内容应包括每一次动火的过程、动火人员姓名、时间、地点、动火之前消防器材的准备以及动火原因等必须记录在案。</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5火灾隐患整改台帐</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（1）对辖区内的火灾隐患要做出详细的整改措施，做到有患必改。</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（2）记录内容应包括发现隐患的地点、什么原因、什么时候检查到、什么时候整改完毕以及整改效果等，整改人要签字。</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6消防奖惩台帐</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（1）对在消防工作中有突出贡献或者成绩显著的个人，应当予以奖惩，反之则惩罚。</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（2）记录内容应包括什么原因受奖（受罚）、受奖（受罚）的时间等，都要有详细的记录。</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7建筑消防设施定期检查台帐</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（1）对本公司内建筑消防设施要进行定期的检查，对有问题的消防设施要进行及时的维修或更换。</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（2）记录内容应包括每一次检查参加人员的名单、时间、建筑名称、检查出的问题及维修、更换情况、维修或更换人要签字。</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8火灾事故台帐</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（1）对本公司的每一次火灾事故都要进行原因分析，总结教训。</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（2）安保科消防队负责火灾事故归口管理部门，负责火灾事故台帐的建立和完善。</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（3）记录内容应包括火灾事故的时间、地点、经过、伤亡损失、事故原因及总结的教训。</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9消防安全宣传教育培训台帐</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（1）对本公司内的员工要定期进行消防安全宣传教育培训，加强员工们的消防安全意识，提高员工们的消防安全技能，使每一位员工都具有较强的处置初步火灾事故的能力。</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（2）记录内容应包括消防安全宣传教育培训的内容、时间、地点、参加人员及效果，考过试的还要有分数记录，授课人要在记录上签字。</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（六）演练与抢险</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1演练</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（1）各部门、职能部门按照灭火和抢险救援预案，每年至少进行两次演练。</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（2）演练的同时要结合实际，不断完善预案。</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（3）其他岗位要结合本岗位实际，参照相应的抢险救援方案，每年至少组织一次演练。</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（4）消防演练时，应当设置明显标识并事先告知演练范围内的人员。</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2抢险</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（1）公司应成立应急救援指挥机构，对机构人员的设置要做出确定，分工要明确。</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（2）公司若出现火灾事故，应立即启动应急抢险救援指挥机制，并且指挥机构里的人员要根据各自的分工完成任务，达到抢险救援的最佳效果。</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（3）公司消防应急救援指挥部遵照《四川科特阀门有限公司事故应急救援预案》设置、建立机构。</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（七）对吸烟行为处理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1公司员工违反规定，在禁烟区吸烟者，罚款500元；中层管理人员在禁烟区抽烟一次罚款800元，公司级管理人员在禁烟区抽烟一次罚款1000元，对违章吸烟三次（含三次）以上将予以除名。</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外来施工队在公司禁烟区内吸烟的个人，罚款200元，并罚所在部门200元。外来学习培训人员、联系洽谈工作业务人员、外单位驾驶员、临时工等，在禁烟区内吸烟每人/次罚款200元，与上述人员有业务工作关系，并负有管理职责的单位，安保科应及时向他们讲清公司禁烟规定，若未向他们做交代而发生违章吸烟，罚接待部门200元。</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3各部门行政管理责任区发现烟头的，每个烟头处罚该部门50元，生产区域发现烟头的，处罚该烟头所在位置的当班员工每个50元。</w:t>
      </w:r>
    </w:p>
    <w:p>
      <w:pPr>
        <w:spacing w:line="520" w:lineRule="exact"/>
        <w:ind w:firstLine="560" w:firstLineChars="200"/>
        <w:rPr>
          <w:rFonts w:hint="eastAsia" w:ascii="宋体" w:hAnsi="宋体"/>
          <w:color w:val="000000"/>
          <w:sz w:val="28"/>
          <w:szCs w:val="28"/>
        </w:rPr>
      </w:pPr>
    </w:p>
    <w:p>
      <w:pPr>
        <w:rPr>
          <w:rFonts w:hint="eastAsia" w:ascii="宋体" w:hAnsi="宋体"/>
          <w:b/>
          <w:color w:val="000000"/>
          <w:sz w:val="32"/>
          <w:szCs w:val="32"/>
        </w:rPr>
      </w:pPr>
    </w:p>
    <w:p>
      <w:pPr>
        <w:pStyle w:val="2"/>
        <w:jc w:val="center"/>
        <w:rPr>
          <w:rFonts w:hint="eastAsia"/>
          <w:color w:val="000000"/>
          <w:kern w:val="0"/>
          <w:sz w:val="32"/>
          <w:szCs w:val="32"/>
        </w:rPr>
      </w:pPr>
      <w:bookmarkStart w:id="307" w:name="_Toc342341682"/>
      <w:bookmarkStart w:id="308" w:name="_Toc331775405"/>
      <w:bookmarkStart w:id="309" w:name="_Toc334988745"/>
      <w:r>
        <w:rPr>
          <w:color w:val="000000"/>
          <w:kern w:val="0"/>
          <w:sz w:val="32"/>
          <w:szCs w:val="32"/>
        </w:rPr>
        <w:br w:type="page"/>
      </w:r>
      <w:bookmarkStart w:id="310" w:name="_Toc360566561"/>
      <w:r>
        <w:rPr>
          <w:rFonts w:hint="eastAsia"/>
          <w:color w:val="000000"/>
          <w:kern w:val="0"/>
          <w:sz w:val="32"/>
          <w:szCs w:val="32"/>
        </w:rPr>
        <w:t>高处作业行为管理</w:t>
      </w:r>
      <w:bookmarkEnd w:id="307"/>
      <w:bookmarkEnd w:id="308"/>
      <w:bookmarkEnd w:id="309"/>
      <w:bookmarkEnd w:id="310"/>
    </w:p>
    <w:p>
      <w:pPr>
        <w:widowControl/>
        <w:spacing w:line="520" w:lineRule="exact"/>
        <w:ind w:firstLine="536" w:firstLineChars="200"/>
        <w:jc w:val="left"/>
        <w:rPr>
          <w:rFonts w:hint="eastAsia" w:ascii="宋体" w:hAnsi="宋体" w:cs="宋体"/>
          <w:color w:val="000000"/>
          <w:kern w:val="0"/>
          <w:sz w:val="28"/>
          <w:szCs w:val="28"/>
        </w:rPr>
      </w:pPr>
      <w:r>
        <w:rPr>
          <w:rFonts w:hint="eastAsia" w:ascii="宋体" w:hAnsi="宋体"/>
          <w:color w:val="000000"/>
          <w:spacing w:val="-6"/>
          <w:sz w:val="28"/>
          <w:szCs w:val="28"/>
        </w:rPr>
        <w:t>一、</w:t>
      </w:r>
      <w:r>
        <w:rPr>
          <w:rFonts w:hint="eastAsia" w:ascii="宋体" w:hAnsi="宋体" w:cs="宋体"/>
          <w:color w:val="000000"/>
          <w:kern w:val="0"/>
          <w:sz w:val="28"/>
          <w:szCs w:val="28"/>
        </w:rPr>
        <w:t>进行高处作业前，针对作业内容，安装负责人应对作业现场的危险源进行有效的辨识，制定相应的作业程序及安全措施。</w:t>
      </w:r>
    </w:p>
    <w:p>
      <w:pPr>
        <w:widowControl/>
        <w:spacing w:line="500" w:lineRule="exact"/>
        <w:ind w:firstLine="536" w:firstLineChars="200"/>
        <w:jc w:val="left"/>
        <w:rPr>
          <w:rFonts w:hint="eastAsia" w:ascii="宋体" w:hAnsi="宋体" w:cs="宋体"/>
          <w:color w:val="000000"/>
          <w:kern w:val="0"/>
          <w:sz w:val="28"/>
          <w:szCs w:val="28"/>
        </w:rPr>
      </w:pPr>
      <w:r>
        <w:rPr>
          <w:rFonts w:hint="eastAsia" w:ascii="宋体" w:hAnsi="宋体"/>
          <w:color w:val="000000"/>
          <w:spacing w:val="-6"/>
          <w:sz w:val="28"/>
          <w:szCs w:val="28"/>
        </w:rPr>
        <w:t>二、</w:t>
      </w:r>
      <w:r>
        <w:rPr>
          <w:rFonts w:hint="eastAsia" w:ascii="宋体" w:hAnsi="宋体" w:cs="宋体"/>
          <w:color w:val="000000"/>
          <w:kern w:val="0"/>
          <w:sz w:val="28"/>
          <w:szCs w:val="28"/>
        </w:rPr>
        <w:t>凡患高血压、心脏病、贫血病、癫痫病、精神病以及其他不适于高处作业的人员，不得从事高处作业。</w:t>
      </w:r>
    </w:p>
    <w:p>
      <w:pPr>
        <w:widowControl/>
        <w:spacing w:line="500" w:lineRule="exact"/>
        <w:ind w:firstLine="536" w:firstLineChars="200"/>
        <w:jc w:val="left"/>
        <w:rPr>
          <w:rFonts w:hint="eastAsia" w:ascii="宋体" w:hAnsi="宋体" w:cs="宋体"/>
          <w:color w:val="000000"/>
          <w:kern w:val="0"/>
          <w:sz w:val="28"/>
          <w:szCs w:val="28"/>
        </w:rPr>
      </w:pPr>
      <w:r>
        <w:rPr>
          <w:rFonts w:hint="eastAsia" w:ascii="宋体" w:hAnsi="宋体"/>
          <w:color w:val="000000"/>
          <w:spacing w:val="-6"/>
          <w:sz w:val="28"/>
          <w:szCs w:val="28"/>
        </w:rPr>
        <w:t>三、</w:t>
      </w:r>
      <w:r>
        <w:rPr>
          <w:rFonts w:hint="eastAsia" w:ascii="宋体" w:hAnsi="宋体" w:cs="宋体"/>
          <w:color w:val="000000"/>
          <w:kern w:val="0"/>
          <w:sz w:val="28"/>
          <w:szCs w:val="28"/>
        </w:rPr>
        <w:t>部门要加强对高处作业应知应会知识、操作技能的培训。</w:t>
      </w:r>
    </w:p>
    <w:p>
      <w:pPr>
        <w:widowControl/>
        <w:spacing w:line="500" w:lineRule="exact"/>
        <w:ind w:firstLine="536" w:firstLineChars="200"/>
        <w:jc w:val="left"/>
        <w:rPr>
          <w:rFonts w:hint="eastAsia" w:ascii="宋体" w:hAnsi="宋体" w:cs="宋体"/>
          <w:color w:val="000000"/>
          <w:kern w:val="0"/>
          <w:sz w:val="28"/>
          <w:szCs w:val="28"/>
        </w:rPr>
      </w:pPr>
      <w:r>
        <w:rPr>
          <w:rFonts w:hint="eastAsia" w:ascii="宋体" w:hAnsi="宋体"/>
          <w:color w:val="000000"/>
          <w:spacing w:val="-6"/>
          <w:sz w:val="28"/>
          <w:szCs w:val="28"/>
        </w:rPr>
        <w:t>四、</w:t>
      </w:r>
      <w:r>
        <w:rPr>
          <w:rFonts w:hint="eastAsia" w:ascii="宋体" w:hAnsi="宋体" w:cs="宋体"/>
          <w:color w:val="000000"/>
          <w:kern w:val="0"/>
          <w:sz w:val="28"/>
          <w:szCs w:val="28"/>
        </w:rPr>
        <w:t>作业人员在作业前充分了解作业的内容，熟知作业中的危险源及风险，并制定相关的安全措施。作业现场有人监护。对违反本制度强令作业，安全措施不落实的，作业人员有权拒绝作业，并向上级报告。在作业中如发现情况异常或感到不适等情况时，应发出信号，并迅速撤离现场。</w:t>
      </w:r>
    </w:p>
    <w:p>
      <w:pPr>
        <w:widowControl/>
        <w:spacing w:line="500" w:lineRule="exact"/>
        <w:ind w:firstLine="536" w:firstLineChars="200"/>
        <w:jc w:val="left"/>
        <w:outlineLvl w:val="0"/>
        <w:rPr>
          <w:rFonts w:hint="eastAsia" w:ascii="宋体" w:hAnsi="宋体"/>
          <w:color w:val="000000"/>
          <w:spacing w:val="-6"/>
          <w:sz w:val="28"/>
          <w:szCs w:val="28"/>
        </w:rPr>
      </w:pPr>
      <w:r>
        <w:rPr>
          <w:rFonts w:hint="eastAsia" w:ascii="宋体" w:hAnsi="宋体"/>
          <w:color w:val="000000"/>
          <w:spacing w:val="-6"/>
          <w:sz w:val="28"/>
          <w:szCs w:val="28"/>
        </w:rPr>
        <w:t>五、安全防护用品穿戴要求</w:t>
      </w:r>
    </w:p>
    <w:p>
      <w:pPr>
        <w:widowControl/>
        <w:spacing w:line="500" w:lineRule="exact"/>
        <w:ind w:firstLine="536" w:firstLineChars="200"/>
        <w:jc w:val="left"/>
        <w:rPr>
          <w:rFonts w:hint="eastAsia" w:ascii="宋体" w:hAnsi="宋体"/>
          <w:color w:val="000000"/>
          <w:spacing w:val="-6"/>
          <w:sz w:val="28"/>
          <w:szCs w:val="28"/>
        </w:rPr>
      </w:pPr>
      <w:r>
        <w:rPr>
          <w:rFonts w:hint="eastAsia" w:ascii="宋体" w:hAnsi="宋体"/>
          <w:color w:val="000000"/>
          <w:spacing w:val="-6"/>
          <w:sz w:val="28"/>
          <w:szCs w:val="28"/>
        </w:rPr>
        <w:t>1高处作业人员必须系用与作业内容相适应的安全带，安全带应系挂在施工作业处上方的牢固构件上，不得系挂在有尖锐棱角的部位。安全带系挂点下方应有足够的净空。安全带应高挂（系）低用；</w:t>
      </w:r>
    </w:p>
    <w:p>
      <w:pPr>
        <w:widowControl/>
        <w:spacing w:line="500" w:lineRule="exact"/>
        <w:ind w:firstLine="536" w:firstLineChars="200"/>
        <w:jc w:val="left"/>
        <w:rPr>
          <w:rFonts w:hint="eastAsia" w:ascii="宋体" w:hAnsi="宋体"/>
          <w:color w:val="000000"/>
          <w:spacing w:val="-6"/>
          <w:sz w:val="28"/>
          <w:szCs w:val="28"/>
        </w:rPr>
      </w:pPr>
      <w:r>
        <w:rPr>
          <w:rFonts w:hint="eastAsia" w:ascii="宋体" w:hAnsi="宋体"/>
          <w:color w:val="000000"/>
          <w:spacing w:val="-6"/>
          <w:sz w:val="28"/>
          <w:szCs w:val="28"/>
        </w:rPr>
        <w:t>2高处作业人员在进行高处作业时，必须穿劳动保护服装，戴安全帽，衣着要灵活、轻便，禁止穿硬底鞋和带钉鞋和易滑鞋。</w:t>
      </w:r>
    </w:p>
    <w:p>
      <w:pPr>
        <w:widowControl/>
        <w:spacing w:line="500" w:lineRule="exact"/>
        <w:ind w:firstLine="536" w:firstLineChars="200"/>
        <w:jc w:val="left"/>
        <w:rPr>
          <w:rFonts w:hint="eastAsia" w:ascii="宋体" w:hAnsi="宋体"/>
          <w:color w:val="000000"/>
          <w:spacing w:val="-6"/>
          <w:sz w:val="28"/>
          <w:szCs w:val="28"/>
        </w:rPr>
      </w:pPr>
      <w:r>
        <w:rPr>
          <w:rFonts w:hint="eastAsia" w:ascii="宋体" w:hAnsi="宋体"/>
          <w:color w:val="000000"/>
          <w:spacing w:val="-6"/>
          <w:sz w:val="28"/>
          <w:szCs w:val="28"/>
        </w:rPr>
        <w:t>六、现场安全负责人应对作业人员进行必要的安全教育，内容包括所从事作业的安全知识、作业中可能遇到的意外及遇到意外时的处理和救护方法等。</w:t>
      </w:r>
    </w:p>
    <w:p>
      <w:pPr>
        <w:widowControl/>
        <w:spacing w:line="500" w:lineRule="exact"/>
        <w:ind w:firstLine="536" w:firstLineChars="200"/>
        <w:jc w:val="left"/>
        <w:rPr>
          <w:rFonts w:hint="eastAsia" w:ascii="宋体" w:hAnsi="宋体"/>
          <w:color w:val="000000"/>
          <w:spacing w:val="-6"/>
          <w:sz w:val="28"/>
          <w:szCs w:val="28"/>
        </w:rPr>
      </w:pPr>
      <w:r>
        <w:rPr>
          <w:rFonts w:hint="eastAsia" w:ascii="宋体" w:hAnsi="宋体"/>
          <w:color w:val="000000"/>
          <w:spacing w:val="-6"/>
          <w:sz w:val="28"/>
          <w:szCs w:val="28"/>
        </w:rPr>
        <w:t>七、作业要用的材料要堆放平稳，工具应随手放入工具袋（套）内。上下传递物件禁止抛掷。必要时应设安全警戒区，并设专人监护。在同一坠落方向上，一般不得进行上下交叉作业，如需进行交叉作业，中间应设置安全防护层，坠落高度超过24m的交叉作业，应设双层防护。</w:t>
      </w:r>
    </w:p>
    <w:p>
      <w:pPr>
        <w:widowControl/>
        <w:spacing w:line="500" w:lineRule="exact"/>
        <w:ind w:firstLine="536" w:firstLineChars="200"/>
        <w:jc w:val="left"/>
        <w:outlineLvl w:val="0"/>
        <w:rPr>
          <w:rFonts w:hint="eastAsia" w:ascii="宋体" w:hAnsi="宋体"/>
          <w:color w:val="000000"/>
          <w:spacing w:val="-6"/>
          <w:sz w:val="28"/>
          <w:szCs w:val="28"/>
        </w:rPr>
      </w:pPr>
      <w:r>
        <w:rPr>
          <w:rFonts w:hint="eastAsia" w:ascii="宋体" w:hAnsi="宋体"/>
          <w:color w:val="000000"/>
          <w:spacing w:val="-6"/>
          <w:sz w:val="28"/>
          <w:szCs w:val="28"/>
        </w:rPr>
        <w:t>八、作业现场安全要求</w:t>
      </w:r>
    </w:p>
    <w:p>
      <w:pPr>
        <w:widowControl/>
        <w:spacing w:line="500" w:lineRule="exact"/>
        <w:ind w:firstLine="536" w:firstLineChars="200"/>
        <w:jc w:val="left"/>
        <w:rPr>
          <w:rFonts w:hint="eastAsia" w:ascii="宋体" w:hAnsi="宋体"/>
          <w:color w:val="000000"/>
          <w:spacing w:val="-6"/>
          <w:sz w:val="28"/>
          <w:szCs w:val="28"/>
        </w:rPr>
      </w:pPr>
      <w:r>
        <w:rPr>
          <w:rFonts w:hint="eastAsia" w:ascii="宋体" w:hAnsi="宋体"/>
          <w:color w:val="000000"/>
          <w:spacing w:val="-6"/>
          <w:sz w:val="28"/>
          <w:szCs w:val="28"/>
        </w:rPr>
        <w:t>1高处作业人员不得站在不牢固的构件上进行作业。不准在没有防护设施的外墙和外壁板等建筑物上行走。不准站在小推车上或不稳的物体上操作；</w:t>
      </w:r>
    </w:p>
    <w:p>
      <w:pPr>
        <w:widowControl/>
        <w:spacing w:line="500" w:lineRule="exact"/>
        <w:ind w:firstLine="536" w:firstLineChars="200"/>
        <w:jc w:val="left"/>
        <w:rPr>
          <w:rFonts w:hint="eastAsia" w:ascii="宋体" w:hAnsi="宋体"/>
          <w:color w:val="000000"/>
          <w:spacing w:val="-6"/>
          <w:sz w:val="28"/>
          <w:szCs w:val="28"/>
        </w:rPr>
      </w:pPr>
      <w:r>
        <w:rPr>
          <w:rFonts w:hint="eastAsia" w:ascii="宋体" w:hAnsi="宋体"/>
          <w:color w:val="000000"/>
          <w:spacing w:val="-6"/>
          <w:sz w:val="28"/>
          <w:szCs w:val="28"/>
        </w:rPr>
        <w:t>2不得高处休息。脚手架的搭设必须符合国家有关规程和标准。高处作业应使用符合安全要求的吊笼，梯子，防护围栏，档脚板和安全带等。作业前，应仔细捡查所用的安全设施是否坚固，牢靠。夜间高处作业应有充足的照明；</w:t>
      </w:r>
    </w:p>
    <w:p>
      <w:pPr>
        <w:widowControl/>
        <w:spacing w:line="500" w:lineRule="exact"/>
        <w:ind w:firstLine="536" w:firstLineChars="200"/>
        <w:jc w:val="left"/>
        <w:rPr>
          <w:rFonts w:hint="eastAsia" w:ascii="宋体" w:hAnsi="宋体"/>
          <w:color w:val="000000"/>
          <w:spacing w:val="-6"/>
          <w:sz w:val="28"/>
          <w:szCs w:val="28"/>
        </w:rPr>
      </w:pPr>
      <w:r>
        <w:rPr>
          <w:rFonts w:hint="eastAsia" w:ascii="宋体" w:hAnsi="宋体"/>
          <w:color w:val="000000"/>
          <w:spacing w:val="-6"/>
          <w:sz w:val="28"/>
          <w:szCs w:val="28"/>
        </w:rPr>
        <w:t>3供高处作业人员上下用的梯道，电梯，吊笼等应完好，高处作业人员上下时应有可靠安全措施。单梯作业的应做到以下要求：</w:t>
      </w:r>
    </w:p>
    <w:p>
      <w:pPr>
        <w:widowControl/>
        <w:spacing w:line="500" w:lineRule="exact"/>
        <w:ind w:firstLine="536" w:firstLineChars="200"/>
        <w:jc w:val="left"/>
        <w:rPr>
          <w:rFonts w:hint="eastAsia" w:ascii="宋体" w:hAnsi="宋体"/>
          <w:color w:val="000000"/>
          <w:spacing w:val="-6"/>
          <w:sz w:val="28"/>
          <w:szCs w:val="28"/>
        </w:rPr>
      </w:pPr>
      <w:r>
        <w:rPr>
          <w:rFonts w:hint="eastAsia" w:ascii="宋体" w:hAnsi="宋体"/>
          <w:color w:val="000000"/>
          <w:spacing w:val="-6"/>
          <w:sz w:val="28"/>
          <w:szCs w:val="28"/>
        </w:rPr>
        <w:t>—— 单梯作业，梯子与地面的夹角应为60--70°。</w:t>
      </w:r>
    </w:p>
    <w:p>
      <w:pPr>
        <w:widowControl/>
        <w:spacing w:line="500" w:lineRule="exact"/>
        <w:ind w:firstLine="536" w:firstLineChars="200"/>
        <w:jc w:val="left"/>
        <w:rPr>
          <w:rFonts w:hint="eastAsia" w:ascii="宋体" w:hAnsi="宋体"/>
          <w:color w:val="000000"/>
          <w:spacing w:val="-6"/>
          <w:sz w:val="28"/>
          <w:szCs w:val="28"/>
        </w:rPr>
      </w:pPr>
      <w:r>
        <w:rPr>
          <w:rFonts w:hint="eastAsia" w:ascii="宋体" w:hAnsi="宋体"/>
          <w:color w:val="000000"/>
          <w:spacing w:val="-6"/>
          <w:sz w:val="28"/>
          <w:szCs w:val="28"/>
        </w:rPr>
        <w:t>—— 梯脚应置于平实的基础上或设防滑装置。</w:t>
      </w:r>
    </w:p>
    <w:p>
      <w:pPr>
        <w:widowControl/>
        <w:spacing w:line="500" w:lineRule="exact"/>
        <w:ind w:firstLine="536" w:firstLineChars="200"/>
        <w:jc w:val="left"/>
        <w:rPr>
          <w:rFonts w:hint="eastAsia" w:ascii="宋体" w:hAnsi="宋体"/>
          <w:color w:val="000000"/>
          <w:spacing w:val="-6"/>
          <w:sz w:val="28"/>
          <w:szCs w:val="28"/>
        </w:rPr>
      </w:pPr>
      <w:r>
        <w:rPr>
          <w:rFonts w:hint="eastAsia" w:ascii="宋体" w:hAnsi="宋体"/>
          <w:color w:val="000000"/>
          <w:spacing w:val="-6"/>
          <w:sz w:val="28"/>
          <w:szCs w:val="28"/>
        </w:rPr>
        <w:t>—— 梯子两柱应平稳地牢靠于物体上。</w:t>
      </w:r>
    </w:p>
    <w:p>
      <w:pPr>
        <w:widowControl/>
        <w:spacing w:line="500" w:lineRule="exact"/>
        <w:ind w:firstLine="536" w:firstLineChars="200"/>
        <w:jc w:val="left"/>
        <w:rPr>
          <w:rFonts w:hint="eastAsia" w:ascii="宋体" w:hAnsi="宋体"/>
          <w:color w:val="000000"/>
          <w:spacing w:val="-6"/>
          <w:sz w:val="28"/>
          <w:szCs w:val="28"/>
        </w:rPr>
      </w:pPr>
      <w:r>
        <w:rPr>
          <w:rFonts w:hint="eastAsia" w:ascii="宋体" w:hAnsi="宋体"/>
          <w:color w:val="000000"/>
          <w:spacing w:val="-6"/>
          <w:sz w:val="28"/>
          <w:szCs w:val="28"/>
        </w:rPr>
        <w:t>—— 单梯用于上下工作台时，应高出工作台上1m，以做扶手用。</w:t>
      </w:r>
    </w:p>
    <w:p>
      <w:pPr>
        <w:widowControl/>
        <w:spacing w:line="500" w:lineRule="exact"/>
        <w:ind w:firstLine="536" w:firstLineChars="200"/>
        <w:jc w:val="left"/>
        <w:rPr>
          <w:rFonts w:hint="eastAsia" w:ascii="宋体" w:hAnsi="宋体"/>
          <w:color w:val="000000"/>
          <w:spacing w:val="-6"/>
          <w:sz w:val="28"/>
          <w:szCs w:val="28"/>
        </w:rPr>
      </w:pPr>
      <w:r>
        <w:rPr>
          <w:rFonts w:hint="eastAsia" w:ascii="宋体" w:hAnsi="宋体"/>
          <w:color w:val="000000"/>
          <w:spacing w:val="-6"/>
          <w:sz w:val="28"/>
          <w:szCs w:val="28"/>
        </w:rPr>
        <w:t xml:space="preserve">—— 站在梯上工作时，应一手扶梯柱工作，否则应佩戴安全带，安全带应挂在稳固的物体上。 </w:t>
      </w:r>
    </w:p>
    <w:p>
      <w:pPr>
        <w:widowControl/>
        <w:spacing w:line="500" w:lineRule="exact"/>
        <w:ind w:firstLine="536" w:firstLineChars="200"/>
        <w:jc w:val="left"/>
        <w:rPr>
          <w:rFonts w:hint="eastAsia" w:ascii="宋体" w:hAnsi="宋体"/>
          <w:color w:val="000000"/>
          <w:spacing w:val="-6"/>
          <w:sz w:val="28"/>
          <w:szCs w:val="28"/>
        </w:rPr>
      </w:pPr>
      <w:r>
        <w:rPr>
          <w:rFonts w:hint="eastAsia" w:ascii="宋体" w:hAnsi="宋体"/>
          <w:color w:val="000000"/>
          <w:spacing w:val="-6"/>
          <w:sz w:val="28"/>
          <w:szCs w:val="28"/>
        </w:rPr>
        <w:t>—— 若梯子架在通道上或门边时，应安排一人在梯下看守，以免梯子被意外推翻。</w:t>
      </w:r>
    </w:p>
    <w:p>
      <w:pPr>
        <w:widowControl/>
        <w:spacing w:line="500" w:lineRule="exact"/>
        <w:ind w:firstLine="536" w:firstLineChars="200"/>
        <w:jc w:val="left"/>
        <w:rPr>
          <w:rFonts w:hint="eastAsia" w:ascii="宋体" w:hAnsi="宋体"/>
          <w:color w:val="000000"/>
          <w:spacing w:val="-6"/>
          <w:sz w:val="28"/>
          <w:szCs w:val="28"/>
        </w:rPr>
      </w:pPr>
      <w:r>
        <w:rPr>
          <w:rFonts w:hint="eastAsia" w:ascii="宋体" w:hAnsi="宋体"/>
          <w:color w:val="000000"/>
          <w:spacing w:val="-6"/>
          <w:sz w:val="28"/>
          <w:szCs w:val="28"/>
        </w:rPr>
        <w:t>—— 不允许两人同时爬梯。</w:t>
      </w:r>
    </w:p>
    <w:p>
      <w:pPr>
        <w:widowControl/>
        <w:spacing w:line="500" w:lineRule="exact"/>
        <w:ind w:firstLine="536" w:firstLineChars="200"/>
        <w:jc w:val="left"/>
        <w:rPr>
          <w:rFonts w:hint="eastAsia" w:ascii="宋体" w:hAnsi="宋体"/>
          <w:color w:val="000000"/>
          <w:spacing w:val="-6"/>
          <w:sz w:val="28"/>
          <w:szCs w:val="28"/>
        </w:rPr>
      </w:pPr>
      <w:r>
        <w:rPr>
          <w:rFonts w:hint="eastAsia" w:ascii="宋体" w:hAnsi="宋体"/>
          <w:color w:val="000000"/>
          <w:spacing w:val="-6"/>
          <w:sz w:val="28"/>
          <w:szCs w:val="28"/>
        </w:rPr>
        <w:t>—— 梯子不能缺档，更不能垫高使用。</w:t>
      </w:r>
    </w:p>
    <w:p>
      <w:pPr>
        <w:widowControl/>
        <w:spacing w:line="500" w:lineRule="exact"/>
        <w:ind w:firstLine="536" w:firstLineChars="200"/>
        <w:jc w:val="left"/>
        <w:rPr>
          <w:rFonts w:hint="eastAsia" w:ascii="宋体" w:hAnsi="宋体"/>
          <w:color w:val="000000"/>
          <w:spacing w:val="-6"/>
          <w:sz w:val="28"/>
          <w:szCs w:val="28"/>
        </w:rPr>
      </w:pPr>
      <w:r>
        <w:rPr>
          <w:rFonts w:hint="eastAsia" w:ascii="宋体" w:hAnsi="宋体"/>
          <w:color w:val="000000"/>
          <w:spacing w:val="-6"/>
          <w:sz w:val="28"/>
          <w:szCs w:val="28"/>
        </w:rPr>
        <w:t>4在邻近地区设有排放有毒、有害气体及粉尘超出允许浓度的烟囱及设备的场合，严禁进行高处作业。如在允许浓度范围内，也应采取有效的防护措施。遇有不适宜高处作业的恶劣气象（如6级风以上，雷电，暴雨，大雾等）条件时，严禁露天高处作业。在应急状态下，按应急预案执行；</w:t>
      </w:r>
    </w:p>
    <w:p>
      <w:pPr>
        <w:widowControl/>
        <w:spacing w:line="500" w:lineRule="exact"/>
        <w:ind w:firstLine="536" w:firstLineChars="200"/>
        <w:jc w:val="left"/>
        <w:outlineLvl w:val="0"/>
        <w:rPr>
          <w:rFonts w:hint="eastAsia" w:ascii="宋体" w:hAnsi="宋体"/>
          <w:color w:val="000000"/>
          <w:spacing w:val="-6"/>
          <w:sz w:val="28"/>
          <w:szCs w:val="28"/>
        </w:rPr>
      </w:pPr>
      <w:r>
        <w:rPr>
          <w:rFonts w:hint="eastAsia" w:ascii="宋体" w:hAnsi="宋体"/>
          <w:color w:val="000000"/>
          <w:spacing w:val="-6"/>
          <w:sz w:val="28"/>
          <w:szCs w:val="28"/>
        </w:rPr>
        <w:t>5距地面3m以上的作业处，要设防护栏杆、挡板或安全网；</w:t>
      </w:r>
    </w:p>
    <w:p>
      <w:pPr>
        <w:widowControl/>
        <w:spacing w:line="500" w:lineRule="exact"/>
        <w:ind w:firstLine="536" w:firstLineChars="200"/>
        <w:jc w:val="left"/>
        <w:rPr>
          <w:rFonts w:hint="eastAsia" w:ascii="宋体" w:hAnsi="宋体"/>
          <w:color w:val="000000"/>
          <w:spacing w:val="-6"/>
          <w:sz w:val="28"/>
          <w:szCs w:val="28"/>
        </w:rPr>
      </w:pPr>
      <w:r>
        <w:rPr>
          <w:rFonts w:hint="eastAsia" w:ascii="宋体" w:hAnsi="宋体"/>
          <w:color w:val="000000"/>
          <w:spacing w:val="-6"/>
          <w:sz w:val="28"/>
          <w:szCs w:val="28"/>
        </w:rPr>
        <w:t>6在层高3.6m的屋内作业，所用的铁凳、木凳、人字梯等，要栓牢固，并设防滑装置；</w:t>
      </w:r>
    </w:p>
    <w:p>
      <w:pPr>
        <w:widowControl/>
        <w:spacing w:line="520" w:lineRule="exact"/>
        <w:ind w:firstLine="536" w:firstLineChars="200"/>
        <w:jc w:val="left"/>
        <w:outlineLvl w:val="0"/>
        <w:rPr>
          <w:rFonts w:hint="eastAsia" w:ascii="宋体" w:hAnsi="宋体"/>
          <w:color w:val="000000"/>
          <w:spacing w:val="-6"/>
          <w:sz w:val="28"/>
          <w:szCs w:val="28"/>
        </w:rPr>
      </w:pPr>
      <w:r>
        <w:rPr>
          <w:rFonts w:hint="eastAsia" w:ascii="宋体" w:hAnsi="宋体"/>
          <w:color w:val="000000"/>
          <w:spacing w:val="-6"/>
          <w:sz w:val="28"/>
          <w:szCs w:val="28"/>
        </w:rPr>
        <w:t>7铁凳、木凳两点间的跨度不得大于3m，铺板宽度不得小于25cm；</w:t>
      </w:r>
    </w:p>
    <w:p>
      <w:pPr>
        <w:widowControl/>
        <w:spacing w:line="520" w:lineRule="exact"/>
        <w:ind w:firstLine="536" w:firstLineChars="200"/>
        <w:jc w:val="left"/>
        <w:rPr>
          <w:rFonts w:hint="eastAsia" w:ascii="宋体" w:hAnsi="宋体"/>
          <w:color w:val="000000"/>
          <w:spacing w:val="-6"/>
          <w:sz w:val="28"/>
          <w:szCs w:val="28"/>
        </w:rPr>
      </w:pPr>
      <w:r>
        <w:rPr>
          <w:rFonts w:hint="eastAsia" w:ascii="宋体" w:hAnsi="宋体"/>
          <w:color w:val="000000"/>
          <w:spacing w:val="-6"/>
          <w:sz w:val="28"/>
          <w:szCs w:val="28"/>
        </w:rPr>
        <w:t>8禁止两人同时在高凳上工作。</w:t>
      </w:r>
    </w:p>
    <w:p>
      <w:pPr>
        <w:pStyle w:val="2"/>
        <w:jc w:val="center"/>
        <w:rPr>
          <w:rFonts w:hint="eastAsia"/>
          <w:color w:val="000000"/>
          <w:kern w:val="0"/>
          <w:sz w:val="32"/>
          <w:szCs w:val="32"/>
        </w:rPr>
      </w:pPr>
      <w:bookmarkStart w:id="311" w:name="_Toc342341683"/>
      <w:r>
        <w:rPr>
          <w:color w:val="000000"/>
          <w:kern w:val="0"/>
          <w:sz w:val="32"/>
          <w:szCs w:val="32"/>
        </w:rPr>
        <w:br w:type="page"/>
      </w:r>
      <w:bookmarkStart w:id="312" w:name="_Toc360566562"/>
      <w:r>
        <w:rPr>
          <w:rFonts w:hint="eastAsia"/>
          <w:color w:val="000000"/>
          <w:kern w:val="0"/>
          <w:sz w:val="32"/>
          <w:szCs w:val="32"/>
        </w:rPr>
        <w:t>警示标志和安全防护管理制度</w:t>
      </w:r>
      <w:bookmarkEnd w:id="311"/>
      <w:bookmarkEnd w:id="312"/>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一、企业在易燃易爆、有毒有害场所的醒目位置设置警示标志和告知牌，警示标志的设置应符合《安全标志及其使用规则》和其他有关要求；告知牌应载明危险物品的名称、危险、有害因素后果、预防措施、应急措施等。</w:t>
      </w:r>
    </w:p>
    <w:p>
      <w:pPr>
        <w:tabs>
          <w:tab w:val="left" w:pos="720"/>
          <w:tab w:val="left" w:pos="1440"/>
        </w:tabs>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二、企业按照国家关于危险源管理的有关标准和规定，在现场设置符合规定的安全警示牌和危险源危险物质安全周知牌。</w:t>
      </w:r>
    </w:p>
    <w:p>
      <w:pPr>
        <w:tabs>
          <w:tab w:val="left" w:pos="720"/>
          <w:tab w:val="left" w:pos="1440"/>
        </w:tabs>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三、企业按有关规定，在公司内道路设置限速、限高、禁行等标志，禁止车辆超速、超高行驶，未经允许的车辆禁止在禁行区域和道路行驶。</w:t>
      </w:r>
    </w:p>
    <w:p>
      <w:pPr>
        <w:tabs>
          <w:tab w:val="left" w:pos="720"/>
          <w:tab w:val="left" w:pos="1440"/>
        </w:tabs>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四、企业在检维修、施工、吊装等作业现场设置警戒区域和警示标志，无关人员未经许可，不得进入警戒区域。警戒区域的设置，应有明显的标志。在检修现场的坑、井、洼、沟、陡坡等场所设置围栏和警示灯。</w:t>
      </w:r>
    </w:p>
    <w:p>
      <w:pPr>
        <w:tabs>
          <w:tab w:val="left" w:pos="720"/>
          <w:tab w:val="left" w:pos="1440"/>
        </w:tabs>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五、当存在产生职业危害因素时，在醒目位置设置公告栏，公布有关职业危害因素防治的规章制度、操作规程、职业危害因素事故应急救援措施和作业场所职业危害因素检测结果。设置的公告栏应内容清楚、醒目，应达到对内对外都能起到宣传与公告的目的。</w:t>
      </w:r>
    </w:p>
    <w:p>
      <w:pPr>
        <w:tabs>
          <w:tab w:val="left" w:pos="1440"/>
        </w:tabs>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企业在可能产生严重职业危害因素作业岗位的醒目位置设置警示标志，同时设置告知牌，告知产生职业危害因素的种类、后果、预防及应急救治措施等内容，以使作业人员能够了解其岗位职业危害因素，减少和控制职业危害因素造成的严重后果。警示标志应符合GBZ158-2003《工作场所职业病危害因素警示标志》。</w:t>
      </w:r>
    </w:p>
    <w:p>
      <w:pPr>
        <w:pStyle w:val="2"/>
        <w:jc w:val="center"/>
        <w:rPr>
          <w:rFonts w:hint="eastAsia"/>
          <w:color w:val="000000"/>
          <w:kern w:val="0"/>
          <w:sz w:val="32"/>
          <w:szCs w:val="32"/>
        </w:rPr>
      </w:pPr>
      <w:bookmarkStart w:id="313" w:name="_Toc342341684"/>
      <w:bookmarkStart w:id="314" w:name="_Toc334988739"/>
      <w:r>
        <w:rPr>
          <w:color w:val="000000"/>
          <w:kern w:val="0"/>
          <w:sz w:val="32"/>
          <w:szCs w:val="32"/>
        </w:rPr>
        <w:br w:type="page"/>
      </w:r>
      <w:bookmarkStart w:id="315" w:name="_Toc360566563"/>
      <w:r>
        <w:rPr>
          <w:rFonts w:hint="eastAsia"/>
          <w:color w:val="000000"/>
          <w:kern w:val="0"/>
          <w:sz w:val="32"/>
          <w:szCs w:val="32"/>
        </w:rPr>
        <w:t>相关方安全管理制度</w:t>
      </w:r>
      <w:bookmarkEnd w:id="313"/>
      <w:bookmarkEnd w:id="315"/>
    </w:p>
    <w:p>
      <w:pPr>
        <w:pStyle w:val="3"/>
        <w:spacing w:after="0" w:line="520" w:lineRule="exact"/>
        <w:rPr>
          <w:rFonts w:hint="eastAsia"/>
          <w:b w:val="0"/>
          <w:color w:val="000000"/>
          <w:kern w:val="0"/>
          <w:sz w:val="28"/>
          <w:szCs w:val="28"/>
        </w:rPr>
      </w:pPr>
      <w:bookmarkStart w:id="316" w:name="_Toc360566564"/>
      <w:bookmarkStart w:id="317" w:name="_Toc342341685"/>
      <w:r>
        <w:rPr>
          <w:rFonts w:hint="eastAsia"/>
          <w:b w:val="0"/>
          <w:color w:val="000000"/>
          <w:kern w:val="0"/>
          <w:sz w:val="28"/>
          <w:szCs w:val="28"/>
        </w:rPr>
        <w:t>一、 供应商安全管理制度</w:t>
      </w:r>
      <w:bookmarkEnd w:id="316"/>
      <w:bookmarkEnd w:id="317"/>
    </w:p>
    <w:p>
      <w:pPr>
        <w:pStyle w:val="23"/>
        <w:spacing w:line="360" w:lineRule="auto"/>
        <w:outlineLvl w:val="0"/>
        <w:rPr>
          <w:rFonts w:hint="eastAsia" w:hAnsi="宋体"/>
          <w:b/>
          <w:color w:val="000000"/>
          <w:szCs w:val="28"/>
        </w:rPr>
      </w:pPr>
      <w:bookmarkStart w:id="318" w:name="_Toc360566565"/>
      <w:r>
        <w:rPr>
          <w:rFonts w:hint="eastAsia" w:hAnsi="宋体"/>
          <w:b/>
          <w:color w:val="000000"/>
          <w:szCs w:val="28"/>
        </w:rPr>
        <w:t>（一）目的</w:t>
      </w:r>
      <w:bookmarkEnd w:id="318"/>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为了加强供应商的管理，规范供应商的资格预审、选用和续用，降低采购风险，提高进货材料的质量和进货的稳定性，特制定本制度。</w:t>
      </w:r>
    </w:p>
    <w:p>
      <w:pPr>
        <w:pStyle w:val="23"/>
        <w:spacing w:line="360" w:lineRule="auto"/>
        <w:outlineLvl w:val="2"/>
        <w:rPr>
          <w:rFonts w:hint="eastAsia" w:hAnsi="宋体"/>
          <w:b/>
          <w:color w:val="000000"/>
          <w:szCs w:val="28"/>
        </w:rPr>
      </w:pPr>
      <w:bookmarkStart w:id="319" w:name="_Toc360566566"/>
      <w:r>
        <w:rPr>
          <w:rFonts w:hint="eastAsia" w:hAnsi="宋体"/>
          <w:b/>
          <w:color w:val="000000"/>
          <w:szCs w:val="28"/>
        </w:rPr>
        <w:t>（二）适用范围</w:t>
      </w:r>
      <w:bookmarkEnd w:id="319"/>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公司所有的供应商管理，除另有规定外，均按本制度执行。</w:t>
      </w:r>
    </w:p>
    <w:p>
      <w:pPr>
        <w:pStyle w:val="23"/>
        <w:spacing w:line="360" w:lineRule="auto"/>
        <w:outlineLvl w:val="2"/>
        <w:rPr>
          <w:rFonts w:hint="eastAsia" w:hAnsi="宋体"/>
          <w:b/>
          <w:color w:val="000000"/>
          <w:szCs w:val="28"/>
        </w:rPr>
      </w:pPr>
      <w:bookmarkStart w:id="320" w:name="_Toc360566567"/>
      <w:r>
        <w:rPr>
          <w:rFonts w:hint="eastAsia" w:hAnsi="宋体"/>
          <w:b/>
          <w:color w:val="000000"/>
          <w:szCs w:val="28"/>
        </w:rPr>
        <w:t>（三）职责</w:t>
      </w:r>
      <w:bookmarkEnd w:id="320"/>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（1）副总经理审批合格供应商。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（2）办公室负责供应商的归口管理部门。</w:t>
      </w:r>
    </w:p>
    <w:p>
      <w:pPr>
        <w:pStyle w:val="23"/>
        <w:spacing w:line="360" w:lineRule="auto"/>
        <w:outlineLvl w:val="2"/>
        <w:rPr>
          <w:rFonts w:hint="eastAsia" w:hAnsi="宋体"/>
          <w:b/>
          <w:color w:val="000000"/>
          <w:szCs w:val="28"/>
        </w:rPr>
      </w:pPr>
      <w:bookmarkStart w:id="321" w:name="_Toc360566568"/>
      <w:r>
        <w:rPr>
          <w:rFonts w:hint="eastAsia" w:hAnsi="宋体"/>
          <w:b/>
          <w:color w:val="000000"/>
          <w:szCs w:val="28"/>
        </w:rPr>
        <w:t>（四）控制程序</w:t>
      </w:r>
      <w:bookmarkEnd w:id="321"/>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1供应商的信息获取，供应商资讯来源一般有下列方式：</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（1）新闻传播媒体，如电视、广播、报纸等。</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（2）各种产品发布会。</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（3）各类产品展示（销）会</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（4）行业协会</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（5）行业或政府的统计调查报告或刊物。</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（6）同行或供应商介绍。</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（7）公开征询</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（8）与供应商的直接联系，如：来访、走访、电信、信函等联系。</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（9）其他途径</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2供应商资格预审，收集供应商的基本资料，包括以下内容：</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（1）供应商概况：单位名称、地址、电话、传真、E—mail、网址、负责人、联系人、资本金额、成立日期、占地面积、营业额、银行信息等。</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（2）所有供应商应取得相应资质（如：营业执照、税务登记证、一般纳税人资格等）；特种产品必须取得相应生产资格证（如：危险品生产许可证、制造计量器具许可证等）。</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（3）其他必要事项。</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3供应商选用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（1）由材料部组织调查人员，对供应商实施调查评价，并填写《供应商资格预审、选用、续用和风险评价表》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a质量：对供应商的质量，根据质量体系/质量规范与标准/质量检验（验证）结果/作出评价。</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b价格：对供应商提供的产品价格，与同类供应商比较进行评价。</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 使用效果：对供应商提供的产品在本公司的实际使用效果进行评价。</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d 信用：对供应商履行合同情况和业务过程中的诚信情况进行评价。</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(2)将评价结果，报公司总经理、常总经理核定该供应商是否成为合格供应商。未经调查认可的供应商，除主管领导特准外，不能成为我公司的供应商。</w:t>
      </w:r>
    </w:p>
    <w:p>
      <w:pPr>
        <w:spacing w:line="520" w:lineRule="exact"/>
        <w:ind w:firstLine="560" w:firstLineChars="200"/>
        <w:outlineLvl w:val="0"/>
        <w:rPr>
          <w:rFonts w:hint="eastAsia" w:ascii="宋体" w:hAnsi="宋体"/>
          <w:color w:val="000000"/>
          <w:sz w:val="28"/>
          <w:szCs w:val="28"/>
        </w:rPr>
      </w:pPr>
      <w:bookmarkStart w:id="322" w:name="_Toc268449718"/>
      <w:bookmarkStart w:id="323" w:name="_Toc268500640"/>
      <w:r>
        <w:rPr>
          <w:rFonts w:hint="eastAsia" w:ascii="宋体" w:hAnsi="宋体"/>
          <w:color w:val="000000"/>
          <w:sz w:val="28"/>
          <w:szCs w:val="28"/>
        </w:rPr>
        <w:t>4 供应商续用</w:t>
      </w:r>
      <w:bookmarkEnd w:id="322"/>
      <w:bookmarkEnd w:id="323"/>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经调查认可的合格供应商，原则上每年复查一次。</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复查流程类同首次调查评价。</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复查不合格的供应商，不可列入次年合格供应商名单中。</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若供应商的交货日期、质量、价格或服务产生重大变异时，可于一年中，随时对供应商作必要的复查。</w:t>
      </w:r>
    </w:p>
    <w:p>
      <w:pPr>
        <w:spacing w:line="520" w:lineRule="exact"/>
        <w:ind w:firstLine="560" w:firstLineChars="200"/>
        <w:outlineLvl w:val="0"/>
        <w:rPr>
          <w:rFonts w:hint="eastAsia" w:ascii="宋体" w:hAnsi="宋体"/>
          <w:color w:val="000000"/>
          <w:sz w:val="28"/>
          <w:szCs w:val="28"/>
        </w:rPr>
      </w:pPr>
      <w:bookmarkStart w:id="324" w:name="_Toc268500641"/>
      <w:bookmarkStart w:id="325" w:name="_Toc268449719"/>
      <w:r>
        <w:rPr>
          <w:rFonts w:hint="eastAsia" w:ascii="宋体" w:hAnsi="宋体"/>
          <w:color w:val="000000"/>
          <w:sz w:val="28"/>
          <w:szCs w:val="28"/>
        </w:rPr>
        <w:t>5 供应商风险评价</w:t>
      </w:r>
      <w:bookmarkEnd w:id="324"/>
      <w:bookmarkEnd w:id="325"/>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 评价范围：供应处应对提供的产品存在安全风险的供应商进行风险评价。</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(2)评价项目，供应商风险评价的评价项目及分数比例如下（满分100分）：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质量评价：40分。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价格评价：20分。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使用效果：20分。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信用评价：20分。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 评分办法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 质量评价，根据进料验收的批次合格率评分，每年进行一次。</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计算：</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 xml:space="preserve">进料批次合格率=（检验合格批数 /总交验批数）×100%                                                                               </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评分：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 xml:space="preserve">        得分 = 40×进料批次合格率</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b价格评价，由供应处根据市场平均价格水准，结合其它同类供应商的价格水平进行比较，方式如下：</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价格低，报价迅速：20分。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价格较低，报价缓慢：15分。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价格较高，报价迅速：10分。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价格较高，报价缓慢：5分。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价格不合理或报价不诚实：0分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c使用效果评价，由供应处根据供应商提供的产品在本公司的实际使用效果进行评分，方式如下：</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使用效果很好：20分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使用效果较好：15分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使用效果一般：10分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使用效果较差：5分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使用效果很差：0分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d信用评价，由供应处根据履行合同情况和诚信情况进行评分，方式如下：</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如期交货：20分。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偶尔延迟交货：10分。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经常延迟交货：0分。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 评价办法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供应商的评价每年进行一次。</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将各项得分汇入《供应商风险评价表》，并合计总得分。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 评价分级</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供应商风险评价等级划分如下：</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平均得分90-100分者为最低风险公司商。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平均得分80-90分者为低风险公司商。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平均得分70-80分者为中等风险公司商。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平均得分60-70分者为高风险公司商。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平均得分60分以下者为不合格公司商。</w:t>
      </w:r>
    </w:p>
    <w:p>
      <w:pPr>
        <w:pStyle w:val="3"/>
        <w:spacing w:after="0" w:line="520" w:lineRule="exact"/>
        <w:rPr>
          <w:rFonts w:hint="eastAsia"/>
          <w:b w:val="0"/>
          <w:color w:val="000000"/>
          <w:kern w:val="0"/>
          <w:sz w:val="28"/>
          <w:szCs w:val="28"/>
        </w:rPr>
      </w:pPr>
      <w:bookmarkStart w:id="326" w:name="_Toc360566569"/>
      <w:bookmarkStart w:id="327" w:name="_Toc342341686"/>
      <w:r>
        <w:rPr>
          <w:rFonts w:hint="eastAsia" w:ascii="宋体" w:hAnsi="宋体" w:eastAsia="宋体"/>
          <w:bCs w:val="0"/>
          <w:color w:val="000000"/>
          <w:sz w:val="28"/>
          <w:szCs w:val="28"/>
        </w:rPr>
        <w:t>二、</w:t>
      </w:r>
      <w:r>
        <w:rPr>
          <w:rFonts w:hint="eastAsia"/>
          <w:b w:val="0"/>
          <w:color w:val="000000"/>
          <w:kern w:val="0"/>
          <w:sz w:val="28"/>
          <w:szCs w:val="28"/>
        </w:rPr>
        <w:t>承包商安全管理制度</w:t>
      </w:r>
      <w:bookmarkEnd w:id="326"/>
      <w:bookmarkEnd w:id="327"/>
    </w:p>
    <w:p>
      <w:pPr>
        <w:pStyle w:val="23"/>
        <w:spacing w:line="360" w:lineRule="auto"/>
        <w:outlineLvl w:val="2"/>
        <w:rPr>
          <w:rFonts w:hint="eastAsia" w:hAnsi="宋体"/>
          <w:b/>
          <w:color w:val="000000"/>
          <w:szCs w:val="28"/>
        </w:rPr>
      </w:pPr>
      <w:bookmarkStart w:id="328" w:name="_Toc360566570"/>
      <w:r>
        <w:rPr>
          <w:rFonts w:hint="eastAsia" w:hAnsi="宋体"/>
          <w:b/>
          <w:color w:val="000000"/>
          <w:szCs w:val="28"/>
        </w:rPr>
        <w:t>（一）目的</w:t>
      </w:r>
      <w:bookmarkEnd w:id="328"/>
    </w:p>
    <w:p>
      <w:pPr>
        <w:spacing w:line="520" w:lineRule="exact"/>
        <w:ind w:firstLine="560" w:firstLineChars="200"/>
        <w:rPr>
          <w:rFonts w:hint="eastAsia" w:ascii="宋体" w:hAnsi="宋体"/>
          <w:b/>
          <w:color w:val="000000"/>
          <w:sz w:val="28"/>
          <w:szCs w:val="28"/>
        </w:rPr>
      </w:pPr>
      <w:r>
        <w:rPr>
          <w:rFonts w:hint="eastAsia" w:ascii="宋体" w:hAnsi="宋体"/>
          <w:color w:val="000000"/>
          <w:sz w:val="28"/>
          <w:szCs w:val="28"/>
        </w:rPr>
        <w:t>为规范承包商管理，明确工程施工勘察、设计、施工、监理、业主等各主体方安全管理责任，确保公司内建筑施工安全管理标准化，杜绝人员财产伤亡事故发生，结合国家建设部、地方建设工程安全生产法律法规、公司安全生产管理规章制度，特制定本制度。</w:t>
      </w:r>
    </w:p>
    <w:p>
      <w:pPr>
        <w:pStyle w:val="23"/>
        <w:spacing w:line="360" w:lineRule="auto"/>
        <w:outlineLvl w:val="0"/>
        <w:rPr>
          <w:rFonts w:hint="eastAsia" w:hAnsi="宋体"/>
          <w:b/>
          <w:color w:val="000000"/>
          <w:szCs w:val="28"/>
        </w:rPr>
      </w:pPr>
      <w:bookmarkStart w:id="329" w:name="_Toc360566571"/>
      <w:r>
        <w:rPr>
          <w:rFonts w:hint="eastAsia" w:hAnsi="宋体"/>
          <w:b/>
          <w:color w:val="000000"/>
          <w:szCs w:val="28"/>
        </w:rPr>
        <w:t>（二）适用范围</w:t>
      </w:r>
      <w:bookmarkEnd w:id="329"/>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1公司辖区内新建、扩建、改建、维修项目。</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2公司辖区内从事建设工程施工的地质勘察、设计、施工、监理等单位。</w:t>
      </w:r>
    </w:p>
    <w:p>
      <w:pPr>
        <w:pStyle w:val="23"/>
        <w:spacing w:line="360" w:lineRule="auto"/>
        <w:outlineLvl w:val="2"/>
        <w:rPr>
          <w:rFonts w:hint="eastAsia" w:hAnsi="宋体"/>
          <w:b/>
          <w:color w:val="000000"/>
          <w:szCs w:val="28"/>
        </w:rPr>
      </w:pPr>
      <w:bookmarkStart w:id="330" w:name="_Toc268449712"/>
      <w:bookmarkStart w:id="331" w:name="_Toc360566572"/>
      <w:bookmarkStart w:id="332" w:name="_Toc268500634"/>
      <w:r>
        <w:rPr>
          <w:rFonts w:hint="eastAsia" w:hAnsi="宋体"/>
          <w:b/>
          <w:color w:val="000000"/>
          <w:szCs w:val="28"/>
        </w:rPr>
        <w:t>（三）职责</w:t>
      </w:r>
      <w:bookmarkEnd w:id="330"/>
      <w:bookmarkEnd w:id="331"/>
      <w:bookmarkEnd w:id="332"/>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由公司总经理安排安保科相关负责人将公司内所有承包商的管理、建档。</w:t>
      </w:r>
    </w:p>
    <w:p>
      <w:pPr>
        <w:pStyle w:val="23"/>
        <w:spacing w:line="360" w:lineRule="auto"/>
        <w:outlineLvl w:val="0"/>
        <w:rPr>
          <w:rFonts w:hint="eastAsia" w:hAnsi="宋体"/>
          <w:b/>
          <w:color w:val="000000"/>
          <w:szCs w:val="28"/>
        </w:rPr>
      </w:pPr>
      <w:bookmarkStart w:id="333" w:name="_Toc360566573"/>
      <w:r>
        <w:rPr>
          <w:rFonts w:hint="eastAsia" w:hAnsi="宋体"/>
          <w:b/>
          <w:color w:val="000000"/>
          <w:szCs w:val="28"/>
        </w:rPr>
        <w:t>（四）控制程序</w:t>
      </w:r>
      <w:bookmarkEnd w:id="333"/>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1资格预审</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（1）所有施工、检修总承包、专业分包和劳务分包的承包商都必须具有三年以上的良好的安全业绩（安全业绩包括近年内发生的重大安全事故、事故率、“三违”发生率和隐患治理等）。</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（2）承包商持有关材料进行安全资格确认；</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a.营业能力和经营范围是否符合要求（营业执照）</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b.施工管理能力和队伍素质能否满足工程要求（资质等级证书）</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c.安全生产保证体系是否健全，安全措施是否落实（安全许可证）</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d.施工安全经历（由施工单位在办证同时书面提供，主要为施工中发生的各种事故情况和相关部门奖惩情况）。</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e.承包商安全负责人和现场安全管理人员安全管理资格证。</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f.特种作业人员所持的特种证件。</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g.若存在工程分包，审查分包合同及分包队伍的资质。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2选用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施工单位进入公司辖区内从事施工任务前必须参加公司安全生产管理规章制度学习、安全控制措施、施工注意事项交底，经培训教育考试合格后，相关部门发放入公司施工作业证，未取得建筑施工单位入公司施工作业证的单位，不具备在我公司施工作业，不得选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（2）工程主管部门和承包商要按《合同法》的规定签定合同书，合同书中必须有安全条款或安全作业协议书，合同书中的安全条款应包括以下内容：</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a.承包商必须遵守国家和我公司的有关安全的规章、制度和规定，服从生产单位的安全监督管理。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b.承包商要为承担施工作业的人员提供必要的、安全的机械、工具和设备以及必要的合乎标准的劳保器具。</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c.承包商要根据国家、集团公司和公司的法律、制度和规定要求，为承担施工作业人员进行安全教育培训。</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d.承包商要制定确保工程项目安全进行的安全技术措施，并交公司安保科审核。</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e.明确承包商对施工作业中发生事故的责任。</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f.存在分包的承包商要明确对分包单位所承担的安全责任。</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3开工前的准备</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（1）职责和义务</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a.安保科负责对施工单位人员（包括民工、临时工）进行入公司安全教育。进入施工现场前，材料部也应对进入现场施工前施工单位人员（包括民工、临时工）进行安全教育。</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公司材料部负责对承包商作业现场提供安全的作业环境，提出具体的安全要求，重点、关键部位应设专人监护，并根据承包商的合理要求给其创造施工作业的安全条件，在施工过程中公司有权查处、制止其违章作业行为，并根据有关规章制度给予处罚。</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c.承包商应自觉接受公司安保科、材料部的安全教育，并以队班建制，选配专（兼）职安全员，实行队（班）长负责制，自觉遵守公司各项规章制度和要求，加强管理，提高安全管理水平。</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d.承包商负责施工现场的安全管理，有权向公司提出合理的安全要求，并得到落实，有义务遵守公司的安全要求并落实在施工过程中。</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e.承包商在现场施工作业中遇有特殊情况以及危及安全生产的情况，应及时向公司和有关主管部门报告，并落实应急措施防止事态扩大。</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f.由于承包商不服从公司的安全管理规定，违章作业、违章操作所造成事故，致使人员伤、致残、死亡，由承包商调查处理，所发生的费用均由承包商自理；公司概不负责。</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承包商在上报其主管部门时，应同时抄送公司主管部门和安保科，承包商应严格按事故处理“四不放过”的原则，认真进行处理。</w:t>
      </w:r>
    </w:p>
    <w:p>
      <w:pPr>
        <w:spacing w:line="520" w:lineRule="exact"/>
        <w:ind w:firstLine="560" w:firstLineChars="200"/>
        <w:rPr>
          <w:rFonts w:hint="eastAsia" w:ascii="宋体" w:hAnsi="宋体"/>
          <w:color w:val="000000"/>
          <w:sz w:val="28"/>
          <w:szCs w:val="28"/>
        </w:rPr>
      </w:pPr>
      <w:bookmarkStart w:id="334" w:name="_Toc268500635"/>
      <w:bookmarkStart w:id="335" w:name="_Toc268449713"/>
      <w:r>
        <w:rPr>
          <w:rFonts w:hint="eastAsia" w:ascii="宋体" w:hAnsi="宋体"/>
          <w:color w:val="000000"/>
          <w:sz w:val="28"/>
          <w:szCs w:val="28"/>
        </w:rPr>
        <w:t>（2）安全要求</w:t>
      </w:r>
      <w:bookmarkEnd w:id="334"/>
      <w:bookmarkEnd w:id="335"/>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a.健全施工现场安全管理网络，明确现场安全管理的对口工作人员，并佩戴明显标志。</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b.施工前，应提供施工方案，施工片面布置图和施工安全保证措施，做到定人员、定安全措施、定工程质量标准、定检查制度，并经公司工程主管部门审查同意后方可施工。</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c.公司有关人员陪同承包方各级领导和安全管理人员熟悉作业现场及环境，一同落实安全措施，危及公司安全生产的关键要害部位，必须设有明显的警戒设施，且双方必须派专人监护。</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d.承包方特种作业人员必须持证作业，并到公司安保科备案。</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e.承包方必须对所有施工人员配备必要的劳保用品及安全装备。</w:t>
      </w:r>
    </w:p>
    <w:p>
      <w:pPr>
        <w:spacing w:line="520" w:lineRule="exact"/>
        <w:ind w:firstLine="560" w:firstLineChars="200"/>
        <w:rPr>
          <w:rFonts w:hint="eastAsia" w:ascii="宋体" w:hAnsi="宋体"/>
          <w:color w:val="000000"/>
          <w:sz w:val="28"/>
          <w:szCs w:val="28"/>
        </w:rPr>
      </w:pPr>
      <w:bookmarkStart w:id="336" w:name="_Toc268449714"/>
      <w:bookmarkStart w:id="337" w:name="_Toc268500636"/>
      <w:r>
        <w:rPr>
          <w:rFonts w:hint="eastAsia" w:ascii="宋体" w:hAnsi="宋体"/>
          <w:color w:val="000000"/>
          <w:sz w:val="28"/>
          <w:szCs w:val="28"/>
        </w:rPr>
        <w:t>（3）安全管理</w:t>
      </w:r>
      <w:bookmarkEnd w:id="336"/>
      <w:bookmarkEnd w:id="337"/>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a.施工单位进入生产区施工作业，要严格执行国家、公司各项职业安全卫生管理制度。</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b.作业人员必须按规定着装，佩戴符合国家标准的安全帽以及工作要求的劳保护具。</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c.施工单位必须做到文明施工，严格执行《四川******新型建材股份限公司安全作业管理制度》。</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d.进入生产区域施工作业的机动车辆，必须按规定办理通行证，车辆阻火设施齐备、完好、符合国家标准。</w:t>
      </w:r>
    </w:p>
    <w:p>
      <w:pPr>
        <w:spacing w:line="520" w:lineRule="exact"/>
        <w:ind w:firstLine="560" w:firstLineChars="200"/>
        <w:rPr>
          <w:rFonts w:hint="eastAsia" w:ascii="宋体" w:hAnsi="宋体"/>
          <w:color w:val="000000"/>
          <w:sz w:val="28"/>
          <w:szCs w:val="28"/>
        </w:rPr>
      </w:pPr>
      <w:bookmarkStart w:id="338" w:name="_Toc268449715"/>
      <w:bookmarkStart w:id="339" w:name="_Toc268500637"/>
      <w:r>
        <w:rPr>
          <w:rFonts w:hint="eastAsia" w:ascii="宋体" w:hAnsi="宋体"/>
          <w:color w:val="000000"/>
          <w:sz w:val="28"/>
          <w:szCs w:val="28"/>
        </w:rPr>
        <w:t>4评价与续用</w:t>
      </w:r>
      <w:bookmarkEnd w:id="338"/>
      <w:bookmarkEnd w:id="339"/>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（1）公司相关部门每年至少对本部门承包商进行一次评价，评价内容包括承包商职责与义务的落实情况、文明施工情况、安全管理情况等。</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（2）项目完工后，公司工程项目主管（材料部）应对承包安全生产做出评价，将安全生产表现评价送交施工单位，抄送安保科，并汇入承包商档案，对确定为合格的承包商进行造册，形成合格承包商名录。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（3）安全生产评价合格的承包方有资格继续承包公司其他项目。</w:t>
      </w:r>
    </w:p>
    <w:p>
      <w:pPr>
        <w:spacing w:line="520" w:lineRule="exact"/>
        <w:ind w:firstLine="560" w:firstLineChars="200"/>
        <w:rPr>
          <w:rFonts w:hint="eastAsia" w:ascii="宋体" w:hAnsi="宋体"/>
          <w:color w:val="000000"/>
          <w:sz w:val="28"/>
          <w:szCs w:val="28"/>
        </w:rPr>
      </w:pPr>
      <w:bookmarkStart w:id="340" w:name="_Toc268500638"/>
      <w:bookmarkStart w:id="341" w:name="_Toc268449716"/>
      <w:r>
        <w:rPr>
          <w:rFonts w:hint="eastAsia" w:ascii="宋体" w:hAnsi="宋体"/>
          <w:color w:val="000000"/>
          <w:sz w:val="28"/>
          <w:szCs w:val="28"/>
        </w:rPr>
        <w:t>5承包商档案管理</w:t>
      </w:r>
      <w:bookmarkEnd w:id="340"/>
      <w:bookmarkEnd w:id="341"/>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承包商档案包括：资质证书复印件，过去三年的安全生产业绩，安全生产管理机构、安全制度目录、特种作业人员证书复印件、安全生产表现评价报告、合格承包商名录及其他有关资料。</w:t>
      </w:r>
    </w:p>
    <w:p>
      <w:pPr>
        <w:pStyle w:val="3"/>
        <w:spacing w:after="0" w:line="520" w:lineRule="exact"/>
        <w:rPr>
          <w:rFonts w:hint="eastAsia" w:ascii="宋体" w:hAnsi="宋体" w:eastAsia="宋体"/>
          <w:bCs w:val="0"/>
          <w:color w:val="000000"/>
          <w:sz w:val="28"/>
          <w:szCs w:val="28"/>
        </w:rPr>
      </w:pPr>
      <w:bookmarkStart w:id="342" w:name="_Toc342341687"/>
      <w:bookmarkStart w:id="343" w:name="_Toc360566574"/>
      <w:r>
        <w:rPr>
          <w:rFonts w:hint="eastAsia" w:ascii="宋体" w:hAnsi="宋体" w:eastAsia="宋体"/>
          <w:bCs w:val="0"/>
          <w:color w:val="000000"/>
          <w:sz w:val="28"/>
          <w:szCs w:val="28"/>
        </w:rPr>
        <w:t>三、租赁单位安全管理</w:t>
      </w:r>
      <w:bookmarkEnd w:id="342"/>
      <w:bookmarkEnd w:id="343"/>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（一）．出租在与承租单位签订租赁合同（或协议）前，应对承租单位的安全生产条件及相应资质进行审查，审查内容包括：</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1承租单位是否具备法人资格，是否具有承担安全生产风险的经济能力，是否具有安全生产管理机构或者专（兼）职安全生产管理人员，是否有成熟的安全生产制度和管理经验；</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承租单位主要负责人是否具有政府主管部门颁发的《厂长、经理职业安全管理资格认证书》，企业主要负责人和安全管理人员是否具备与租赁经营活动相应的安全生产知识和管理能力；从事建筑施工和危险物品的生产、经营、储存业务的，是否具备相应的资质和条件；</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二）出租单位在与承租单位签订合同（或协议）的同时，应签订《租赁安全生产管理协议》。《租赁安全生产管理协议》应由公司安保科与承租单位共同起草。合同（或协议）签订后，应向安全生产监督管理行政主管部门备案。</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三）出租单位或其授权的资产监管单位应为承租或承包单位提供符合国家法律、法规规定的生产场所、设备设施，经双方验收、签字后存档。出租单位或其授权的资产监管单位应如实告知承租单位租赁场所存在的危险因素及企业有关安全生产制度和标准，形成记录，双方签字、存档。出租单位或其授权的资产监管单位，依据国家法律法规、《租赁（安全生产管理协议》和企业安全生产管理制度和标准，对承租单位的安全生产工作统一协调、管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 xml:space="preserve">（四）承租单位因生产经营需要新建、改建、扩建的工程项目，由企业办公室负责牵头组织相关部门审核会签，并及时将有关情况反馈安保科，由安保科进行施工安全审核，并办理开工证后，方可实施。 </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 xml:space="preserve">（五）安保科按照国家有关消防、交通安全的法律法规，对租赁方的消防、交通安全工作实施监督、管理。 </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（六）安保科按照国家有关安全生产的法律法规、《租赁安全生产管理协议》、企业安全生产管理制度和标准，对租赁方的安全生产工作实施监督、检查、考核。</w:t>
      </w:r>
    </w:p>
    <w:p>
      <w:pPr>
        <w:pStyle w:val="3"/>
        <w:spacing w:after="0" w:line="520" w:lineRule="exact"/>
        <w:rPr>
          <w:rFonts w:hint="eastAsia" w:ascii="宋体" w:hAnsi="宋体" w:eastAsia="宋体"/>
          <w:bCs w:val="0"/>
          <w:color w:val="000000"/>
          <w:sz w:val="28"/>
          <w:szCs w:val="28"/>
        </w:rPr>
      </w:pPr>
      <w:bookmarkStart w:id="344" w:name="_Toc360566575"/>
      <w:bookmarkStart w:id="345" w:name="_Toc342341688"/>
      <w:r>
        <w:rPr>
          <w:rFonts w:hint="eastAsia" w:ascii="宋体" w:hAnsi="宋体" w:eastAsia="宋体"/>
          <w:bCs w:val="0"/>
          <w:color w:val="000000"/>
          <w:sz w:val="28"/>
          <w:szCs w:val="28"/>
        </w:rPr>
        <w:t>四、临时工安全管理</w:t>
      </w:r>
      <w:bookmarkEnd w:id="344"/>
      <w:bookmarkEnd w:id="345"/>
      <w:r>
        <w:rPr>
          <w:rFonts w:hint="eastAsia" w:ascii="宋体" w:hAnsi="宋体" w:eastAsia="宋体"/>
          <w:bCs w:val="0"/>
          <w:color w:val="000000"/>
          <w:sz w:val="28"/>
          <w:szCs w:val="28"/>
        </w:rPr>
        <w:t xml:space="preserve"> </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1.凡在企业内工作三个月以上的临时工、合同工必须按规定办理临时用工手续，由办公室签订合同，合同中应明确规定安全管理、工伤保险、职业病等方面的内容，并同时办理工伤保险。</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2.依据办公室签订的合同，分别由安保科、用工车间（部门）及班组进行三级安全教育，并填写《三级安全教育卡》，特种作业人员必须持证上岗。凡未进行三级安全教育的人员不得从事任何作业。</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3.临时工（合同工）必须严格遵守企业安全管理规定，遵守岗位安全操作规程，参加安全学习和培训，接受安全检查。</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4.临时工（合同工）享有企业员工等同的安全权力和义务。凡在企业发生工伤事故或职业病，按当地政府有关规定执行。</w:t>
      </w:r>
    </w:p>
    <w:p>
      <w:pPr>
        <w:pStyle w:val="3"/>
        <w:spacing w:after="0" w:line="520" w:lineRule="exact"/>
        <w:rPr>
          <w:rFonts w:hint="eastAsia" w:ascii="宋体" w:hAnsi="宋体" w:eastAsia="宋体"/>
          <w:bCs w:val="0"/>
          <w:color w:val="000000"/>
          <w:sz w:val="28"/>
          <w:szCs w:val="28"/>
        </w:rPr>
      </w:pPr>
      <w:bookmarkStart w:id="346" w:name="_Toc342341689"/>
      <w:bookmarkStart w:id="347" w:name="_Toc360566576"/>
      <w:r>
        <w:rPr>
          <w:rFonts w:hint="eastAsia" w:ascii="宋体" w:hAnsi="宋体" w:eastAsia="宋体"/>
          <w:bCs w:val="0"/>
          <w:color w:val="000000"/>
          <w:sz w:val="28"/>
          <w:szCs w:val="28"/>
        </w:rPr>
        <w:t>五、外来人员安全管理</w:t>
      </w:r>
      <w:bookmarkEnd w:id="346"/>
      <w:bookmarkEnd w:id="347"/>
      <w:r>
        <w:rPr>
          <w:rFonts w:hint="eastAsia" w:ascii="宋体" w:hAnsi="宋体" w:eastAsia="宋体"/>
          <w:bCs w:val="0"/>
          <w:color w:val="000000"/>
          <w:sz w:val="28"/>
          <w:szCs w:val="28"/>
        </w:rPr>
        <w:t xml:space="preserve"> </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1.外来人员主要指在厂区内临时作业的人员，如临时搬运工、实习人员、参观人员等。</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 xml:space="preserve">2.外来人员必须进行登记和安全培训。 </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 xml:space="preserve">3. 厂区内临时作业的人员进入生产作业场所必须遵守下列规定： </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（1）外来人员的作业现场必须有明显的范围标志。</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 xml:space="preserve">（2） 所用的施工工具、材料、设备均不得占道，要保持厂区和车间内的道路、通道的畅通整洁。因施工形成的坑、壕、绊脚物等必须采取可靠的安全措施防止事故发生。 </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 xml:space="preserve">（3）在作业过程中需动用企业设备设施的必须经主管部门同意后方可使用。 </w:t>
      </w:r>
    </w:p>
    <w:p>
      <w:pPr>
        <w:spacing w:line="520" w:lineRule="exact"/>
        <w:ind w:left="139" w:leftChars="66" w:firstLine="420" w:firstLineChars="150"/>
        <w:rPr>
          <w:rFonts w:hint="eastAsia" w:ascii="宋体" w:hAnsi="宋体"/>
          <w:color w:val="000000"/>
          <w:sz w:val="28"/>
          <w:szCs w:val="28"/>
        </w:rPr>
      </w:pPr>
      <w:r>
        <w:rPr>
          <w:rFonts w:hint="eastAsia" w:ascii="宋体" w:hAnsi="宋体"/>
          <w:color w:val="000000"/>
          <w:sz w:val="28"/>
          <w:szCs w:val="28"/>
        </w:rPr>
        <w:t>（4）特种作业人员在现场作业时，必须持有有效的特种作业操作证。</w:t>
      </w:r>
    </w:p>
    <w:p>
      <w:pPr>
        <w:spacing w:line="520" w:lineRule="exact"/>
        <w:ind w:left="139" w:leftChars="66" w:firstLine="420" w:firstLineChars="150"/>
        <w:rPr>
          <w:rFonts w:hint="eastAsia" w:ascii="宋体" w:hAnsi="宋体"/>
          <w:color w:val="000000"/>
          <w:sz w:val="28"/>
          <w:szCs w:val="28"/>
        </w:rPr>
      </w:pPr>
      <w:r>
        <w:rPr>
          <w:rFonts w:hint="eastAsia" w:ascii="宋体" w:hAnsi="宋体"/>
          <w:color w:val="000000"/>
          <w:sz w:val="28"/>
          <w:szCs w:val="28"/>
        </w:rPr>
        <w:t xml:space="preserve">（5）临时用电线路必须办理审批手续。 </w:t>
      </w:r>
    </w:p>
    <w:p>
      <w:pPr>
        <w:spacing w:line="520" w:lineRule="exact"/>
        <w:ind w:left="139" w:leftChars="66" w:firstLine="420" w:firstLineChars="150"/>
        <w:rPr>
          <w:rFonts w:hint="eastAsia" w:ascii="宋体" w:hAnsi="宋体"/>
          <w:color w:val="000000"/>
          <w:sz w:val="28"/>
          <w:szCs w:val="28"/>
        </w:rPr>
      </w:pPr>
      <w:r>
        <w:rPr>
          <w:rFonts w:hint="eastAsia" w:ascii="宋体" w:hAnsi="宋体"/>
          <w:color w:val="000000"/>
          <w:sz w:val="28"/>
          <w:szCs w:val="28"/>
        </w:rPr>
        <w:t xml:space="preserve">（6）必须遵守修理工艺和施工规范，遵守安全技术操作规程。维修设备时必须同时维修安全防护设施和装置，保持安全防护设施和装置的完好可靠。 </w:t>
      </w:r>
    </w:p>
    <w:p>
      <w:pPr>
        <w:spacing w:line="520" w:lineRule="exact"/>
        <w:ind w:left="139" w:leftChars="66" w:firstLine="420" w:firstLineChars="150"/>
        <w:rPr>
          <w:rFonts w:hint="eastAsia" w:ascii="宋体" w:hAnsi="宋体"/>
          <w:color w:val="000000"/>
          <w:sz w:val="28"/>
          <w:szCs w:val="28"/>
        </w:rPr>
      </w:pPr>
      <w:r>
        <w:rPr>
          <w:rFonts w:hint="eastAsia" w:ascii="宋体" w:hAnsi="宋体"/>
          <w:color w:val="000000"/>
          <w:sz w:val="28"/>
          <w:szCs w:val="28"/>
        </w:rPr>
        <w:t>4.外来人员必须自觉接受企业安保科和主管部门的安全监督检查，不符和安全要求必须整改</w:t>
      </w:r>
    </w:p>
    <w:p>
      <w:pPr>
        <w:pStyle w:val="2"/>
        <w:jc w:val="center"/>
        <w:rPr>
          <w:rFonts w:hint="eastAsia"/>
          <w:color w:val="000000"/>
          <w:kern w:val="0"/>
          <w:sz w:val="32"/>
          <w:szCs w:val="32"/>
        </w:rPr>
      </w:pPr>
      <w:bookmarkStart w:id="348" w:name="_Toc342341690"/>
      <w:r>
        <w:rPr>
          <w:color w:val="000000"/>
          <w:kern w:val="0"/>
          <w:sz w:val="32"/>
          <w:szCs w:val="32"/>
        </w:rPr>
        <w:br w:type="page"/>
      </w:r>
      <w:bookmarkStart w:id="349" w:name="_Toc360566577"/>
      <w:r>
        <w:rPr>
          <w:rFonts w:hint="eastAsia"/>
          <w:color w:val="000000"/>
          <w:kern w:val="0"/>
          <w:sz w:val="32"/>
          <w:szCs w:val="32"/>
        </w:rPr>
        <w:t>变更管理制度</w:t>
      </w:r>
      <w:bookmarkEnd w:id="348"/>
      <w:bookmarkEnd w:id="349"/>
    </w:p>
    <w:p>
      <w:pPr>
        <w:pStyle w:val="3"/>
        <w:spacing w:after="0" w:line="520" w:lineRule="exact"/>
        <w:rPr>
          <w:rFonts w:hint="eastAsia"/>
          <w:b w:val="0"/>
          <w:color w:val="000000"/>
          <w:kern w:val="0"/>
          <w:sz w:val="28"/>
          <w:szCs w:val="28"/>
        </w:rPr>
      </w:pPr>
      <w:bookmarkStart w:id="350" w:name="_Toc360566578"/>
      <w:bookmarkStart w:id="351" w:name="_Toc342341691"/>
      <w:r>
        <w:rPr>
          <w:rFonts w:hint="eastAsia"/>
          <w:b w:val="0"/>
          <w:color w:val="000000"/>
          <w:kern w:val="0"/>
          <w:sz w:val="28"/>
          <w:szCs w:val="28"/>
        </w:rPr>
        <w:t>一、目的</w:t>
      </w:r>
      <w:bookmarkEnd w:id="350"/>
      <w:bookmarkEnd w:id="351"/>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为了规范变更管理，消除或减少由于变更而引起的潜在事故隐患，特制定本制度。</w:t>
      </w:r>
    </w:p>
    <w:p>
      <w:pPr>
        <w:pStyle w:val="3"/>
        <w:spacing w:after="0" w:line="520" w:lineRule="exact"/>
        <w:rPr>
          <w:rFonts w:hint="eastAsia"/>
          <w:b w:val="0"/>
          <w:color w:val="000000"/>
          <w:kern w:val="0"/>
          <w:sz w:val="28"/>
          <w:szCs w:val="28"/>
        </w:rPr>
      </w:pPr>
      <w:bookmarkStart w:id="352" w:name="_Toc268449721"/>
      <w:bookmarkStart w:id="353" w:name="_Toc342341692"/>
      <w:bookmarkStart w:id="354" w:name="_Toc360566579"/>
      <w:bookmarkStart w:id="355" w:name="_Toc268500643"/>
      <w:r>
        <w:rPr>
          <w:rFonts w:hint="eastAsia"/>
          <w:b w:val="0"/>
          <w:color w:val="000000"/>
          <w:kern w:val="0"/>
          <w:sz w:val="28"/>
          <w:szCs w:val="28"/>
        </w:rPr>
        <w:t>二、适用范围</w:t>
      </w:r>
      <w:bookmarkEnd w:id="352"/>
      <w:bookmarkEnd w:id="353"/>
      <w:bookmarkEnd w:id="354"/>
      <w:bookmarkEnd w:id="355"/>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适用于本公司对人员、管理、工艺、技术、设施等永久性或暂时性变化的控制。</w:t>
      </w:r>
    </w:p>
    <w:p>
      <w:pPr>
        <w:pStyle w:val="3"/>
        <w:spacing w:after="0" w:line="520" w:lineRule="exact"/>
        <w:rPr>
          <w:rFonts w:hint="eastAsia"/>
          <w:b w:val="0"/>
          <w:color w:val="000000"/>
          <w:kern w:val="0"/>
          <w:sz w:val="28"/>
          <w:szCs w:val="28"/>
        </w:rPr>
      </w:pPr>
      <w:bookmarkStart w:id="356" w:name="_Toc268449722"/>
      <w:bookmarkStart w:id="357" w:name="_Toc342341693"/>
      <w:bookmarkStart w:id="358" w:name="_Toc268500644"/>
      <w:bookmarkStart w:id="359" w:name="_Toc360566580"/>
      <w:r>
        <w:rPr>
          <w:rFonts w:hint="eastAsia"/>
          <w:b w:val="0"/>
          <w:color w:val="000000"/>
          <w:kern w:val="0"/>
          <w:sz w:val="28"/>
          <w:szCs w:val="28"/>
        </w:rPr>
        <w:t>三、职责</w:t>
      </w:r>
      <w:bookmarkEnd w:id="356"/>
      <w:bookmarkEnd w:id="357"/>
      <w:bookmarkEnd w:id="358"/>
      <w:bookmarkEnd w:id="359"/>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（一）总经理负责公司管理变更的批准，办公室主任负责人员的变更批准，技术副总经理负责批准工艺、技术的变更，负责批准生产设施的变更。</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（二）办公室负责管理变更的归口管理，设备副总经理负责生产设施的归口管理。</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（三）各部门负责本部门的变更提出申请并实施。</w:t>
      </w:r>
    </w:p>
    <w:p>
      <w:pPr>
        <w:pStyle w:val="3"/>
        <w:spacing w:after="0" w:line="520" w:lineRule="exact"/>
        <w:rPr>
          <w:rFonts w:hint="eastAsia"/>
          <w:b w:val="0"/>
          <w:color w:val="000000"/>
          <w:kern w:val="0"/>
          <w:sz w:val="28"/>
          <w:szCs w:val="28"/>
        </w:rPr>
      </w:pPr>
      <w:bookmarkStart w:id="360" w:name="_Toc360566581"/>
      <w:bookmarkStart w:id="361" w:name="_Toc342341694"/>
      <w:r>
        <w:rPr>
          <w:rFonts w:hint="eastAsia"/>
          <w:b w:val="0"/>
          <w:color w:val="000000"/>
          <w:kern w:val="0"/>
          <w:sz w:val="28"/>
          <w:szCs w:val="28"/>
        </w:rPr>
        <w:t>四、控制程序</w:t>
      </w:r>
      <w:bookmarkEnd w:id="360"/>
      <w:bookmarkEnd w:id="361"/>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（一）变更类型</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1工艺、技术变</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（1）新建、改建、扩建项目引起的技术变更；</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（2）原料介质变更；</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（3）工艺流程及操作条件的重大变更；</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（4）工艺设备的改进和变更；</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（5）操作规程的变更；</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（6）工艺参数的改变；</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（7）公用工程的水、电、气的变更；</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2设备设施的变更</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（1）设备设施的更新改造；</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（2）安全设施的变更；</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（3）更换与原设备不同的设备或配件；</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（4）设备材料代用变更；</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（5）临时的电气设备；</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3管理变更</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（1）法律法规和标准的变更；</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（2）人员的变更</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（3）管理机构的较大变更；</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（4）管理职责的变更</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（5）安全标准化管理的变更；</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（二）变更程序</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1各部门在本单位人员、管理、工艺、技术、设施等需要变更时，应向分管领导提出申请，说明变更的原因及技术依据，并对变更过程及变更所产生的风险进行分析，提出控制措施。</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2各分管领导在接到变更申请后，组织有关人员按变更原因和实际生产的需要确定是否进行变更。</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3变更批准后，由各相关责任部门负责实施，任何临时性的变更，未经审查和批准，不得超过原批准的范围和期限。</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4变更实施结束后，分管领导应对变更情况进行验收，确保变更达到计划要求，变更分管领导还应将变更结果通知相关部门和人员。</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5所有变更的记录应填写在“公司变更记录”上。</w:t>
      </w:r>
    </w:p>
    <w:bookmarkEnd w:id="314"/>
    <w:p>
      <w:pPr>
        <w:pStyle w:val="2"/>
        <w:jc w:val="center"/>
        <w:rPr>
          <w:rFonts w:hint="eastAsia" w:ascii="宋体" w:hAnsi="宋体"/>
          <w:b w:val="0"/>
          <w:color w:val="000000"/>
          <w:sz w:val="32"/>
          <w:szCs w:val="32"/>
        </w:rPr>
      </w:pPr>
      <w:bookmarkStart w:id="362" w:name="_Toc342341695"/>
      <w:r>
        <w:rPr>
          <w:color w:val="000000"/>
          <w:kern w:val="0"/>
          <w:sz w:val="32"/>
          <w:szCs w:val="32"/>
        </w:rPr>
        <w:br w:type="page"/>
      </w:r>
      <w:bookmarkStart w:id="363" w:name="_Toc360566582"/>
      <w:r>
        <w:rPr>
          <w:rFonts w:hint="eastAsia"/>
          <w:color w:val="000000"/>
          <w:kern w:val="0"/>
          <w:sz w:val="32"/>
          <w:szCs w:val="32"/>
        </w:rPr>
        <w:t>安全检查及隐患治理管理制度</w:t>
      </w:r>
      <w:bookmarkEnd w:id="362"/>
      <w:bookmarkEnd w:id="363"/>
    </w:p>
    <w:p>
      <w:pPr>
        <w:pStyle w:val="3"/>
        <w:spacing w:after="0" w:line="520" w:lineRule="exact"/>
        <w:rPr>
          <w:rFonts w:hint="eastAsia"/>
          <w:b w:val="0"/>
          <w:color w:val="000000"/>
          <w:kern w:val="0"/>
          <w:sz w:val="28"/>
          <w:szCs w:val="28"/>
        </w:rPr>
      </w:pPr>
      <w:bookmarkStart w:id="364" w:name="_Toc360566583"/>
      <w:bookmarkStart w:id="365" w:name="_Toc342341696"/>
      <w:r>
        <w:rPr>
          <w:rFonts w:hint="eastAsia"/>
          <w:b w:val="0"/>
          <w:color w:val="000000"/>
          <w:kern w:val="0"/>
          <w:sz w:val="28"/>
          <w:szCs w:val="28"/>
        </w:rPr>
        <w:t>一、目的</w:t>
      </w:r>
      <w:bookmarkEnd w:id="364"/>
      <w:bookmarkEnd w:id="365"/>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为加强公司安全生产监督检查，明确安全检查工作的组织领导，统一检查内容和要求，提高检查效果，逐步实现检查工作的规范化、标准化，特制定本制度。</w:t>
      </w:r>
    </w:p>
    <w:p>
      <w:pPr>
        <w:pStyle w:val="3"/>
        <w:spacing w:after="0" w:line="520" w:lineRule="exact"/>
        <w:rPr>
          <w:rFonts w:hint="eastAsia"/>
          <w:b w:val="0"/>
          <w:color w:val="000000"/>
          <w:kern w:val="0"/>
          <w:sz w:val="28"/>
          <w:szCs w:val="28"/>
        </w:rPr>
      </w:pPr>
      <w:bookmarkStart w:id="366" w:name="_Toc342341697"/>
      <w:bookmarkStart w:id="367" w:name="_Toc360566584"/>
      <w:r>
        <w:rPr>
          <w:rFonts w:hint="eastAsia"/>
          <w:b w:val="0"/>
          <w:color w:val="000000"/>
          <w:kern w:val="0"/>
          <w:sz w:val="28"/>
          <w:szCs w:val="28"/>
        </w:rPr>
        <w:t>二、适用范围</w:t>
      </w:r>
      <w:bookmarkEnd w:id="366"/>
      <w:bookmarkEnd w:id="367"/>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本制度适用于公司各部门、车间。</w:t>
      </w:r>
    </w:p>
    <w:p>
      <w:pPr>
        <w:pStyle w:val="3"/>
        <w:spacing w:after="0" w:line="520" w:lineRule="exact"/>
        <w:rPr>
          <w:rFonts w:hint="eastAsia"/>
          <w:b w:val="0"/>
          <w:color w:val="000000"/>
          <w:kern w:val="0"/>
          <w:sz w:val="28"/>
          <w:szCs w:val="28"/>
        </w:rPr>
      </w:pPr>
      <w:bookmarkStart w:id="368" w:name="_Toc360566585"/>
      <w:bookmarkStart w:id="369" w:name="_Toc342341698"/>
      <w:r>
        <w:rPr>
          <w:rFonts w:hint="eastAsia"/>
          <w:b w:val="0"/>
          <w:color w:val="000000"/>
          <w:kern w:val="0"/>
          <w:sz w:val="28"/>
          <w:szCs w:val="28"/>
        </w:rPr>
        <w:t>三、术语</w:t>
      </w:r>
      <w:bookmarkEnd w:id="368"/>
      <w:bookmarkEnd w:id="369"/>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安全生产检查是上级机关或生产单位对安全生产状况进行实地察看、检测、分析、评估等活动。其目的是为了督促各项安全生产规章制度的贯彻落实，揭露和排除事故隐患，防止从业人员伤亡事故和职业病的发生，避免公司生产设施、设备的损坏和财产损失，保证公司安全生产的顺利进行。</w:t>
      </w:r>
    </w:p>
    <w:p>
      <w:pPr>
        <w:pStyle w:val="3"/>
        <w:spacing w:after="0" w:line="520" w:lineRule="exact"/>
        <w:rPr>
          <w:rFonts w:hint="eastAsia"/>
          <w:b w:val="0"/>
          <w:color w:val="000000"/>
          <w:kern w:val="0"/>
          <w:sz w:val="28"/>
          <w:szCs w:val="28"/>
        </w:rPr>
      </w:pPr>
      <w:bookmarkStart w:id="370" w:name="_Toc360566586"/>
      <w:bookmarkStart w:id="371" w:name="_Toc268449752"/>
      <w:bookmarkStart w:id="372" w:name="_Toc342341699"/>
      <w:r>
        <w:rPr>
          <w:rFonts w:hint="eastAsia"/>
          <w:b w:val="0"/>
          <w:color w:val="000000"/>
          <w:kern w:val="0"/>
          <w:sz w:val="28"/>
          <w:szCs w:val="28"/>
        </w:rPr>
        <w:t>四、职责</w:t>
      </w:r>
      <w:bookmarkEnd w:id="370"/>
      <w:bookmarkEnd w:id="371"/>
      <w:bookmarkEnd w:id="372"/>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1公司综合安全生产检查工作由生产副总经理负责，由安保科组织实施，有关部门（办公室、生产部、技术部、营销部、安保科、材料部、设备科、班组安全员、消防员）负责人组成检查组，每周对公司进行一次检查。</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2各部门安全检查工作由各部门第一负责人负责，班组安全员、设备管理员、消防员等组成检查组，每周两次进行检查。</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3各部门主管负责组织实施专业范围内的安全专项检查，由相关专业技术人员组成检查组，每季度至少进行一次专项检查。</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4由工段（班组）长每周组织一次安全检查，检查整改情况由工段（班组）长向各部门相关负责人汇报，各班组认真进行巡检和交接班。</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5公司各级安全管理人员应就职责范围内进行日常巡检，并有巡检记录。</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6安保科是隐患整改工作的监督部门，负责对公司存在的隐患进行登记，发现重大隐患及时上报给当地安全生产监督管理部门，负责对隐患整改情况进行监督、检查。</w:t>
      </w:r>
    </w:p>
    <w:p>
      <w:pPr>
        <w:pStyle w:val="3"/>
        <w:spacing w:after="0" w:line="520" w:lineRule="exact"/>
        <w:rPr>
          <w:rFonts w:hint="eastAsia"/>
          <w:b w:val="0"/>
          <w:color w:val="000000"/>
          <w:kern w:val="0"/>
          <w:sz w:val="28"/>
          <w:szCs w:val="28"/>
        </w:rPr>
      </w:pPr>
      <w:bookmarkStart w:id="373" w:name="_Toc360566587"/>
      <w:bookmarkStart w:id="374" w:name="_Toc342341700"/>
      <w:r>
        <w:rPr>
          <w:rFonts w:hint="eastAsia"/>
          <w:b w:val="0"/>
          <w:color w:val="000000"/>
          <w:kern w:val="0"/>
          <w:sz w:val="28"/>
          <w:szCs w:val="28"/>
        </w:rPr>
        <w:t>五、控制程序</w:t>
      </w:r>
      <w:bookmarkEnd w:id="373"/>
      <w:bookmarkEnd w:id="374"/>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1安全生产检查主要内容：</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（1）检查各级职能部门是否认真贯彻执行相关法规制度，检查安全生产管理制度是否健全和安全生产责任制、安全管理制度等修订完善情况以及各项管理制度、安全基础工作落实情况。</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（2）检查各级领导和管理人员的安全法律法规教育和安全生产管理的资格教育是否达到要求，员工的安全意识、安全知识教育以及特种作业的安全技术知识教育是否达标。</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（3）按照工艺、设备、储运、电气、仪表、消防、检维修、职业健康等专业的标准、规范、制度等，检查生产，施工现场是否落实，是否存在安全隐患；</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（4）检查公司各级机构和个人的安全生产责任制是否落实，检查员是否认真执行各项安全生产纪律和操作规程；</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（5）检查生产、检修、施工等直接作业环节各项安全生产保证措施是否落实。</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安全检查分外部检查和内部检查，外部检查是指按照国家职业安全健康法规要求进行的法定监督、检测、检查和政府部门组织的安全督查；内部检查是集团公司、公司内部根据生产情况开展的计划性和临时性自查活动，主要分为综合性检查、日常检查、季节性检查和专项检查等形式。</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（1）综合性检查：即对公司各部门的安全生产管理、安全生产行为、安全生产状态进行全面检查、考核或评价。</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（2）日常检查：日常检查包括班组、岗位员工的交接班检查和班中巡回检查，认真执行设备定时翻牌制度。负责人和工艺、设备、安全等专业技术人员的经常性检查，发现问题并做好记录。</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（3）季节性检查是根据各季节特点开展的专项检查。根据我公司所处的地理情况和气候特点，重点进行以防暑降温、防洪防汛、防雷电为重点的夏季安全大检查。</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（4）专业性检查主要对行车、电气设备、机械设备、安全装备、检测仪器、危险物品、运输车辆等系统分别进行的专业检查，及在装置开、停车前、新装置竣工及试运转等时期进行的专项安全检查。</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3安全生产检查的依据</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（1）国家的安全生产方针、政策、法规、标准；</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（2）公司及上级主管部门的安全生产法规、标准、制度；</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（3）各专业和工种的安全技术规程和要求；</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（4）安全技术标准、规程、守则；</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4认真对待各种形式的安全检查，正确处理内、外部安全检查的关系，坚持综合检查、日常检查和专项检查组相结合的原则，做到安全检查制度化、标准化、经常化。</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5安全生产检查要编制安全检查表，按照安全检查表科学、规范地开展检查活动，检查情况，检测数据要如实记录，检查评价结论要通知被查部门，检查结束后应向上级写出书面报告，落实安全奖惩，做好安全检查总结，并按要求报安保科。</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6隐患整改应本着“四定、三不推“的原则进行。即：定整改措施、定整改期限、定负责人、定整改资金。班组能整改的隐患不推给生产部，部门能整改的不推给公司，分公司能整改的不推给集团公司。</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7对发现的隐患，检查人员要尽快通知隐患所在单位，指出隐患部位，内容及影响，提出整改意见及整改期限并进行登记，对于重大隐患，检查人员要以书面的形式发出《隐患整改通知书》及时送达隐患所在部门。</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8公司各职能部门、班组是隐患整改工作实施的责任单位，在实施整改中要坚持分级管理，分级管理的“四定原则”。</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9排除隐患所需费用，可根据项目的内容，分别列入大修、基建、技改和隐患整改费用中解决。</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（1）隐患所在单位接到隐患整改通知后，必须对隐患进行整改，不得拖延；</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（2）对当时不能整改的，必须定出计划，在大修期限内限期整改，同时采取必要的预防措施和特殊管理办法，报安全生产副经理批准，实行现场监护。</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（3）整改措施实施后必须通过相关部门的检查、验收、认可。</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（4）单位和个人在安全生产巡检中发现安全隐患应及时上报有关部门，对隐患报告人应给予相应奖励。</w:t>
      </w:r>
    </w:p>
    <w:p>
      <w:pPr>
        <w:pStyle w:val="2"/>
        <w:jc w:val="center"/>
        <w:rPr>
          <w:rFonts w:hint="eastAsia"/>
          <w:color w:val="000000"/>
          <w:kern w:val="0"/>
          <w:sz w:val="32"/>
          <w:szCs w:val="32"/>
        </w:rPr>
      </w:pPr>
      <w:bookmarkStart w:id="375" w:name="_Toc342341701"/>
      <w:r>
        <w:rPr>
          <w:color w:val="000000"/>
          <w:kern w:val="0"/>
          <w:sz w:val="32"/>
          <w:szCs w:val="32"/>
        </w:rPr>
        <w:br w:type="page"/>
      </w:r>
      <w:bookmarkStart w:id="376" w:name="_Toc360566588"/>
      <w:r>
        <w:rPr>
          <w:rFonts w:hint="eastAsia"/>
          <w:color w:val="000000"/>
          <w:kern w:val="0"/>
          <w:sz w:val="32"/>
          <w:szCs w:val="32"/>
        </w:rPr>
        <w:t xml:space="preserve"> 危险源管理制度</w:t>
      </w:r>
      <w:bookmarkEnd w:id="375"/>
      <w:bookmarkEnd w:id="376"/>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为加强危险源管理，强化各类监控措施落实，确保危险源处于可控状态，预防事故发生，保障公司财产及员工生命安全，制定如下危险源管理制度：</w:t>
      </w:r>
    </w:p>
    <w:p>
      <w:pPr>
        <w:pStyle w:val="3"/>
        <w:spacing w:after="0" w:line="520" w:lineRule="exact"/>
        <w:rPr>
          <w:rFonts w:hint="eastAsia"/>
          <w:b w:val="0"/>
          <w:color w:val="000000"/>
          <w:kern w:val="0"/>
          <w:sz w:val="28"/>
          <w:szCs w:val="28"/>
        </w:rPr>
      </w:pPr>
      <w:bookmarkStart w:id="377" w:name="_Toc342341702"/>
      <w:bookmarkStart w:id="378" w:name="_Toc360566589"/>
      <w:r>
        <w:rPr>
          <w:rFonts w:hint="eastAsia"/>
          <w:b w:val="0"/>
          <w:color w:val="000000"/>
          <w:kern w:val="0"/>
          <w:sz w:val="28"/>
          <w:szCs w:val="28"/>
        </w:rPr>
        <w:t>一、危险源安全管理制度</w:t>
      </w:r>
      <w:bookmarkEnd w:id="377"/>
      <w:bookmarkEnd w:id="378"/>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为加强对危险源的监督管理，预防事故发生，保障公司财产及员工生命安全，按照国家安监局和上级部门的有关要求，结合公司实际情况，制定本管理制度。</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1.本制度所指的危险源指辨识确定的。</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2.公司主要负责人全面负责本公司危险源的安全管理与监控工作。</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3.公司应按照国家安监局和上级的有关要求，对危险源进行安全评估，并出具安全评估报告。安全评估工作应由注册安全评价人员或注册安全工程师主持进行，或者委托具备安全评价资格的评价机构进行。</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安保科应当根据现行《中华人民共和国国家标准危险化学品危险源辨识》（GB18218-2009）等有关标准和国家安全生产监督管理部门的有关规定，对本公司生产装置、设施或场所进行辨识，属于危险源的建立危险源安全管理档案。危险源安全管理档案应包括以下内容：</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（1）危险源安全评估报告；</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（2）危险源安全管理制度；</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（3）危险源安全管理与监控实施方案；</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（4）危险源监控检查表；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（5）危险源应急救援预案和演练方案。</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5.机电仪车间应按国家相关标准规定在危险源处设置检测、报警装置，保障其稳定运行，并定期进行校验和维护。</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6.安保科应定期对相应危险源的从业人员进行安全教育，使其全面掌握本岗位的安全操作技能和在紧急情况下应当采取的应急措施；特殊工种人员必须持证上岗。</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7.相应危险源的从业人员必须按照规范和实际需求配备齐全的劳动保护用品、抢险器具并定期检查、维护，保证需要时能及时取得和有效使用，由公司财务部监督落实。</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8.严格执行公司禁火管理规定，无关人员不得进入和靠近危险源，更不准随意进行动火作业。</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9.安保科在危险源现场设置明显的安全警示标志，并会同生产部、机电仪车间等部门加强对危险源的监控和对有关设备、设施的安全管理，对危险源中的工艺参数、危险物质进行定期检测，对重要的设备、设施进行经常性的检测、检验，并做好检测、检验记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10.对存在事故隐患的危险源，相应责任部门必须立即整改；对不能立即整改的，必须采取切实可行的安全措施，防止事故发生，并及时报告安监处。</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11.安保科应针对各个危险源制定事故应急救援预案并根据应急救援预案制定演练方案和演练计划，每年会同公司各相关部门至少进行一次实战演练或模拟演练，并于演练10日前通知安全生产监督管理部门。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12.车间应做好本车间危险源的检测、监控工作，建立巡查台帐，设专人进行记录，定期交安保科进行考核。</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13.安保科当对危险源的安全状况和防护措施落实情况进行定期检查，做好检查记录，并按季度将检查情况报送公司及安全生产监督管理部门。</w:t>
      </w:r>
    </w:p>
    <w:p>
      <w:pPr>
        <w:spacing w:line="520" w:lineRule="exact"/>
        <w:ind w:firstLine="588" w:firstLineChars="210"/>
        <w:rPr>
          <w:rFonts w:hint="eastAsia" w:ascii="宋体" w:hAnsi="宋体"/>
          <w:color w:val="000000"/>
          <w:sz w:val="28"/>
          <w:szCs w:val="28"/>
        </w:rPr>
      </w:pPr>
      <w:r>
        <w:rPr>
          <w:rFonts w:hint="eastAsia" w:ascii="宋体" w:hAnsi="宋体"/>
          <w:color w:val="000000"/>
          <w:sz w:val="28"/>
          <w:szCs w:val="28"/>
        </w:rPr>
        <w:t>14.本规定自下发之日起执行。</w:t>
      </w:r>
    </w:p>
    <w:p>
      <w:pPr>
        <w:pStyle w:val="3"/>
        <w:spacing w:after="0" w:line="520" w:lineRule="exact"/>
        <w:rPr>
          <w:rFonts w:hint="eastAsia"/>
          <w:b w:val="0"/>
          <w:color w:val="000000"/>
          <w:kern w:val="0"/>
          <w:sz w:val="28"/>
          <w:szCs w:val="28"/>
        </w:rPr>
      </w:pPr>
      <w:bookmarkStart w:id="379" w:name="_Toc342341703"/>
      <w:bookmarkStart w:id="380" w:name="_Toc360566590"/>
      <w:r>
        <w:rPr>
          <w:rFonts w:hint="eastAsia"/>
          <w:b w:val="0"/>
          <w:color w:val="000000"/>
          <w:kern w:val="0"/>
          <w:sz w:val="28"/>
          <w:szCs w:val="28"/>
        </w:rPr>
        <w:t>二、危险源监控实施办法</w:t>
      </w:r>
      <w:bookmarkEnd w:id="379"/>
      <w:bookmarkEnd w:id="380"/>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为加强危险源管理，确保危险源处于在控、可控状态，有效预防事故发生，保障公司财产及员工生命安全，根据国家有关法律、法规及公司《危险源安全管理制度》规定，制定本办法。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1.实施范围</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本办法所指确定的危险源</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2.实施办法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（1）各危险源所在工段要在严格执行公司设备点检制基础上按照危险源安全检查表的要求每天一次对危险源进行巡查，发现问题，及时汇报车间，车间无法自力解决的，要及时上报公司协调解决。</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（2）车间安全员每周一次、总工程师每月一次对危险源进行检查，并在工段危险源安全检查表上签字，检查出的问题及时反馈安保科，由安保科下达整改指令。</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（3）安保科在日常安全检查中要将危险源列为检查重点，监督检查危险源所在工段对危险源的巡查工作。</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（4）在大风、雷雨等恶劣天气，各危险源所在工段要加大对危险源的巡查频次，对防雷设施完好及管道有无泄漏等情况进行重点检查。</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3．考核</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（1）危险源所在工段未按要求对危险源进行监控并填写安全检查表，每少1天，对工段长罚款50元，联责车间主任30元。</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（2）在危险源监控中发现问题未及时汇报车间及公司相关部门，对责任人罚款100元，造成事故的，按照公司安全生产责任制追究责任人责任。</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（4）未按照危险源监控情况表的要求上报每天危险源监控情况，危险源所在工段工段长罚款50元，联责车间主任30元。</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4.本办法自下发之日起实施，由安保科负责考核。</w:t>
      </w:r>
    </w:p>
    <w:p>
      <w:pPr>
        <w:pStyle w:val="2"/>
        <w:jc w:val="center"/>
        <w:rPr>
          <w:rFonts w:hint="eastAsia"/>
          <w:color w:val="000000"/>
          <w:kern w:val="0"/>
          <w:sz w:val="32"/>
          <w:szCs w:val="32"/>
        </w:rPr>
      </w:pPr>
      <w:bookmarkStart w:id="381" w:name="_Toc342341704"/>
      <w:r>
        <w:rPr>
          <w:color w:val="000000"/>
          <w:kern w:val="0"/>
          <w:sz w:val="32"/>
          <w:szCs w:val="32"/>
        </w:rPr>
        <w:br w:type="page"/>
      </w:r>
      <w:bookmarkStart w:id="382" w:name="_Toc360566591"/>
      <w:r>
        <w:rPr>
          <w:rFonts w:hint="eastAsia"/>
          <w:color w:val="000000"/>
          <w:kern w:val="0"/>
          <w:sz w:val="32"/>
          <w:szCs w:val="32"/>
        </w:rPr>
        <w:t>风险评估和控制管理制度</w:t>
      </w:r>
      <w:bookmarkEnd w:id="381"/>
      <w:bookmarkEnd w:id="382"/>
    </w:p>
    <w:p>
      <w:pPr>
        <w:pStyle w:val="3"/>
        <w:spacing w:after="0" w:line="520" w:lineRule="exact"/>
        <w:rPr>
          <w:rFonts w:hint="eastAsia"/>
          <w:b w:val="0"/>
          <w:color w:val="000000"/>
          <w:kern w:val="0"/>
          <w:sz w:val="28"/>
          <w:szCs w:val="28"/>
        </w:rPr>
      </w:pPr>
      <w:bookmarkStart w:id="383" w:name="_Toc360566592"/>
      <w:bookmarkStart w:id="384" w:name="_Toc342341705"/>
      <w:r>
        <w:rPr>
          <w:rFonts w:hint="eastAsia"/>
          <w:b w:val="0"/>
          <w:color w:val="000000"/>
          <w:kern w:val="0"/>
          <w:sz w:val="28"/>
          <w:szCs w:val="28"/>
        </w:rPr>
        <w:t>一、目的</w:t>
      </w:r>
      <w:bookmarkEnd w:id="383"/>
      <w:bookmarkEnd w:id="384"/>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为加强公司风险管理，预防事故发生，实现安全技术，安全管理的标准化和科学化，特制定本制度。</w:t>
      </w:r>
    </w:p>
    <w:p>
      <w:pPr>
        <w:pStyle w:val="3"/>
        <w:spacing w:after="0" w:line="520" w:lineRule="exact"/>
        <w:rPr>
          <w:rFonts w:hint="eastAsia"/>
          <w:b w:val="0"/>
          <w:color w:val="000000"/>
          <w:kern w:val="0"/>
          <w:sz w:val="28"/>
          <w:szCs w:val="28"/>
        </w:rPr>
      </w:pPr>
      <w:bookmarkStart w:id="385" w:name="_Toc342341706"/>
      <w:bookmarkStart w:id="386" w:name="_Toc360566593"/>
      <w:r>
        <w:rPr>
          <w:rFonts w:hint="eastAsia"/>
          <w:b w:val="0"/>
          <w:color w:val="000000"/>
          <w:kern w:val="0"/>
          <w:sz w:val="28"/>
          <w:szCs w:val="28"/>
        </w:rPr>
        <w:t>二、范围</w:t>
      </w:r>
      <w:bookmarkEnd w:id="385"/>
      <w:bookmarkEnd w:id="386"/>
    </w:p>
    <w:p>
      <w:pPr>
        <w:spacing w:line="520" w:lineRule="exact"/>
        <w:rPr>
          <w:rFonts w:hint="eastAsia" w:ascii="宋体" w:hAnsi="宋体"/>
          <w:color w:val="000000"/>
          <w:sz w:val="28"/>
          <w:szCs w:val="28"/>
        </w:rPr>
      </w:pPr>
      <w:r>
        <w:rPr>
          <w:rFonts w:hint="eastAsia" w:ascii="宋体" w:hAnsi="宋体"/>
          <w:color w:val="000000"/>
          <w:sz w:val="28"/>
          <w:szCs w:val="28"/>
        </w:rPr>
        <w:t xml:space="preserve">    适用于生产装置、设备、设施、储存、运输的风险评价与控制，适用于作业现场，生产经营活动的正常和非正常情况，包括新改扩建项目的规划、设计和建设、投产、运行、拆除、报废各阶段的风险评价、风险控制、风险信息更新以及危险源的管理。</w:t>
      </w:r>
    </w:p>
    <w:p>
      <w:pPr>
        <w:pStyle w:val="3"/>
        <w:spacing w:after="0" w:line="520" w:lineRule="exact"/>
        <w:rPr>
          <w:rFonts w:hint="eastAsia"/>
          <w:b w:val="0"/>
          <w:color w:val="000000"/>
          <w:kern w:val="0"/>
          <w:sz w:val="28"/>
          <w:szCs w:val="28"/>
        </w:rPr>
      </w:pPr>
      <w:bookmarkStart w:id="387" w:name="_Toc360566594"/>
      <w:bookmarkStart w:id="388" w:name="_Toc342341707"/>
      <w:r>
        <w:rPr>
          <w:rFonts w:hint="eastAsia"/>
          <w:b w:val="0"/>
          <w:color w:val="000000"/>
          <w:kern w:val="0"/>
          <w:sz w:val="28"/>
          <w:szCs w:val="28"/>
        </w:rPr>
        <w:t>三、职责</w:t>
      </w:r>
      <w:bookmarkEnd w:id="387"/>
      <w:bookmarkEnd w:id="388"/>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1.总经理委派公司安全生产副经理组织建立危险源控制系统。</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2安全生产副经理直接负责风险评价领导工作，组织制定风险评价程序和指导书，明确风险评价的目的、范围。成立评价组织，进行风险评价，确定风险等级，主持年终全公司的风险评审工作。</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3安保科是风险评价的归口管理部门，负责审查各部门确定的风险评价准则，负责公司重大风险分析记录的审查和控制效果的验收，建立、更新危险源档案，定期进行风险信息更新。</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4各部门安全生产管理第一责任人负责低风险〔等级判定为重大风险以下（不包括重大风险）各级风险〕的风险分析记录审查与控制效果验收。</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5公司各级管理人员应负责组织、参与风险评价工作，提供相关资料，鼓励从业人员积极参与风险评价和风险控制。</w:t>
      </w:r>
    </w:p>
    <w:p>
      <w:pPr>
        <w:pStyle w:val="3"/>
        <w:spacing w:after="0" w:line="520" w:lineRule="exact"/>
        <w:rPr>
          <w:rFonts w:hint="eastAsia"/>
          <w:b w:val="0"/>
          <w:color w:val="000000"/>
          <w:kern w:val="0"/>
          <w:sz w:val="28"/>
          <w:szCs w:val="28"/>
        </w:rPr>
      </w:pPr>
      <w:bookmarkStart w:id="389" w:name="_Toc342341708"/>
      <w:bookmarkStart w:id="390" w:name="_Toc360566595"/>
      <w:r>
        <w:rPr>
          <w:rFonts w:hint="eastAsia"/>
          <w:b w:val="0"/>
          <w:color w:val="000000"/>
          <w:kern w:val="0"/>
          <w:sz w:val="28"/>
          <w:szCs w:val="28"/>
        </w:rPr>
        <w:t>四、 控制程序</w:t>
      </w:r>
      <w:bookmarkEnd w:id="389"/>
      <w:bookmarkEnd w:id="390"/>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1风险的分级管理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（1）公司的风险根据《风险评价准则》进行评价分级。</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（2）各部门负责对所辖范围内所有直接作业、操作岗位、关键装置与重点部位进行风险评价。</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作业风险：巨大风险作业由所在部门负责人初审签字，经安保科复检签字，报公司领导终审批准；重大风险作业由所在部门负责人初审签字后，报安保科终审批准；中等风险、可接受风险和可忽略风险作业由所在班组班组长或班组安全监督员终审批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岗位（装置、部位等）风险：巨大风险和重大风险所在的岗位（装置、部位等）由公司作为重点部位和关键装置按照《安徽拓源公司关键装置和重点部位安全管理制度》进行管理；中等风险、可接受风险和可忽略风险所在的岗位（装置、部位等）应由所在部门采取隔离、防护、制定操作规程等防范措施降低风险。</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（5）风险评价、分析的范围及职责</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a.项目规划，设计前应由有资质的机构做安全预评价；</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b.项目的建设应由负责供销的部门进行风险分析并做好风险控制记录；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c.项目投产运行后，常规和非常规活动（丢弃、废弃、拆除、处置与开停车等）应由各部门进行分析并做好风险控制记录，公司性的开停车风险由生产部分析，并做好风险控制措施记录；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d.工艺改变应由生产部进行风险分析并做好风险控制记录；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e.设备新增或拆除的风险应由生产部负责分析，并做好风险控制记录；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f.事故及潜在紧急情况的风险应由所在部门进行评价，并做好控制记录；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g.所有进入作业场所的人员的活动均由所在部门进行风险分析，并做好风险控制措施的记录；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h.原材料、产品的运输、储存和使用过程中的风险应由供销部进行风险分析，并做好风险控制措施的记录；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i.作业场所的设施、设备的风险应由所在部门进行分析，并做好风险控制措施的记录；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j.安全防护用品应由供销部进行风险分析并做好风险控制措施的记录；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k.人为因素，包括违反安全操作规程和安全生产规章制度的风险应由所在部门进行分析，并做好控制记录；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l.气候、地震及其他自然灾害等应由评价资质的机构进行风险评价。</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2风险评价方法选择</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（1）工作危害分析（JHA）风险评价方法。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（2）岗位、部位、装置安全检查表分析（SCL）风险评价方法。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（3）经安全生产副经理批准的其他风险分析方法。</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3评价准则</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公司需进行定量的风险评价由风险评价小组采用合适的评价准则。外部评价由相关资质机构自行选用评价准则。</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4风险评价活动的实施步骤</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（1）安全生产副经理主持风险评价活动，成立评价组织。组织成员由各部门分管领导及各部门负责人组成。评价组织编制评价大纲。</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（2）各相关部门收集、整理风险评价所需资料，提交评价组织。</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（3）危险源辩识，实施现场检查，识别危险有害因素。</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（4）通过定性或定量评价，确定评价目标的风险等级。</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（5）根据评价结果，提出控制措施。</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（6）得出评价结论</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（7）风险评价应从影响人、财产和环境等三个方面的可能性和严重程度分析，重点考虑以下因素：</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 xml:space="preserve">a.火灾和爆炸  </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b.冲击和撞击</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c.中毒、窒息和触电</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d.有毒有害物料、气体的泄漏</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e.其他化学、物理性危害因素</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f.人机工程因素</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g.设备的腐蚀、缺陷</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h.对环境的可能影响</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5在确定重大风险时，应考虑：.</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（1）有关法规、标准的要求</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（2）风险发生的可能性和后果严重性</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（3）公司的声誉和社会关注程度等</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6风险控制的内容</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（1）选择风险控制措施时，应考虑：</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a.控制措施的可行性和可靠性</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 控制措施的先进性和安全性</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c.控制措施的经济合理性及公司的经营运行情况</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d.可靠的技术保障和服务</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（2）控制措施应包括：</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a.工程技术措施，实现本质安全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b.管理措施，规范安全管理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c.教育措施，提高从业人员的操作技能和安全意识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d.个体防护措施，减少职业伤害</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7风险信息更新：不间断地组织风险评价工作，识别与生产经营活动有关的风险和隐患，定期评审或检查风险控制结果。风险评价的频次一般为每年一次，当下列情形发生时，公司应及时进行风险评价：</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a.新的或变更的法律法规或其他要求</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b.操作变化或工艺改变</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c.新建、改建、扩建、技改项目</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d.有对事故、事件或其他信息的新认识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e.组织机构发生大的调整</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8危险源控制系统</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危险源的辩识：按照《危险源辩识》（GB18218—2009）和《关于开展危险源监督管理工作的指导意见》（安监管协调字2004  56号）规定，识别公司生产区域内的危险源。</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9风险管理的宣传、培训</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定期对从业人员进行风险培训，培训内容包括危险因素识别、风险评价方法、控制措施和应急预案等，增强从业人员的风险意识，使其认识到所在岗位的风险，并掌握控制风险的技能。</w:t>
      </w:r>
    </w:p>
    <w:p>
      <w:pPr>
        <w:pStyle w:val="2"/>
        <w:jc w:val="center"/>
        <w:rPr>
          <w:rFonts w:hint="eastAsia"/>
          <w:color w:val="000000"/>
          <w:kern w:val="0"/>
          <w:sz w:val="32"/>
          <w:szCs w:val="32"/>
        </w:rPr>
      </w:pPr>
      <w:bookmarkStart w:id="391" w:name="_Toc342341709"/>
      <w:r>
        <w:rPr>
          <w:color w:val="000000"/>
          <w:kern w:val="0"/>
          <w:sz w:val="32"/>
          <w:szCs w:val="32"/>
        </w:rPr>
        <w:br w:type="page"/>
      </w:r>
      <w:bookmarkStart w:id="392" w:name="_Toc360566596"/>
      <w:r>
        <w:rPr>
          <w:rFonts w:hint="eastAsia"/>
          <w:color w:val="000000"/>
          <w:kern w:val="0"/>
          <w:sz w:val="32"/>
          <w:szCs w:val="32"/>
        </w:rPr>
        <w:t>职业健康管理制度</w:t>
      </w:r>
      <w:bookmarkEnd w:id="391"/>
      <w:bookmarkEnd w:id="392"/>
    </w:p>
    <w:p>
      <w:pPr>
        <w:pStyle w:val="3"/>
        <w:spacing w:after="0" w:line="520" w:lineRule="exact"/>
        <w:rPr>
          <w:rFonts w:hint="eastAsia"/>
          <w:b w:val="0"/>
          <w:color w:val="000000"/>
          <w:kern w:val="0"/>
          <w:sz w:val="28"/>
          <w:szCs w:val="28"/>
        </w:rPr>
      </w:pPr>
      <w:bookmarkStart w:id="393" w:name="_Toc360566597"/>
      <w:bookmarkStart w:id="394" w:name="_Toc342341710"/>
      <w:r>
        <w:rPr>
          <w:rFonts w:hint="eastAsia"/>
          <w:b w:val="0"/>
          <w:color w:val="000000"/>
          <w:kern w:val="0"/>
          <w:sz w:val="28"/>
          <w:szCs w:val="28"/>
        </w:rPr>
        <w:t>一、目的</w:t>
      </w:r>
      <w:bookmarkEnd w:id="393"/>
      <w:bookmarkEnd w:id="394"/>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为保障员工的身体健康，消除职业性危害，预防职业病的发生，提高劳动效率，根据《中华人民共和国职业病防治法》及其相关法律法规规定，结合我公司生产特点，特制定本标准。</w:t>
      </w:r>
    </w:p>
    <w:p>
      <w:pPr>
        <w:pStyle w:val="3"/>
        <w:spacing w:after="0" w:line="520" w:lineRule="exact"/>
        <w:rPr>
          <w:rFonts w:hint="eastAsia"/>
          <w:b w:val="0"/>
          <w:color w:val="000000"/>
          <w:kern w:val="0"/>
          <w:sz w:val="28"/>
          <w:szCs w:val="28"/>
        </w:rPr>
      </w:pPr>
      <w:bookmarkStart w:id="395" w:name="_Toc360566598"/>
      <w:bookmarkStart w:id="396" w:name="_Toc342341711"/>
      <w:r>
        <w:rPr>
          <w:rFonts w:hint="eastAsia"/>
          <w:b w:val="0"/>
          <w:color w:val="000000"/>
          <w:kern w:val="0"/>
          <w:sz w:val="28"/>
          <w:szCs w:val="28"/>
        </w:rPr>
        <w:t>二、适用范围</w:t>
      </w:r>
      <w:bookmarkEnd w:id="395"/>
      <w:bookmarkEnd w:id="396"/>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本规定适用于公司各所属员工职业健康体检管理工作。</w:t>
      </w:r>
    </w:p>
    <w:p>
      <w:pPr>
        <w:pStyle w:val="3"/>
        <w:spacing w:after="0" w:line="520" w:lineRule="exact"/>
        <w:rPr>
          <w:rFonts w:hint="eastAsia"/>
          <w:b w:val="0"/>
          <w:color w:val="000000"/>
          <w:kern w:val="0"/>
          <w:sz w:val="28"/>
          <w:szCs w:val="28"/>
        </w:rPr>
      </w:pPr>
      <w:bookmarkStart w:id="397" w:name="_Toc342341712"/>
      <w:bookmarkStart w:id="398" w:name="_Toc360566599"/>
      <w:r>
        <w:rPr>
          <w:rFonts w:hint="eastAsia"/>
          <w:b w:val="0"/>
          <w:color w:val="000000"/>
          <w:kern w:val="0"/>
          <w:sz w:val="28"/>
          <w:szCs w:val="28"/>
        </w:rPr>
        <w:t>三、定义</w:t>
      </w:r>
      <w:bookmarkEnd w:id="397"/>
      <w:bookmarkEnd w:id="398"/>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1职业健康检查：是采用医学方法筛选职业人群中一些较敏感的个体和探讨疾病与职业的关系，从而达到确保从业人员健康和促进安全生产的目的。</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职业禁忌：是指员工从事特定职业或者接触特定职业病危害因素时，比一般职业人群更易于遭受职业病危害和患职业病或者可能导致原有自身疾病病情加重，或者在从事作业过程中可能诱发导致对他人生命健康构成危险的疾病的个人特殊生理或者病理状态。</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3职业禁忌症：某些疾病（或某些生理缺陷），其患者如从事某种职业便会因职业性危害因素而使疾病病情加重或易于发生事故，则称此疾病（或生理缺陷）为该职业的职业禁忌症。</w:t>
      </w:r>
    </w:p>
    <w:p>
      <w:pPr>
        <w:pStyle w:val="3"/>
        <w:spacing w:after="0" w:line="520" w:lineRule="exact"/>
        <w:rPr>
          <w:rFonts w:hint="eastAsia"/>
          <w:b w:val="0"/>
          <w:color w:val="000000"/>
          <w:kern w:val="0"/>
          <w:sz w:val="28"/>
          <w:szCs w:val="28"/>
        </w:rPr>
      </w:pPr>
      <w:bookmarkStart w:id="399" w:name="_Toc268449729"/>
      <w:bookmarkStart w:id="400" w:name="_Toc360566600"/>
      <w:bookmarkStart w:id="401" w:name="_Toc342341713"/>
      <w:bookmarkStart w:id="402" w:name="_Toc268500651"/>
      <w:r>
        <w:rPr>
          <w:rFonts w:hint="eastAsia"/>
          <w:b w:val="0"/>
          <w:color w:val="000000"/>
          <w:kern w:val="0"/>
          <w:sz w:val="28"/>
          <w:szCs w:val="28"/>
        </w:rPr>
        <w:t>四、职责</w:t>
      </w:r>
      <w:bookmarkEnd w:id="399"/>
      <w:bookmarkEnd w:id="400"/>
      <w:bookmarkEnd w:id="401"/>
      <w:bookmarkEnd w:id="402"/>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1办公室是体检管理工作的负责部门，负责员工体检管理标准的制定与修订工作，下达公司员工年度体检计划并组织实施，建立健全全公司在册人员的职业健康监护档案。</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2办公室负责新员工上岗前体检工作，负责与职业病危害因素有关的职业病或职业禁忌症者调离、调换岗位的人事管理工作。</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w:t>
      </w:r>
      <w:r>
        <w:rPr>
          <w:rFonts w:hint="eastAsia" w:ascii="宋体" w:hAnsi="宋体"/>
          <w:sz w:val="28"/>
          <w:szCs w:val="28"/>
        </w:rPr>
        <w:t>工会</w:t>
      </w:r>
      <w:r>
        <w:rPr>
          <w:rFonts w:hint="eastAsia" w:ascii="宋体" w:hAnsi="宋体"/>
          <w:color w:val="000000"/>
          <w:sz w:val="28"/>
          <w:szCs w:val="28"/>
        </w:rPr>
        <w:t>负责监督员工体检管理工作的落实。</w:t>
      </w:r>
    </w:p>
    <w:p>
      <w:pPr>
        <w:pStyle w:val="3"/>
        <w:spacing w:after="0" w:line="520" w:lineRule="exact"/>
        <w:rPr>
          <w:rFonts w:hint="eastAsia"/>
          <w:b w:val="0"/>
          <w:color w:val="000000"/>
          <w:kern w:val="0"/>
          <w:sz w:val="28"/>
          <w:szCs w:val="28"/>
        </w:rPr>
      </w:pPr>
      <w:bookmarkStart w:id="403" w:name="_Toc360566601"/>
      <w:bookmarkStart w:id="404" w:name="_Toc342341714"/>
      <w:r>
        <w:rPr>
          <w:rFonts w:hint="eastAsia"/>
          <w:b w:val="0"/>
          <w:color w:val="000000"/>
          <w:kern w:val="0"/>
          <w:sz w:val="28"/>
          <w:szCs w:val="28"/>
        </w:rPr>
        <w:t>五、控制程序</w:t>
      </w:r>
      <w:bookmarkEnd w:id="403"/>
      <w:bookmarkEnd w:id="404"/>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1职业健康体检应由取得省级卫生办公室门批准的职业健康体检机构进行。</w:t>
      </w:r>
    </w:p>
    <w:p>
      <w:pPr>
        <w:spacing w:line="520" w:lineRule="exact"/>
        <w:ind w:firstLine="560" w:firstLineChars="200"/>
        <w:outlineLvl w:val="0"/>
        <w:rPr>
          <w:rFonts w:hint="eastAsia" w:ascii="宋体" w:hAnsi="宋体"/>
          <w:color w:val="000000"/>
          <w:sz w:val="28"/>
          <w:szCs w:val="28"/>
        </w:rPr>
      </w:pPr>
      <w:bookmarkStart w:id="405" w:name="_Toc268449730"/>
      <w:bookmarkStart w:id="406" w:name="_Toc268500652"/>
      <w:r>
        <w:rPr>
          <w:rFonts w:hint="eastAsia" w:ascii="宋体" w:hAnsi="宋体"/>
          <w:color w:val="000000"/>
          <w:sz w:val="28"/>
          <w:szCs w:val="28"/>
        </w:rPr>
        <w:t>2职业性健康检查范围</w:t>
      </w:r>
      <w:bookmarkEnd w:id="405"/>
      <w:bookmarkEnd w:id="406"/>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（1）从事生产性有害因素或对健康有特殊要求的作业人员上岗前的职业性健康检查。</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（2）从事生产性有害因素的其他作业者。</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3体检类别</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职业性健康检查是指对从事有毒有害作业人员的健康状况进行医学检查，职业性健康检查分以下检查类别：</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（1）就业前健康检查：是指将要从业有害作业人员（包括转岗人员），应在就业前针对可能接触的有害因素进行的健康检查。</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（2）定期职业性健康检查：指对从事有害作业的员工按一定的间隔时间（周期）及规定的项目进行健康检查。</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（3）应急性健康检查：工作场所发生危害员工健康的紧急情况时，需立即组织同一工作场所的员工进行健康检查。</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（4）离岗健康检查：员工不再从事有毒有害作业，应在离岗时进行健康检查。</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（5）职业病患者和观察对象定期复查：对已诊断为职业病的患者或观察对象，根据职业病诊断的要求，进行定期复查。</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（6）非职业性健康检查：指对不从事有害作业员工的健康检查，不包括由于员工患病所需要的检查。</w:t>
      </w:r>
    </w:p>
    <w:p>
      <w:pPr>
        <w:spacing w:line="520" w:lineRule="exact"/>
        <w:ind w:firstLine="560" w:firstLineChars="200"/>
        <w:outlineLvl w:val="0"/>
        <w:rPr>
          <w:rFonts w:hint="eastAsia" w:ascii="宋体" w:hAnsi="宋体"/>
          <w:color w:val="000000"/>
          <w:sz w:val="28"/>
          <w:szCs w:val="28"/>
        </w:rPr>
      </w:pPr>
      <w:bookmarkStart w:id="407" w:name="_Toc268500653"/>
      <w:bookmarkStart w:id="408" w:name="_Toc268449731"/>
      <w:r>
        <w:rPr>
          <w:rFonts w:hint="eastAsia" w:ascii="宋体" w:hAnsi="宋体"/>
          <w:color w:val="000000"/>
          <w:sz w:val="28"/>
          <w:szCs w:val="28"/>
        </w:rPr>
        <w:t>4体检内容、体检周期</w:t>
      </w:r>
      <w:bookmarkEnd w:id="407"/>
      <w:bookmarkEnd w:id="408"/>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（1）根据公司生产特点和员工从事的作业，可将公司的定期体检分为一般健康监护体检（非职业性健康检查）和有毒有害岗位体检两项，体检项目的内容具国家有关法律法规内容制定，每个项目检查内容如下：</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a非职业性健康检查（一般健康监护体检）内容为：内科常规检查、心电图、肝功能、血常规、尿常规、既往病史、现病史、女工增加妇科项目检查。</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b职业性健康检查（既有毒有害岗位体检）内容为：</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粉尘作业体检内容为：一般健康监护体检内容+高千伏胸部X射线摄片+肺功能。</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氨气作业体检内容：一般健康监护体检内容+胸部X射线摄片+B超+肺功能（其中B超与肺功能检查为视员工作业危害严重程度和劳动者健康损害状况的选检项目）。</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酸性物质作业体检内容：一般健康监护体检内容+口腔+鼻腔检查+肝脾B超+胸部X射线摄片（其中肝脾B超与胸部X射线摄片检查为视员工作业危害严重程度和劳动者健康损害状况的选检项目）。</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致化学性眼灼烧的化学物体检内容：一般健康监护体检内容+眼部检查+耳鼻咽喉科+角膜荧光素染色及裂隙灯观察（检查角膜及内眼）：其中角膜荧光素染色及裂隙灯观察为视员工工作危害严重程度和劳动者健康损害状况的选检项目。</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有机物质作业体检内容（乙炔等各类有机助剂）：一般健康监护体检内容+末梢感觉检查+肝脾B超+神经肌电图+头部CT+血清学检查（其中肝脾B超、神经肌电图、头部CT、血清学检查为视员工作业危害严重程度和劳动者健康损害状况的选检项目）。</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电工作业体检内容：一般健康监护体检项目+肱二头肌+肱三头肌+膝反射+视力+色觉+脑电图（其中脑电图检查为视员工作业危害严重程度和劳动者健康损害状况的选检项目）。</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噪声作业体检内容：一般健康监护检查项目+纯音听力测试+耳鼻检查；</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机动车驾驶作业：一般健康监护检查项目+远视力+色觉+听力+胸部X线透视。</w:t>
      </w:r>
    </w:p>
    <w:p>
      <w:pPr>
        <w:spacing w:line="520" w:lineRule="exact"/>
        <w:ind w:firstLine="560" w:firstLineChars="200"/>
        <w:outlineLvl w:val="0"/>
        <w:rPr>
          <w:rFonts w:hint="eastAsia" w:ascii="宋体" w:hAnsi="宋体"/>
          <w:color w:val="000000"/>
          <w:sz w:val="28"/>
          <w:szCs w:val="28"/>
        </w:rPr>
      </w:pPr>
      <w:bookmarkStart w:id="409" w:name="_Toc268500654"/>
      <w:bookmarkStart w:id="410" w:name="_Toc268449732"/>
      <w:r>
        <w:rPr>
          <w:rFonts w:hint="eastAsia" w:ascii="宋体" w:hAnsi="宋体"/>
          <w:color w:val="000000"/>
          <w:sz w:val="28"/>
          <w:szCs w:val="28"/>
        </w:rPr>
        <w:t>(2)体检周期</w:t>
      </w:r>
      <w:bookmarkEnd w:id="409"/>
      <w:bookmarkEnd w:id="410"/>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a非职业性健康检查（一般健康监护体检）的体检周期为两年一次。</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b职业性健康检查周期依据公司的实际情况规定如下：</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粉尘作业：一年体检一次；</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氨气作业：一年体检一次；</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酸性物质作业：两年体检一次；</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致化学性眼灼伤的化学物质作业：一年体检一次；</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有机物作业内容：一年体检一次</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电工作业：两年体检一次；</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噪声作业：在90—100dB（A）的2年体检一次、大于100dB（A）为1年体检一次。</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其余岗位每2年体检一次。</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5体检结果处理及要求</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所有调入、签定劳动合同的员工，在上岗前必须进行就业前的体检，由办公室向阆中市人民医院提供人员名单，办公室负责组织体检。在体检期间的同时必须接受有害有毒物质危险性知识及气防应知应会技能培训，经考核合格后，再根据体检结果分配相应的岗位工作，办公室应建立原始的个人健康监护档案，并备案。</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(2)公司在册人员体检结果汇总后由办公室负责存档，每项体检化验分析单要保存到个人档案中，各类所拍片子要妥善保存，个人体检档案中每个项目的检查都要有所查医生的签字。</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(3)员工健康监护档案应维护其真实性、科学性、保密性。除公司领导、办公室的工作人员因工作需要按照档案的管理规定查阅外，其他人员无权随意查阅。</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(3)体检中发现与职业因素有关的疾病或职业禁忌症，办公室要填写到体检结果一览表中，工种不适者，由办公室会同其相关部门予以调整。</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办公室在体检中发现群体中反应且可能与所接触的职业性危害因素有关时，要对作业环境进行卫生学调查，评价，相关部门要积极配合，对所监测超标的岗位和有毒有害岗位监测结果要定期报相关部门，对接触职业性危害因素员工进行体检时，也必须职工接触的作业场所有害有毒因素进行监测。</w:t>
      </w:r>
    </w:p>
    <w:p>
      <w:pPr>
        <w:spacing w:line="460" w:lineRule="exact"/>
        <w:rPr>
          <w:rFonts w:hint="eastAsia" w:ascii="仿宋_GB2312" w:eastAsia="仿宋_GB2312"/>
          <w:color w:val="000000"/>
          <w:sz w:val="32"/>
          <w:szCs w:val="32"/>
        </w:rPr>
      </w:pPr>
    </w:p>
    <w:p>
      <w:pPr>
        <w:pStyle w:val="2"/>
        <w:ind w:left="360"/>
        <w:jc w:val="center"/>
        <w:rPr>
          <w:rFonts w:hint="eastAsia"/>
          <w:color w:val="000000"/>
          <w:kern w:val="0"/>
          <w:sz w:val="32"/>
          <w:szCs w:val="32"/>
        </w:rPr>
      </w:pPr>
      <w:bookmarkStart w:id="411" w:name="_Toc342341715"/>
      <w:r>
        <w:rPr>
          <w:color w:val="000000"/>
          <w:kern w:val="0"/>
          <w:sz w:val="32"/>
          <w:szCs w:val="32"/>
        </w:rPr>
        <w:br w:type="page"/>
      </w:r>
      <w:bookmarkStart w:id="412" w:name="_Toc360566602"/>
      <w:r>
        <w:rPr>
          <w:rFonts w:hint="eastAsia"/>
          <w:color w:val="000000"/>
          <w:kern w:val="0"/>
          <w:sz w:val="32"/>
          <w:szCs w:val="32"/>
        </w:rPr>
        <w:t>劳动防护用品（具）和保健品管理制度</w:t>
      </w:r>
      <w:bookmarkEnd w:id="411"/>
      <w:bookmarkEnd w:id="412"/>
    </w:p>
    <w:p>
      <w:pPr>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1.劳动保护用品、保健品是保证职工安全健康的一种预防性辅助措施，不是生活的福利待遇，应按不同工种、不同劳动条件，发给职工个人。</w:t>
      </w:r>
    </w:p>
    <w:p>
      <w:pPr>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2.发放劳动防护用品、保健品的范围和原则：</w:t>
      </w:r>
    </w:p>
    <w:p>
      <w:pPr>
        <w:spacing w:line="520" w:lineRule="exact"/>
        <w:ind w:firstLine="560" w:firstLineChars="200"/>
        <w:jc w:val="left"/>
        <w:outlineLvl w:val="0"/>
        <w:rPr>
          <w:rFonts w:hint="eastAsia" w:ascii="宋体" w:hAnsi="宋体"/>
          <w:color w:val="000000"/>
          <w:sz w:val="28"/>
          <w:szCs w:val="28"/>
        </w:rPr>
      </w:pPr>
      <w:r>
        <w:rPr>
          <w:rFonts w:hint="eastAsia" w:ascii="宋体" w:hAnsi="宋体"/>
          <w:color w:val="000000"/>
          <w:sz w:val="28"/>
          <w:szCs w:val="28"/>
        </w:rPr>
        <w:t>（1）有强烈辐射热、烧灼危险的作业；</w:t>
      </w:r>
    </w:p>
    <w:p>
      <w:pPr>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（2）有刺割、绞辗危险或严重磨损而可能引起外伤的作业；</w:t>
      </w:r>
    </w:p>
    <w:p>
      <w:pPr>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（3）接触有毒物质，对皮肤感染的作业；</w:t>
      </w:r>
    </w:p>
    <w:p>
      <w:pPr>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（4）接触有腐蚀物质的作业；</w:t>
      </w:r>
    </w:p>
    <w:p>
      <w:pPr>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（5）极严寒湿度下作业；</w:t>
      </w:r>
    </w:p>
    <w:p>
      <w:pPr>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（6）高温下作业</w:t>
      </w:r>
    </w:p>
    <w:p>
      <w:pPr>
        <w:spacing w:line="520" w:lineRule="exact"/>
        <w:ind w:firstLine="570"/>
        <w:jc w:val="left"/>
        <w:rPr>
          <w:rFonts w:hint="eastAsia" w:ascii="宋体" w:hAnsi="宋体"/>
          <w:color w:val="000000"/>
          <w:sz w:val="28"/>
          <w:szCs w:val="28"/>
        </w:rPr>
      </w:pPr>
      <w:r>
        <w:rPr>
          <w:rFonts w:hint="eastAsia" w:ascii="宋体" w:hAnsi="宋体"/>
          <w:color w:val="000000"/>
          <w:sz w:val="28"/>
          <w:szCs w:val="28"/>
        </w:rPr>
        <w:t>3.本公司生产一线的工人、装卸及保管人员等，安全生产管理人员，按规定发放劳动保护用品，全员发放防暑降温保健品。</w:t>
      </w:r>
    </w:p>
    <w:p>
      <w:pPr>
        <w:spacing w:line="520" w:lineRule="exact"/>
        <w:ind w:firstLine="570"/>
        <w:jc w:val="left"/>
        <w:rPr>
          <w:rFonts w:hint="eastAsia" w:ascii="宋体" w:hAnsi="宋体"/>
          <w:color w:val="000000"/>
          <w:sz w:val="28"/>
          <w:szCs w:val="28"/>
        </w:rPr>
      </w:pPr>
      <w:r>
        <w:rPr>
          <w:rFonts w:hint="eastAsia" w:ascii="宋体" w:hAnsi="宋体"/>
          <w:color w:val="000000"/>
          <w:sz w:val="28"/>
          <w:szCs w:val="28"/>
        </w:rPr>
        <w:t>4.对于生产中必不可少的安全帽、安全带、绝缘用品、防噪声耳塞、防毒面具、防尘口罩等职工个人劳动防护用品，根据作业性质、条件、劳动强度及有关技术标准、规定，正确选择和采用合适的防护用品和器具，按质按量配备。对于易燃、易爆、烧灼及有静电发生的场所的作业职工，禁止发放、使用化纤防护用品，静止发放有铁钉的工作鞋。防护用品的选购，必须本着保护职工安全健康为目的，必须符合安全要求，做到适用、美观、大方。</w:t>
      </w:r>
    </w:p>
    <w:p>
      <w:pPr>
        <w:spacing w:line="520" w:lineRule="exact"/>
        <w:ind w:firstLine="570"/>
        <w:jc w:val="left"/>
        <w:rPr>
          <w:rFonts w:hint="eastAsia" w:ascii="宋体" w:hAnsi="宋体"/>
          <w:color w:val="000000"/>
          <w:sz w:val="28"/>
          <w:szCs w:val="28"/>
        </w:rPr>
      </w:pPr>
      <w:r>
        <w:rPr>
          <w:rFonts w:hint="eastAsia" w:ascii="宋体" w:hAnsi="宋体"/>
          <w:color w:val="000000"/>
          <w:sz w:val="28"/>
          <w:szCs w:val="28"/>
        </w:rPr>
        <w:t>5.对于高温度下作业人员发放必要的保健品。高温时发放人丹，十滴水、风油精、水等防暑、降温药品及饮料。</w:t>
      </w:r>
    </w:p>
    <w:p>
      <w:pPr>
        <w:spacing w:line="520" w:lineRule="exact"/>
        <w:ind w:firstLine="570"/>
        <w:jc w:val="left"/>
        <w:rPr>
          <w:rFonts w:hint="eastAsia" w:ascii="宋体" w:hAnsi="宋体"/>
          <w:color w:val="000000"/>
          <w:sz w:val="28"/>
          <w:szCs w:val="28"/>
        </w:rPr>
      </w:pPr>
      <w:r>
        <w:rPr>
          <w:rFonts w:hint="eastAsia" w:ascii="宋体" w:hAnsi="宋体"/>
          <w:color w:val="000000"/>
          <w:sz w:val="28"/>
          <w:szCs w:val="28"/>
        </w:rPr>
        <w:t>6.劳动防护用品、保健品的计划、采购、保管工作由材料部负责，由安保科负责监督检查防护用品、保健品的发放、使用及管理情况。</w:t>
      </w:r>
    </w:p>
    <w:p>
      <w:pPr>
        <w:spacing w:line="520" w:lineRule="exact"/>
        <w:ind w:firstLine="570"/>
        <w:jc w:val="left"/>
        <w:rPr>
          <w:rFonts w:hint="eastAsia" w:ascii="宋体" w:hAnsi="宋体"/>
          <w:color w:val="000000"/>
          <w:sz w:val="28"/>
          <w:szCs w:val="28"/>
        </w:rPr>
      </w:pPr>
      <w:r>
        <w:rPr>
          <w:rFonts w:hint="eastAsia" w:ascii="宋体" w:hAnsi="宋体"/>
          <w:color w:val="000000"/>
          <w:sz w:val="28"/>
          <w:szCs w:val="28"/>
        </w:rPr>
        <w:t>7.建立健全防护用品、保健品发放登记档案。按时记载发放手续，定时核对岗位防护用品、保健品的种类和使用期限。</w:t>
      </w:r>
    </w:p>
    <w:p>
      <w:pPr>
        <w:spacing w:line="520" w:lineRule="exact"/>
        <w:ind w:firstLine="570"/>
        <w:jc w:val="left"/>
        <w:rPr>
          <w:rFonts w:hint="eastAsia" w:ascii="宋体" w:hAnsi="宋体"/>
          <w:color w:val="000000"/>
          <w:sz w:val="28"/>
          <w:szCs w:val="28"/>
        </w:rPr>
      </w:pPr>
      <w:r>
        <w:rPr>
          <w:rFonts w:hint="eastAsia" w:ascii="宋体" w:hAnsi="宋体"/>
          <w:color w:val="000000"/>
          <w:sz w:val="28"/>
          <w:szCs w:val="28"/>
        </w:rPr>
        <w:t>8.劳动防护用品、器具的发放必须按“国家经贸委关于印发《劳动防护用品配备标准》的通知”要求发放。</w:t>
      </w:r>
    </w:p>
    <w:p>
      <w:pPr>
        <w:spacing w:line="520" w:lineRule="exact"/>
        <w:ind w:firstLine="570"/>
        <w:jc w:val="left"/>
        <w:rPr>
          <w:rFonts w:hint="eastAsia" w:ascii="宋体" w:hAnsi="宋体"/>
          <w:color w:val="000000"/>
          <w:sz w:val="28"/>
          <w:szCs w:val="28"/>
        </w:rPr>
      </w:pPr>
      <w:r>
        <w:rPr>
          <w:rFonts w:hint="eastAsia" w:ascii="宋体" w:hAnsi="宋体"/>
          <w:color w:val="000000"/>
          <w:sz w:val="28"/>
          <w:szCs w:val="28"/>
        </w:rPr>
        <w:t>9.凡因工作变动者，必须及时调整防护用品、保健品。防护用品不到位不准上岗操作。</w:t>
      </w:r>
    </w:p>
    <w:p>
      <w:pPr>
        <w:spacing w:line="520" w:lineRule="exact"/>
        <w:ind w:firstLine="570"/>
        <w:jc w:val="left"/>
        <w:rPr>
          <w:rFonts w:hint="eastAsia" w:ascii="宋体" w:hAnsi="宋体"/>
          <w:color w:val="000000"/>
          <w:sz w:val="28"/>
          <w:szCs w:val="28"/>
        </w:rPr>
      </w:pPr>
      <w:r>
        <w:rPr>
          <w:rFonts w:hint="eastAsia" w:ascii="宋体" w:hAnsi="宋体"/>
          <w:color w:val="000000"/>
          <w:sz w:val="28"/>
          <w:szCs w:val="28"/>
        </w:rPr>
        <w:t>10.加强防护器具的日常维护工作，保证器具确实可靠、好用。各种防护器具都必须定点存放在安全、方便的地方，并有专人负责保管。防护器具当班人员每天检查一次，必须按器具规定的校验期进行校验，且每次校验后应记录在案，发现失效的应立即报废，到使用期限的必须报废。</w:t>
      </w:r>
    </w:p>
    <w:p>
      <w:pPr>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11.使用防护用品、保健品的原则要求：</w:t>
      </w:r>
    </w:p>
    <w:p>
      <w:pPr>
        <w:spacing w:line="520" w:lineRule="exact"/>
        <w:ind w:firstLine="560" w:firstLineChars="200"/>
        <w:jc w:val="left"/>
        <w:outlineLvl w:val="0"/>
        <w:rPr>
          <w:rFonts w:hint="eastAsia" w:ascii="宋体" w:hAnsi="宋体"/>
          <w:color w:val="000000"/>
          <w:sz w:val="28"/>
          <w:szCs w:val="28"/>
        </w:rPr>
      </w:pPr>
      <w:r>
        <w:rPr>
          <w:rFonts w:hint="eastAsia" w:ascii="宋体" w:hAnsi="宋体"/>
          <w:color w:val="000000"/>
          <w:sz w:val="28"/>
          <w:szCs w:val="28"/>
        </w:rPr>
        <w:t>（1）必须根据劳动条件和保护部位的要求，科学合理的选用防护用品；</w:t>
      </w:r>
    </w:p>
    <w:p>
      <w:pPr>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（2）加强培训教育，使用人员必须熟悉防护用品的型号、功能、适用范围和使用方法；</w:t>
      </w:r>
    </w:p>
    <w:p>
      <w:pPr>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（3）必须严格按照正确使用防护用品，劳动防护用品在使用前应按照使用要求对其功能进行必要的检查，确认完好、可靠，严防误用或使用不符合安全要求的防护用具。</w:t>
      </w:r>
    </w:p>
    <w:p>
      <w:pPr>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（4）特殊防护用品如防毒面具等还应有针对性培训，实际操作考核合格者方可上岗；</w:t>
      </w:r>
    </w:p>
    <w:p>
      <w:pPr>
        <w:spacing w:line="520" w:lineRule="exact"/>
        <w:ind w:firstLine="570"/>
        <w:jc w:val="left"/>
        <w:rPr>
          <w:rFonts w:hint="eastAsia" w:ascii="宋体" w:hAnsi="宋体"/>
          <w:color w:val="000000"/>
          <w:sz w:val="28"/>
          <w:szCs w:val="28"/>
        </w:rPr>
      </w:pPr>
      <w:r>
        <w:rPr>
          <w:rFonts w:hint="eastAsia" w:ascii="宋体" w:hAnsi="宋体"/>
          <w:color w:val="000000"/>
          <w:sz w:val="28"/>
          <w:szCs w:val="28"/>
        </w:rPr>
        <w:t>（5）在工作时间内必须按要求使用防护用品、器具，没有按规定穿戴防护用品、器具的禁止进入工作岗位。</w:t>
      </w:r>
    </w:p>
    <w:p>
      <w:pPr>
        <w:numPr>
          <w:ilvl w:val="0"/>
          <w:numId w:val="3"/>
        </w:numPr>
        <w:spacing w:line="520" w:lineRule="exact"/>
        <w:jc w:val="left"/>
        <w:rPr>
          <w:rFonts w:hint="eastAsia" w:ascii="宋体" w:hAnsi="宋体"/>
          <w:color w:val="000000"/>
          <w:sz w:val="28"/>
          <w:szCs w:val="28"/>
        </w:rPr>
      </w:pPr>
      <w:r>
        <w:rPr>
          <w:rFonts w:hint="eastAsia" w:ascii="宋体" w:hAnsi="宋体"/>
          <w:color w:val="000000"/>
          <w:sz w:val="28"/>
          <w:szCs w:val="28"/>
        </w:rPr>
        <w:t>根据不同的作业环境和气候条件，及时发放保健品。</w:t>
      </w:r>
    </w:p>
    <w:p>
      <w:pPr>
        <w:spacing w:line="520" w:lineRule="exact"/>
        <w:ind w:firstLine="570"/>
        <w:jc w:val="left"/>
        <w:rPr>
          <w:rFonts w:hint="eastAsia" w:ascii="宋体" w:hAnsi="宋体"/>
          <w:color w:val="000000"/>
          <w:sz w:val="28"/>
          <w:szCs w:val="28"/>
        </w:rPr>
      </w:pPr>
      <w:r>
        <w:rPr>
          <w:rFonts w:hint="eastAsia" w:ascii="宋体" w:hAnsi="宋体"/>
          <w:color w:val="000000"/>
          <w:sz w:val="28"/>
          <w:szCs w:val="28"/>
        </w:rPr>
        <w:t>12.劳动防护用品必须从有《特殊劳动防护用品》生产许可证的单位或定点经营单位购买。保健品必须从卫生部门许可的经营单位购买。</w:t>
      </w:r>
    </w:p>
    <w:p>
      <w:pPr>
        <w:spacing w:line="520" w:lineRule="exact"/>
        <w:ind w:firstLine="570"/>
        <w:jc w:val="left"/>
        <w:rPr>
          <w:rFonts w:hint="eastAsia" w:ascii="宋体" w:hAnsi="宋体"/>
          <w:color w:val="000000"/>
          <w:sz w:val="28"/>
          <w:szCs w:val="28"/>
        </w:rPr>
      </w:pPr>
      <w:r>
        <w:rPr>
          <w:rFonts w:hint="eastAsia" w:ascii="宋体" w:hAnsi="宋体"/>
          <w:color w:val="000000"/>
          <w:sz w:val="28"/>
          <w:szCs w:val="28"/>
        </w:rPr>
        <w:t>13.免费发放劳动保护用品，严禁以货币或其他物品替代应当配备的劳动防护用品。</w:t>
      </w:r>
    </w:p>
    <w:p>
      <w:pPr>
        <w:pStyle w:val="2"/>
        <w:ind w:left="360"/>
        <w:jc w:val="center"/>
        <w:rPr>
          <w:rFonts w:hint="eastAsia"/>
          <w:color w:val="000000"/>
          <w:kern w:val="0"/>
          <w:sz w:val="32"/>
          <w:szCs w:val="32"/>
        </w:rPr>
      </w:pPr>
      <w:bookmarkStart w:id="413" w:name="_Toc342341716"/>
      <w:r>
        <w:rPr>
          <w:color w:val="000000"/>
          <w:kern w:val="0"/>
          <w:sz w:val="32"/>
          <w:szCs w:val="32"/>
        </w:rPr>
        <w:br w:type="page"/>
      </w:r>
      <w:bookmarkStart w:id="414" w:name="_Toc360566603"/>
      <w:r>
        <w:rPr>
          <w:rFonts w:hint="eastAsia"/>
          <w:color w:val="000000"/>
          <w:kern w:val="0"/>
          <w:sz w:val="32"/>
          <w:szCs w:val="32"/>
        </w:rPr>
        <w:t>应急管理制度</w:t>
      </w:r>
      <w:bookmarkEnd w:id="413"/>
      <w:bookmarkEnd w:id="414"/>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为充分发挥应管理机构的职能作用，完善工作机制，创新工作方式，更加规范、有序、高效地开展应急管理各项工作，提高预防和处置突发事件的能力和水平，根据《中华人民共和国突发事件应对法》和有关规定，制定如下工作制度。</w:t>
      </w:r>
    </w:p>
    <w:p>
      <w:pPr>
        <w:pStyle w:val="3"/>
        <w:spacing w:after="0" w:line="520" w:lineRule="exact"/>
        <w:rPr>
          <w:rFonts w:hint="eastAsia"/>
          <w:b w:val="0"/>
          <w:color w:val="000000"/>
          <w:kern w:val="0"/>
          <w:sz w:val="28"/>
          <w:szCs w:val="28"/>
        </w:rPr>
      </w:pPr>
      <w:bookmarkStart w:id="415" w:name="_Toc342341717"/>
      <w:bookmarkStart w:id="416" w:name="_Toc360566604"/>
      <w:r>
        <w:rPr>
          <w:rFonts w:hint="eastAsia"/>
          <w:b w:val="0"/>
          <w:color w:val="000000"/>
          <w:kern w:val="0"/>
          <w:sz w:val="28"/>
          <w:szCs w:val="28"/>
        </w:rPr>
        <w:t>一、应急预案管理制度</w:t>
      </w:r>
      <w:bookmarkEnd w:id="415"/>
      <w:bookmarkEnd w:id="416"/>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（一）应急预案编制。编制应急预案应包括以下基本内容：</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1、总则，包括编制目的、编制依据、适用范围和工作原则等；</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2、应急组织指挥体系与职责，包括：领导机构、工作机构、地方机构或现场指挥机构、专家组等；</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3、预防与预警机制，包括应急准备措施、预警分级指标、预警发布或解除的程序和预警响应措施等；</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4、应急处置，包括应急预案启动条件、信息报告、先期处置、分级响应、指挥与协调、信息发布、应急终止等；</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5、后期处置，包括善后处置、调查与评估、恢复重建等；</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6、应急保障，包括人力资源保障、财力保障、物资保障、医疗卫生保障、效能运输保障、治安维护、通信保障、科技支撑等；</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7、监督管理，包括应急预案演练、宣教培训、责任与奖惩；</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8、附则，包括名词术语和预案解释等；</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9、附件，包括工作流程图、相关单位通信录、应急资源情况一鉴表、标准化格式文本等。</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应急预案制定单位起草应急预案过程中，应当征求应急预案涉及的有关单位意见，有关单位要以书面形式提出意见和建议。涉及限制公众自我的或与公众权利密切相关的，应以适当方式广泛征求意见。应急预案制定单位应按照《中华人民共和国保密法》有关规定，确定应急预案密级。</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二）应急预案体系动态管理。根据“横向到边，纵向到底”的总体要求和部门机构调整变化情况，每年对专项应急预案、部门应急预案适当进行类别、结构调整，使应急预案体系适应本区公共安全形势和实际工作需要。</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三）应急预案修订完善。针对应急管理工作中情况的变化和应急预案实施过程中发现的问题，原则上每年组织有关部门和应急管理专家对本区总体应急预案、专项应急预案、部门应急预案进行修订和完善。发生一般、较大、重大、特别重大突发事件后，要总结实践经验及时修订完善相关应急预案。有关单位对生效期间的应急预案，认为有必要根据实际情况进行修改的，应及时以书面形式告知应急预案制定单位。应急预案制定单位应认真研究，及时反馈研究结果。修订和完善后的应急预案按规定及时报备。</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（四）应急预案审核、印发和发布。本区部门应急预案经征求有关单位、专家意见后，由预案制定单位按有关程序审议，审议通过的本区部门应急预案应报政府应急办备案。</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（五）应争预案培训。将各类应急预案有关内容列入每年应急知识宣教培训计划，以涉及公众生命安全保障的部分为重点开展宣传培训，增强社会公众的安全意识，提高社会公众自救互救能力。</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（六）应急预案演练。应急预案制定单位要建立健全应急预案演练制度，制定应急预案演练计划，原则上每年组织一次应急预案演练。</w:t>
      </w:r>
    </w:p>
    <w:p>
      <w:pPr>
        <w:pStyle w:val="3"/>
        <w:spacing w:after="0" w:line="500" w:lineRule="exact"/>
        <w:rPr>
          <w:rFonts w:hint="eastAsia"/>
          <w:b w:val="0"/>
          <w:color w:val="000000"/>
          <w:kern w:val="0"/>
          <w:sz w:val="28"/>
          <w:szCs w:val="28"/>
        </w:rPr>
      </w:pPr>
      <w:bookmarkStart w:id="417" w:name="_Toc342341718"/>
      <w:bookmarkStart w:id="418" w:name="_Toc360566605"/>
      <w:r>
        <w:rPr>
          <w:rFonts w:hint="eastAsia"/>
          <w:b w:val="0"/>
          <w:color w:val="000000"/>
          <w:kern w:val="0"/>
          <w:sz w:val="28"/>
          <w:szCs w:val="28"/>
        </w:rPr>
        <w:t>二、应急物资储备管理制度</w:t>
      </w:r>
      <w:bookmarkEnd w:id="417"/>
      <w:bookmarkEnd w:id="418"/>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（七）统计汇总报告。依托政府应急平台建立应急物资储备信息，详细登录各类应急物资储备的品种、数量和分布情况。</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（八）补充、更新和轮替。按照分类管理、分级负责的原则，要做好本级、本行业的应急物资储备工作。根据有关规定对短缺物资进行补充，对有保质期的物资实施更新和轮替。</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（九）基础设施建议。加强应急通信、应急供电、应急避难场所、应急医疗救护以及效能运输、消防、防雷等公共安全基础设施，配备必要的应急器材。</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十）督导检查。每年年末对有关部门应急物资储备任务落实情况、救灾物资年度消耗情况进行督导检查，根据应急物资短缺情况指导有关部门提出补充计划。对因突发事件救灾而造成的物资亏空，有关部门尽快将应急物资补充到救灾前水平。</w:t>
      </w:r>
    </w:p>
    <w:p>
      <w:pPr>
        <w:pStyle w:val="3"/>
        <w:spacing w:after="0" w:line="520" w:lineRule="exact"/>
        <w:rPr>
          <w:rFonts w:hint="eastAsia"/>
          <w:b w:val="0"/>
          <w:color w:val="000000"/>
          <w:kern w:val="0"/>
          <w:sz w:val="28"/>
          <w:szCs w:val="28"/>
        </w:rPr>
      </w:pPr>
      <w:bookmarkStart w:id="419" w:name="_Toc360566606"/>
      <w:bookmarkStart w:id="420" w:name="_Toc342341719"/>
      <w:r>
        <w:rPr>
          <w:rFonts w:hint="eastAsia"/>
          <w:b w:val="0"/>
          <w:color w:val="000000"/>
          <w:kern w:val="0"/>
          <w:sz w:val="28"/>
          <w:szCs w:val="28"/>
        </w:rPr>
        <w:t>三、应急队伍及志愿者队伍管理制度</w:t>
      </w:r>
      <w:bookmarkEnd w:id="419"/>
      <w:bookmarkEnd w:id="420"/>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十一）应急管理专家队伍建设。突发公共事件主管部门建立相应类别应急工作的专业人才库，并可根据需要聘请有关专家组织组成专家组。专家组参与相关预案的修正订和完善工作。每年组织召开一次专家组会议。组织学术交流和修订和完善工作。每年组织召开一次专家组会议。组织学术交流和课题研究，根据年度应急管理工作安排和课题研究计划，组织应急管理专家，就本系统本行业公共安全形势和重大突发事件的预防和开展调查研究或提供专业咨询，为领导决策提供科学依据。</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十二）应对工作评估分析。每年年底，组织专家队伍和有关部门对各类突发公共事件的发生、发展趋势及应对工作情况进行预测分析研究，对突发事件应对工作进行总结分析，次年初总结分析报告，分报区政府体育场并按规定上报市政府。</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十三）应急队伍统计分析。依托政府应急平台建立应急队伍数据库，每半年对应急救援队伍、专家队伍、志愿者队伍进行一次普查，对各类应急队伍的区域分布、工作任务、人员、装备、培训演练情况进行统计，更新数据库信息。并对相关数据进行汇总分析，为领导处置突发事件提供决策依据。</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（十四）应急队伍培训。突发公共事件相应主管部门要对相应类别的应急救援队伍和志愿者队伍开展培训，不断提高应急救援能力。</w:t>
      </w:r>
    </w:p>
    <w:p>
      <w:pPr>
        <w:pStyle w:val="2"/>
        <w:jc w:val="center"/>
        <w:rPr>
          <w:rFonts w:hint="eastAsia"/>
          <w:color w:val="000000"/>
          <w:kern w:val="0"/>
          <w:sz w:val="32"/>
          <w:szCs w:val="32"/>
        </w:rPr>
      </w:pPr>
      <w:bookmarkStart w:id="421" w:name="_Toc342341720"/>
      <w:r>
        <w:rPr>
          <w:color w:val="000000"/>
          <w:kern w:val="0"/>
          <w:sz w:val="32"/>
          <w:szCs w:val="32"/>
        </w:rPr>
        <w:br w:type="page"/>
      </w:r>
      <w:bookmarkStart w:id="422" w:name="_Toc360566607"/>
      <w:r>
        <w:rPr>
          <w:rFonts w:hint="eastAsia"/>
          <w:color w:val="000000"/>
          <w:kern w:val="0"/>
          <w:sz w:val="32"/>
          <w:szCs w:val="32"/>
        </w:rPr>
        <w:t>安全事故管理制度</w:t>
      </w:r>
      <w:bookmarkEnd w:id="421"/>
      <w:bookmarkEnd w:id="422"/>
    </w:p>
    <w:p>
      <w:pPr>
        <w:pStyle w:val="3"/>
        <w:spacing w:after="0" w:line="520" w:lineRule="exact"/>
        <w:rPr>
          <w:rFonts w:hint="eastAsia"/>
          <w:b w:val="0"/>
          <w:color w:val="000000"/>
          <w:kern w:val="0"/>
          <w:sz w:val="28"/>
          <w:szCs w:val="28"/>
        </w:rPr>
      </w:pPr>
      <w:bookmarkStart w:id="423" w:name="_Toc342341721"/>
      <w:bookmarkStart w:id="424" w:name="_Toc360566608"/>
      <w:r>
        <w:rPr>
          <w:rFonts w:hint="eastAsia"/>
          <w:b w:val="0"/>
          <w:color w:val="000000"/>
          <w:kern w:val="0"/>
          <w:sz w:val="28"/>
          <w:szCs w:val="28"/>
        </w:rPr>
        <w:t>一、目的</w:t>
      </w:r>
      <w:bookmarkEnd w:id="423"/>
      <w:bookmarkEnd w:id="424"/>
    </w:p>
    <w:p>
      <w:pPr>
        <w:widowControl/>
        <w:tabs>
          <w:tab w:val="right" w:leader="dot" w:pos="9360"/>
        </w:tabs>
        <w:spacing w:line="520" w:lineRule="exact"/>
        <w:ind w:left="-176" w:leftChars="-84"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为加强我公司安全生产监督管理工作，及时报告公司各类事故，妥善处理各类事故，结合实际，特制定本制度。</w:t>
      </w:r>
    </w:p>
    <w:p>
      <w:pPr>
        <w:pStyle w:val="3"/>
        <w:spacing w:after="0" w:line="520" w:lineRule="exact"/>
        <w:rPr>
          <w:rFonts w:hint="eastAsia"/>
          <w:b w:val="0"/>
          <w:color w:val="000000"/>
          <w:kern w:val="0"/>
          <w:sz w:val="28"/>
          <w:szCs w:val="28"/>
        </w:rPr>
      </w:pPr>
      <w:bookmarkStart w:id="425" w:name="_Toc342341722"/>
      <w:bookmarkStart w:id="426" w:name="_Toc360566609"/>
      <w:r>
        <w:rPr>
          <w:rFonts w:hint="eastAsia"/>
          <w:b w:val="0"/>
          <w:color w:val="000000"/>
          <w:kern w:val="0"/>
          <w:sz w:val="28"/>
          <w:szCs w:val="28"/>
        </w:rPr>
        <w:t>二、适用范围</w:t>
      </w:r>
      <w:bookmarkEnd w:id="425"/>
      <w:bookmarkEnd w:id="426"/>
    </w:p>
    <w:p>
      <w:pPr>
        <w:widowControl/>
        <w:tabs>
          <w:tab w:val="right" w:leader="dot" w:pos="9360"/>
        </w:tabs>
        <w:spacing w:line="520" w:lineRule="exact"/>
        <w:ind w:left="-176" w:leftChars="-84"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公司范围内各职能部门进行各类事故的监督管理、报送、档案管理、调查和处理工作。</w:t>
      </w:r>
    </w:p>
    <w:p>
      <w:pPr>
        <w:pStyle w:val="3"/>
        <w:spacing w:after="0" w:line="520" w:lineRule="exact"/>
        <w:rPr>
          <w:rFonts w:hint="eastAsia"/>
          <w:b w:val="0"/>
          <w:color w:val="000000"/>
          <w:kern w:val="0"/>
          <w:sz w:val="28"/>
          <w:szCs w:val="28"/>
        </w:rPr>
      </w:pPr>
      <w:bookmarkStart w:id="427" w:name="_Toc342341723"/>
      <w:bookmarkStart w:id="428" w:name="_Toc360566610"/>
      <w:r>
        <w:rPr>
          <w:rFonts w:hint="eastAsia"/>
          <w:b w:val="0"/>
          <w:color w:val="000000"/>
          <w:kern w:val="0"/>
          <w:sz w:val="28"/>
          <w:szCs w:val="28"/>
        </w:rPr>
        <w:t>三、职责</w:t>
      </w:r>
      <w:bookmarkEnd w:id="427"/>
      <w:bookmarkEnd w:id="428"/>
    </w:p>
    <w:p>
      <w:pPr>
        <w:widowControl/>
        <w:tabs>
          <w:tab w:val="right" w:leader="dot" w:pos="9360"/>
        </w:tabs>
        <w:spacing w:line="520" w:lineRule="exact"/>
        <w:ind w:right="-109" w:rightChars="-52" w:firstLine="560" w:firstLineChars="200"/>
        <w:jc w:val="left"/>
        <w:rPr>
          <w:rFonts w:hint="eastAsia" w:ascii="宋体" w:hAnsi="宋体"/>
          <w:color w:val="000000"/>
          <w:sz w:val="28"/>
          <w:szCs w:val="28"/>
        </w:rPr>
      </w:pPr>
      <w:r>
        <w:rPr>
          <w:rFonts w:hint="eastAsia" w:ascii="宋体" w:hAnsi="宋体" w:cs="宋体"/>
          <w:bCs/>
          <w:color w:val="000000"/>
          <w:kern w:val="0"/>
          <w:sz w:val="28"/>
          <w:szCs w:val="28"/>
        </w:rPr>
        <w:t>1 安全</w:t>
      </w:r>
      <w:r>
        <w:rPr>
          <w:rFonts w:hint="eastAsia" w:ascii="宋体" w:hAnsi="宋体"/>
          <w:color w:val="000000"/>
          <w:sz w:val="28"/>
          <w:szCs w:val="28"/>
        </w:rPr>
        <w:t>生产副经理负责各类事故的管理，重大事故由总经理主持。</w:t>
      </w:r>
    </w:p>
    <w:p>
      <w:pPr>
        <w:widowControl/>
        <w:tabs>
          <w:tab w:val="right" w:leader="dot" w:pos="9360"/>
        </w:tabs>
        <w:spacing w:line="520" w:lineRule="exact"/>
        <w:ind w:right="-109" w:rightChars="-52" w:firstLine="560" w:firstLineChars="200"/>
        <w:jc w:val="left"/>
        <w:rPr>
          <w:rFonts w:hint="eastAsia" w:ascii="宋体" w:hAnsi="宋体"/>
          <w:color w:val="000000"/>
          <w:sz w:val="28"/>
          <w:szCs w:val="28"/>
        </w:rPr>
      </w:pPr>
      <w:r>
        <w:rPr>
          <w:rFonts w:hint="eastAsia" w:ascii="宋体" w:hAnsi="宋体"/>
          <w:color w:val="000000"/>
          <w:sz w:val="28"/>
          <w:szCs w:val="28"/>
        </w:rPr>
        <w:t>2相关职能部门在各自业务范围内对分工管理的事故负责调查、登记、统计和报告。</w:t>
      </w:r>
    </w:p>
    <w:p>
      <w:pPr>
        <w:widowControl/>
        <w:tabs>
          <w:tab w:val="right" w:leader="dot" w:pos="9360"/>
        </w:tabs>
        <w:spacing w:line="520" w:lineRule="exact"/>
        <w:ind w:right="-109" w:rightChars="-52" w:firstLine="560" w:firstLineChars="200"/>
        <w:jc w:val="left"/>
        <w:rPr>
          <w:rFonts w:hint="eastAsia" w:ascii="宋体" w:hAnsi="宋体"/>
          <w:color w:val="000000"/>
          <w:sz w:val="28"/>
          <w:szCs w:val="28"/>
        </w:rPr>
      </w:pPr>
      <w:r>
        <w:rPr>
          <w:rFonts w:hint="eastAsia" w:ascii="宋体" w:hAnsi="宋体"/>
          <w:color w:val="000000"/>
          <w:sz w:val="28"/>
          <w:szCs w:val="28"/>
        </w:rPr>
        <w:t>3.3安保科负责对公司存在的隐患进行登记，发现重大隐患及时上报给地方政府安全生产监督管理部门并负责对隐患整改实施项目进行监督、检查。</w:t>
      </w:r>
    </w:p>
    <w:p>
      <w:pPr>
        <w:pStyle w:val="3"/>
        <w:spacing w:after="0" w:line="520" w:lineRule="exact"/>
        <w:rPr>
          <w:rFonts w:hint="eastAsia"/>
          <w:b w:val="0"/>
          <w:color w:val="000000"/>
          <w:kern w:val="0"/>
          <w:sz w:val="28"/>
          <w:szCs w:val="28"/>
        </w:rPr>
      </w:pPr>
      <w:bookmarkStart w:id="429" w:name="_Toc360566611"/>
      <w:bookmarkStart w:id="430" w:name="_Toc342341724"/>
      <w:r>
        <w:rPr>
          <w:rFonts w:hint="eastAsia"/>
          <w:b w:val="0"/>
          <w:color w:val="000000"/>
          <w:kern w:val="0"/>
          <w:sz w:val="28"/>
          <w:szCs w:val="28"/>
        </w:rPr>
        <w:t>四、控制程序</w:t>
      </w:r>
      <w:bookmarkEnd w:id="429"/>
      <w:bookmarkEnd w:id="430"/>
    </w:p>
    <w:p>
      <w:pPr>
        <w:widowControl/>
        <w:tabs>
          <w:tab w:val="right" w:leader="dot" w:pos="9360"/>
        </w:tabs>
        <w:spacing w:line="520" w:lineRule="exact"/>
        <w:ind w:right="-109" w:rightChars="-52" w:firstLine="560" w:firstLineChars="200"/>
        <w:jc w:val="left"/>
        <w:outlineLvl w:val="0"/>
        <w:rPr>
          <w:rFonts w:hint="eastAsia" w:ascii="宋体" w:hAnsi="宋体" w:cs="宋体"/>
          <w:bCs/>
          <w:color w:val="000000"/>
          <w:kern w:val="0"/>
          <w:sz w:val="28"/>
          <w:szCs w:val="28"/>
        </w:rPr>
      </w:pPr>
      <w:r>
        <w:rPr>
          <w:rFonts w:hint="eastAsia" w:ascii="宋体" w:hAnsi="宋体" w:cs="宋体"/>
          <w:bCs/>
          <w:color w:val="000000"/>
          <w:kern w:val="0"/>
          <w:sz w:val="28"/>
          <w:szCs w:val="28"/>
        </w:rPr>
        <w:t xml:space="preserve">1  事故分类 </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（1） 在生产操作中，因违反工艺规程、岗位操作法等造成原料、半成品或成品损失的，为生产事故。</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（2）生产装置、动力机械、电气及仪表装置、输送设备、管道、建筑物、构筑物等发生故障损坏，造成损失或减产的，为设备事故。</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（3）产品或半成品不符合国家或公司规定的质量标准，基建工程质量不符合设计要求，机电设备检修不符合要求，原料或产品因保管不当、包装不良而变质等，为质量事故。</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（4） 违反交通运输规则，造成车辆损坏、人员伤亡或财产损失的，为交通运输事故。</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（5）发生着火，造成生命财产损失的，为火灾事故。</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（6）发生化学或物理爆炸，造成生命财产损失的，为爆炸事故。</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（7） 公司从业人员在生产活动所涉及到的区域内，由于生产过程中存在的危险因素的影响，突然使人体受到损伤以致负伤人员立即中断工作，经医务部门诊断，需休息一个工作日以上者，为伤亡事故。</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（8） 因“三废”超标准排放，造成严重环境污染，为环保事故。</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（9）因操作不当，维护不周等原因，已构成发生事故的条件，幸被及时发现，未造成后果的，为未遂事故。</w:t>
      </w:r>
    </w:p>
    <w:p>
      <w:pPr>
        <w:widowControl/>
        <w:tabs>
          <w:tab w:val="right" w:leader="dot" w:pos="9360"/>
        </w:tabs>
        <w:spacing w:line="520" w:lineRule="exact"/>
        <w:ind w:right="-109" w:rightChars="-52" w:firstLine="560" w:firstLineChars="200"/>
        <w:jc w:val="left"/>
        <w:outlineLvl w:val="0"/>
        <w:rPr>
          <w:rFonts w:hint="eastAsia" w:ascii="宋体" w:hAnsi="宋体" w:cs="宋体"/>
          <w:bCs/>
          <w:color w:val="000000"/>
          <w:kern w:val="0"/>
          <w:sz w:val="28"/>
          <w:szCs w:val="28"/>
        </w:rPr>
      </w:pPr>
      <w:r>
        <w:rPr>
          <w:rFonts w:hint="eastAsia" w:ascii="宋体" w:hAnsi="宋体" w:cs="宋体"/>
          <w:bCs/>
          <w:color w:val="000000"/>
          <w:kern w:val="0"/>
          <w:sz w:val="28"/>
          <w:szCs w:val="28"/>
        </w:rPr>
        <w:t>2事故等级的划分</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（1）特别重大伤亡事故：一次死亡30人以上或者死亡10人以上但社会影响特别恶劣、性质特别严重的事故。</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（2）重大伤亡事故：一次事故死亡10～29人的事故。</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（3）较大伤亡事故：一次事故死亡3～9人的事故。</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（4）一般事故：一次事故死亡1～2人的事故。</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（5）重伤事故：只有重伤没有死亡的事故。</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（6）轻伤事故：只有轻伤但没有重伤和死亡的事故。</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（7）非伤亡事故：未造成人员伤亡，但造成财产损失或设备损坏或生产中断的事故。</w:t>
      </w:r>
    </w:p>
    <w:p>
      <w:pPr>
        <w:widowControl/>
        <w:tabs>
          <w:tab w:val="right" w:leader="dot" w:pos="9360"/>
        </w:tabs>
        <w:spacing w:line="520" w:lineRule="exact"/>
        <w:ind w:right="-109" w:rightChars="-52" w:firstLine="560" w:firstLineChars="200"/>
        <w:jc w:val="left"/>
        <w:outlineLvl w:val="0"/>
        <w:rPr>
          <w:rFonts w:hint="eastAsia" w:ascii="宋体" w:hAnsi="宋体" w:cs="宋体"/>
          <w:bCs/>
          <w:color w:val="000000"/>
          <w:kern w:val="0"/>
          <w:sz w:val="28"/>
          <w:szCs w:val="28"/>
        </w:rPr>
      </w:pPr>
      <w:r>
        <w:rPr>
          <w:rFonts w:hint="eastAsia" w:ascii="宋体" w:hAnsi="宋体" w:cs="宋体"/>
          <w:bCs/>
          <w:color w:val="000000"/>
          <w:kern w:val="0"/>
          <w:sz w:val="28"/>
          <w:szCs w:val="28"/>
        </w:rPr>
        <w:t>3管理分工</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（1）单位负责人接到事故报告后，应当根据事故情况启动应急救援程序，组织抢救，防止事故扩大减少人员伤亡和财产损失。</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（2）设备事故由设备科负责管理，生产事故由生产部负责管理，爆炸及伤亡事故由安保科负责管理，火灾事故由安保科负责管理，交通事故由公司办公室负责管理。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发生事故的部门，应按规定填写事故报告，报事故分管领导，安保科负责公司各类事故的综合统计，发生事故的部门组织同时应将事故报告抄送安保科，以便汇总和存档，报告时间一般不超过三天，重大事故不超过七天。</w:t>
      </w:r>
    </w:p>
    <w:p>
      <w:pPr>
        <w:widowControl/>
        <w:tabs>
          <w:tab w:val="right" w:leader="dot" w:pos="9360"/>
        </w:tabs>
        <w:spacing w:line="520" w:lineRule="exact"/>
        <w:ind w:right="-109" w:rightChars="-52" w:firstLine="560" w:firstLineChars="200"/>
        <w:jc w:val="left"/>
        <w:outlineLvl w:val="0"/>
        <w:rPr>
          <w:rFonts w:hint="eastAsia" w:ascii="宋体" w:hAnsi="宋体" w:cs="宋体"/>
          <w:bCs/>
          <w:color w:val="000000"/>
          <w:kern w:val="0"/>
          <w:sz w:val="28"/>
          <w:szCs w:val="28"/>
        </w:rPr>
      </w:pPr>
      <w:r>
        <w:rPr>
          <w:rFonts w:hint="eastAsia" w:ascii="宋体" w:hAnsi="宋体" w:cs="宋体"/>
          <w:bCs/>
          <w:color w:val="000000"/>
          <w:kern w:val="0"/>
          <w:sz w:val="28"/>
          <w:szCs w:val="28"/>
        </w:rPr>
        <w:t>4 事故报告</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（1）事故报告内容</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a事故发生的时间、地点、单位或个人；</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b事故的简要经过、伤亡人数、直接经济损失的初步估计；</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c事故发生原因的初步判断；</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d事故发生后采取的措施及事故控制情况；</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事故报告部门。</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(2)内部报告程序</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a一般事故、重大伤亡事故、特大伤亡事故、特别重大伤亡事故发生，由现场相关人员立即报告大班长和部门领导，同时报告值班领导，值班领导应上报公司安保科、公司安全生产副经理、助理等组成。</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b重伤事故发生，由现场相关人员或部门立即报告安全生产副经理、立即上报公司领导，并通知安保科，安保科7天之内写出安全事故报告书，报公司总经理审批，并报集团安保科。</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c轻伤事故的发生，由现场相关人员立即报告班组长和部门领导，同时报安保科，安保科写出事故调查报告，根据事故报告书内容作出处理意见，报公司总经理审批。</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 xml:space="preserve">d非伤亡事故由现场相关人员立即报告大班长、同时报告生产部，生产部在24小时内根据事故分类（4.1）写出安全事故报告书上报事故管理部门                        (2)同时抄送公司安保科。事故管理部门根据事故报告书内容作出处理意见，报公司总经理审批。 </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(3)外部报告程序</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a伤亡事故发生后，负伤者或者事故现场有关人员应当立即直接或者逐级报告公司负责人；公司负责人接到重伤、死亡、重大死亡事故报告后，应立即报告公司主管部门和公司所在地安全生产监督管理部门（简称“安监部门”）、公安部门、人民检察院、工会等部门；公司主管部门和安监部门接到事故报告后，应当立即按程序逐级上报。</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b发生死亡、重大死亡事故时公司主管部门应当保护事故现场，并迅速采取必要措施抢救人员和财产，防止事故扩大。</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c未遂事故的发生按照可能造成后果的严重程度按公司内部报告程序进行上。</w:t>
      </w:r>
    </w:p>
    <w:p>
      <w:pPr>
        <w:widowControl/>
        <w:tabs>
          <w:tab w:val="right" w:leader="dot" w:pos="9360"/>
        </w:tabs>
        <w:spacing w:line="520" w:lineRule="exact"/>
        <w:ind w:right="-109" w:rightChars="-52" w:firstLine="560" w:firstLineChars="200"/>
        <w:jc w:val="left"/>
        <w:outlineLvl w:val="0"/>
        <w:rPr>
          <w:rFonts w:hint="eastAsia" w:ascii="宋体" w:hAnsi="宋体" w:cs="宋体"/>
          <w:bCs/>
          <w:color w:val="000000"/>
          <w:kern w:val="0"/>
          <w:sz w:val="28"/>
          <w:szCs w:val="28"/>
        </w:rPr>
      </w:pPr>
      <w:r>
        <w:rPr>
          <w:rFonts w:hint="eastAsia" w:ascii="宋体" w:hAnsi="宋体" w:cs="宋体"/>
          <w:bCs/>
          <w:color w:val="000000"/>
          <w:kern w:val="0"/>
          <w:sz w:val="28"/>
          <w:szCs w:val="28"/>
        </w:rPr>
        <w:t>5事故调查与处理</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(1)事故部门应严肃、认真地调查和分析事故，找出事故发生的原因，查明责任，确定改进措施，并指定专人限期贯彻执行。</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(2)对微小事故，应在事故发生后两天内，由班组单位组织安全等相关人员参加事故调查组，按事故处理“四不放过”原则处理。</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(3)对伤亡事故，配合上级主管部门开展事故调查，找出原因，查明责任，制定防范措施，并按照“四不放过”的原则，对事故责任者提出处理意见。</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(4)公司应建立事故档案，各职能部门分工整理、登记和保管好事故资料。对所有事故调查分析的资料，如现场检查记录、照片、技术鉴定、化验分析、会议记录、旁证材料、综合调查材料及登记、报告书等，应交档案室妥善保管。</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(5)各类事故登记表，应写明事故单位名称、部位、原因、伤亡情况、作业概要、事故概况及事故分析图等内容。</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(6) 因忽视安全生产、违章指挥、违章作业玩忽职守或由于渎职造成事故的直接责任者及主管负责人，应给予行政处分直至追究刑事责任。</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(7) 对蓄意制造事故，造成严重后果，需追究刑事责任的，应交司法机关依法处理。</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(8) 伤亡事故处理工作应当在九十天内结案，特殊情况不得超过一百八十天，伤亡事故处理结案后，应当公开宣布处理结果。</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(9)对防止和挽救事故有功的单位或个人，公司应给予表彰和奖励。</w:t>
      </w:r>
    </w:p>
    <w:p>
      <w:pPr>
        <w:widowControl/>
        <w:tabs>
          <w:tab w:val="right" w:leader="dot" w:pos="9360"/>
        </w:tabs>
        <w:spacing w:line="520" w:lineRule="exact"/>
        <w:ind w:right="-109" w:rightChars="-52" w:firstLine="560" w:firstLineChars="200"/>
        <w:jc w:val="left"/>
        <w:outlineLvl w:val="0"/>
        <w:rPr>
          <w:rFonts w:hint="eastAsia" w:ascii="宋体" w:hAnsi="宋体" w:cs="宋体"/>
          <w:bCs/>
          <w:color w:val="000000"/>
          <w:kern w:val="0"/>
          <w:sz w:val="28"/>
          <w:szCs w:val="28"/>
        </w:rPr>
      </w:pPr>
      <w:r>
        <w:rPr>
          <w:rFonts w:hint="eastAsia" w:ascii="宋体" w:hAnsi="宋体" w:cs="宋体"/>
          <w:bCs/>
          <w:color w:val="000000"/>
          <w:kern w:val="0"/>
          <w:sz w:val="28"/>
          <w:szCs w:val="28"/>
        </w:rPr>
        <w:t>6 事故隐患报告登记管理</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(1) 安保科是隐患整改工作的监督管理部门，负责对公司存在的隐患进行登记，发现重大隐患及时上报给地方政府安全生产监督管理部门，负责对隐患整改实施项目进行监督、检查。</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(2)公司各职能部门是隐患整改工作实施的责任单位。在实施整改的工作中，要坚持“分级负责、分级管理”的原则。</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(3) 对发现的隐患，检查人员要尽快通知隐患所在单位，指出隐患部位、内容及影响，提出整改意见及整改期限并进行登记。对于重大隐患，检查人员要以书面的形式发出《隐患整改通知书》，及时送达隐患所在部门。</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(4)隐患所在单位接到整改通知后，对所存在的隐患问题必须整改，不得拖延。对当时不能整改的，必须订出计划，分别纳入安全措施、技措项目中去，并在大检修期内限期整改；同时采取必要的预防措施和特殊管理办法，报主管副总批准，实行现场监护。整改措施实施后须通过相关部门的检查、验收、认可、效果评价。</w:t>
      </w:r>
    </w:p>
    <w:p>
      <w:pPr>
        <w:widowControl/>
        <w:tabs>
          <w:tab w:val="right" w:leader="dot" w:pos="9360"/>
        </w:tabs>
        <w:spacing w:line="520" w:lineRule="exact"/>
        <w:ind w:right="-109" w:rightChars="-52" w:firstLine="560" w:firstLineChars="200"/>
        <w:jc w:val="left"/>
        <w:rPr>
          <w:rFonts w:hint="eastAsia" w:ascii="宋体" w:hAnsi="宋体" w:cs="宋体"/>
          <w:bCs/>
          <w:color w:val="000000"/>
          <w:kern w:val="0"/>
          <w:sz w:val="28"/>
          <w:szCs w:val="28"/>
        </w:rPr>
      </w:pPr>
      <w:r>
        <w:rPr>
          <w:rFonts w:hint="eastAsia" w:ascii="宋体" w:hAnsi="宋体" w:cs="宋体"/>
          <w:bCs/>
          <w:color w:val="000000"/>
          <w:kern w:val="0"/>
          <w:sz w:val="28"/>
          <w:szCs w:val="28"/>
        </w:rPr>
        <w:t>(5) 隐患所在单位接到整改通知后，对所存在的隐患问题未按本制度(4.6.4)条进行整改导致造成事故的按4.5进行执行。</w:t>
      </w:r>
    </w:p>
    <w:p>
      <w:pPr>
        <w:pStyle w:val="2"/>
        <w:jc w:val="center"/>
        <w:rPr>
          <w:rFonts w:hint="eastAsia"/>
          <w:color w:val="000000"/>
          <w:kern w:val="0"/>
          <w:sz w:val="32"/>
          <w:szCs w:val="32"/>
        </w:rPr>
      </w:pPr>
      <w:bookmarkStart w:id="431" w:name="_Toc342341725"/>
      <w:r>
        <w:rPr>
          <w:color w:val="000000"/>
          <w:kern w:val="0"/>
          <w:sz w:val="32"/>
          <w:szCs w:val="32"/>
        </w:rPr>
        <w:br w:type="page"/>
      </w:r>
      <w:bookmarkStart w:id="432" w:name="_Toc360566612"/>
      <w:r>
        <w:rPr>
          <w:rFonts w:hint="eastAsia"/>
          <w:color w:val="000000"/>
          <w:kern w:val="0"/>
          <w:sz w:val="32"/>
          <w:szCs w:val="32"/>
        </w:rPr>
        <w:t>安全绩效评定管理制度</w:t>
      </w:r>
      <w:bookmarkEnd w:id="431"/>
      <w:bookmarkEnd w:id="432"/>
    </w:p>
    <w:p>
      <w:pPr>
        <w:pStyle w:val="3"/>
        <w:spacing w:after="0" w:line="520" w:lineRule="exact"/>
        <w:rPr>
          <w:rFonts w:hint="eastAsia"/>
          <w:b w:val="0"/>
          <w:color w:val="000000"/>
          <w:kern w:val="0"/>
          <w:sz w:val="28"/>
          <w:szCs w:val="28"/>
        </w:rPr>
      </w:pPr>
      <w:bookmarkStart w:id="433" w:name="_Toc342341726"/>
      <w:bookmarkStart w:id="434" w:name="_Toc360566613"/>
      <w:r>
        <w:rPr>
          <w:rFonts w:hint="eastAsia"/>
          <w:b w:val="0"/>
          <w:color w:val="000000"/>
          <w:kern w:val="0"/>
          <w:sz w:val="28"/>
          <w:szCs w:val="28"/>
        </w:rPr>
        <w:t>一、目的</w:t>
      </w:r>
      <w:bookmarkEnd w:id="433"/>
      <w:bookmarkEnd w:id="434"/>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为了贯彻落实《安全标准化规范》，建立公司生产经营全过程安全的长效机制，确保公司安全管理的科学化、标准化，特制定本制度。</w:t>
      </w:r>
    </w:p>
    <w:p>
      <w:pPr>
        <w:pStyle w:val="3"/>
        <w:spacing w:after="0" w:line="520" w:lineRule="exact"/>
        <w:rPr>
          <w:rFonts w:hint="eastAsia"/>
          <w:b w:val="0"/>
          <w:color w:val="000000"/>
          <w:kern w:val="0"/>
          <w:sz w:val="28"/>
          <w:szCs w:val="28"/>
        </w:rPr>
      </w:pPr>
      <w:bookmarkStart w:id="435" w:name="_Toc342341727"/>
      <w:bookmarkStart w:id="436" w:name="_Toc360566614"/>
      <w:r>
        <w:rPr>
          <w:rFonts w:hint="eastAsia"/>
          <w:b w:val="0"/>
          <w:color w:val="000000"/>
          <w:kern w:val="0"/>
          <w:sz w:val="28"/>
          <w:szCs w:val="28"/>
        </w:rPr>
        <w:t>二、范围</w:t>
      </w:r>
      <w:bookmarkEnd w:id="435"/>
      <w:bookmarkEnd w:id="436"/>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适用于公司生产经营活动全过程及所有部门、车间</w:t>
      </w:r>
    </w:p>
    <w:p>
      <w:pPr>
        <w:pStyle w:val="3"/>
        <w:spacing w:after="0" w:line="520" w:lineRule="exact"/>
        <w:rPr>
          <w:rFonts w:hint="eastAsia"/>
          <w:b w:val="0"/>
          <w:color w:val="000000"/>
          <w:kern w:val="0"/>
          <w:sz w:val="28"/>
          <w:szCs w:val="28"/>
        </w:rPr>
      </w:pPr>
      <w:bookmarkStart w:id="437" w:name="_Toc342341728"/>
      <w:bookmarkStart w:id="438" w:name="_Toc360566615"/>
      <w:r>
        <w:rPr>
          <w:rFonts w:hint="eastAsia"/>
          <w:b w:val="0"/>
          <w:color w:val="000000"/>
          <w:kern w:val="0"/>
          <w:sz w:val="28"/>
          <w:szCs w:val="28"/>
        </w:rPr>
        <w:t>三、职责</w:t>
      </w:r>
      <w:bookmarkEnd w:id="437"/>
      <w:bookmarkEnd w:id="438"/>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3.1公司总经理总体全面负责。</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3.2副总经理负责归口管理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3.3由安保科遵照安全标准化管理体系制订综合绩效考核标准。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3.4由副总经理、安保科、办公室、生产部、材料部、技术部、设备科、营销部等负责安全标准化的综合绩效考核。</w:t>
      </w:r>
    </w:p>
    <w:p>
      <w:pPr>
        <w:pStyle w:val="3"/>
        <w:spacing w:after="0" w:line="520" w:lineRule="exact"/>
        <w:rPr>
          <w:rFonts w:hint="eastAsia"/>
          <w:b w:val="0"/>
          <w:color w:val="000000"/>
          <w:kern w:val="0"/>
          <w:sz w:val="28"/>
          <w:szCs w:val="28"/>
        </w:rPr>
      </w:pPr>
      <w:bookmarkStart w:id="439" w:name="_Toc360566616"/>
      <w:bookmarkStart w:id="440" w:name="_Toc342341729"/>
      <w:r>
        <w:rPr>
          <w:rFonts w:hint="eastAsia"/>
          <w:b w:val="0"/>
          <w:color w:val="000000"/>
          <w:kern w:val="0"/>
          <w:sz w:val="28"/>
          <w:szCs w:val="28"/>
        </w:rPr>
        <w:t>四、工作程序</w:t>
      </w:r>
      <w:bookmarkEnd w:id="439"/>
      <w:bookmarkEnd w:id="440"/>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1副总经理、安保科、办公室、生产部、材料部、技术部、设备科、营销部等每年按照安全标准化绩效考核标准进行一次检查和考核。</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2安保科根据安全标准化绩效考核标准进行的检查和考核结果与各部门的安全生产责任制、目标责任制挂钩考核。</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副总经理、安保科、办公室、生产部、材料部、技术部、设备科、营销部根据检查和考核中存在的不符合项，制订整改计划、整改措施和完成期限，落实整改责任部门、整改责任人、整改资金，并对整改效果进行验收评价。</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4在实施过程中根据公司安全生产的具体情况，每年至少对安全标准化检查绩效考核实施的计划和措施进行一次进一步完善。</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5公司要不断地提高安全管理绩效，实现安全生产的长效机制。</w:t>
      </w:r>
    </w:p>
    <w:p>
      <w:pPr>
        <w:pStyle w:val="3"/>
        <w:spacing w:after="0" w:line="520" w:lineRule="exact"/>
        <w:rPr>
          <w:rFonts w:hint="eastAsia"/>
          <w:b w:val="0"/>
          <w:color w:val="000000"/>
          <w:kern w:val="0"/>
          <w:sz w:val="28"/>
          <w:szCs w:val="28"/>
        </w:rPr>
      </w:pPr>
      <w:bookmarkStart w:id="441" w:name="_Toc360566617"/>
      <w:bookmarkStart w:id="442" w:name="_Toc342341730"/>
      <w:r>
        <w:rPr>
          <w:rFonts w:hint="eastAsia"/>
          <w:b w:val="0"/>
          <w:color w:val="000000"/>
          <w:kern w:val="0"/>
          <w:sz w:val="28"/>
          <w:szCs w:val="28"/>
        </w:rPr>
        <w:t>五、记录</w:t>
      </w:r>
      <w:bookmarkEnd w:id="441"/>
      <w:bookmarkEnd w:id="442"/>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1对每年的安全标准化检查、考核、修订记录并归档。</w:t>
      </w:r>
    </w:p>
    <w:p>
      <w:pPr>
        <w:pStyle w:val="2"/>
        <w:jc w:val="center"/>
        <w:rPr>
          <w:rFonts w:hint="eastAsia"/>
          <w:color w:val="000000"/>
          <w:kern w:val="0"/>
          <w:sz w:val="32"/>
          <w:szCs w:val="32"/>
        </w:rPr>
      </w:pPr>
      <w:bookmarkStart w:id="443" w:name="_Toc342341731"/>
      <w:r>
        <w:rPr>
          <w:color w:val="000000"/>
          <w:kern w:val="0"/>
          <w:sz w:val="32"/>
          <w:szCs w:val="32"/>
        </w:rPr>
        <w:br w:type="page"/>
      </w:r>
      <w:bookmarkStart w:id="444" w:name="_Toc360566618"/>
      <w:r>
        <w:rPr>
          <w:rFonts w:hint="eastAsia"/>
          <w:color w:val="000000"/>
          <w:kern w:val="0"/>
          <w:sz w:val="32"/>
          <w:szCs w:val="32"/>
        </w:rPr>
        <w:t>岗位达标管理制度</w:t>
      </w:r>
      <w:bookmarkEnd w:id="443"/>
      <w:bookmarkEnd w:id="444"/>
    </w:p>
    <w:p>
      <w:pPr>
        <w:pStyle w:val="3"/>
        <w:spacing w:after="0" w:line="520" w:lineRule="exact"/>
        <w:rPr>
          <w:rFonts w:hint="eastAsia"/>
          <w:b w:val="0"/>
          <w:color w:val="000000"/>
          <w:kern w:val="0"/>
          <w:sz w:val="28"/>
          <w:szCs w:val="28"/>
        </w:rPr>
      </w:pPr>
      <w:bookmarkStart w:id="445" w:name="_Toc360566619"/>
      <w:bookmarkStart w:id="446" w:name="_Toc342341732"/>
      <w:r>
        <w:rPr>
          <w:rFonts w:hint="eastAsia"/>
          <w:b w:val="0"/>
          <w:color w:val="000000"/>
          <w:kern w:val="0"/>
          <w:sz w:val="28"/>
          <w:szCs w:val="28"/>
        </w:rPr>
        <w:t>一、目的</w:t>
      </w:r>
      <w:bookmarkEnd w:id="445"/>
      <w:bookmarkEnd w:id="446"/>
    </w:p>
    <w:p>
      <w:pPr>
        <w:autoSpaceDE w:val="0"/>
        <w:autoSpaceDN w:val="0"/>
        <w:adjustRightInd w:val="0"/>
        <w:spacing w:line="520" w:lineRule="exact"/>
        <w:ind w:firstLine="560" w:firstLineChars="200"/>
        <w:jc w:val="left"/>
        <w:rPr>
          <w:rFonts w:hint="eastAsia" w:ascii="宋体" w:hAnsi="宋体" w:cs="楷体_GB2312"/>
          <w:color w:val="000000"/>
          <w:kern w:val="0"/>
          <w:sz w:val="28"/>
          <w:szCs w:val="28"/>
        </w:rPr>
      </w:pPr>
      <w:r>
        <w:rPr>
          <w:rFonts w:hint="eastAsia" w:ascii="宋体" w:hAnsi="宋体" w:cs="楷体_GB2312"/>
          <w:color w:val="000000"/>
          <w:kern w:val="0"/>
          <w:sz w:val="28"/>
          <w:szCs w:val="28"/>
        </w:rPr>
        <w:t>规范公司岗位管理和员工岗位达标操作流程，评估、认可员工素质、技能要求的符合度，促进员工符合岗位要求。</w:t>
      </w:r>
    </w:p>
    <w:p>
      <w:pPr>
        <w:pStyle w:val="3"/>
        <w:spacing w:after="0" w:line="520" w:lineRule="exact"/>
        <w:rPr>
          <w:rFonts w:hint="eastAsia"/>
          <w:b w:val="0"/>
          <w:color w:val="000000"/>
          <w:kern w:val="0"/>
          <w:sz w:val="28"/>
          <w:szCs w:val="28"/>
        </w:rPr>
      </w:pPr>
      <w:bookmarkStart w:id="447" w:name="_Toc360566620"/>
      <w:bookmarkStart w:id="448" w:name="_Toc342341733"/>
      <w:r>
        <w:rPr>
          <w:rFonts w:hint="eastAsia"/>
          <w:b w:val="0"/>
          <w:color w:val="000000"/>
          <w:kern w:val="0"/>
          <w:sz w:val="28"/>
          <w:szCs w:val="28"/>
        </w:rPr>
        <w:t>二、定义</w:t>
      </w:r>
      <w:bookmarkEnd w:id="447"/>
      <w:bookmarkEnd w:id="448"/>
    </w:p>
    <w:p>
      <w:pPr>
        <w:autoSpaceDE w:val="0"/>
        <w:autoSpaceDN w:val="0"/>
        <w:adjustRightInd w:val="0"/>
        <w:spacing w:line="520" w:lineRule="exact"/>
        <w:ind w:firstLine="560" w:firstLineChars="200"/>
        <w:jc w:val="left"/>
        <w:rPr>
          <w:rFonts w:hint="eastAsia" w:ascii="宋体" w:hAnsi="宋体" w:cs="楷体_GB2312"/>
          <w:color w:val="000000"/>
          <w:kern w:val="0"/>
          <w:sz w:val="28"/>
          <w:szCs w:val="28"/>
        </w:rPr>
      </w:pPr>
      <w:r>
        <w:rPr>
          <w:rFonts w:hint="eastAsia" w:ascii="宋体" w:hAnsi="宋体" w:cs="楷体_GB2312"/>
          <w:color w:val="000000"/>
          <w:kern w:val="0"/>
          <w:sz w:val="28"/>
          <w:szCs w:val="28"/>
        </w:rPr>
        <w:t>岗位达标是指依据《岗位说明书》的要求通过培训和考核，确保各级员工基本符合岗位要求。岗位达标率＝岗位达标合格在岗员工</w:t>
      </w:r>
      <w:r>
        <w:rPr>
          <w:rFonts w:hint="eastAsia" w:ascii="宋体" w:hAnsi="宋体" w:cs="¿¬Ìå_GB2312"/>
          <w:color w:val="000000"/>
          <w:kern w:val="0"/>
          <w:sz w:val="28"/>
          <w:szCs w:val="28"/>
        </w:rPr>
        <w:t>/</w:t>
      </w:r>
      <w:r>
        <w:rPr>
          <w:rFonts w:hint="eastAsia" w:ascii="宋体" w:hAnsi="宋体" w:cs="楷体_GB2312"/>
          <w:color w:val="000000"/>
          <w:kern w:val="0"/>
          <w:sz w:val="28"/>
          <w:szCs w:val="28"/>
        </w:rPr>
        <w:t>本部门（公司）实际在岗员工。</w:t>
      </w:r>
    </w:p>
    <w:p>
      <w:pPr>
        <w:pStyle w:val="3"/>
        <w:spacing w:after="0" w:line="520" w:lineRule="exact"/>
        <w:rPr>
          <w:rFonts w:hint="eastAsia"/>
          <w:b w:val="0"/>
          <w:color w:val="000000"/>
          <w:kern w:val="0"/>
          <w:sz w:val="28"/>
          <w:szCs w:val="28"/>
        </w:rPr>
      </w:pPr>
      <w:bookmarkStart w:id="449" w:name="_Toc360566621"/>
      <w:bookmarkStart w:id="450" w:name="_Toc342341734"/>
      <w:r>
        <w:rPr>
          <w:rFonts w:hint="eastAsia"/>
          <w:b w:val="0"/>
          <w:color w:val="000000"/>
          <w:kern w:val="0"/>
          <w:sz w:val="28"/>
          <w:szCs w:val="28"/>
        </w:rPr>
        <w:t>三、适用范围</w:t>
      </w:r>
      <w:bookmarkEnd w:id="449"/>
      <w:bookmarkEnd w:id="450"/>
    </w:p>
    <w:p>
      <w:pPr>
        <w:autoSpaceDE w:val="0"/>
        <w:autoSpaceDN w:val="0"/>
        <w:adjustRightInd w:val="0"/>
        <w:spacing w:line="520" w:lineRule="exact"/>
        <w:ind w:firstLine="560" w:firstLineChars="200"/>
        <w:jc w:val="left"/>
        <w:rPr>
          <w:rFonts w:hint="eastAsia" w:ascii="宋体" w:hAnsi="宋体" w:cs="楷体_GB2312"/>
          <w:color w:val="000000"/>
          <w:kern w:val="0"/>
          <w:sz w:val="28"/>
          <w:szCs w:val="28"/>
        </w:rPr>
      </w:pPr>
      <w:r>
        <w:rPr>
          <w:rFonts w:hint="eastAsia" w:ascii="宋体" w:hAnsi="宋体" w:cs="楷体_GB2312"/>
          <w:color w:val="000000"/>
          <w:kern w:val="0"/>
          <w:sz w:val="28"/>
          <w:szCs w:val="28"/>
        </w:rPr>
        <w:t>公司所有在职员工。</w:t>
      </w:r>
    </w:p>
    <w:p>
      <w:pPr>
        <w:pStyle w:val="3"/>
        <w:spacing w:after="0" w:line="520" w:lineRule="exact"/>
        <w:rPr>
          <w:rFonts w:hint="eastAsia"/>
          <w:b w:val="0"/>
          <w:color w:val="000000"/>
          <w:kern w:val="0"/>
          <w:sz w:val="28"/>
          <w:szCs w:val="28"/>
        </w:rPr>
      </w:pPr>
      <w:bookmarkStart w:id="451" w:name="_Toc342341735"/>
      <w:bookmarkStart w:id="452" w:name="_Toc360566622"/>
      <w:r>
        <w:rPr>
          <w:rFonts w:hint="eastAsia"/>
          <w:b w:val="0"/>
          <w:color w:val="000000"/>
          <w:kern w:val="0"/>
          <w:sz w:val="28"/>
          <w:szCs w:val="28"/>
        </w:rPr>
        <w:t>四、职责</w:t>
      </w:r>
      <w:bookmarkEnd w:id="451"/>
      <w:bookmarkEnd w:id="452"/>
    </w:p>
    <w:p>
      <w:pPr>
        <w:autoSpaceDE w:val="0"/>
        <w:autoSpaceDN w:val="0"/>
        <w:adjustRightInd w:val="0"/>
        <w:spacing w:line="520" w:lineRule="exact"/>
        <w:ind w:firstLine="560" w:firstLineChars="200"/>
        <w:jc w:val="left"/>
        <w:outlineLvl w:val="0"/>
        <w:rPr>
          <w:rFonts w:hint="eastAsia" w:ascii="宋体" w:hAnsi="宋体" w:cs="楷体_GB2312"/>
          <w:color w:val="000000"/>
          <w:kern w:val="0"/>
          <w:sz w:val="28"/>
          <w:szCs w:val="28"/>
        </w:rPr>
      </w:pPr>
      <w:r>
        <w:rPr>
          <w:rFonts w:hint="eastAsia" w:ascii="宋体" w:hAnsi="宋体" w:cs="楷体_GB2312"/>
          <w:color w:val="000000"/>
          <w:kern w:val="0"/>
          <w:sz w:val="28"/>
          <w:szCs w:val="28"/>
        </w:rPr>
        <w:t>1 办公室负责岗位达标的审批</w:t>
      </w:r>
    </w:p>
    <w:p>
      <w:pPr>
        <w:autoSpaceDE w:val="0"/>
        <w:autoSpaceDN w:val="0"/>
        <w:adjustRightInd w:val="0"/>
        <w:spacing w:line="520" w:lineRule="exact"/>
        <w:ind w:firstLine="560" w:firstLineChars="200"/>
        <w:jc w:val="left"/>
        <w:rPr>
          <w:rFonts w:hint="eastAsia" w:ascii="宋体" w:hAnsi="宋体" w:cs="楷体_GB2312"/>
          <w:color w:val="000000"/>
          <w:kern w:val="0"/>
          <w:sz w:val="28"/>
          <w:szCs w:val="28"/>
        </w:rPr>
      </w:pPr>
      <w:r>
        <w:rPr>
          <w:rFonts w:hint="eastAsia" w:ascii="宋体" w:hAnsi="宋体" w:cs="楷体_GB2312"/>
          <w:color w:val="000000"/>
          <w:kern w:val="0"/>
          <w:sz w:val="28"/>
          <w:szCs w:val="28"/>
        </w:rPr>
        <w:t>（1） 办公室负责审核各部门申报达标岗位是否与实际在职岗位一致，负责岗位达标报批，建立公司岗位达标信息库。</w:t>
      </w:r>
    </w:p>
    <w:p>
      <w:pPr>
        <w:autoSpaceDE w:val="0"/>
        <w:autoSpaceDN w:val="0"/>
        <w:adjustRightInd w:val="0"/>
        <w:spacing w:line="520" w:lineRule="exact"/>
        <w:ind w:firstLine="560" w:firstLineChars="200"/>
        <w:jc w:val="left"/>
        <w:rPr>
          <w:rFonts w:hint="eastAsia" w:ascii="宋体" w:hAnsi="宋体" w:cs="楷体_GB2312"/>
          <w:color w:val="000000"/>
          <w:kern w:val="0"/>
          <w:sz w:val="28"/>
          <w:szCs w:val="28"/>
        </w:rPr>
      </w:pPr>
      <w:r>
        <w:rPr>
          <w:rFonts w:hint="eastAsia" w:ascii="宋体" w:hAnsi="宋体" w:cs="楷体_GB2312"/>
          <w:color w:val="000000"/>
          <w:kern w:val="0"/>
          <w:sz w:val="28"/>
          <w:szCs w:val="28"/>
        </w:rPr>
        <w:t>（2）办公室负责组织建立公司岗位达标试题库，监督、检查各部门岗位达标实施。</w:t>
      </w:r>
    </w:p>
    <w:p>
      <w:pPr>
        <w:autoSpaceDE w:val="0"/>
        <w:autoSpaceDN w:val="0"/>
        <w:adjustRightInd w:val="0"/>
        <w:spacing w:line="520" w:lineRule="exact"/>
        <w:ind w:firstLine="560" w:firstLineChars="200"/>
        <w:jc w:val="left"/>
        <w:outlineLvl w:val="0"/>
        <w:rPr>
          <w:rFonts w:hint="eastAsia" w:ascii="宋体" w:hAnsi="宋体" w:cs="楷体_GB2312"/>
          <w:color w:val="000000"/>
          <w:kern w:val="0"/>
          <w:sz w:val="28"/>
          <w:szCs w:val="28"/>
        </w:rPr>
      </w:pPr>
      <w:r>
        <w:rPr>
          <w:rFonts w:hint="eastAsia" w:ascii="宋体" w:hAnsi="宋体" w:cs="楷体_GB2312"/>
          <w:color w:val="000000"/>
          <w:kern w:val="0"/>
          <w:sz w:val="28"/>
          <w:szCs w:val="28"/>
        </w:rPr>
        <w:t>2 各部门在办公室的组织下，按公司要求负责岗位达标的具体实施</w:t>
      </w:r>
    </w:p>
    <w:p>
      <w:pPr>
        <w:autoSpaceDE w:val="0"/>
        <w:autoSpaceDN w:val="0"/>
        <w:adjustRightInd w:val="0"/>
        <w:spacing w:line="520" w:lineRule="exact"/>
        <w:ind w:firstLine="560" w:firstLineChars="200"/>
        <w:jc w:val="left"/>
        <w:rPr>
          <w:rFonts w:hint="eastAsia" w:ascii="宋体" w:hAnsi="宋体" w:cs="楷体_GB2312"/>
          <w:color w:val="000000"/>
          <w:kern w:val="0"/>
          <w:sz w:val="28"/>
          <w:szCs w:val="28"/>
        </w:rPr>
      </w:pPr>
      <w:r>
        <w:rPr>
          <w:rFonts w:hint="eastAsia" w:ascii="宋体" w:hAnsi="宋体" w:cs="楷体_GB2312"/>
          <w:color w:val="000000"/>
          <w:kern w:val="0"/>
          <w:sz w:val="28"/>
          <w:szCs w:val="28"/>
        </w:rPr>
        <w:t>（1）各部门依据《岗位说明书》确定各岗位的达标培训大纲或教材及达标考核标准和评分细则，建立各岗位试题库，根据需要及时更新试题库，并报办公室备案。</w:t>
      </w:r>
    </w:p>
    <w:p>
      <w:pPr>
        <w:autoSpaceDE w:val="0"/>
        <w:autoSpaceDN w:val="0"/>
        <w:adjustRightInd w:val="0"/>
        <w:spacing w:line="520" w:lineRule="exact"/>
        <w:ind w:firstLine="560" w:firstLineChars="200"/>
        <w:jc w:val="left"/>
        <w:rPr>
          <w:rFonts w:hint="eastAsia" w:ascii="宋体" w:hAnsi="宋体" w:cs="楷体_GB2312"/>
          <w:color w:val="000000"/>
          <w:kern w:val="0"/>
          <w:sz w:val="28"/>
          <w:szCs w:val="28"/>
        </w:rPr>
      </w:pPr>
      <w:r>
        <w:rPr>
          <w:rFonts w:hint="eastAsia" w:ascii="宋体" w:hAnsi="宋体" w:cs="楷体_GB2312"/>
          <w:color w:val="000000"/>
          <w:kern w:val="0"/>
          <w:sz w:val="28"/>
          <w:szCs w:val="28"/>
        </w:rPr>
        <w:t>（2）办公室负责组织培训、考试、计算部门岗位达标率，建立、维护本达标人员及发证情况的信息库。</w:t>
      </w:r>
    </w:p>
    <w:p>
      <w:pPr>
        <w:autoSpaceDE w:val="0"/>
        <w:autoSpaceDN w:val="0"/>
        <w:adjustRightInd w:val="0"/>
        <w:spacing w:line="520" w:lineRule="exact"/>
        <w:ind w:firstLine="560" w:firstLineChars="200"/>
        <w:jc w:val="left"/>
        <w:rPr>
          <w:rFonts w:hint="eastAsia" w:ascii="宋体" w:hAnsi="宋体" w:cs="楷体_GB2312"/>
          <w:color w:val="000000"/>
          <w:kern w:val="0"/>
          <w:sz w:val="28"/>
          <w:szCs w:val="28"/>
        </w:rPr>
      </w:pPr>
      <w:r>
        <w:rPr>
          <w:rFonts w:hint="eastAsia" w:ascii="宋体" w:hAnsi="宋体" w:cs="楷体_GB2312"/>
          <w:color w:val="000000"/>
          <w:kern w:val="0"/>
          <w:sz w:val="28"/>
          <w:szCs w:val="28"/>
        </w:rPr>
        <w:t>（3） 办公室将岗位达标成绩及岗位达标成绩信息库报各部门，各部门应将岗位达标结果告之员工。</w:t>
      </w:r>
    </w:p>
    <w:p>
      <w:pPr>
        <w:pStyle w:val="3"/>
        <w:spacing w:after="0" w:line="520" w:lineRule="exact"/>
        <w:rPr>
          <w:rFonts w:hint="eastAsia"/>
          <w:b w:val="0"/>
          <w:color w:val="000000"/>
          <w:kern w:val="0"/>
          <w:sz w:val="28"/>
          <w:szCs w:val="28"/>
        </w:rPr>
      </w:pPr>
      <w:bookmarkStart w:id="453" w:name="_Toc360566623"/>
      <w:bookmarkStart w:id="454" w:name="_Toc342341736"/>
      <w:r>
        <w:rPr>
          <w:rFonts w:hint="eastAsia"/>
          <w:b w:val="0"/>
          <w:color w:val="000000"/>
          <w:kern w:val="0"/>
          <w:sz w:val="28"/>
          <w:szCs w:val="28"/>
        </w:rPr>
        <w:t>五、岗位达标类型</w:t>
      </w:r>
      <w:bookmarkEnd w:id="453"/>
      <w:bookmarkEnd w:id="454"/>
    </w:p>
    <w:p>
      <w:pPr>
        <w:autoSpaceDE w:val="0"/>
        <w:autoSpaceDN w:val="0"/>
        <w:adjustRightInd w:val="0"/>
        <w:spacing w:line="520" w:lineRule="exact"/>
        <w:ind w:firstLine="560" w:firstLineChars="200"/>
        <w:jc w:val="left"/>
        <w:outlineLvl w:val="0"/>
        <w:rPr>
          <w:rFonts w:hint="eastAsia" w:ascii="宋体" w:hAnsi="宋体" w:cs="楷体_GB2312"/>
          <w:color w:val="000000"/>
          <w:kern w:val="0"/>
          <w:sz w:val="28"/>
          <w:szCs w:val="28"/>
        </w:rPr>
      </w:pPr>
      <w:r>
        <w:rPr>
          <w:rFonts w:hint="eastAsia" w:ascii="宋体" w:hAnsi="宋体" w:cs="¿¬Ìå_GB2312"/>
          <w:color w:val="000000"/>
          <w:kern w:val="0"/>
          <w:sz w:val="28"/>
          <w:szCs w:val="28"/>
        </w:rPr>
        <w:t xml:space="preserve">1 </w:t>
      </w:r>
      <w:r>
        <w:rPr>
          <w:rFonts w:hint="eastAsia" w:ascii="宋体" w:hAnsi="宋体" w:cs="楷体_GB2312"/>
          <w:color w:val="000000"/>
          <w:kern w:val="0"/>
          <w:sz w:val="28"/>
          <w:szCs w:val="28"/>
        </w:rPr>
        <w:t>初次达标：员工在公司第一次进行岗位达标的称为初次达标。</w:t>
      </w:r>
    </w:p>
    <w:p>
      <w:pPr>
        <w:autoSpaceDE w:val="0"/>
        <w:autoSpaceDN w:val="0"/>
        <w:adjustRightInd w:val="0"/>
        <w:spacing w:line="520" w:lineRule="exact"/>
        <w:ind w:firstLine="560" w:firstLineChars="200"/>
        <w:jc w:val="left"/>
        <w:rPr>
          <w:rFonts w:hint="eastAsia" w:ascii="宋体" w:hAnsi="宋体" w:cs="楷体_GB2312"/>
          <w:color w:val="000000"/>
          <w:kern w:val="0"/>
          <w:sz w:val="28"/>
          <w:szCs w:val="28"/>
        </w:rPr>
      </w:pPr>
      <w:r>
        <w:rPr>
          <w:rFonts w:hint="eastAsia" w:ascii="宋体" w:hAnsi="宋体" w:cs="¿¬Ìå_GB2312"/>
          <w:color w:val="000000"/>
          <w:kern w:val="0"/>
          <w:sz w:val="28"/>
          <w:szCs w:val="28"/>
        </w:rPr>
        <w:t xml:space="preserve">2 </w:t>
      </w:r>
      <w:r>
        <w:rPr>
          <w:rFonts w:hint="eastAsia" w:ascii="宋体" w:hAnsi="宋体" w:cs="楷体_GB2312"/>
          <w:color w:val="000000"/>
          <w:kern w:val="0"/>
          <w:sz w:val="28"/>
          <w:szCs w:val="28"/>
        </w:rPr>
        <w:t>调岗达标：由于发生岗位调动或兼岗，为判断员工是否符合新岗位或兼职岗位基本要求的岗位达标称为调岗达标。</w:t>
      </w:r>
    </w:p>
    <w:p>
      <w:pPr>
        <w:autoSpaceDE w:val="0"/>
        <w:autoSpaceDN w:val="0"/>
        <w:adjustRightInd w:val="0"/>
        <w:spacing w:line="520" w:lineRule="exact"/>
        <w:ind w:firstLine="560" w:firstLineChars="200"/>
        <w:jc w:val="left"/>
        <w:outlineLvl w:val="0"/>
        <w:rPr>
          <w:rFonts w:hint="eastAsia" w:ascii="宋体" w:hAnsi="宋体" w:cs="楷体_GB2312"/>
          <w:color w:val="000000"/>
          <w:kern w:val="0"/>
          <w:sz w:val="28"/>
          <w:szCs w:val="28"/>
        </w:rPr>
      </w:pPr>
      <w:r>
        <w:rPr>
          <w:rFonts w:hint="eastAsia" w:ascii="宋体" w:hAnsi="宋体" w:cs="¿¬Ìå_GB2312"/>
          <w:color w:val="000000"/>
          <w:kern w:val="0"/>
          <w:sz w:val="28"/>
          <w:szCs w:val="28"/>
        </w:rPr>
        <w:t xml:space="preserve">3 </w:t>
      </w:r>
      <w:r>
        <w:rPr>
          <w:rFonts w:hint="eastAsia" w:ascii="宋体" w:hAnsi="宋体" w:cs="楷体_GB2312"/>
          <w:color w:val="000000"/>
          <w:kern w:val="0"/>
          <w:sz w:val="28"/>
          <w:szCs w:val="28"/>
        </w:rPr>
        <w:t>复审达标：指岗位达标合格满两年，岗位未发生变化的岗位达标称为复审达标。</w:t>
      </w:r>
    </w:p>
    <w:p>
      <w:pPr>
        <w:autoSpaceDE w:val="0"/>
        <w:autoSpaceDN w:val="0"/>
        <w:adjustRightInd w:val="0"/>
        <w:spacing w:line="520" w:lineRule="exact"/>
        <w:ind w:firstLine="560" w:firstLineChars="200"/>
        <w:jc w:val="left"/>
        <w:rPr>
          <w:rFonts w:hint="eastAsia" w:ascii="宋体" w:hAnsi="宋体" w:cs="楷体_GB2312"/>
          <w:color w:val="000000"/>
          <w:kern w:val="0"/>
          <w:sz w:val="28"/>
          <w:szCs w:val="28"/>
        </w:rPr>
      </w:pPr>
      <w:r>
        <w:rPr>
          <w:rFonts w:hint="eastAsia" w:ascii="宋体" w:hAnsi="宋体" w:cs="¿¬Ìå_GB2312"/>
          <w:color w:val="000000"/>
          <w:kern w:val="0"/>
          <w:sz w:val="28"/>
          <w:szCs w:val="28"/>
        </w:rPr>
        <w:t xml:space="preserve">4 </w:t>
      </w:r>
      <w:r>
        <w:rPr>
          <w:rFonts w:hint="eastAsia" w:ascii="宋体" w:hAnsi="宋体" w:cs="楷体_GB2312"/>
          <w:color w:val="000000"/>
          <w:kern w:val="0"/>
          <w:sz w:val="28"/>
          <w:szCs w:val="28"/>
        </w:rPr>
        <w:t>同时满足初次达标和调岗达标条件的，只进行初次达标。</w:t>
      </w:r>
    </w:p>
    <w:p>
      <w:pPr>
        <w:pStyle w:val="3"/>
        <w:spacing w:after="0" w:line="520" w:lineRule="exact"/>
        <w:rPr>
          <w:rFonts w:hint="eastAsia"/>
          <w:b w:val="0"/>
          <w:color w:val="000000"/>
          <w:kern w:val="0"/>
          <w:sz w:val="28"/>
          <w:szCs w:val="28"/>
        </w:rPr>
      </w:pPr>
      <w:bookmarkStart w:id="455" w:name="_Toc360566624"/>
      <w:bookmarkStart w:id="456" w:name="_Toc342341737"/>
      <w:r>
        <w:rPr>
          <w:rFonts w:hint="eastAsia"/>
          <w:b w:val="0"/>
          <w:color w:val="000000"/>
          <w:kern w:val="0"/>
          <w:sz w:val="28"/>
          <w:szCs w:val="28"/>
        </w:rPr>
        <w:t>六、 岗位达标内容</w:t>
      </w:r>
      <w:bookmarkEnd w:id="455"/>
      <w:bookmarkEnd w:id="456"/>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岗位达标考核内容分为：理论考核、技能考核、业绩考核三部分。</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Ìå_GB2312"/>
          <w:bCs/>
          <w:color w:val="000000"/>
          <w:kern w:val="0"/>
          <w:sz w:val="28"/>
          <w:szCs w:val="28"/>
        </w:rPr>
        <w:t xml:space="preserve">1 </w:t>
      </w:r>
      <w:r>
        <w:rPr>
          <w:rFonts w:hint="eastAsia" w:ascii="宋体" w:hAnsi="宋体" w:cs="楷体_GB2312"/>
          <w:bCs/>
          <w:color w:val="000000"/>
          <w:kern w:val="0"/>
          <w:sz w:val="28"/>
          <w:szCs w:val="28"/>
        </w:rPr>
        <w:t>理论考核占</w:t>
      </w:r>
      <w:r>
        <w:rPr>
          <w:rFonts w:hint="eastAsia" w:ascii="宋体" w:hAnsi="宋体" w:cs="¿¬Ìå_GB2312"/>
          <w:bCs/>
          <w:color w:val="000000"/>
          <w:kern w:val="0"/>
          <w:sz w:val="28"/>
          <w:szCs w:val="28"/>
        </w:rPr>
        <w:t>20</w:t>
      </w:r>
      <w:r>
        <w:rPr>
          <w:rFonts w:hint="eastAsia" w:ascii="宋体" w:hAnsi="宋体" w:cs="楷体_GB2312"/>
          <w:bCs/>
          <w:color w:val="000000"/>
          <w:kern w:val="0"/>
          <w:sz w:val="28"/>
          <w:szCs w:val="28"/>
        </w:rPr>
        <w:t>％， 分为专业知识（</w:t>
      </w:r>
      <w:r>
        <w:rPr>
          <w:rFonts w:hint="eastAsia" w:ascii="宋体" w:hAnsi="宋体" w:cs="¿¬Ìå_GB2312"/>
          <w:bCs/>
          <w:color w:val="000000"/>
          <w:kern w:val="0"/>
          <w:sz w:val="28"/>
          <w:szCs w:val="28"/>
        </w:rPr>
        <w:t>80</w:t>
      </w:r>
      <w:r>
        <w:rPr>
          <w:rFonts w:hint="eastAsia" w:ascii="宋体" w:hAnsi="宋体" w:cs="楷体_GB2312"/>
          <w:bCs/>
          <w:color w:val="000000"/>
          <w:kern w:val="0"/>
          <w:sz w:val="28"/>
          <w:szCs w:val="28"/>
        </w:rPr>
        <w:t>％）和基本知识（</w:t>
      </w:r>
      <w:r>
        <w:rPr>
          <w:rFonts w:hint="eastAsia" w:ascii="宋体" w:hAnsi="宋体" w:cs="¿¬Ìå_GB2312"/>
          <w:bCs/>
          <w:color w:val="000000"/>
          <w:kern w:val="0"/>
          <w:sz w:val="28"/>
          <w:szCs w:val="28"/>
        </w:rPr>
        <w:t>20</w:t>
      </w:r>
      <w:r>
        <w:rPr>
          <w:rFonts w:hint="eastAsia" w:ascii="宋体" w:hAnsi="宋体" w:cs="楷体_GB2312"/>
          <w:bCs/>
          <w:color w:val="000000"/>
          <w:kern w:val="0"/>
          <w:sz w:val="28"/>
          <w:szCs w:val="28"/>
        </w:rPr>
        <w:t>％）；取得国家级、行业级相关资格证书的可等同于岗位达标理论考核，岗位达标时可免理论考核。</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Ìå_GB2312"/>
          <w:bCs/>
          <w:color w:val="000000"/>
          <w:kern w:val="0"/>
          <w:sz w:val="28"/>
          <w:szCs w:val="28"/>
        </w:rPr>
        <w:t xml:space="preserve">2 </w:t>
      </w:r>
      <w:r>
        <w:rPr>
          <w:rFonts w:hint="eastAsia" w:ascii="宋体" w:hAnsi="宋体" w:cs="楷体_GB2312"/>
          <w:bCs/>
          <w:color w:val="000000"/>
          <w:kern w:val="0"/>
          <w:sz w:val="28"/>
          <w:szCs w:val="28"/>
        </w:rPr>
        <w:t>技能考核占</w:t>
      </w:r>
      <w:r>
        <w:rPr>
          <w:rFonts w:hint="eastAsia" w:ascii="宋体" w:hAnsi="宋体" w:cs="¿¬Ìå_GB2312"/>
          <w:bCs/>
          <w:color w:val="000000"/>
          <w:kern w:val="0"/>
          <w:sz w:val="28"/>
          <w:szCs w:val="28"/>
        </w:rPr>
        <w:t>40</w:t>
      </w:r>
      <w:r>
        <w:rPr>
          <w:rFonts w:hint="eastAsia" w:ascii="宋体" w:hAnsi="宋体" w:cs="楷体_GB2312"/>
          <w:bCs/>
          <w:color w:val="000000"/>
          <w:kern w:val="0"/>
          <w:sz w:val="28"/>
          <w:szCs w:val="28"/>
        </w:rPr>
        <w:t>％，为达标岗位所掌握的必须技能；取得公司认可的相关资格证书的可等同于岗位达标技能考核，岗位达标时可免技能考核。</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3 业绩考核占40％，为近6 个月月考核成绩平均分（上岗未满6 个月按实际上岗时间计算）</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4 以上三项采用单项否决制，如有一项不合格（合格成绩为60 分）均视为岗位达标考核不合格；理论考核和技能考核可以根据具体的人群和岗位采取不同的考核形式，如现场答辩、现场作业、开展项目等形式。</w:t>
      </w:r>
    </w:p>
    <w:p>
      <w:pPr>
        <w:pStyle w:val="3"/>
        <w:spacing w:after="0" w:line="520" w:lineRule="exact"/>
        <w:rPr>
          <w:rFonts w:hint="eastAsia"/>
          <w:b w:val="0"/>
          <w:color w:val="000000"/>
          <w:kern w:val="0"/>
          <w:sz w:val="28"/>
          <w:szCs w:val="28"/>
        </w:rPr>
      </w:pPr>
      <w:bookmarkStart w:id="457" w:name="_Toc360566625"/>
      <w:bookmarkStart w:id="458" w:name="_Toc342341738"/>
      <w:r>
        <w:rPr>
          <w:rFonts w:hint="eastAsia"/>
          <w:b w:val="0"/>
          <w:color w:val="000000"/>
          <w:kern w:val="0"/>
          <w:sz w:val="28"/>
          <w:szCs w:val="28"/>
        </w:rPr>
        <w:t>七、岗位达标申报条件</w:t>
      </w:r>
      <w:bookmarkEnd w:id="457"/>
      <w:bookmarkEnd w:id="458"/>
    </w:p>
    <w:p>
      <w:pPr>
        <w:autoSpaceDE w:val="0"/>
        <w:autoSpaceDN w:val="0"/>
        <w:adjustRightInd w:val="0"/>
        <w:spacing w:line="520" w:lineRule="exact"/>
        <w:ind w:firstLine="560" w:firstLineChars="200"/>
        <w:jc w:val="left"/>
        <w:outlineLvl w:val="0"/>
        <w:rPr>
          <w:rFonts w:hint="eastAsia" w:ascii="宋体" w:hAnsi="宋体" w:cs="楷体_GB2312"/>
          <w:bCs/>
          <w:color w:val="000000"/>
          <w:kern w:val="0"/>
          <w:sz w:val="28"/>
          <w:szCs w:val="28"/>
        </w:rPr>
      </w:pPr>
      <w:r>
        <w:rPr>
          <w:rFonts w:hint="eastAsia" w:ascii="宋体" w:hAnsi="宋体" w:cs="¿¬Ìå_GB2312"/>
          <w:bCs/>
          <w:color w:val="000000"/>
          <w:kern w:val="0"/>
          <w:sz w:val="28"/>
          <w:szCs w:val="28"/>
        </w:rPr>
        <w:t xml:space="preserve">1 </w:t>
      </w:r>
      <w:r>
        <w:rPr>
          <w:rFonts w:hint="eastAsia" w:ascii="宋体" w:hAnsi="宋体" w:cs="楷体_GB2312"/>
          <w:bCs/>
          <w:color w:val="000000"/>
          <w:kern w:val="0"/>
          <w:sz w:val="28"/>
          <w:szCs w:val="28"/>
        </w:rPr>
        <w:t>见习大学生见习期满后可以申报达标。</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Ìå_GB2312"/>
          <w:bCs/>
          <w:color w:val="000000"/>
          <w:kern w:val="0"/>
          <w:sz w:val="28"/>
          <w:szCs w:val="28"/>
        </w:rPr>
        <w:t xml:space="preserve">2 </w:t>
      </w:r>
      <w:r>
        <w:rPr>
          <w:rFonts w:hint="eastAsia" w:ascii="宋体" w:hAnsi="宋体" w:cs="楷体_GB2312"/>
          <w:bCs/>
          <w:color w:val="000000"/>
          <w:kern w:val="0"/>
          <w:sz w:val="28"/>
          <w:szCs w:val="28"/>
        </w:rPr>
        <w:t>非见习大学生的公司员工入公司试用期结束可申报达标。</w:t>
      </w:r>
    </w:p>
    <w:p>
      <w:pPr>
        <w:autoSpaceDE w:val="0"/>
        <w:autoSpaceDN w:val="0"/>
        <w:adjustRightInd w:val="0"/>
        <w:spacing w:line="520" w:lineRule="exact"/>
        <w:ind w:firstLine="560" w:firstLineChars="200"/>
        <w:jc w:val="left"/>
        <w:outlineLvl w:val="0"/>
        <w:rPr>
          <w:rFonts w:hint="eastAsia" w:ascii="宋体" w:hAnsi="宋体" w:cs="楷体_GB2312"/>
          <w:bCs/>
          <w:color w:val="000000"/>
          <w:kern w:val="0"/>
          <w:sz w:val="28"/>
          <w:szCs w:val="28"/>
        </w:rPr>
      </w:pPr>
      <w:r>
        <w:rPr>
          <w:rFonts w:hint="eastAsia" w:ascii="宋体" w:hAnsi="宋体" w:cs="¿¬Ìå_GB2312"/>
          <w:bCs/>
          <w:color w:val="000000"/>
          <w:kern w:val="0"/>
          <w:sz w:val="28"/>
          <w:szCs w:val="28"/>
        </w:rPr>
        <w:t xml:space="preserve">3 </w:t>
      </w:r>
      <w:r>
        <w:rPr>
          <w:rFonts w:hint="eastAsia" w:ascii="宋体" w:hAnsi="宋体" w:cs="楷体_GB2312"/>
          <w:bCs/>
          <w:color w:val="000000"/>
          <w:kern w:val="0"/>
          <w:sz w:val="28"/>
          <w:szCs w:val="28"/>
        </w:rPr>
        <w:t>转岗前必须岗前培训，根据《岗位说明书》的要求确定岗位达标申报时间。</w:t>
      </w:r>
    </w:p>
    <w:p>
      <w:pPr>
        <w:pStyle w:val="2"/>
        <w:jc w:val="center"/>
        <w:rPr>
          <w:rFonts w:hint="eastAsia"/>
          <w:color w:val="000000"/>
          <w:kern w:val="0"/>
          <w:sz w:val="32"/>
          <w:szCs w:val="32"/>
        </w:rPr>
      </w:pPr>
      <w:bookmarkStart w:id="459" w:name="_Toc342341739"/>
      <w:r>
        <w:rPr>
          <w:color w:val="000000"/>
          <w:kern w:val="0"/>
          <w:sz w:val="32"/>
          <w:szCs w:val="32"/>
        </w:rPr>
        <w:br w:type="page"/>
      </w:r>
      <w:bookmarkStart w:id="460" w:name="_Toc360566626"/>
      <w:r>
        <w:rPr>
          <w:rFonts w:hint="eastAsia"/>
          <w:color w:val="000000"/>
          <w:kern w:val="0"/>
          <w:sz w:val="32"/>
          <w:szCs w:val="32"/>
        </w:rPr>
        <w:t>安全生产奖惩制度</w:t>
      </w:r>
      <w:bookmarkEnd w:id="459"/>
      <w:bookmarkEnd w:id="460"/>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为了调动本单位全体职工的积极性，搞好本单位的安全生产工作，强化安全意识，树立安全第一的思想，特制定本制度：</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职工奖惩考核由安保科负责；结合平时的安全检查、抽查、培训考核等情况进行综合考评。</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一、职工在生产经营活动中表现有以下情况一的，视其贡献大小均应给予奖励和表彰：</w:t>
      </w:r>
    </w:p>
    <w:p>
      <w:pPr>
        <w:numPr>
          <w:ilvl w:val="1"/>
          <w:numId w:val="4"/>
        </w:numPr>
        <w:tabs>
          <w:tab w:val="left" w:pos="0"/>
          <w:tab w:val="clear" w:pos="840"/>
        </w:tabs>
        <w:spacing w:line="520" w:lineRule="exact"/>
        <w:ind w:left="0" w:firstLine="420"/>
        <w:rPr>
          <w:rFonts w:hint="eastAsia" w:ascii="宋体" w:hAnsi="宋体"/>
          <w:color w:val="000000"/>
          <w:sz w:val="28"/>
          <w:szCs w:val="28"/>
        </w:rPr>
      </w:pPr>
      <w:r>
        <w:rPr>
          <w:rFonts w:hint="eastAsia" w:ascii="宋体" w:hAnsi="宋体"/>
          <w:color w:val="000000"/>
          <w:sz w:val="28"/>
          <w:szCs w:val="28"/>
        </w:rPr>
        <w:t>严格执行国家法律、法规，自觉执行各项管理制度和操作规程，且在一年之内无违纪现象，成绩表现突出者；</w:t>
      </w:r>
    </w:p>
    <w:p>
      <w:pPr>
        <w:numPr>
          <w:ilvl w:val="1"/>
          <w:numId w:val="4"/>
        </w:numPr>
        <w:tabs>
          <w:tab w:val="left" w:pos="0"/>
          <w:tab w:val="clear" w:pos="840"/>
        </w:tabs>
        <w:spacing w:line="520" w:lineRule="exact"/>
        <w:ind w:left="0" w:firstLine="420"/>
        <w:rPr>
          <w:rFonts w:hint="eastAsia" w:ascii="宋体" w:hAnsi="宋体"/>
          <w:color w:val="000000"/>
          <w:sz w:val="28"/>
          <w:szCs w:val="28"/>
        </w:rPr>
      </w:pPr>
      <w:r>
        <w:rPr>
          <w:rFonts w:hint="eastAsia" w:ascii="宋体" w:hAnsi="宋体"/>
          <w:color w:val="000000"/>
          <w:sz w:val="28"/>
          <w:szCs w:val="28"/>
        </w:rPr>
        <w:t>积极提出合理化建议，经实践证明确实行之有效，能为本单位作出者；</w:t>
      </w:r>
    </w:p>
    <w:p>
      <w:pPr>
        <w:numPr>
          <w:ilvl w:val="1"/>
          <w:numId w:val="4"/>
        </w:numPr>
        <w:tabs>
          <w:tab w:val="left" w:pos="0"/>
          <w:tab w:val="clear" w:pos="840"/>
        </w:tabs>
        <w:spacing w:line="520" w:lineRule="exact"/>
        <w:ind w:left="0" w:firstLine="420"/>
        <w:rPr>
          <w:rFonts w:hint="eastAsia" w:ascii="宋体" w:hAnsi="宋体"/>
          <w:color w:val="000000"/>
          <w:sz w:val="28"/>
          <w:szCs w:val="28"/>
        </w:rPr>
      </w:pPr>
      <w:r>
        <w:rPr>
          <w:rFonts w:hint="eastAsia" w:ascii="宋体" w:hAnsi="宋体"/>
          <w:color w:val="000000"/>
          <w:sz w:val="28"/>
          <w:szCs w:val="28"/>
        </w:rPr>
        <w:t>能认真学习理论基础知识，熟悉掌握操作技术，理论、实践考核均达95分以上者；</w:t>
      </w:r>
    </w:p>
    <w:p>
      <w:pPr>
        <w:numPr>
          <w:ilvl w:val="1"/>
          <w:numId w:val="4"/>
        </w:numPr>
        <w:tabs>
          <w:tab w:val="left" w:pos="0"/>
          <w:tab w:val="clear" w:pos="840"/>
        </w:tabs>
        <w:spacing w:line="520" w:lineRule="exact"/>
        <w:ind w:left="0" w:firstLine="420"/>
        <w:rPr>
          <w:rFonts w:hint="eastAsia" w:ascii="宋体" w:hAnsi="宋体"/>
          <w:color w:val="000000"/>
          <w:sz w:val="28"/>
          <w:szCs w:val="28"/>
        </w:rPr>
      </w:pPr>
      <w:r>
        <w:rPr>
          <w:rFonts w:hint="eastAsia" w:ascii="宋体" w:hAnsi="宋体"/>
          <w:color w:val="000000"/>
          <w:sz w:val="28"/>
          <w:szCs w:val="28"/>
        </w:rPr>
        <w:t>能维护本单位的安全生产管理制度，及时制止他人违章作业，或消除事故隐患者；</w:t>
      </w:r>
    </w:p>
    <w:p>
      <w:pPr>
        <w:numPr>
          <w:ilvl w:val="1"/>
          <w:numId w:val="4"/>
        </w:numPr>
        <w:tabs>
          <w:tab w:val="left" w:pos="0"/>
          <w:tab w:val="clear" w:pos="840"/>
        </w:tabs>
        <w:spacing w:line="520" w:lineRule="exact"/>
        <w:ind w:left="0" w:firstLine="420"/>
        <w:rPr>
          <w:rFonts w:hint="eastAsia" w:ascii="宋体" w:hAnsi="宋体"/>
          <w:color w:val="000000"/>
          <w:sz w:val="28"/>
          <w:szCs w:val="28"/>
        </w:rPr>
      </w:pPr>
      <w:r>
        <w:rPr>
          <w:rFonts w:hint="eastAsia" w:ascii="宋体" w:hAnsi="宋体"/>
          <w:color w:val="000000"/>
          <w:sz w:val="28"/>
          <w:szCs w:val="28"/>
        </w:rPr>
        <w:t>平时工作表现积极，关健时刻表现突出者；</w:t>
      </w:r>
    </w:p>
    <w:p>
      <w:pPr>
        <w:numPr>
          <w:ilvl w:val="0"/>
          <w:numId w:val="4"/>
        </w:numPr>
        <w:tabs>
          <w:tab w:val="left" w:pos="0"/>
          <w:tab w:val="clear" w:pos="360"/>
        </w:tabs>
        <w:spacing w:line="520" w:lineRule="exact"/>
        <w:ind w:left="0" w:firstLine="358" w:firstLineChars="128"/>
        <w:rPr>
          <w:rFonts w:hint="eastAsia" w:ascii="宋体" w:hAnsi="宋体"/>
          <w:color w:val="000000"/>
          <w:sz w:val="28"/>
          <w:szCs w:val="28"/>
        </w:rPr>
      </w:pPr>
      <w:r>
        <w:rPr>
          <w:rFonts w:hint="eastAsia" w:ascii="宋体" w:hAnsi="宋体"/>
          <w:color w:val="000000"/>
          <w:sz w:val="28"/>
          <w:szCs w:val="28"/>
        </w:rPr>
        <w:t>职工在生产经营活动中不遵守管理制度和操作规程，有下列表现之一者，视其责任大小，分别给予停工、罚款、解除劳动合同，直至追究刑事责任。</w:t>
      </w:r>
    </w:p>
    <w:p>
      <w:pPr>
        <w:numPr>
          <w:ilvl w:val="0"/>
          <w:numId w:val="5"/>
        </w:numPr>
        <w:spacing w:line="520" w:lineRule="exact"/>
        <w:ind w:hanging="60"/>
        <w:rPr>
          <w:rFonts w:hint="eastAsia" w:ascii="宋体" w:hAnsi="宋体"/>
          <w:color w:val="000000"/>
          <w:sz w:val="28"/>
          <w:szCs w:val="28"/>
        </w:rPr>
      </w:pPr>
      <w:r>
        <w:rPr>
          <w:rFonts w:hint="eastAsia" w:ascii="宋体" w:hAnsi="宋体"/>
          <w:color w:val="000000"/>
          <w:sz w:val="28"/>
          <w:szCs w:val="28"/>
        </w:rPr>
        <w:t>事前不请假，无故旷工；</w:t>
      </w:r>
    </w:p>
    <w:p>
      <w:pPr>
        <w:numPr>
          <w:ilvl w:val="0"/>
          <w:numId w:val="5"/>
        </w:numPr>
        <w:spacing w:line="520" w:lineRule="exact"/>
        <w:ind w:hanging="60"/>
        <w:rPr>
          <w:rFonts w:hint="eastAsia" w:ascii="宋体" w:hAnsi="宋体"/>
          <w:color w:val="000000"/>
          <w:sz w:val="28"/>
          <w:szCs w:val="28"/>
        </w:rPr>
      </w:pPr>
      <w:r>
        <w:rPr>
          <w:rFonts w:hint="eastAsia" w:ascii="宋体" w:hAnsi="宋体"/>
          <w:color w:val="000000"/>
          <w:sz w:val="28"/>
          <w:szCs w:val="28"/>
        </w:rPr>
        <w:t>不坚持上下班制度，违反劳动纪律；</w:t>
      </w:r>
    </w:p>
    <w:p>
      <w:pPr>
        <w:numPr>
          <w:ilvl w:val="0"/>
          <w:numId w:val="5"/>
        </w:numPr>
        <w:spacing w:line="520" w:lineRule="exact"/>
        <w:ind w:hanging="60"/>
        <w:rPr>
          <w:rFonts w:hint="eastAsia" w:ascii="宋体" w:hAnsi="宋体"/>
          <w:color w:val="000000"/>
          <w:sz w:val="28"/>
          <w:szCs w:val="28"/>
        </w:rPr>
      </w:pPr>
      <w:r>
        <w:rPr>
          <w:rFonts w:hint="eastAsia" w:ascii="宋体" w:hAnsi="宋体"/>
          <w:color w:val="000000"/>
          <w:sz w:val="28"/>
          <w:szCs w:val="28"/>
        </w:rPr>
        <w:t>上班时间内做与生产工作无关的事情(如看书、串岗、睡岗等)；</w:t>
      </w:r>
    </w:p>
    <w:p>
      <w:pPr>
        <w:numPr>
          <w:ilvl w:val="0"/>
          <w:numId w:val="5"/>
        </w:numPr>
        <w:spacing w:line="520" w:lineRule="exact"/>
        <w:ind w:hanging="60"/>
        <w:rPr>
          <w:rFonts w:hint="eastAsia" w:ascii="宋体" w:hAnsi="宋体"/>
          <w:color w:val="000000"/>
          <w:sz w:val="28"/>
          <w:szCs w:val="28"/>
        </w:rPr>
      </w:pPr>
      <w:r>
        <w:rPr>
          <w:rFonts w:hint="eastAsia" w:ascii="宋体" w:hAnsi="宋体"/>
          <w:color w:val="000000"/>
          <w:sz w:val="28"/>
          <w:szCs w:val="28"/>
        </w:rPr>
        <w:t>班前、班中酗酒；</w:t>
      </w:r>
    </w:p>
    <w:p>
      <w:pPr>
        <w:numPr>
          <w:ilvl w:val="0"/>
          <w:numId w:val="5"/>
        </w:numPr>
        <w:spacing w:line="520" w:lineRule="exact"/>
        <w:ind w:hanging="60"/>
        <w:rPr>
          <w:rFonts w:hint="eastAsia" w:ascii="宋体" w:hAnsi="宋体"/>
          <w:color w:val="000000"/>
          <w:sz w:val="28"/>
          <w:szCs w:val="28"/>
        </w:rPr>
      </w:pPr>
      <w:r>
        <w:rPr>
          <w:rFonts w:hint="eastAsia" w:ascii="宋体" w:hAnsi="宋体"/>
          <w:color w:val="000000"/>
          <w:sz w:val="28"/>
          <w:szCs w:val="28"/>
        </w:rPr>
        <w:t>上班时间无事生非，打架斗殴；</w:t>
      </w:r>
    </w:p>
    <w:p>
      <w:pPr>
        <w:numPr>
          <w:ilvl w:val="0"/>
          <w:numId w:val="5"/>
        </w:numPr>
        <w:spacing w:line="520" w:lineRule="exact"/>
        <w:ind w:hanging="60"/>
        <w:rPr>
          <w:rFonts w:hint="eastAsia" w:ascii="宋体" w:hAnsi="宋体"/>
          <w:color w:val="000000"/>
          <w:sz w:val="28"/>
          <w:szCs w:val="28"/>
        </w:rPr>
      </w:pPr>
      <w:r>
        <w:rPr>
          <w:rFonts w:hint="eastAsia" w:ascii="宋体" w:hAnsi="宋体"/>
          <w:color w:val="000000"/>
          <w:sz w:val="28"/>
          <w:szCs w:val="28"/>
        </w:rPr>
        <w:t>值班人员不按时到岗，或中途离岗，无故不值班者；</w:t>
      </w:r>
    </w:p>
    <w:p>
      <w:pPr>
        <w:numPr>
          <w:ilvl w:val="0"/>
          <w:numId w:val="5"/>
        </w:numPr>
        <w:spacing w:line="520" w:lineRule="exact"/>
        <w:ind w:hanging="60"/>
        <w:rPr>
          <w:rFonts w:hint="eastAsia" w:ascii="宋体" w:hAnsi="宋体"/>
          <w:color w:val="000000"/>
          <w:sz w:val="28"/>
          <w:szCs w:val="28"/>
        </w:rPr>
      </w:pPr>
      <w:r>
        <w:rPr>
          <w:rFonts w:hint="eastAsia" w:ascii="宋体" w:hAnsi="宋体"/>
          <w:color w:val="000000"/>
          <w:sz w:val="28"/>
          <w:szCs w:val="28"/>
        </w:rPr>
        <w:t>在禁火区域内吸烟；</w:t>
      </w:r>
    </w:p>
    <w:p>
      <w:pPr>
        <w:numPr>
          <w:ilvl w:val="0"/>
          <w:numId w:val="5"/>
        </w:numPr>
        <w:spacing w:line="520" w:lineRule="exact"/>
        <w:ind w:hanging="60"/>
        <w:rPr>
          <w:rFonts w:hint="eastAsia" w:ascii="宋体" w:hAnsi="宋体"/>
          <w:color w:val="000000"/>
          <w:sz w:val="28"/>
          <w:szCs w:val="28"/>
        </w:rPr>
      </w:pPr>
      <w:r>
        <w:rPr>
          <w:rFonts w:hint="eastAsia" w:ascii="宋体" w:hAnsi="宋体"/>
          <w:color w:val="000000"/>
          <w:sz w:val="28"/>
          <w:szCs w:val="28"/>
        </w:rPr>
        <w:t>不按规定穿戴劳动保护用品；</w:t>
      </w:r>
    </w:p>
    <w:p>
      <w:pPr>
        <w:numPr>
          <w:ilvl w:val="0"/>
          <w:numId w:val="5"/>
        </w:numPr>
        <w:spacing w:line="520" w:lineRule="exact"/>
        <w:ind w:hanging="60"/>
        <w:rPr>
          <w:rFonts w:hint="eastAsia" w:ascii="宋体" w:hAnsi="宋体"/>
          <w:color w:val="000000"/>
          <w:sz w:val="28"/>
          <w:szCs w:val="28"/>
        </w:rPr>
      </w:pPr>
      <w:r>
        <w:rPr>
          <w:rFonts w:hint="eastAsia" w:ascii="宋体" w:hAnsi="宋体"/>
          <w:color w:val="000000"/>
          <w:sz w:val="28"/>
          <w:szCs w:val="28"/>
        </w:rPr>
        <w:t>卫生区域不清洁，设备不清洁的责任人；</w:t>
      </w:r>
    </w:p>
    <w:p>
      <w:pPr>
        <w:numPr>
          <w:ilvl w:val="0"/>
          <w:numId w:val="5"/>
        </w:numPr>
        <w:spacing w:line="520" w:lineRule="exact"/>
        <w:ind w:hanging="60"/>
        <w:rPr>
          <w:rFonts w:hint="eastAsia" w:ascii="宋体" w:hAnsi="宋体"/>
          <w:color w:val="000000"/>
          <w:sz w:val="28"/>
          <w:szCs w:val="28"/>
        </w:rPr>
      </w:pPr>
      <w:r>
        <w:rPr>
          <w:rFonts w:hint="eastAsia" w:ascii="宋体" w:hAnsi="宋体"/>
          <w:color w:val="000000"/>
          <w:sz w:val="28"/>
          <w:szCs w:val="28"/>
        </w:rPr>
        <w:t>未经批准私自代班者 ；</w:t>
      </w:r>
    </w:p>
    <w:p>
      <w:pPr>
        <w:numPr>
          <w:ilvl w:val="0"/>
          <w:numId w:val="5"/>
        </w:numPr>
        <w:spacing w:line="520" w:lineRule="exact"/>
        <w:ind w:hanging="60"/>
        <w:rPr>
          <w:rFonts w:hint="eastAsia" w:ascii="宋体" w:hAnsi="宋体"/>
          <w:color w:val="000000"/>
          <w:sz w:val="28"/>
          <w:szCs w:val="28"/>
        </w:rPr>
      </w:pPr>
      <w:r>
        <w:rPr>
          <w:rFonts w:hint="eastAsia" w:ascii="宋体" w:hAnsi="宋体"/>
          <w:color w:val="000000"/>
          <w:sz w:val="28"/>
          <w:szCs w:val="28"/>
        </w:rPr>
        <w:t>机动车辆进入燃爆区域未戴阻火器者；</w:t>
      </w:r>
    </w:p>
    <w:p>
      <w:pPr>
        <w:numPr>
          <w:ilvl w:val="0"/>
          <w:numId w:val="5"/>
        </w:numPr>
        <w:spacing w:line="520" w:lineRule="exact"/>
        <w:ind w:hanging="60"/>
        <w:rPr>
          <w:rFonts w:hint="eastAsia" w:ascii="宋体" w:hAnsi="宋体"/>
          <w:color w:val="000000"/>
          <w:sz w:val="28"/>
          <w:szCs w:val="28"/>
        </w:rPr>
      </w:pPr>
      <w:r>
        <w:rPr>
          <w:rFonts w:hint="eastAsia" w:ascii="宋体" w:hAnsi="宋体"/>
          <w:color w:val="000000"/>
          <w:sz w:val="28"/>
          <w:szCs w:val="28"/>
        </w:rPr>
        <w:t>在禁火区域动火或其它明火作业未办理动火作业手续者；</w:t>
      </w:r>
    </w:p>
    <w:p>
      <w:pPr>
        <w:numPr>
          <w:ilvl w:val="0"/>
          <w:numId w:val="5"/>
        </w:numPr>
        <w:spacing w:line="520" w:lineRule="exact"/>
        <w:ind w:hanging="60"/>
        <w:rPr>
          <w:rFonts w:hint="eastAsia" w:ascii="宋体" w:hAnsi="宋体"/>
          <w:color w:val="000000"/>
          <w:sz w:val="28"/>
          <w:szCs w:val="28"/>
        </w:rPr>
      </w:pPr>
      <w:r>
        <w:rPr>
          <w:rFonts w:hint="eastAsia" w:ascii="宋体" w:hAnsi="宋体"/>
          <w:color w:val="000000"/>
          <w:sz w:val="28"/>
          <w:szCs w:val="28"/>
        </w:rPr>
        <w:t>不按操作规程操作而出现差错者；</w:t>
      </w:r>
    </w:p>
    <w:p>
      <w:pPr>
        <w:numPr>
          <w:ilvl w:val="0"/>
          <w:numId w:val="5"/>
        </w:numPr>
        <w:spacing w:line="520" w:lineRule="exact"/>
        <w:ind w:hanging="60"/>
        <w:rPr>
          <w:rFonts w:hint="eastAsia" w:ascii="宋体" w:hAnsi="宋体"/>
          <w:color w:val="000000"/>
          <w:sz w:val="28"/>
          <w:szCs w:val="28"/>
        </w:rPr>
      </w:pPr>
      <w:r>
        <w:rPr>
          <w:rFonts w:hint="eastAsia" w:ascii="宋体" w:hAnsi="宋体"/>
          <w:color w:val="000000"/>
          <w:sz w:val="28"/>
          <w:szCs w:val="28"/>
        </w:rPr>
        <w:t>因违章操作造成责任事故者；</w:t>
      </w:r>
    </w:p>
    <w:p>
      <w:pPr>
        <w:spacing w:line="520" w:lineRule="exact"/>
        <w:ind w:firstLine="420" w:firstLineChars="150"/>
        <w:rPr>
          <w:rFonts w:hint="eastAsia" w:ascii="宋体" w:hAnsi="宋体"/>
          <w:color w:val="000000"/>
          <w:sz w:val="28"/>
          <w:szCs w:val="28"/>
        </w:rPr>
      </w:pPr>
      <w:r>
        <w:rPr>
          <w:rFonts w:hint="eastAsia" w:ascii="宋体" w:hAnsi="宋体"/>
          <w:color w:val="000000"/>
          <w:sz w:val="28"/>
          <w:szCs w:val="28"/>
        </w:rPr>
        <w:t>职工的奖励与处罚具体实施办法及额度另文下发。</w:t>
      </w:r>
    </w:p>
    <w:p>
      <w:pPr>
        <w:pStyle w:val="2"/>
        <w:jc w:val="center"/>
        <w:rPr>
          <w:rFonts w:hint="eastAsia"/>
          <w:color w:val="000000"/>
          <w:kern w:val="0"/>
          <w:sz w:val="32"/>
          <w:szCs w:val="32"/>
        </w:rPr>
      </w:pPr>
      <w:bookmarkStart w:id="461" w:name="_Toc342341740"/>
      <w:r>
        <w:rPr>
          <w:color w:val="000000"/>
          <w:kern w:val="0"/>
          <w:sz w:val="32"/>
          <w:szCs w:val="32"/>
        </w:rPr>
        <w:br w:type="page"/>
      </w:r>
      <w:bookmarkStart w:id="462" w:name="_Toc360566627"/>
      <w:r>
        <w:rPr>
          <w:rFonts w:hint="eastAsia"/>
          <w:color w:val="000000"/>
          <w:kern w:val="0"/>
          <w:sz w:val="32"/>
          <w:szCs w:val="32"/>
        </w:rPr>
        <w:t>用电管理制度</w:t>
      </w:r>
      <w:bookmarkEnd w:id="461"/>
      <w:bookmarkEnd w:id="462"/>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为了加强本公司安全用电管理，预防触电事故和因用电引发火灾爆炸事故的发生，保障职工生命安全，特制定本制度，本制度由安保科负责。</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1、专职电工必须经过相关培训机构作为特殊作业人员进行安全技术培训，持特种作业人员上岗证方可从事电器作业；</w:t>
      </w:r>
    </w:p>
    <w:p>
      <w:pPr>
        <w:spacing w:line="520" w:lineRule="exact"/>
        <w:ind w:firstLine="560" w:firstLineChars="200"/>
        <w:outlineLvl w:val="0"/>
        <w:rPr>
          <w:rFonts w:hint="eastAsia" w:ascii="宋体" w:hAnsi="宋体"/>
          <w:color w:val="000000"/>
          <w:sz w:val="28"/>
          <w:szCs w:val="28"/>
        </w:rPr>
      </w:pPr>
      <w:r>
        <w:rPr>
          <w:rFonts w:hint="eastAsia" w:ascii="宋体" w:hAnsi="宋体"/>
          <w:color w:val="000000"/>
          <w:sz w:val="28"/>
          <w:szCs w:val="28"/>
        </w:rPr>
        <w:t>2、电工作业必须严格遵守国家《电业安全工作规程》；</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3、电气设备、线路的一切有关检修、维护工作，必须由持证电工进行，其它人员一律禁止上述操作；</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4、电气设备作业，必须按规定穿戴好防护用品，其试验周期和项目必须符合《电业安全工作规程》附录五、六的要求；</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5、严格控制安装临时线路，经专职安全员批准安装的临时线路，不得低于2.5米，电工应加强检查，并负责到时拆除。</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6、电气设备检修时，应拉下开关或刀闸（也可上锁和拆下熔断器），并在开关或刀闸的控制处挂上“有人工作，严禁合闸”的警示牌。工作未结束或未得到检修负责人的许可，不准拿掉警示牌或送电；总开关或刀闸必须由电工操作。</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7、使用临时行灯，电压不超过36伏，在金属容器或潮湿处所作业，电压不能超过12伏。</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8、任何电气设备未经验电，一律视为有电对待，绝对不准触及。</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9、凡电气工具在使用结束后或暂停工作时，必须切断电源。</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10、运行中的电气设备带电部分，任何人不得触及，已安装好的安全罩或围栏隔离装置未经批准不得拆除。</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11、电气设备要注意保护，防止进水、蒸汽、酸、碱等液体影响绝缘。</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12、电气设备必须有危险标志。放在电气设备上的危险标志，非原来放置人或未经原来放置人的同意均不得移动。</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13、电气设备拆除后，不准留有可能带电的线头。必须保留电线时，必须切断电源。</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14、电气检修必须执行电气检修工作票制或安全生产负责人的批准。</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15、任何电气作业，至少有两人进行，其中一人工作，一人监护。</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16、电气工作人员必须熟悉操作现场的防火、防爆及电气线路布置情况，应熟练掌握“触电解救法”和电气火灾扑救法；易燃易爆区域的电气设备线路的选型及运行、检修，必须按《爆炸性环境用电气设备通用要求》（GB3836.1-）和《中华人民共和国爆炸危险场所电气安全规程》执行。在易燃易爆区域的必须符合防爆等级的要求，检修后的防爆电气必须恢复其原有的防爆性能。</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17、所有电气设备必须有可靠的接地（接零），每年至少测定一次；防雷、防静电保护装置每年雷雨季节前校验一次；测试、校验记录应存档。</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18、按消防要求配齐电气设备的消防器具。</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19、必须带电作业时，应经安全生产部门负责人批准，并采取可靠的安全技术措施。作业人员与监护人员必须是有经验的人员；在带电设备周围动火，火焰距带电部位10KV及以下的为1.5米，10KV以上的为3米；</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20、更换灯泡必须断电；更换熔断器要严格按照规定选用熔丝，不得任意用其它金属丝代替；</w:t>
      </w: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21、手动、可移动用电设备，必须安装漏电保护器。</w:t>
      </w:r>
    </w:p>
    <w:p>
      <w:pPr>
        <w:pStyle w:val="2"/>
        <w:jc w:val="center"/>
        <w:rPr>
          <w:rFonts w:hint="eastAsia"/>
          <w:color w:val="000000"/>
          <w:kern w:val="0"/>
          <w:sz w:val="32"/>
          <w:szCs w:val="32"/>
        </w:rPr>
      </w:pPr>
      <w:bookmarkStart w:id="463" w:name="_Toc342341741"/>
      <w:r>
        <w:rPr>
          <w:color w:val="000000"/>
          <w:kern w:val="0"/>
          <w:sz w:val="32"/>
          <w:szCs w:val="32"/>
        </w:rPr>
        <w:br w:type="page"/>
      </w:r>
      <w:bookmarkStart w:id="464" w:name="_Toc360566628"/>
      <w:r>
        <w:rPr>
          <w:rFonts w:hint="eastAsia"/>
          <w:color w:val="000000"/>
          <w:kern w:val="0"/>
          <w:sz w:val="32"/>
          <w:szCs w:val="32"/>
        </w:rPr>
        <w:t>安全生产值班制度</w:t>
      </w:r>
      <w:bookmarkEnd w:id="463"/>
      <w:bookmarkEnd w:id="464"/>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1、为了进一步抓好安全工作，保证非白班及节假日的安全管理持续有效，决定实行值班制度。</w:t>
      </w:r>
    </w:p>
    <w:p>
      <w:pPr>
        <w:autoSpaceDE w:val="0"/>
        <w:autoSpaceDN w:val="0"/>
        <w:adjustRightInd w:val="0"/>
        <w:spacing w:line="520" w:lineRule="exact"/>
        <w:ind w:firstLine="560" w:firstLineChars="200"/>
        <w:jc w:val="left"/>
        <w:outlineLvl w:val="0"/>
        <w:rPr>
          <w:rFonts w:hint="eastAsia" w:ascii="宋体" w:hAnsi="宋体" w:cs="楷体_GB2312"/>
          <w:bCs/>
          <w:color w:val="000000"/>
          <w:kern w:val="0"/>
          <w:sz w:val="28"/>
          <w:szCs w:val="28"/>
        </w:rPr>
      </w:pPr>
      <w:r>
        <w:rPr>
          <w:rFonts w:hint="eastAsia" w:ascii="宋体" w:hAnsi="宋体" w:cs="楷体_GB2312"/>
          <w:bCs/>
          <w:color w:val="000000"/>
          <w:kern w:val="0"/>
          <w:sz w:val="28"/>
          <w:szCs w:val="28"/>
        </w:rPr>
        <w:t>2、星期天、每天晚上、法定节假日，安排管理人员值班；</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3、值班人员由公司领导及各部门主管以上人员进行，每班一人；</w:t>
      </w:r>
    </w:p>
    <w:p>
      <w:pPr>
        <w:autoSpaceDE w:val="0"/>
        <w:autoSpaceDN w:val="0"/>
        <w:adjustRightInd w:val="0"/>
        <w:spacing w:line="520" w:lineRule="exact"/>
        <w:ind w:firstLine="560" w:firstLineChars="200"/>
        <w:jc w:val="left"/>
        <w:outlineLvl w:val="0"/>
        <w:rPr>
          <w:rFonts w:hint="eastAsia" w:ascii="宋体" w:hAnsi="宋体" w:cs="楷体_GB2312"/>
          <w:bCs/>
          <w:color w:val="000000"/>
          <w:kern w:val="0"/>
          <w:sz w:val="28"/>
          <w:szCs w:val="28"/>
        </w:rPr>
      </w:pPr>
      <w:r>
        <w:rPr>
          <w:rFonts w:hint="eastAsia" w:ascii="宋体" w:hAnsi="宋体" w:cs="楷体_GB2312"/>
          <w:bCs/>
          <w:color w:val="000000"/>
          <w:kern w:val="0"/>
          <w:sz w:val="28"/>
          <w:szCs w:val="28"/>
        </w:rPr>
        <w:t>4、值班时间：节假日全天；每晚5：30至次日早8：00；</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5、值班期间应加强劳动纪律及安全工作的检查；处理值班期间所发生的问题，做好值班期间记录；</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6、值班人员严禁酒后上岗，班中不得干与值班不相干的事情，不得迟到、早退、脱岗；</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7、值班人员必熟悉事故应急救援预案，并经常参加演练，能处理突发事故的发生；</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8、值班人员要敢于同各种扰乱安全生产的行为作斗争，对无理取闹、扰乱正常工作秩序的不法分子，要及时报告公安保卫部门。</w:t>
      </w:r>
    </w:p>
    <w:p>
      <w:pPr>
        <w:pStyle w:val="2"/>
        <w:jc w:val="center"/>
        <w:rPr>
          <w:rFonts w:hint="eastAsia"/>
          <w:color w:val="000000"/>
          <w:kern w:val="0"/>
          <w:sz w:val="32"/>
          <w:szCs w:val="32"/>
        </w:rPr>
      </w:pPr>
      <w:bookmarkStart w:id="465" w:name="_Toc342341742"/>
      <w:r>
        <w:rPr>
          <w:color w:val="000000"/>
          <w:kern w:val="0"/>
          <w:sz w:val="32"/>
          <w:szCs w:val="32"/>
        </w:rPr>
        <w:br w:type="page"/>
      </w:r>
      <w:bookmarkStart w:id="466" w:name="_Toc360566629"/>
      <w:r>
        <w:rPr>
          <w:rFonts w:hint="eastAsia"/>
          <w:color w:val="000000"/>
          <w:kern w:val="0"/>
          <w:sz w:val="32"/>
          <w:szCs w:val="32"/>
        </w:rPr>
        <w:t xml:space="preserve"> 外来人员及车辆管理制度</w:t>
      </w:r>
      <w:bookmarkEnd w:id="465"/>
      <w:bookmarkEnd w:id="466"/>
    </w:p>
    <w:p>
      <w:pPr>
        <w:pStyle w:val="3"/>
        <w:spacing w:after="0" w:line="520" w:lineRule="exact"/>
        <w:rPr>
          <w:rFonts w:hint="eastAsia"/>
          <w:b w:val="0"/>
          <w:color w:val="000000"/>
          <w:kern w:val="0"/>
          <w:sz w:val="28"/>
          <w:szCs w:val="28"/>
        </w:rPr>
      </w:pPr>
      <w:bookmarkStart w:id="467" w:name="_Toc360566630"/>
      <w:r>
        <w:rPr>
          <w:rFonts w:hint="eastAsia"/>
          <w:b w:val="0"/>
          <w:color w:val="000000"/>
          <w:kern w:val="0"/>
          <w:sz w:val="28"/>
          <w:szCs w:val="28"/>
        </w:rPr>
        <w:t>一、目的</w:t>
      </w:r>
      <w:bookmarkEnd w:id="467"/>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维护公司区安全，完善对出入公司的外来人员、车辆及物品的管理。</w:t>
      </w:r>
    </w:p>
    <w:p>
      <w:pPr>
        <w:pStyle w:val="3"/>
        <w:spacing w:after="0" w:line="520" w:lineRule="exact"/>
        <w:rPr>
          <w:rFonts w:hint="eastAsia"/>
          <w:b w:val="0"/>
          <w:color w:val="000000"/>
          <w:kern w:val="0"/>
          <w:sz w:val="28"/>
          <w:szCs w:val="28"/>
        </w:rPr>
      </w:pPr>
      <w:bookmarkStart w:id="468" w:name="_Toc360566631"/>
      <w:r>
        <w:rPr>
          <w:rFonts w:hint="eastAsia"/>
          <w:b w:val="0"/>
          <w:color w:val="000000"/>
          <w:kern w:val="0"/>
          <w:sz w:val="28"/>
          <w:szCs w:val="28"/>
        </w:rPr>
        <w:t>二、适用范围</w:t>
      </w:r>
      <w:bookmarkEnd w:id="468"/>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适用于日常进出公司区的外来人员、车辆及物品。</w:t>
      </w:r>
    </w:p>
    <w:p>
      <w:pPr>
        <w:pStyle w:val="3"/>
        <w:spacing w:after="0" w:line="520" w:lineRule="exact"/>
        <w:rPr>
          <w:rFonts w:hint="eastAsia"/>
          <w:b w:val="0"/>
          <w:color w:val="000000"/>
          <w:kern w:val="0"/>
          <w:sz w:val="28"/>
          <w:szCs w:val="28"/>
        </w:rPr>
      </w:pPr>
      <w:bookmarkStart w:id="469" w:name="_Toc360566632"/>
      <w:r>
        <w:rPr>
          <w:rFonts w:hint="eastAsia"/>
          <w:b w:val="0"/>
          <w:color w:val="000000"/>
          <w:kern w:val="0"/>
          <w:sz w:val="28"/>
          <w:szCs w:val="28"/>
        </w:rPr>
        <w:t>三、职 责</w:t>
      </w:r>
      <w:bookmarkEnd w:id="469"/>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3.1门卫负责外来人员进公司的通知、检查、登记等手续的办理。</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3.2各部门负责本部门的外来人员接待。</w:t>
      </w:r>
    </w:p>
    <w:p>
      <w:pPr>
        <w:pStyle w:val="3"/>
        <w:spacing w:after="0" w:line="520" w:lineRule="exact"/>
        <w:rPr>
          <w:rFonts w:hint="eastAsia"/>
          <w:b w:val="0"/>
          <w:color w:val="000000"/>
          <w:kern w:val="0"/>
          <w:sz w:val="28"/>
          <w:szCs w:val="28"/>
        </w:rPr>
      </w:pPr>
      <w:bookmarkStart w:id="470" w:name="_Toc360566633"/>
      <w:r>
        <w:rPr>
          <w:rFonts w:hint="eastAsia"/>
          <w:b w:val="0"/>
          <w:color w:val="000000"/>
          <w:kern w:val="0"/>
          <w:sz w:val="28"/>
          <w:szCs w:val="28"/>
        </w:rPr>
        <w:t>四、工作程序</w:t>
      </w:r>
      <w:bookmarkEnd w:id="470"/>
      <w:r>
        <w:rPr>
          <w:rFonts w:hint="eastAsia"/>
          <w:b w:val="0"/>
          <w:color w:val="000000"/>
          <w:kern w:val="0"/>
          <w:sz w:val="28"/>
          <w:szCs w:val="28"/>
        </w:rPr>
        <w:t xml:space="preserve"> </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（一）外来人员的出入管理</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1门卫了解来访客人的来意，并征得受访人员的同意，由来访客人填写《来访登记单》（一式二联）后，门卫应告知来访客人注意事项，再由受访人到门卫处接待。会客结束由受访员工在《来访登记单》上签字确认，来访客人出公司时将《来访登记单》交于门卫。</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2外来人员注意事项</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禁火区内严禁烟火和禁止吸烟；</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进入生产车间、配电房必须有我公司专人陪同，直到来访客人离公司(手机等不防爆电器不准带进生产车间)。</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3外来施工人员出入管理，参照《相关方安全、环境管理办法》。</w:t>
      </w:r>
    </w:p>
    <w:p>
      <w:pPr>
        <w:autoSpaceDE w:val="0"/>
        <w:autoSpaceDN w:val="0"/>
        <w:adjustRightInd w:val="0"/>
        <w:spacing w:line="520" w:lineRule="exact"/>
        <w:ind w:firstLine="560" w:firstLineChars="200"/>
        <w:jc w:val="left"/>
        <w:outlineLvl w:val="0"/>
        <w:rPr>
          <w:rFonts w:hint="eastAsia" w:ascii="宋体" w:hAnsi="宋体" w:cs="楷体_GB2312"/>
          <w:bCs/>
          <w:color w:val="000000"/>
          <w:kern w:val="0"/>
          <w:sz w:val="28"/>
          <w:szCs w:val="28"/>
        </w:rPr>
      </w:pPr>
      <w:r>
        <w:rPr>
          <w:rFonts w:hint="eastAsia" w:ascii="宋体" w:hAnsi="宋体" w:cs="楷体_GB2312"/>
          <w:bCs/>
          <w:color w:val="000000"/>
          <w:kern w:val="0"/>
          <w:sz w:val="28"/>
          <w:szCs w:val="28"/>
        </w:rPr>
        <w:t>（二）外来车辆的出入管理</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1联系业务的外来车辆进入公司区，需接受门卫安全检查，司机在门卫处办理登记手续、由门卫交代安全注意事项并指定车辆停放处。</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2来本公司提、卸货的外来车辆，需凭“入门证”、“出门证”交门卫核准后放行，车辆出入管理参照《外来车辆及驾驶员管理规定》执行。</w:t>
      </w:r>
    </w:p>
    <w:p>
      <w:pPr>
        <w:autoSpaceDE w:val="0"/>
        <w:autoSpaceDN w:val="0"/>
        <w:adjustRightInd w:val="0"/>
        <w:spacing w:line="520" w:lineRule="exact"/>
        <w:ind w:firstLine="560" w:firstLineChars="200"/>
        <w:jc w:val="left"/>
        <w:rPr>
          <w:rFonts w:hint="eastAsia" w:ascii="宋体" w:hAnsi="宋体" w:cs="楷体_GB2312"/>
          <w:bCs/>
          <w:color w:val="000000"/>
          <w:kern w:val="0"/>
          <w:sz w:val="28"/>
          <w:szCs w:val="28"/>
        </w:rPr>
      </w:pPr>
      <w:r>
        <w:rPr>
          <w:rFonts w:hint="eastAsia" w:ascii="宋体" w:hAnsi="宋体" w:cs="楷体_GB2312"/>
          <w:bCs/>
          <w:color w:val="000000"/>
          <w:kern w:val="0"/>
          <w:sz w:val="28"/>
          <w:szCs w:val="28"/>
        </w:rPr>
        <w:t>3外来施工车辆管理，参照《相关方安全、环境管理办法》。</w:t>
      </w:r>
    </w:p>
    <w:p>
      <w:pPr>
        <w:pStyle w:val="2"/>
        <w:jc w:val="center"/>
        <w:rPr>
          <w:rFonts w:hint="eastAsia"/>
          <w:color w:val="000000"/>
          <w:kern w:val="0"/>
          <w:sz w:val="32"/>
          <w:szCs w:val="32"/>
        </w:rPr>
      </w:pPr>
      <w:bookmarkStart w:id="471" w:name="_Toc342341743"/>
      <w:r>
        <w:rPr>
          <w:color w:val="000000"/>
          <w:kern w:val="0"/>
          <w:sz w:val="32"/>
          <w:szCs w:val="32"/>
        </w:rPr>
        <w:br w:type="page"/>
      </w:r>
      <w:bookmarkStart w:id="472" w:name="_Toc360566634"/>
      <w:r>
        <w:rPr>
          <w:rFonts w:hint="eastAsia"/>
          <w:color w:val="000000"/>
          <w:kern w:val="0"/>
          <w:sz w:val="32"/>
          <w:szCs w:val="32"/>
        </w:rPr>
        <w:t xml:space="preserve"> 厂内交通管理制度</w:t>
      </w:r>
      <w:bookmarkEnd w:id="471"/>
      <w:bookmarkEnd w:id="472"/>
    </w:p>
    <w:p>
      <w:pPr>
        <w:pStyle w:val="3"/>
        <w:spacing w:after="0" w:line="520" w:lineRule="exact"/>
        <w:rPr>
          <w:rFonts w:hint="eastAsia"/>
          <w:b w:val="0"/>
          <w:color w:val="000000"/>
          <w:kern w:val="0"/>
          <w:sz w:val="28"/>
          <w:szCs w:val="28"/>
        </w:rPr>
      </w:pPr>
      <w:bookmarkStart w:id="473" w:name="_Toc360566635"/>
      <w:r>
        <w:rPr>
          <w:rFonts w:hint="eastAsia"/>
          <w:b w:val="0"/>
          <w:color w:val="000000"/>
          <w:kern w:val="0"/>
          <w:sz w:val="28"/>
          <w:szCs w:val="28"/>
        </w:rPr>
        <w:t>一、目的</w:t>
      </w:r>
      <w:bookmarkEnd w:id="473"/>
    </w:p>
    <w:p>
      <w:pPr>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为规范公司内交通管理，防止交通安全事故发生，保护员工生命和财产安全，特制定本制度。</w:t>
      </w:r>
    </w:p>
    <w:p>
      <w:pPr>
        <w:pStyle w:val="3"/>
        <w:spacing w:after="0" w:line="520" w:lineRule="exact"/>
        <w:rPr>
          <w:rFonts w:hint="eastAsia"/>
          <w:b w:val="0"/>
          <w:color w:val="000000"/>
          <w:kern w:val="0"/>
          <w:sz w:val="28"/>
          <w:szCs w:val="28"/>
        </w:rPr>
      </w:pPr>
      <w:bookmarkStart w:id="474" w:name="_Toc360566636"/>
      <w:r>
        <w:rPr>
          <w:rFonts w:hint="eastAsia"/>
          <w:b w:val="0"/>
          <w:color w:val="000000"/>
          <w:kern w:val="0"/>
          <w:sz w:val="28"/>
          <w:szCs w:val="28"/>
        </w:rPr>
        <w:t>二、范围</w:t>
      </w:r>
      <w:bookmarkEnd w:id="474"/>
    </w:p>
    <w:p>
      <w:pPr>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公司生产区域内所有机动车辆交通运输活动。</w:t>
      </w:r>
    </w:p>
    <w:p>
      <w:pPr>
        <w:pStyle w:val="3"/>
        <w:spacing w:after="0" w:line="520" w:lineRule="exact"/>
        <w:rPr>
          <w:rFonts w:hint="eastAsia"/>
          <w:b w:val="0"/>
          <w:color w:val="000000"/>
          <w:kern w:val="0"/>
          <w:sz w:val="28"/>
          <w:szCs w:val="28"/>
        </w:rPr>
      </w:pPr>
      <w:bookmarkStart w:id="475" w:name="_Toc360566637"/>
      <w:r>
        <w:rPr>
          <w:rFonts w:hint="eastAsia"/>
          <w:b w:val="0"/>
          <w:color w:val="000000"/>
          <w:kern w:val="0"/>
          <w:sz w:val="28"/>
          <w:szCs w:val="28"/>
        </w:rPr>
        <w:t>三、职责</w:t>
      </w:r>
      <w:bookmarkEnd w:id="475"/>
    </w:p>
    <w:p>
      <w:pPr>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1安保科为公司内交通管理归口单位。负责所有在公司生产区内交通运输的检查、设置标志、限速、道路规范。</w:t>
      </w:r>
    </w:p>
    <w:p>
      <w:pPr>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2各部门负责本单位机动车辆的日常安全管理。</w:t>
      </w:r>
    </w:p>
    <w:p>
      <w:pPr>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3各部门负责本单位外来业务联系单位的车辆的遵章守纪管理。</w:t>
      </w:r>
    </w:p>
    <w:p>
      <w:pPr>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4员工遵守公司交通管理的规定。</w:t>
      </w:r>
    </w:p>
    <w:p>
      <w:pPr>
        <w:pStyle w:val="3"/>
        <w:spacing w:after="0" w:line="520" w:lineRule="exact"/>
        <w:rPr>
          <w:rFonts w:hint="eastAsia"/>
          <w:b w:val="0"/>
          <w:color w:val="000000"/>
          <w:kern w:val="0"/>
          <w:sz w:val="28"/>
          <w:szCs w:val="28"/>
        </w:rPr>
      </w:pPr>
      <w:bookmarkStart w:id="476" w:name="_Toc360566638"/>
      <w:r>
        <w:rPr>
          <w:rFonts w:hint="eastAsia"/>
          <w:b w:val="0"/>
          <w:color w:val="000000"/>
          <w:kern w:val="0"/>
          <w:sz w:val="28"/>
          <w:szCs w:val="28"/>
        </w:rPr>
        <w:t>四、内容</w:t>
      </w:r>
      <w:bookmarkEnd w:id="476"/>
    </w:p>
    <w:p>
      <w:pPr>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1各部门要严格按照相关法规对本单位机动车辆进行检测，办理相关手续，合法使用。</w:t>
      </w:r>
    </w:p>
    <w:p>
      <w:pPr>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2各部门机动车辆驾驶员必须按相关法规办理操作证，操作证要定期复审。</w:t>
      </w:r>
    </w:p>
    <w:p>
      <w:pPr>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3各部门要定期对机动车辆进行检查，进行必要的安全设施配置，保证其安全性能。</w:t>
      </w:r>
    </w:p>
    <w:p>
      <w:pPr>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3运输车辆载货规定：</w:t>
      </w:r>
    </w:p>
    <w:p>
      <w:pPr>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（1）不能超载。</w:t>
      </w:r>
    </w:p>
    <w:p>
      <w:pPr>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（2）货物堆放均匀、牢固，装货后的高度离地面不得超过4米，高出车身的货物应加以固定，车上货物伸出车箱前后的总长不能超过2米。</w:t>
      </w:r>
    </w:p>
    <w:p>
      <w:pPr>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（3）装载易燃易爆货物时，应报公司安保科批准，并指派熟悉所载危险品性质和有安全防护知识的人担任押运员，车上必须备有消防器材和相应的安全措施，排气管应安装在车前，尾部应安装接地链。</w:t>
      </w:r>
    </w:p>
    <w:p>
      <w:pPr>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4限速规定：</w:t>
      </w:r>
    </w:p>
    <w:p>
      <w:pPr>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（1）公司内汽车行驶速度不得超过15km/h，在通过道口、弯道、行人稠密地区以及载运危险物品不应超过10km/h，在出入大门或倒车时不得超过3km/h。</w:t>
      </w:r>
    </w:p>
    <w:p>
      <w:pPr>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（2）叉车在公司区行驶速度不得超过5km/h，出入大门或在车间内部不得超过3km/h。</w:t>
      </w:r>
    </w:p>
    <w:p>
      <w:pPr>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（3）电瓶车或其他机动小车在公司内行驶速度不得超过10km/h。</w:t>
      </w:r>
    </w:p>
    <w:p>
      <w:pPr>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5公司生产区、罐区等易燃易爆危险场所，禁止一切非运送货物的机动车辆入内，如因生产原因必须进入，须经安保科检查合格、办理入公司登记手续，并由安保科对车辆安装阻火器后方可进入，责任单位要派人随行，并遵守公司内交通规则，按规定线路行驶。</w:t>
      </w:r>
    </w:p>
    <w:p>
      <w:pPr>
        <w:spacing w:line="52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6任何车辆停靠不得堵塞消防通道。</w:t>
      </w:r>
    </w:p>
    <w:p>
      <w:pPr>
        <w:widowControl/>
        <w:spacing w:line="520" w:lineRule="exact"/>
        <w:ind w:firstLine="560" w:firstLineChars="200"/>
        <w:jc w:val="left"/>
        <w:rPr>
          <w:rFonts w:hint="eastAsia" w:ascii="宋体" w:hAnsi="宋体"/>
          <w:color w:val="000000"/>
          <w:sz w:val="28"/>
          <w:szCs w:val="28"/>
        </w:rPr>
      </w:pPr>
      <w:r>
        <w:rPr>
          <w:rFonts w:hint="eastAsia" w:ascii="宋体" w:hAnsi="宋体"/>
          <w:color w:val="000000"/>
          <w:sz w:val="28"/>
          <w:szCs w:val="28"/>
        </w:rPr>
        <w:t>7安保科对公司机动车辆建立台帐。各种证书、检验报告和手续需归档。</w:t>
      </w:r>
    </w:p>
    <w:p>
      <w:pPr>
        <w:widowControl/>
        <w:spacing w:line="520" w:lineRule="exact"/>
        <w:ind w:firstLine="560" w:firstLineChars="200"/>
        <w:jc w:val="left"/>
        <w:rPr>
          <w:rFonts w:hint="eastAsia" w:ascii="宋体" w:hAnsi="宋体"/>
          <w:color w:val="000000"/>
          <w:sz w:val="28"/>
          <w:szCs w:val="28"/>
        </w:rPr>
      </w:pPr>
    </w:p>
    <w:p>
      <w:pPr>
        <w:widowControl/>
        <w:spacing w:line="520" w:lineRule="exact"/>
        <w:ind w:firstLine="560" w:firstLineChars="200"/>
        <w:jc w:val="left"/>
        <w:rPr>
          <w:rFonts w:hint="eastAsia" w:ascii="宋体" w:hAnsi="宋体"/>
          <w:color w:val="000000"/>
          <w:sz w:val="28"/>
          <w:szCs w:val="28"/>
        </w:rPr>
      </w:pPr>
    </w:p>
    <w:p>
      <w:pPr>
        <w:widowControl/>
        <w:spacing w:line="520" w:lineRule="exact"/>
        <w:ind w:firstLine="560" w:firstLineChars="200"/>
        <w:jc w:val="left"/>
        <w:rPr>
          <w:rFonts w:hint="eastAsia" w:ascii="宋体" w:hAnsi="宋体"/>
          <w:color w:val="000000"/>
          <w:sz w:val="28"/>
          <w:szCs w:val="28"/>
        </w:rPr>
      </w:pPr>
    </w:p>
    <w:p>
      <w:pPr>
        <w:widowControl/>
        <w:spacing w:line="520" w:lineRule="exact"/>
        <w:ind w:firstLine="560" w:firstLineChars="200"/>
        <w:jc w:val="left"/>
        <w:rPr>
          <w:rFonts w:hint="eastAsia" w:ascii="宋体" w:hAnsi="宋体"/>
          <w:color w:val="000000"/>
          <w:sz w:val="28"/>
          <w:szCs w:val="28"/>
        </w:rPr>
      </w:pPr>
    </w:p>
    <w:p>
      <w:pPr>
        <w:widowControl/>
        <w:spacing w:line="520" w:lineRule="exact"/>
        <w:ind w:firstLine="560" w:firstLineChars="200"/>
        <w:jc w:val="left"/>
        <w:rPr>
          <w:rFonts w:hint="eastAsia" w:ascii="宋体" w:hAnsi="宋体"/>
          <w:color w:val="000000"/>
          <w:sz w:val="28"/>
          <w:szCs w:val="28"/>
        </w:rPr>
      </w:pPr>
    </w:p>
    <w:p>
      <w:pPr>
        <w:widowControl/>
        <w:spacing w:line="520" w:lineRule="exact"/>
        <w:ind w:firstLine="560" w:firstLineChars="200"/>
        <w:jc w:val="left"/>
        <w:rPr>
          <w:rFonts w:hint="eastAsia" w:ascii="宋体" w:hAnsi="宋体"/>
          <w:color w:val="000000"/>
          <w:sz w:val="28"/>
          <w:szCs w:val="28"/>
        </w:rPr>
      </w:pPr>
    </w:p>
    <w:p>
      <w:pPr>
        <w:widowControl/>
        <w:spacing w:line="520" w:lineRule="exact"/>
        <w:ind w:firstLine="560" w:firstLineChars="200"/>
        <w:jc w:val="left"/>
        <w:rPr>
          <w:rFonts w:hint="eastAsia" w:ascii="宋体" w:hAnsi="宋体"/>
          <w:color w:val="000000"/>
          <w:sz w:val="28"/>
          <w:szCs w:val="28"/>
        </w:rPr>
      </w:pPr>
    </w:p>
    <w:p>
      <w:pPr>
        <w:widowControl/>
        <w:spacing w:line="520" w:lineRule="exact"/>
        <w:ind w:firstLine="560" w:firstLineChars="200"/>
        <w:jc w:val="left"/>
        <w:rPr>
          <w:rFonts w:hint="eastAsia" w:ascii="宋体" w:hAnsi="宋体"/>
          <w:color w:val="000000"/>
          <w:sz w:val="28"/>
          <w:szCs w:val="28"/>
        </w:rPr>
      </w:pPr>
    </w:p>
    <w:p>
      <w:pPr>
        <w:widowControl/>
        <w:spacing w:line="520" w:lineRule="exact"/>
        <w:ind w:firstLine="560" w:firstLineChars="200"/>
        <w:jc w:val="left"/>
        <w:rPr>
          <w:rFonts w:hint="eastAsia" w:ascii="宋体" w:hAnsi="宋体"/>
          <w:color w:val="000000"/>
          <w:sz w:val="28"/>
          <w:szCs w:val="28"/>
        </w:rPr>
      </w:pPr>
    </w:p>
    <w:p>
      <w:pPr>
        <w:widowControl/>
        <w:spacing w:line="520" w:lineRule="exact"/>
        <w:ind w:firstLine="560" w:firstLineChars="200"/>
        <w:jc w:val="left"/>
        <w:rPr>
          <w:rFonts w:hint="eastAsia" w:ascii="宋体" w:hAnsi="宋体"/>
          <w:color w:val="000000"/>
          <w:sz w:val="28"/>
          <w:szCs w:val="28"/>
        </w:rPr>
      </w:pPr>
    </w:p>
    <w:p>
      <w:pPr>
        <w:widowControl/>
        <w:spacing w:line="520" w:lineRule="exact"/>
        <w:ind w:firstLine="560" w:firstLineChars="200"/>
        <w:jc w:val="left"/>
        <w:rPr>
          <w:rFonts w:hint="eastAsia" w:ascii="宋体" w:hAnsi="宋体"/>
          <w:color w:val="000000"/>
          <w:sz w:val="28"/>
          <w:szCs w:val="28"/>
        </w:rPr>
        <w:sectPr>
          <w:headerReference r:id="rId8" w:type="first"/>
          <w:headerReference r:id="rId6" w:type="default"/>
          <w:headerReference r:id="rId7" w:type="even"/>
          <w:pgSz w:w="11906" w:h="16838"/>
          <w:pgMar w:top="1418" w:right="1418" w:bottom="1418" w:left="1418" w:header="1021" w:footer="1021" w:gutter="0"/>
          <w:pgNumType w:fmt="numberInDash" w:start="1"/>
          <w:cols w:space="720" w:num="1"/>
          <w:docGrid w:type="lines" w:linePitch="312" w:charSpace="0"/>
        </w:sectPr>
      </w:pPr>
    </w:p>
    <w:p>
      <w:pPr>
        <w:widowControl/>
        <w:spacing w:line="520" w:lineRule="exact"/>
        <w:ind w:firstLine="560" w:firstLineChars="200"/>
        <w:jc w:val="left"/>
        <w:rPr>
          <w:rFonts w:hint="eastAsia" w:ascii="宋体" w:hAnsi="宋体"/>
          <w:color w:val="000000"/>
          <w:sz w:val="28"/>
          <w:szCs w:val="28"/>
          <w:lang w:val="en-US" w:eastAsia="zh-CN"/>
        </w:rPr>
      </w:pPr>
      <w:r>
        <w:rPr>
          <w:rFonts w:hint="eastAsia" w:ascii="宋体" w:hAnsi="宋体"/>
          <w:color w:val="000000"/>
          <w:sz w:val="28"/>
          <w:szCs w:val="28"/>
          <w:lang w:val="en-US" w:eastAsia="zh-CN"/>
        </w:rPr>
        <w:t>四川科特阀门有限公司文件</w:t>
      </w:r>
    </w:p>
    <w:p>
      <w:pPr>
        <w:widowControl/>
        <w:spacing w:line="520" w:lineRule="exact"/>
        <w:ind w:firstLine="560" w:firstLineChars="200"/>
        <w:jc w:val="left"/>
        <w:rPr>
          <w:rFonts w:hint="default" w:ascii="宋体" w:hAnsi="宋体" w:eastAsia="宋体" w:cs="宋体"/>
          <w:color w:val="000000"/>
          <w:sz w:val="28"/>
          <w:szCs w:val="28"/>
          <w:lang w:val="en-US" w:eastAsia="zh-CN"/>
        </w:rPr>
      </w:pPr>
      <w:r>
        <w:rPr>
          <w:rFonts w:hint="eastAsia" w:ascii="宋体" w:hAnsi="宋体"/>
          <w:color w:val="000000"/>
          <w:sz w:val="28"/>
          <w:szCs w:val="28"/>
          <w:lang w:val="en-US" w:eastAsia="zh-CN"/>
        </w:rPr>
        <w:t>川科发〖2014</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字第2号  签发人：杨四云</w:t>
      </w:r>
    </w:p>
    <w:p>
      <w:pPr>
        <w:widowControl/>
        <w:spacing w:line="520" w:lineRule="exact"/>
        <w:ind w:firstLine="560" w:firstLineChars="200"/>
        <w:jc w:val="left"/>
        <w:rPr>
          <w:rFonts w:hint="eastAsia" w:ascii="宋体" w:hAnsi="宋体"/>
          <w:color w:val="000000"/>
          <w:sz w:val="28"/>
          <w:szCs w:val="28"/>
        </w:rPr>
      </w:pPr>
    </w:p>
    <w:bookmarkEnd w:id="56"/>
    <w:p>
      <w:pPr>
        <w:autoSpaceDN w:val="0"/>
        <w:spacing w:line="520" w:lineRule="exact"/>
        <w:ind w:firstLine="560" w:firstLineChars="200"/>
        <w:rPr>
          <w:rFonts w:hint="eastAsia" w:ascii="宋体" w:hAnsi="宋体"/>
          <w:color w:val="000000"/>
          <w:sz w:val="28"/>
          <w:szCs w:val="28"/>
        </w:rPr>
      </w:pPr>
    </w:p>
    <w:sectPr>
      <w:footerReference r:id="rId9" w:type="default"/>
      <w:pgSz w:w="11906" w:h="16838"/>
      <w:pgMar w:top="1418" w:right="1418" w:bottom="1418" w:left="1418" w:header="1021" w:footer="102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Univers Condensed">
    <w:altName w:val="Segoe Print"/>
    <w:panose1 w:val="020B0606020202060204"/>
    <w:charset w:val="00"/>
    <w:family w:val="swiss"/>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Ìå_GB2312">
    <w:altName w:val="Arial"/>
    <w:panose1 w:val="00000000000000000000"/>
    <w:charset w:val="00"/>
    <w:family w:val="moder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hint="eastAsia"/>
        <w:lang w:eastAsia="zh-CN"/>
      </w:rPr>
    </w:pPr>
    <w:r>
      <w:fldChar w:fldCharType="begin"/>
    </w:r>
    <w:r>
      <w:instrText xml:space="preserve"> PAGE   \* MERGEFORMAT </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2"/>
      </w:rPr>
    </w:pPr>
    <w:r>
      <w:fldChar w:fldCharType="begin"/>
    </w:r>
    <w:r>
      <w:rPr>
        <w:rStyle w:val="42"/>
      </w:rPr>
      <w:instrText xml:space="preserve">PAGE  </w:instrText>
    </w:r>
    <w:r>
      <w:fldChar w:fldCharType="separate"/>
    </w:r>
    <w:r>
      <w:rPr>
        <w:rStyle w:val="42"/>
      </w:rPr>
      <w:t>6</w: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PowerPlusWaterMarkObject122192" o:spid="_x0000_s2067" o:spt="136" type="#_x0000_t136" style="position:absolute;left:0pt;height:233.4pt;width:353.8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科特"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szCs w:val="21"/>
      </w:rPr>
    </w:pPr>
    <w:r>
      <w:rPr>
        <w:sz w:val="18"/>
      </w:rPr>
      <w:pict>
        <v:shape id="_x0000_s2068" o:spid="_x0000_s2068" o:spt="136" type="#_x0000_t136" style="position:absolute;left:0pt;height:233.4pt;width:353.8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科特" style="font-family:微软雅黑;font-size:3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singleLevel"/>
    <w:tmpl w:val="00000020"/>
    <w:lvl w:ilvl="0" w:tentative="0">
      <w:start w:val="4"/>
      <w:numFmt w:val="decimal"/>
      <w:pStyle w:val="72"/>
      <w:lvlText w:val="(%1)"/>
      <w:lvlJc w:val="left"/>
      <w:pPr>
        <w:tabs>
          <w:tab w:val="left" w:pos="1300"/>
        </w:tabs>
        <w:ind w:left="1300" w:hanging="495"/>
      </w:pPr>
      <w:rPr>
        <w:rFonts w:hint="default"/>
      </w:rPr>
    </w:lvl>
  </w:abstractNum>
  <w:abstractNum w:abstractNumId="1">
    <w:nsid w:val="00000021"/>
    <w:multiLevelType w:val="multilevel"/>
    <w:tmpl w:val="00000021"/>
    <w:lvl w:ilvl="0" w:tentative="0">
      <w:start w:val="1"/>
      <w:numFmt w:val="none"/>
      <w:pStyle w:val="78"/>
      <w:suff w:val="nothing"/>
      <w:lvlText w:val="%1"/>
      <w:lvlJc w:val="left"/>
      <w:pPr>
        <w:ind w:left="0" w:firstLine="0"/>
      </w:pPr>
      <w:rPr>
        <w:rFonts w:hint="default" w:ascii="Times New Roman" w:hAnsi="Times New Roman"/>
        <w:b/>
        <w:i w:val="0"/>
        <w:sz w:val="21"/>
      </w:rPr>
    </w:lvl>
    <w:lvl w:ilvl="1" w:tentative="0">
      <w:start w:val="1"/>
      <w:numFmt w:val="decimal"/>
      <w:pStyle w:val="48"/>
      <w:suff w:val="nothing"/>
      <w:lvlText w:val="%1%2　"/>
      <w:lvlJc w:val="left"/>
      <w:pPr>
        <w:ind w:left="0" w:firstLine="0"/>
      </w:pPr>
      <w:rPr>
        <w:rFonts w:hint="eastAsia" w:ascii="黑体" w:hAnsi="Times New Roman" w:eastAsia="黑体"/>
        <w:b w:val="0"/>
        <w:i w:val="0"/>
        <w:sz w:val="21"/>
      </w:rPr>
    </w:lvl>
    <w:lvl w:ilvl="2" w:tentative="0">
      <w:start w:val="1"/>
      <w:numFmt w:val="decimal"/>
      <w:pStyle w:val="47"/>
      <w:suff w:val="nothing"/>
      <w:lvlText w:val="%1%2.%3　"/>
      <w:lvlJc w:val="left"/>
      <w:pPr>
        <w:ind w:left="525" w:firstLine="0"/>
      </w:pPr>
      <w:rPr>
        <w:rFonts w:hint="eastAsia" w:ascii="黑体" w:hAnsi="Times New Roman" w:eastAsia="黑体"/>
        <w:b w:val="0"/>
        <w:i w:val="0"/>
        <w:color w:val="auto"/>
        <w:sz w:val="21"/>
      </w:rPr>
    </w:lvl>
    <w:lvl w:ilvl="3" w:tentative="0">
      <w:start w:val="1"/>
      <w:numFmt w:val="decimal"/>
      <w:pStyle w:val="46"/>
      <w:suff w:val="nothing"/>
      <w:lvlText w:val="%1%2.%3.%4　"/>
      <w:lvlJc w:val="left"/>
      <w:pPr>
        <w:ind w:left="735" w:firstLine="0"/>
      </w:pPr>
      <w:rPr>
        <w:rFonts w:hint="eastAsia" w:ascii="黑体" w:hAnsi="Times New Roman" w:eastAsia="黑体"/>
        <w:b w:val="0"/>
        <w:i w:val="0"/>
        <w:sz w:val="21"/>
      </w:rPr>
    </w:lvl>
    <w:lvl w:ilvl="4" w:tentative="0">
      <w:start w:val="1"/>
      <w:numFmt w:val="decimal"/>
      <w:pStyle w:val="51"/>
      <w:suff w:val="nothing"/>
      <w:lvlText w:val="%1%2.%3.%4.%5　"/>
      <w:lvlJc w:val="left"/>
      <w:pPr>
        <w:ind w:left="840" w:firstLine="0"/>
      </w:pPr>
      <w:rPr>
        <w:rFonts w:hint="eastAsia" w:ascii="黑体" w:hAnsi="Times New Roman" w:eastAsia="黑体"/>
        <w:b w:val="0"/>
        <w:i w:val="0"/>
        <w:sz w:val="21"/>
        <w:szCs w:val="21"/>
      </w:rPr>
    </w:lvl>
    <w:lvl w:ilvl="5" w:tentative="0">
      <w:start w:val="1"/>
      <w:numFmt w:val="decimal"/>
      <w:pStyle w:val="50"/>
      <w:suff w:val="nothing"/>
      <w:lvlText w:val="%1%2.%3.%4.%5.%6　"/>
      <w:lvlJc w:val="left"/>
      <w:pPr>
        <w:ind w:left="0" w:firstLine="0"/>
      </w:pPr>
      <w:rPr>
        <w:rFonts w:hint="eastAsia" w:ascii="黑体" w:hAnsi="Times New Roman" w:eastAsia="黑体"/>
        <w:b w:val="0"/>
        <w:i w:val="0"/>
        <w:sz w:val="21"/>
      </w:rPr>
    </w:lvl>
    <w:lvl w:ilvl="6" w:tentative="0">
      <w:start w:val="1"/>
      <w:numFmt w:val="decimal"/>
      <w:pStyle w:val="6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63C7BA9"/>
    <w:multiLevelType w:val="multilevel"/>
    <w:tmpl w:val="263C7BA9"/>
    <w:lvl w:ilvl="0" w:tentative="0">
      <w:start w:val="6"/>
      <w:numFmt w:val="decimal"/>
      <w:lvlText w:val="（%1）"/>
      <w:lvlJc w:val="left"/>
      <w:pPr>
        <w:ind w:left="1290" w:hanging="72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3">
    <w:nsid w:val="2D1D64BC"/>
    <w:multiLevelType w:val="multilevel"/>
    <w:tmpl w:val="2D1D64B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D53A25"/>
    <w:multiLevelType w:val="multilevel"/>
    <w:tmpl w:val="6AD53A25"/>
    <w:lvl w:ilvl="0" w:tentative="0">
      <w:start w:val="1"/>
      <w:numFmt w:val="japaneseCounting"/>
      <w:lvlText w:val="%1."/>
      <w:lvlJc w:val="left"/>
      <w:pPr>
        <w:tabs>
          <w:tab w:val="left" w:pos="360"/>
        </w:tabs>
        <w:ind w:left="360" w:hanging="360"/>
      </w:pPr>
      <w:rPr>
        <w:rFonts w:hint="eastAsia"/>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9A2"/>
    <w:rsid w:val="00012E44"/>
    <w:rsid w:val="0001363D"/>
    <w:rsid w:val="0001500D"/>
    <w:rsid w:val="00021D85"/>
    <w:rsid w:val="0002705A"/>
    <w:rsid w:val="000418DA"/>
    <w:rsid w:val="00051663"/>
    <w:rsid w:val="00052B28"/>
    <w:rsid w:val="000631EA"/>
    <w:rsid w:val="00073117"/>
    <w:rsid w:val="00074959"/>
    <w:rsid w:val="000A7AD9"/>
    <w:rsid w:val="000B48C3"/>
    <w:rsid w:val="000B7F3E"/>
    <w:rsid w:val="000D2EFE"/>
    <w:rsid w:val="000D72FE"/>
    <w:rsid w:val="000E57BA"/>
    <w:rsid w:val="000F2686"/>
    <w:rsid w:val="000F4701"/>
    <w:rsid w:val="00102B0A"/>
    <w:rsid w:val="00113B33"/>
    <w:rsid w:val="001257C3"/>
    <w:rsid w:val="00133455"/>
    <w:rsid w:val="001534A0"/>
    <w:rsid w:val="001707F3"/>
    <w:rsid w:val="00174CBE"/>
    <w:rsid w:val="0018602C"/>
    <w:rsid w:val="00191949"/>
    <w:rsid w:val="001E1B79"/>
    <w:rsid w:val="001E5C49"/>
    <w:rsid w:val="001F1375"/>
    <w:rsid w:val="001F2C37"/>
    <w:rsid w:val="001F643B"/>
    <w:rsid w:val="00206D0A"/>
    <w:rsid w:val="0021604D"/>
    <w:rsid w:val="0022256E"/>
    <w:rsid w:val="0023234E"/>
    <w:rsid w:val="00234E6E"/>
    <w:rsid w:val="00236F82"/>
    <w:rsid w:val="0024735E"/>
    <w:rsid w:val="002510C0"/>
    <w:rsid w:val="002534EC"/>
    <w:rsid w:val="002544BA"/>
    <w:rsid w:val="00257CEF"/>
    <w:rsid w:val="002635C3"/>
    <w:rsid w:val="00270AE8"/>
    <w:rsid w:val="00272C53"/>
    <w:rsid w:val="00272F60"/>
    <w:rsid w:val="00275205"/>
    <w:rsid w:val="00277A21"/>
    <w:rsid w:val="00291C72"/>
    <w:rsid w:val="002A2211"/>
    <w:rsid w:val="002A672D"/>
    <w:rsid w:val="002B4D73"/>
    <w:rsid w:val="002B779C"/>
    <w:rsid w:val="002C4154"/>
    <w:rsid w:val="002C6C1D"/>
    <w:rsid w:val="002D62DD"/>
    <w:rsid w:val="002E79EC"/>
    <w:rsid w:val="0031142C"/>
    <w:rsid w:val="0031447E"/>
    <w:rsid w:val="00323368"/>
    <w:rsid w:val="003277AD"/>
    <w:rsid w:val="00336FF3"/>
    <w:rsid w:val="00342DC3"/>
    <w:rsid w:val="003472B6"/>
    <w:rsid w:val="003743BC"/>
    <w:rsid w:val="003811BC"/>
    <w:rsid w:val="003A1764"/>
    <w:rsid w:val="003A335D"/>
    <w:rsid w:val="003A35CE"/>
    <w:rsid w:val="003B3888"/>
    <w:rsid w:val="003B4442"/>
    <w:rsid w:val="003C2F1B"/>
    <w:rsid w:val="003D6346"/>
    <w:rsid w:val="003E2808"/>
    <w:rsid w:val="003E54DB"/>
    <w:rsid w:val="003F303C"/>
    <w:rsid w:val="00404EC0"/>
    <w:rsid w:val="00410DC4"/>
    <w:rsid w:val="00411971"/>
    <w:rsid w:val="00417655"/>
    <w:rsid w:val="00431221"/>
    <w:rsid w:val="00434958"/>
    <w:rsid w:val="004473E4"/>
    <w:rsid w:val="00456633"/>
    <w:rsid w:val="004573BD"/>
    <w:rsid w:val="0047764D"/>
    <w:rsid w:val="0048372D"/>
    <w:rsid w:val="00487862"/>
    <w:rsid w:val="004964E1"/>
    <w:rsid w:val="004B0061"/>
    <w:rsid w:val="004B6FAC"/>
    <w:rsid w:val="004B733A"/>
    <w:rsid w:val="004D6DB0"/>
    <w:rsid w:val="004E19D2"/>
    <w:rsid w:val="004E1ED0"/>
    <w:rsid w:val="004E228C"/>
    <w:rsid w:val="004F5EF2"/>
    <w:rsid w:val="00523D08"/>
    <w:rsid w:val="00532416"/>
    <w:rsid w:val="00542EDA"/>
    <w:rsid w:val="00547930"/>
    <w:rsid w:val="00571548"/>
    <w:rsid w:val="00584948"/>
    <w:rsid w:val="00593909"/>
    <w:rsid w:val="005A6165"/>
    <w:rsid w:val="005A7545"/>
    <w:rsid w:val="005D217C"/>
    <w:rsid w:val="005D2344"/>
    <w:rsid w:val="005D5C48"/>
    <w:rsid w:val="005D6C72"/>
    <w:rsid w:val="005D7156"/>
    <w:rsid w:val="005E2927"/>
    <w:rsid w:val="005F0EAD"/>
    <w:rsid w:val="005F59AB"/>
    <w:rsid w:val="005F7BB9"/>
    <w:rsid w:val="006013CE"/>
    <w:rsid w:val="00606477"/>
    <w:rsid w:val="0061522A"/>
    <w:rsid w:val="00651200"/>
    <w:rsid w:val="0065416F"/>
    <w:rsid w:val="00661089"/>
    <w:rsid w:val="00686E27"/>
    <w:rsid w:val="0068749D"/>
    <w:rsid w:val="00696C9A"/>
    <w:rsid w:val="006A5596"/>
    <w:rsid w:val="006B5855"/>
    <w:rsid w:val="006C47D8"/>
    <w:rsid w:val="006D6958"/>
    <w:rsid w:val="006E4980"/>
    <w:rsid w:val="00700514"/>
    <w:rsid w:val="00700880"/>
    <w:rsid w:val="007158CB"/>
    <w:rsid w:val="00717303"/>
    <w:rsid w:val="00724424"/>
    <w:rsid w:val="00727A48"/>
    <w:rsid w:val="007337E1"/>
    <w:rsid w:val="00740B03"/>
    <w:rsid w:val="00741869"/>
    <w:rsid w:val="00750919"/>
    <w:rsid w:val="00787A97"/>
    <w:rsid w:val="00792DAA"/>
    <w:rsid w:val="0079736F"/>
    <w:rsid w:val="007A2A7F"/>
    <w:rsid w:val="007B110A"/>
    <w:rsid w:val="007B39AD"/>
    <w:rsid w:val="007B774F"/>
    <w:rsid w:val="007C00F6"/>
    <w:rsid w:val="007D3BBB"/>
    <w:rsid w:val="007F6C20"/>
    <w:rsid w:val="008038F6"/>
    <w:rsid w:val="0081034B"/>
    <w:rsid w:val="0081086F"/>
    <w:rsid w:val="008270EE"/>
    <w:rsid w:val="00840078"/>
    <w:rsid w:val="00841129"/>
    <w:rsid w:val="00841641"/>
    <w:rsid w:val="0086685C"/>
    <w:rsid w:val="00867578"/>
    <w:rsid w:val="00877FB1"/>
    <w:rsid w:val="00884389"/>
    <w:rsid w:val="00884910"/>
    <w:rsid w:val="008B3930"/>
    <w:rsid w:val="008B45E3"/>
    <w:rsid w:val="008C4371"/>
    <w:rsid w:val="008D24A2"/>
    <w:rsid w:val="008E54E5"/>
    <w:rsid w:val="008F7C78"/>
    <w:rsid w:val="00900566"/>
    <w:rsid w:val="00926D20"/>
    <w:rsid w:val="009307A7"/>
    <w:rsid w:val="00933400"/>
    <w:rsid w:val="009376DD"/>
    <w:rsid w:val="00956518"/>
    <w:rsid w:val="009857B6"/>
    <w:rsid w:val="0098733C"/>
    <w:rsid w:val="00996A57"/>
    <w:rsid w:val="009A6235"/>
    <w:rsid w:val="009D504C"/>
    <w:rsid w:val="009D5BC5"/>
    <w:rsid w:val="00A10705"/>
    <w:rsid w:val="00A34C53"/>
    <w:rsid w:val="00A525E7"/>
    <w:rsid w:val="00A63377"/>
    <w:rsid w:val="00A63844"/>
    <w:rsid w:val="00A715A9"/>
    <w:rsid w:val="00A74CA8"/>
    <w:rsid w:val="00A76A0A"/>
    <w:rsid w:val="00AA0E76"/>
    <w:rsid w:val="00AC6755"/>
    <w:rsid w:val="00AD334A"/>
    <w:rsid w:val="00AD5282"/>
    <w:rsid w:val="00AE15EC"/>
    <w:rsid w:val="00AF7C92"/>
    <w:rsid w:val="00B17441"/>
    <w:rsid w:val="00B2772D"/>
    <w:rsid w:val="00B4687B"/>
    <w:rsid w:val="00B63030"/>
    <w:rsid w:val="00B6545D"/>
    <w:rsid w:val="00B705E2"/>
    <w:rsid w:val="00B71404"/>
    <w:rsid w:val="00BA4F31"/>
    <w:rsid w:val="00BA6801"/>
    <w:rsid w:val="00BB52CB"/>
    <w:rsid w:val="00BC1B7D"/>
    <w:rsid w:val="00BC37E2"/>
    <w:rsid w:val="00BE169B"/>
    <w:rsid w:val="00BF1E11"/>
    <w:rsid w:val="00BF6557"/>
    <w:rsid w:val="00C035E6"/>
    <w:rsid w:val="00C10A2B"/>
    <w:rsid w:val="00C274D9"/>
    <w:rsid w:val="00C41E62"/>
    <w:rsid w:val="00C43ED2"/>
    <w:rsid w:val="00C55FCF"/>
    <w:rsid w:val="00C6428B"/>
    <w:rsid w:val="00C957D2"/>
    <w:rsid w:val="00CA2B79"/>
    <w:rsid w:val="00CA6A86"/>
    <w:rsid w:val="00CD285A"/>
    <w:rsid w:val="00CD2F05"/>
    <w:rsid w:val="00CD5D84"/>
    <w:rsid w:val="00CE095E"/>
    <w:rsid w:val="00CE14B0"/>
    <w:rsid w:val="00CE23AE"/>
    <w:rsid w:val="00CE7EA8"/>
    <w:rsid w:val="00CF0A50"/>
    <w:rsid w:val="00CF7EC8"/>
    <w:rsid w:val="00D057BC"/>
    <w:rsid w:val="00D11F36"/>
    <w:rsid w:val="00D158D4"/>
    <w:rsid w:val="00D2232D"/>
    <w:rsid w:val="00D26D72"/>
    <w:rsid w:val="00D27653"/>
    <w:rsid w:val="00D31C40"/>
    <w:rsid w:val="00D3655E"/>
    <w:rsid w:val="00D44BA1"/>
    <w:rsid w:val="00D47BEE"/>
    <w:rsid w:val="00D5750D"/>
    <w:rsid w:val="00D64D83"/>
    <w:rsid w:val="00D975E4"/>
    <w:rsid w:val="00DB075C"/>
    <w:rsid w:val="00DB2112"/>
    <w:rsid w:val="00DB2DCD"/>
    <w:rsid w:val="00DB35F5"/>
    <w:rsid w:val="00DB45FB"/>
    <w:rsid w:val="00DB7E8A"/>
    <w:rsid w:val="00DB7F97"/>
    <w:rsid w:val="00DC2A6D"/>
    <w:rsid w:val="00DC2BF1"/>
    <w:rsid w:val="00DC5C6B"/>
    <w:rsid w:val="00DD37C7"/>
    <w:rsid w:val="00DD789D"/>
    <w:rsid w:val="00DE0F8A"/>
    <w:rsid w:val="00DF35E7"/>
    <w:rsid w:val="00E07BF2"/>
    <w:rsid w:val="00E102A8"/>
    <w:rsid w:val="00E2327E"/>
    <w:rsid w:val="00E23C3A"/>
    <w:rsid w:val="00E24571"/>
    <w:rsid w:val="00E307B1"/>
    <w:rsid w:val="00E33488"/>
    <w:rsid w:val="00E4007E"/>
    <w:rsid w:val="00E4031B"/>
    <w:rsid w:val="00E41736"/>
    <w:rsid w:val="00E4527E"/>
    <w:rsid w:val="00E55075"/>
    <w:rsid w:val="00E57661"/>
    <w:rsid w:val="00E704D0"/>
    <w:rsid w:val="00E8073B"/>
    <w:rsid w:val="00EA6308"/>
    <w:rsid w:val="00EB052F"/>
    <w:rsid w:val="00ED0C38"/>
    <w:rsid w:val="00ED5B0E"/>
    <w:rsid w:val="00EF1BAC"/>
    <w:rsid w:val="00EF4503"/>
    <w:rsid w:val="00EF58AB"/>
    <w:rsid w:val="00EF7B30"/>
    <w:rsid w:val="00F04336"/>
    <w:rsid w:val="00F078AA"/>
    <w:rsid w:val="00F2447C"/>
    <w:rsid w:val="00F24BAD"/>
    <w:rsid w:val="00F33E18"/>
    <w:rsid w:val="00F401CB"/>
    <w:rsid w:val="00F57217"/>
    <w:rsid w:val="00F6308E"/>
    <w:rsid w:val="00F71911"/>
    <w:rsid w:val="00F82115"/>
    <w:rsid w:val="00F91EE4"/>
    <w:rsid w:val="00FB0490"/>
    <w:rsid w:val="00FB1FF2"/>
    <w:rsid w:val="00FD457D"/>
    <w:rsid w:val="01A720A1"/>
    <w:rsid w:val="05BA2C70"/>
    <w:rsid w:val="1A442F02"/>
    <w:rsid w:val="245C4144"/>
    <w:rsid w:val="30173600"/>
    <w:rsid w:val="34061ECC"/>
    <w:rsid w:val="4D72146B"/>
    <w:rsid w:val="54A3604C"/>
    <w:rsid w:val="56AD7E6A"/>
    <w:rsid w:val="6C8561EE"/>
    <w:rsid w:val="78066C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qFormat="1" w:unhideWhenUsed="0" w:uiPriority="0" w:semiHidden="0" w:name="Normal Indent"/>
    <w:lsdException w:uiPriority="99" w:name="footnote text"/>
    <w:lsdException w:unhideWhenUsed="0" w:uiPriority="0"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86"/>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6">
    <w:name w:val="heading 6"/>
    <w:basedOn w:val="1"/>
    <w:next w:val="1"/>
    <w:qFormat/>
    <w:uiPriority w:val="0"/>
    <w:pPr>
      <w:keepNext/>
      <w:widowControl/>
      <w:ind w:left="720"/>
      <w:jc w:val="center"/>
      <w:outlineLvl w:val="5"/>
    </w:pPr>
    <w:rPr>
      <w:rFonts w:ascii="Arial" w:hAnsi="Arial"/>
      <w:b/>
      <w:i/>
      <w:color w:val="0000FF"/>
      <w:kern w:val="0"/>
      <w:sz w:val="72"/>
      <w:szCs w:val="20"/>
      <w:lang w:val="en-GB" w:eastAsia="en-US"/>
    </w:rPr>
  </w:style>
  <w:style w:type="paragraph" w:styleId="7">
    <w:name w:val="heading 7"/>
    <w:basedOn w:val="1"/>
    <w:next w:val="1"/>
    <w:qFormat/>
    <w:uiPriority w:val="0"/>
    <w:pPr>
      <w:keepNext/>
      <w:widowControl/>
      <w:ind w:left="720"/>
      <w:jc w:val="center"/>
      <w:outlineLvl w:val="6"/>
    </w:pPr>
    <w:rPr>
      <w:rFonts w:ascii="Arial" w:hAnsi="Arial"/>
      <w:b/>
      <w:i/>
      <w:kern w:val="0"/>
      <w:sz w:val="72"/>
      <w:szCs w:val="20"/>
      <w:lang w:val="en-GB" w:eastAsia="en-US"/>
    </w:rPr>
  </w:style>
  <w:style w:type="paragraph" w:styleId="8">
    <w:name w:val="heading 8"/>
    <w:basedOn w:val="1"/>
    <w:next w:val="1"/>
    <w:qFormat/>
    <w:uiPriority w:val="0"/>
    <w:pPr>
      <w:keepNext/>
      <w:widowControl/>
      <w:ind w:left="720" w:right="2520" w:hanging="720"/>
      <w:jc w:val="left"/>
      <w:outlineLvl w:val="7"/>
    </w:pPr>
    <w:rPr>
      <w:rFonts w:ascii="Arial" w:hAnsi="Arial" w:eastAsia="Times New Roman"/>
      <w:i/>
      <w:kern w:val="0"/>
      <w:sz w:val="24"/>
      <w:szCs w:val="20"/>
      <w:lang w:val="en-GB" w:eastAsia="en-US"/>
    </w:rPr>
  </w:style>
  <w:style w:type="paragraph" w:styleId="9">
    <w:name w:val="heading 9"/>
    <w:basedOn w:val="1"/>
    <w:next w:val="1"/>
    <w:qFormat/>
    <w:uiPriority w:val="0"/>
    <w:pPr>
      <w:keepNext/>
      <w:widowControl/>
      <w:spacing w:before="120" w:beforeLines="0" w:after="120" w:afterLines="0"/>
      <w:jc w:val="center"/>
      <w:outlineLvl w:val="8"/>
    </w:pPr>
    <w:rPr>
      <w:rFonts w:ascii="Arial" w:hAnsi="Arial" w:eastAsia="Times New Roman"/>
      <w:b/>
      <w:kern w:val="0"/>
      <w:sz w:val="24"/>
      <w:szCs w:val="20"/>
      <w:lang w:val="en-GB" w:eastAsia="en-US"/>
    </w:rPr>
  </w:style>
  <w:style w:type="character" w:default="1" w:styleId="40">
    <w:name w:val="Default Paragraph Font"/>
    <w:qFormat/>
    <w:uiPriority w:val="0"/>
  </w:style>
  <w:style w:type="table" w:default="1" w:styleId="39">
    <w:name w:val="Normal Table"/>
    <w:unhideWhenUsed/>
    <w:qFormat/>
    <w:uiPriority w:val="99"/>
    <w:tblPr>
      <w:tblCellMar>
        <w:top w:w="0" w:type="dxa"/>
        <w:left w:w="108" w:type="dxa"/>
        <w:bottom w:w="0" w:type="dxa"/>
        <w:right w:w="108" w:type="dxa"/>
      </w:tblCellMar>
    </w:tblPr>
  </w:style>
  <w:style w:type="paragraph" w:styleId="10">
    <w:name w:val="toc 7"/>
    <w:basedOn w:val="1"/>
    <w:next w:val="1"/>
    <w:unhideWhenUsed/>
    <w:qFormat/>
    <w:uiPriority w:val="39"/>
    <w:pPr>
      <w:ind w:left="2520" w:leftChars="1200"/>
    </w:pPr>
    <w:rPr>
      <w:rFonts w:ascii="Calibri" w:hAnsi="Calibri" w:eastAsia="宋体" w:cs="Times New Roman"/>
      <w:szCs w:val="22"/>
    </w:rPr>
  </w:style>
  <w:style w:type="paragraph" w:styleId="11">
    <w:name w:val="table of authorities"/>
    <w:basedOn w:val="1"/>
    <w:next w:val="1"/>
    <w:unhideWhenUsed/>
    <w:qFormat/>
    <w:uiPriority w:val="99"/>
    <w:pPr>
      <w:ind w:left="210" w:hanging="210"/>
      <w:jc w:val="left"/>
    </w:pPr>
    <w:rPr>
      <w:rFonts w:ascii="Calibri" w:hAnsi="Calibri" w:cs="Calibri"/>
      <w:sz w:val="20"/>
      <w:szCs w:val="20"/>
    </w:rPr>
  </w:style>
  <w:style w:type="paragraph" w:styleId="12">
    <w:name w:val="Note Heading"/>
    <w:basedOn w:val="1"/>
    <w:next w:val="1"/>
    <w:uiPriority w:val="0"/>
    <w:pPr>
      <w:jc w:val="center"/>
    </w:pPr>
    <w:rPr>
      <w:rFonts w:ascii="宋体"/>
      <w:szCs w:val="20"/>
    </w:rPr>
  </w:style>
  <w:style w:type="paragraph" w:styleId="13">
    <w:name w:val="Normal Indent"/>
    <w:basedOn w:val="1"/>
    <w:qFormat/>
    <w:uiPriority w:val="0"/>
    <w:pPr>
      <w:ind w:firstLine="420"/>
    </w:pPr>
    <w:rPr>
      <w:sz w:val="32"/>
      <w:szCs w:val="20"/>
    </w:rPr>
  </w:style>
  <w:style w:type="paragraph" w:styleId="14">
    <w:name w:val="Document Map"/>
    <w:basedOn w:val="1"/>
    <w:qFormat/>
    <w:uiPriority w:val="0"/>
    <w:pPr>
      <w:shd w:val="clear" w:color="auto" w:fill="000080"/>
    </w:pPr>
  </w:style>
  <w:style w:type="paragraph" w:styleId="15">
    <w:name w:val="toa heading"/>
    <w:basedOn w:val="1"/>
    <w:next w:val="1"/>
    <w:unhideWhenUsed/>
    <w:uiPriority w:val="99"/>
    <w:pPr>
      <w:spacing w:before="240" w:after="120"/>
      <w:jc w:val="center"/>
    </w:pPr>
    <w:rPr>
      <w:rFonts w:ascii="Calibri" w:hAnsi="Calibri" w:cs="Calibri"/>
      <w:smallCaps/>
      <w:sz w:val="22"/>
      <w:szCs w:val="22"/>
      <w:u w:val="single"/>
    </w:rPr>
  </w:style>
  <w:style w:type="paragraph" w:styleId="16">
    <w:name w:val="annotation text"/>
    <w:basedOn w:val="1"/>
    <w:uiPriority w:val="0"/>
    <w:pPr>
      <w:jc w:val="left"/>
    </w:pPr>
  </w:style>
  <w:style w:type="paragraph" w:styleId="17">
    <w:name w:val="Body Text 3"/>
    <w:basedOn w:val="1"/>
    <w:uiPriority w:val="0"/>
    <w:rPr>
      <w:color w:val="0000FF"/>
    </w:rPr>
  </w:style>
  <w:style w:type="paragraph" w:styleId="18">
    <w:name w:val="Body Text"/>
    <w:basedOn w:val="1"/>
    <w:qFormat/>
    <w:uiPriority w:val="0"/>
    <w:rPr>
      <w:b/>
      <w:bCs/>
      <w:color w:val="0000FF"/>
      <w:sz w:val="18"/>
    </w:rPr>
  </w:style>
  <w:style w:type="paragraph" w:styleId="19">
    <w:name w:val="Body Text Indent"/>
    <w:basedOn w:val="1"/>
    <w:uiPriority w:val="0"/>
    <w:pPr>
      <w:widowControl/>
      <w:ind w:left="720"/>
    </w:pPr>
    <w:rPr>
      <w:rFonts w:ascii="Arial" w:hAnsi="Arial"/>
      <w:kern w:val="0"/>
      <w:sz w:val="24"/>
      <w:szCs w:val="20"/>
      <w:lang w:eastAsia="en-US"/>
    </w:rPr>
  </w:style>
  <w:style w:type="paragraph" w:styleId="20">
    <w:name w:val="Block Text"/>
    <w:basedOn w:val="1"/>
    <w:qFormat/>
    <w:uiPriority w:val="0"/>
    <w:pPr>
      <w:widowControl/>
      <w:tabs>
        <w:tab w:val="left" w:pos="1134"/>
      </w:tabs>
      <w:autoSpaceDE w:val="0"/>
      <w:autoSpaceDN w:val="0"/>
      <w:adjustRightInd w:val="0"/>
      <w:ind w:left="709" w:right="26"/>
    </w:pPr>
    <w:rPr>
      <w:rFonts w:ascii="Arial" w:hAnsi="Arial" w:cs="Arial"/>
      <w:color w:val="000000"/>
      <w:sz w:val="18"/>
      <w:szCs w:val="18"/>
    </w:rPr>
  </w:style>
  <w:style w:type="paragraph" w:styleId="21">
    <w:name w:val="toc 5"/>
    <w:basedOn w:val="1"/>
    <w:next w:val="1"/>
    <w:unhideWhenUsed/>
    <w:qFormat/>
    <w:uiPriority w:val="39"/>
    <w:pPr>
      <w:ind w:left="1680" w:leftChars="800"/>
    </w:pPr>
    <w:rPr>
      <w:rFonts w:ascii="Calibri" w:hAnsi="Calibri" w:eastAsia="宋体" w:cs="Times New Roman"/>
      <w:szCs w:val="22"/>
    </w:rPr>
  </w:style>
  <w:style w:type="paragraph" w:styleId="22">
    <w:name w:val="toc 3"/>
    <w:basedOn w:val="1"/>
    <w:next w:val="1"/>
    <w:unhideWhenUsed/>
    <w:uiPriority w:val="39"/>
    <w:pPr>
      <w:ind w:left="840" w:leftChars="400"/>
    </w:pPr>
  </w:style>
  <w:style w:type="paragraph" w:styleId="23">
    <w:name w:val="Plain Text"/>
    <w:basedOn w:val="1"/>
    <w:link w:val="89"/>
    <w:uiPriority w:val="0"/>
    <w:rPr>
      <w:rFonts w:ascii="宋体" w:hAnsi="Courier New" w:eastAsia="宋体"/>
      <w:kern w:val="2"/>
      <w:sz w:val="28"/>
      <w:lang w:val="en-US" w:eastAsia="zh-CN" w:bidi="ar-SA"/>
    </w:rPr>
  </w:style>
  <w:style w:type="paragraph" w:styleId="24">
    <w:name w:val="toc 8"/>
    <w:basedOn w:val="1"/>
    <w:next w:val="1"/>
    <w:unhideWhenUsed/>
    <w:uiPriority w:val="39"/>
    <w:pPr>
      <w:ind w:left="2940" w:leftChars="1400"/>
    </w:pPr>
    <w:rPr>
      <w:rFonts w:ascii="Calibri" w:hAnsi="Calibri" w:eastAsia="宋体" w:cs="Times New Roman"/>
      <w:szCs w:val="22"/>
    </w:rPr>
  </w:style>
  <w:style w:type="paragraph" w:styleId="25">
    <w:name w:val="Date"/>
    <w:basedOn w:val="1"/>
    <w:next w:val="1"/>
    <w:uiPriority w:val="0"/>
    <w:pPr>
      <w:ind w:left="100" w:leftChars="2500"/>
    </w:pPr>
    <w:rPr>
      <w:rFonts w:ascii="Arial" w:hAnsi="Arial" w:cs="Arial"/>
      <w:b/>
      <w:bCs/>
      <w:color w:val="000000"/>
      <w:sz w:val="18"/>
      <w:szCs w:val="18"/>
    </w:rPr>
  </w:style>
  <w:style w:type="paragraph" w:styleId="26">
    <w:name w:val="Body Text Indent 2"/>
    <w:basedOn w:val="1"/>
    <w:uiPriority w:val="0"/>
    <w:pPr>
      <w:widowControl/>
      <w:ind w:left="720"/>
      <w:jc w:val="center"/>
    </w:pPr>
    <w:rPr>
      <w:rFonts w:ascii="Arial" w:hAnsi="Arial" w:eastAsia="Times New Roman"/>
      <w:kern w:val="0"/>
      <w:sz w:val="72"/>
      <w:szCs w:val="20"/>
      <w:lang w:val="en-GB" w:eastAsia="en-US"/>
    </w:rPr>
  </w:style>
  <w:style w:type="paragraph" w:styleId="27">
    <w:name w:val="footer"/>
    <w:basedOn w:val="1"/>
    <w:link w:val="85"/>
    <w:uiPriority w:val="99"/>
    <w:pPr>
      <w:widowControl/>
      <w:tabs>
        <w:tab w:val="center" w:pos="4320"/>
        <w:tab w:val="right" w:pos="8640"/>
      </w:tabs>
      <w:jc w:val="left"/>
    </w:pPr>
    <w:rPr>
      <w:rFonts w:ascii="Arial" w:hAnsi="Arial"/>
      <w:kern w:val="0"/>
      <w:sz w:val="22"/>
      <w:szCs w:val="20"/>
      <w:lang w:val="en-AU" w:eastAsia="en-US"/>
    </w:rPr>
  </w:style>
  <w:style w:type="paragraph" w:styleId="28">
    <w:name w:val="header"/>
    <w:basedOn w:val="1"/>
    <w:link w:val="88"/>
    <w:uiPriority w:val="99"/>
    <w:pPr>
      <w:widowControl/>
      <w:tabs>
        <w:tab w:val="center" w:pos="4320"/>
        <w:tab w:val="right" w:pos="8640"/>
      </w:tabs>
      <w:jc w:val="left"/>
    </w:pPr>
    <w:rPr>
      <w:rFonts w:ascii="Arial" w:hAnsi="Arial"/>
      <w:kern w:val="0"/>
      <w:sz w:val="24"/>
      <w:szCs w:val="20"/>
      <w:lang w:val="en-GB" w:eastAsia="en-US"/>
    </w:rPr>
  </w:style>
  <w:style w:type="paragraph" w:styleId="29">
    <w:name w:val="toc 1"/>
    <w:basedOn w:val="1"/>
    <w:next w:val="1"/>
    <w:uiPriority w:val="39"/>
    <w:pPr>
      <w:spacing w:before="120" w:beforeLines="0" w:after="120" w:afterLines="0"/>
      <w:jc w:val="left"/>
    </w:pPr>
    <w:rPr>
      <w:b/>
      <w:bCs/>
      <w:caps/>
      <w:sz w:val="20"/>
      <w:szCs w:val="20"/>
    </w:rPr>
  </w:style>
  <w:style w:type="paragraph" w:styleId="30">
    <w:name w:val="toc 4"/>
    <w:basedOn w:val="1"/>
    <w:next w:val="1"/>
    <w:unhideWhenUsed/>
    <w:uiPriority w:val="39"/>
    <w:pPr>
      <w:ind w:left="1260" w:leftChars="600"/>
    </w:pPr>
    <w:rPr>
      <w:rFonts w:ascii="Calibri" w:hAnsi="Calibri" w:eastAsia="宋体" w:cs="Times New Roman"/>
      <w:szCs w:val="22"/>
    </w:rPr>
  </w:style>
  <w:style w:type="paragraph" w:styleId="31">
    <w:name w:val="toc 6"/>
    <w:basedOn w:val="1"/>
    <w:next w:val="1"/>
    <w:unhideWhenUsed/>
    <w:qFormat/>
    <w:uiPriority w:val="39"/>
    <w:pPr>
      <w:ind w:left="2100" w:leftChars="1000"/>
    </w:pPr>
    <w:rPr>
      <w:rFonts w:ascii="Calibri" w:hAnsi="Calibri" w:eastAsia="宋体" w:cs="Times New Roman"/>
      <w:szCs w:val="22"/>
    </w:rPr>
  </w:style>
  <w:style w:type="paragraph" w:styleId="32">
    <w:name w:val="Body Text Indent 3"/>
    <w:basedOn w:val="1"/>
    <w:qFormat/>
    <w:uiPriority w:val="0"/>
    <w:pPr>
      <w:widowControl/>
      <w:ind w:left="540"/>
    </w:pPr>
    <w:rPr>
      <w:rFonts w:ascii="Arial" w:hAnsi="Arial" w:eastAsia="Times New Roman"/>
      <w:color w:val="000000"/>
      <w:kern w:val="0"/>
      <w:sz w:val="18"/>
      <w:szCs w:val="20"/>
      <w:lang w:val="en-GB" w:eastAsia="en-US"/>
    </w:rPr>
  </w:style>
  <w:style w:type="paragraph" w:styleId="33">
    <w:name w:val="toc 2"/>
    <w:basedOn w:val="1"/>
    <w:next w:val="1"/>
    <w:qFormat/>
    <w:uiPriority w:val="39"/>
    <w:pPr>
      <w:ind w:left="420" w:leftChars="200"/>
    </w:pPr>
  </w:style>
  <w:style w:type="paragraph" w:styleId="34">
    <w:name w:val="toc 9"/>
    <w:basedOn w:val="1"/>
    <w:next w:val="1"/>
    <w:unhideWhenUsed/>
    <w:qFormat/>
    <w:uiPriority w:val="39"/>
    <w:pPr>
      <w:ind w:left="3360" w:leftChars="1600"/>
    </w:pPr>
    <w:rPr>
      <w:rFonts w:ascii="Calibri" w:hAnsi="Calibri" w:eastAsia="宋体" w:cs="Times New Roman"/>
      <w:szCs w:val="22"/>
    </w:rPr>
  </w:style>
  <w:style w:type="paragraph" w:styleId="35">
    <w:name w:val="Body Text 2"/>
    <w:basedOn w:val="1"/>
    <w:uiPriority w:val="0"/>
    <w:rPr>
      <w:rFonts w:ascii="Arial" w:hAnsi="Arial" w:cs="Arial"/>
      <w:b/>
      <w:bCs/>
      <w:color w:val="0000FF"/>
      <w:szCs w:val="18"/>
    </w:rPr>
  </w:style>
  <w:style w:type="paragraph" w:styleId="3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38">
    <w:name w:val="Body Text First Indent"/>
    <w:basedOn w:val="18"/>
    <w:uiPriority w:val="0"/>
    <w:pPr>
      <w:spacing w:after="120" w:afterLines="0"/>
      <w:ind w:firstLine="420" w:firstLineChars="100"/>
    </w:pPr>
    <w:rPr>
      <w:b w:val="0"/>
      <w:bCs w:val="0"/>
      <w:color w:val="auto"/>
      <w:sz w:val="21"/>
    </w:rPr>
  </w:style>
  <w:style w:type="character" w:styleId="41">
    <w:name w:val="Strong"/>
    <w:basedOn w:val="40"/>
    <w:qFormat/>
    <w:uiPriority w:val="0"/>
    <w:rPr>
      <w:b/>
      <w:bCs/>
    </w:rPr>
  </w:style>
  <w:style w:type="character" w:styleId="42">
    <w:name w:val="page number"/>
    <w:basedOn w:val="40"/>
    <w:qFormat/>
    <w:uiPriority w:val="0"/>
  </w:style>
  <w:style w:type="character" w:styleId="43">
    <w:name w:val="Emphasis"/>
    <w:basedOn w:val="40"/>
    <w:qFormat/>
    <w:uiPriority w:val="0"/>
    <w:rPr>
      <w:color w:val="CC0000"/>
    </w:rPr>
  </w:style>
  <w:style w:type="character" w:styleId="44">
    <w:name w:val="Hyperlink"/>
    <w:basedOn w:val="40"/>
    <w:uiPriority w:val="99"/>
    <w:rPr>
      <w:color w:val="0000FF"/>
      <w:u w:val="single"/>
    </w:rPr>
  </w:style>
  <w:style w:type="paragraph" w:customStyle="1" w:styleId="45">
    <w:name w:val="TOC 标题"/>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6">
    <w:name w:val="二级条标题"/>
    <w:basedOn w:val="47"/>
    <w:next w:val="1"/>
    <w:uiPriority w:val="0"/>
    <w:pPr>
      <w:numPr>
        <w:ilvl w:val="3"/>
        <w:numId w:val="1"/>
      </w:numPr>
      <w:tabs>
        <w:tab w:val="left" w:pos="360"/>
      </w:tabs>
      <w:outlineLvl w:val="3"/>
    </w:pPr>
  </w:style>
  <w:style w:type="paragraph" w:customStyle="1" w:styleId="47">
    <w:name w:val="一级条标题"/>
    <w:basedOn w:val="48"/>
    <w:next w:val="1"/>
    <w:qFormat/>
    <w:uiPriority w:val="0"/>
    <w:pPr>
      <w:numPr>
        <w:ilvl w:val="2"/>
        <w:numId w:val="1"/>
      </w:numPr>
      <w:tabs>
        <w:tab w:val="left" w:pos="360"/>
      </w:tabs>
      <w:spacing w:before="0" w:beforeLines="0" w:after="0" w:afterLines="0"/>
      <w:outlineLvl w:val="2"/>
    </w:pPr>
  </w:style>
  <w:style w:type="paragraph" w:customStyle="1" w:styleId="48">
    <w:name w:val="章标题"/>
    <w:next w:val="1"/>
    <w:uiPriority w:val="0"/>
    <w:pPr>
      <w:numPr>
        <w:ilvl w:val="1"/>
        <w:numId w:val="1"/>
      </w:numPr>
      <w:tabs>
        <w:tab w:val="left" w:pos="360"/>
      </w:tabs>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49">
    <w:name w:val="样式 标题 2"/>
    <w:basedOn w:val="3"/>
    <w:link w:val="82"/>
    <w:uiPriority w:val="0"/>
    <w:pPr>
      <w:spacing w:before="0" w:beforeLines="0" w:after="0" w:afterLines="0" w:line="480" w:lineRule="auto"/>
      <w:jc w:val="center"/>
    </w:pPr>
    <w:rPr>
      <w:rFonts w:ascii="Arial" w:hAnsi="Arial" w:eastAsia="楷体_GB2312" w:cs="宋体"/>
      <w:kern w:val="32"/>
      <w:sz w:val="32"/>
      <w:lang w:val="en-US" w:eastAsia="zh-CN" w:bidi="ar-SA"/>
    </w:rPr>
  </w:style>
  <w:style w:type="paragraph" w:customStyle="1" w:styleId="50">
    <w:name w:val="四级条标题"/>
    <w:basedOn w:val="51"/>
    <w:next w:val="1"/>
    <w:qFormat/>
    <w:uiPriority w:val="0"/>
    <w:pPr>
      <w:numPr>
        <w:ilvl w:val="5"/>
        <w:numId w:val="1"/>
      </w:numPr>
      <w:tabs>
        <w:tab w:val="left" w:pos="360"/>
      </w:tabs>
      <w:outlineLvl w:val="5"/>
    </w:pPr>
  </w:style>
  <w:style w:type="paragraph" w:customStyle="1" w:styleId="51">
    <w:name w:val="三级条标题"/>
    <w:basedOn w:val="46"/>
    <w:next w:val="1"/>
    <w:qFormat/>
    <w:uiPriority w:val="0"/>
    <w:pPr>
      <w:numPr>
        <w:ilvl w:val="4"/>
        <w:numId w:val="1"/>
      </w:numPr>
      <w:outlineLvl w:val="4"/>
    </w:pPr>
  </w:style>
  <w:style w:type="paragraph" w:customStyle="1" w:styleId="52">
    <w:name w:val="正文文档"/>
    <w:basedOn w:val="1"/>
    <w:qFormat/>
    <w:uiPriority w:val="0"/>
    <w:rPr>
      <w:szCs w:val="21"/>
    </w:rPr>
  </w:style>
  <w:style w:type="paragraph" w:customStyle="1" w:styleId="53">
    <w:name w:val="subelement3"/>
    <w:basedOn w:val="1"/>
    <w:qFormat/>
    <w:uiPriority w:val="0"/>
    <w:pPr>
      <w:widowControl/>
      <w:ind w:left="1627" w:right="2520" w:hanging="1080"/>
      <w:jc w:val="left"/>
    </w:pPr>
    <w:rPr>
      <w:rFonts w:ascii="Univers Condensed" w:hAnsi="Univers Condensed"/>
      <w:b/>
      <w:kern w:val="0"/>
      <w:sz w:val="28"/>
      <w:szCs w:val="20"/>
      <w:lang w:val="en-GB" w:eastAsia="en-US"/>
    </w:rPr>
  </w:style>
  <w:style w:type="paragraph" w:customStyle="1" w:styleId="54">
    <w:name w:val="前言、引言标题"/>
    <w:next w:val="1"/>
    <w:uiPriority w:val="0"/>
    <w:pPr>
      <w:numPr>
        <w:ilvl w:val="0"/>
        <w:numId w:val="1"/>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
    <w:name w:val="guidelines"/>
    <w:basedOn w:val="1"/>
    <w:qFormat/>
    <w:uiPriority w:val="0"/>
    <w:pPr>
      <w:widowControl/>
      <w:ind w:left="288" w:right="2520"/>
    </w:pPr>
    <w:rPr>
      <w:rFonts w:eastAsia="Times New Roman"/>
      <w:kern w:val="0"/>
      <w:sz w:val="24"/>
      <w:szCs w:val="20"/>
      <w:lang w:val="en-GB" w:eastAsia="en-US"/>
    </w:rPr>
  </w:style>
  <w:style w:type="paragraph" w:customStyle="1" w:styleId="57">
    <w:name w:val="无间隔"/>
    <w:link w:val="87"/>
    <w:qFormat/>
    <w:uiPriority w:val="1"/>
    <w:rPr>
      <w:rFonts w:ascii="Calibri" w:hAnsi="Calibri" w:eastAsia="宋体" w:cs="Times New Roman"/>
      <w:sz w:val="22"/>
      <w:szCs w:val="22"/>
      <w:lang w:val="en-US" w:eastAsia="zh-CN" w:bidi="ar-SA"/>
    </w:rPr>
  </w:style>
  <w:style w:type="paragraph" w:customStyle="1" w:styleId="58">
    <w:name w:val="default paragraph font Char"/>
    <w:basedOn w:val="1"/>
    <w:qFormat/>
    <w:uiPriority w:val="0"/>
    <w:pPr>
      <w:spacing w:line="240" w:lineRule="atLeast"/>
      <w:ind w:left="420" w:firstLine="420"/>
    </w:pPr>
    <w:rPr>
      <w:kern w:val="0"/>
      <w:szCs w:val="21"/>
    </w:rPr>
  </w:style>
  <w:style w:type="paragraph" w:customStyle="1" w:styleId="59">
    <w:name w:val="表格"/>
    <w:basedOn w:val="1"/>
    <w:uiPriority w:val="0"/>
    <w:pPr>
      <w:spacing w:before="50" w:beforeLines="0" w:after="50" w:afterLines="0"/>
      <w:jc w:val="center"/>
    </w:pPr>
    <w:rPr>
      <w:rFonts w:ascii="宋体"/>
      <w:szCs w:val="20"/>
    </w:rPr>
  </w:style>
  <w:style w:type="paragraph" w:customStyle="1" w:styleId="60">
    <w:name w:val="段落编号"/>
    <w:basedOn w:val="26"/>
    <w:uiPriority w:val="0"/>
    <w:pPr>
      <w:widowControl w:val="0"/>
      <w:numPr>
        <w:ilvl w:val="0"/>
        <w:numId w:val="2"/>
      </w:numPr>
      <w:adjustRightInd w:val="0"/>
      <w:spacing w:before="60" w:after="60" w:line="500" w:lineRule="exact"/>
      <w:jc w:val="both"/>
      <w:textAlignment w:val="baseline"/>
    </w:pPr>
    <w:rPr>
      <w:rFonts w:ascii="Times New Roman" w:hAnsi="Times New Roman" w:eastAsia="宋体"/>
      <w:spacing w:val="6"/>
      <w:sz w:val="28"/>
      <w:lang w:val="en-US" w:eastAsia="zh-CN"/>
    </w:rPr>
  </w:style>
  <w:style w:type="paragraph" w:customStyle="1" w:styleId="61">
    <w:name w:val=" Char Char Char Char Char Char Char"/>
    <w:basedOn w:val="1"/>
    <w:uiPriority w:val="0"/>
    <w:rPr>
      <w:szCs w:val="21"/>
    </w:rPr>
  </w:style>
  <w:style w:type="paragraph" w:customStyle="1" w:styleId="62">
    <w:name w:val="2"/>
    <w:basedOn w:val="1"/>
    <w:uiPriority w:val="0"/>
    <w:pPr>
      <w:tabs>
        <w:tab w:val="left" w:pos="540"/>
      </w:tabs>
      <w:spacing w:line="440" w:lineRule="exact"/>
    </w:pPr>
    <w:rPr>
      <w:kern w:val="0"/>
      <w:szCs w:val="32"/>
    </w:rPr>
  </w:style>
  <w:style w:type="paragraph" w:customStyle="1" w:styleId="63">
    <w:name w:val="scoring3"/>
    <w:basedOn w:val="1"/>
    <w:uiPriority w:val="0"/>
    <w:pPr>
      <w:widowControl/>
      <w:ind w:left="1627" w:right="2520" w:hanging="1080"/>
      <w:jc w:val="left"/>
    </w:pPr>
    <w:rPr>
      <w:rFonts w:ascii="Univers Condensed" w:hAnsi="Univers Condensed" w:eastAsia="Times New Roman"/>
      <w:b/>
      <w:kern w:val="0"/>
      <w:sz w:val="20"/>
      <w:szCs w:val="20"/>
      <w:lang w:val="en-GB" w:eastAsia="en-US"/>
    </w:rPr>
  </w:style>
  <w:style w:type="paragraph" w:customStyle="1" w:styleId="64">
    <w:name w:val="五级条标题"/>
    <w:basedOn w:val="50"/>
    <w:next w:val="1"/>
    <w:uiPriority w:val="0"/>
    <w:pPr>
      <w:numPr>
        <w:ilvl w:val="6"/>
        <w:numId w:val="1"/>
      </w:numPr>
      <w:outlineLvl w:val="6"/>
    </w:pPr>
  </w:style>
  <w:style w:type="paragraph" w:customStyle="1" w:styleId="65">
    <w:name w:val="表正文 Char Char Char"/>
    <w:basedOn w:val="1"/>
    <w:uiPriority w:val="0"/>
    <w:pPr>
      <w:adjustRightInd w:val="0"/>
      <w:snapToGrid w:val="0"/>
      <w:jc w:val="center"/>
    </w:pPr>
    <w:rPr>
      <w:rFonts w:ascii="Arial" w:hAnsi="Arial" w:eastAsia="仿宋_GB2312" w:cs="Arial"/>
      <w:sz w:val="28"/>
      <w:szCs w:val="28"/>
    </w:rPr>
  </w:style>
  <w:style w:type="paragraph" w:customStyle="1" w:styleId="66">
    <w:name w:val="正文首缩四"/>
    <w:basedOn w:val="1"/>
    <w:uiPriority w:val="0"/>
    <w:pPr>
      <w:adjustRightInd w:val="0"/>
      <w:snapToGrid w:val="0"/>
      <w:spacing w:line="360" w:lineRule="auto"/>
      <w:ind w:firstLine="200" w:firstLineChars="200"/>
    </w:pPr>
    <w:rPr>
      <w:sz w:val="28"/>
      <w:szCs w:val="28"/>
    </w:rPr>
  </w:style>
  <w:style w:type="paragraph" w:customStyle="1" w:styleId="67">
    <w:name w:val="possiblepoints"/>
    <w:basedOn w:val="1"/>
    <w:uiPriority w:val="0"/>
    <w:pPr>
      <w:widowControl/>
      <w:tabs>
        <w:tab w:val="left" w:pos="900"/>
      </w:tabs>
      <w:ind w:left="907" w:right="2520" w:hanging="907"/>
      <w:jc w:val="left"/>
    </w:pPr>
    <w:rPr>
      <w:rFonts w:ascii="Univers Condensed" w:hAnsi="Univers Condensed" w:eastAsia="Times New Roman"/>
      <w:b/>
      <w:kern w:val="0"/>
      <w:sz w:val="28"/>
      <w:szCs w:val="20"/>
      <w:lang w:val="en-GB" w:eastAsia="en-US"/>
    </w:rPr>
  </w:style>
  <w:style w:type="paragraph" w:customStyle="1" w:styleId="68">
    <w:name w:val="TxBr_t42"/>
    <w:basedOn w:val="1"/>
    <w:uiPriority w:val="0"/>
    <w:pPr>
      <w:widowControl/>
      <w:spacing w:line="240" w:lineRule="atLeast"/>
      <w:jc w:val="left"/>
    </w:pPr>
    <w:rPr>
      <w:kern w:val="0"/>
      <w:sz w:val="24"/>
      <w:szCs w:val="20"/>
      <w:lang w:val="en-GB" w:eastAsia="en-US"/>
    </w:rPr>
  </w:style>
  <w:style w:type="paragraph" w:customStyle="1" w:styleId="69">
    <w:name w:val="样式1"/>
    <w:basedOn w:val="1"/>
    <w:uiPriority w:val="0"/>
    <w:pPr>
      <w:spacing w:line="320" w:lineRule="exact"/>
      <w:jc w:val="center"/>
    </w:pPr>
  </w:style>
  <w:style w:type="paragraph" w:customStyle="1" w:styleId="70">
    <w:name w:val="标准名称"/>
    <w:basedOn w:val="1"/>
    <w:uiPriority w:val="0"/>
    <w:pPr>
      <w:adjustRightInd w:val="0"/>
      <w:spacing w:line="360" w:lineRule="atLeast"/>
      <w:textAlignment w:val="baseline"/>
    </w:pPr>
    <w:rPr>
      <w:rFonts w:ascii="宋体" w:hAnsi="宋体"/>
      <w:sz w:val="28"/>
      <w:szCs w:val="28"/>
    </w:rPr>
  </w:style>
  <w:style w:type="paragraph" w:customStyle="1" w:styleId="71">
    <w:name w:val="Normal 1"/>
    <w:basedOn w:val="1"/>
    <w:uiPriority w:val="0"/>
    <w:pPr>
      <w:widowControl/>
      <w:spacing w:before="120" w:beforeLines="0" w:after="120" w:afterLines="0" w:line="360" w:lineRule="auto"/>
      <w:ind w:left="426" w:right="-431"/>
    </w:pPr>
    <w:rPr>
      <w:kern w:val="0"/>
      <w:sz w:val="24"/>
      <w:szCs w:val="20"/>
      <w:lang w:val="en-ZA" w:eastAsia="en-US"/>
    </w:rPr>
  </w:style>
  <w:style w:type="paragraph" w:customStyle="1" w:styleId="72">
    <w:name w:val=" Char Char Char Char Char Char Char Char Char Char Char"/>
    <w:basedOn w:val="1"/>
    <w:uiPriority w:val="0"/>
    <w:pPr>
      <w:numPr>
        <w:ilvl w:val="0"/>
        <w:numId w:val="2"/>
      </w:numPr>
      <w:tabs>
        <w:tab w:val="clear" w:pos="1300"/>
      </w:tabs>
      <w:ind w:left="0" w:firstLine="0"/>
    </w:pPr>
  </w:style>
  <w:style w:type="paragraph" w:customStyle="1" w:styleId="73">
    <w:name w:val="mainheading"/>
    <w:basedOn w:val="1"/>
    <w:uiPriority w:val="0"/>
    <w:pPr>
      <w:widowControl/>
      <w:tabs>
        <w:tab w:val="left" w:pos="900"/>
      </w:tabs>
      <w:ind w:left="907" w:right="2520" w:hanging="907"/>
      <w:jc w:val="left"/>
    </w:pPr>
    <w:rPr>
      <w:rFonts w:ascii="Univers Condensed" w:hAnsi="Univers Condensed"/>
      <w:b/>
      <w:kern w:val="0"/>
      <w:sz w:val="36"/>
      <w:szCs w:val="20"/>
      <w:lang w:eastAsia="en-US"/>
    </w:rPr>
  </w:style>
  <w:style w:type="paragraph" w:customStyle="1" w:styleId="74">
    <w:name w:val="样式 标准条文 + 首行缩进:  2 字符"/>
    <w:basedOn w:val="1"/>
    <w:uiPriority w:val="0"/>
    <w:pPr>
      <w:adjustRightInd w:val="0"/>
      <w:spacing w:line="360" w:lineRule="atLeast"/>
      <w:ind w:firstLine="420" w:firstLineChars="200"/>
      <w:textAlignment w:val="baseline"/>
    </w:pPr>
    <w:rPr>
      <w:szCs w:val="20"/>
    </w:rPr>
  </w:style>
  <w:style w:type="paragraph" w:customStyle="1" w:styleId="75">
    <w:name w:val="正文1"/>
    <w:basedOn w:val="1"/>
    <w:next w:val="1"/>
    <w:uiPriority w:val="0"/>
    <w:pPr>
      <w:snapToGrid w:val="0"/>
      <w:spacing w:line="270" w:lineRule="exact"/>
      <w:jc w:val="center"/>
    </w:pPr>
    <w:rPr>
      <w:spacing w:val="10"/>
      <w:kern w:val="21"/>
      <w:szCs w:val="20"/>
    </w:rPr>
  </w:style>
  <w:style w:type="paragraph" w:customStyle="1" w:styleId="76">
    <w:name w:val="TxBr_3p1"/>
    <w:basedOn w:val="1"/>
    <w:uiPriority w:val="0"/>
    <w:pPr>
      <w:widowControl/>
      <w:tabs>
        <w:tab w:val="left" w:pos="204"/>
      </w:tabs>
      <w:snapToGrid w:val="0"/>
      <w:spacing w:line="260" w:lineRule="atLeast"/>
      <w:jc w:val="left"/>
    </w:pPr>
    <w:rPr>
      <w:kern w:val="0"/>
      <w:sz w:val="24"/>
      <w:szCs w:val="20"/>
      <w:lang w:val="en-GB" w:eastAsia="en-US"/>
    </w:rPr>
  </w:style>
  <w:style w:type="paragraph" w:customStyle="1" w:styleId="77">
    <w:name w:val="scoring"/>
    <w:basedOn w:val="1"/>
    <w:uiPriority w:val="0"/>
    <w:pPr>
      <w:widowControl/>
      <w:numPr>
        <w:ilvl w:val="0"/>
        <w:numId w:val="1"/>
      </w:numPr>
      <w:ind w:left="1267" w:right="2520" w:hanging="979"/>
      <w:jc w:val="left"/>
    </w:pPr>
    <w:rPr>
      <w:rFonts w:ascii="Univers Condensed" w:hAnsi="Univers Condensed" w:eastAsia="Times New Roman"/>
      <w:b/>
      <w:kern w:val="0"/>
      <w:sz w:val="20"/>
      <w:szCs w:val="20"/>
      <w:lang w:val="en-GB" w:eastAsia="en-US"/>
    </w:rPr>
  </w:style>
  <w:style w:type="paragraph" w:customStyle="1" w:styleId="78">
    <w:name w:val="标题4"/>
    <w:basedOn w:val="1"/>
    <w:next w:val="1"/>
    <w:uiPriority w:val="0"/>
    <w:pPr>
      <w:numPr>
        <w:ilvl w:val="0"/>
        <w:numId w:val="1"/>
      </w:numPr>
      <w:tabs>
        <w:tab w:val="left" w:pos="360"/>
      </w:tabs>
      <w:snapToGrid w:val="0"/>
      <w:spacing w:line="360" w:lineRule="auto"/>
    </w:pPr>
    <w:rPr>
      <w:sz w:val="28"/>
      <w:szCs w:val="20"/>
    </w:rPr>
  </w:style>
  <w:style w:type="paragraph" w:customStyle="1" w:styleId="79">
    <w:name w:val="Char"/>
    <w:basedOn w:val="1"/>
    <w:uiPriority w:val="0"/>
    <w:rPr>
      <w:rFonts w:eastAsia="方正仿宋简体"/>
      <w:sz w:val="32"/>
      <w:szCs w:val="21"/>
    </w:rPr>
  </w:style>
  <w:style w:type="paragraph" w:customStyle="1" w:styleId="80">
    <w:name w:val="样式 标题 3 + (西文) 宋体 段前: 自动 段后: 自动 行距: 1.5 倍行距"/>
    <w:basedOn w:val="4"/>
    <w:uiPriority w:val="0"/>
    <w:pPr>
      <w:spacing w:before="0" w:beforeLines="0" w:after="0" w:afterLines="0" w:line="360" w:lineRule="auto"/>
    </w:pPr>
    <w:rPr>
      <w:rFonts w:ascii="宋体" w:hAnsi="宋体" w:cs="宋体"/>
      <w:sz w:val="24"/>
      <w:szCs w:val="24"/>
      <w:lang w:val="zh-CN"/>
    </w:rPr>
  </w:style>
  <w:style w:type="character" w:customStyle="1" w:styleId="81">
    <w:name w:val="标题 2 Char Char"/>
    <w:basedOn w:val="40"/>
    <w:uiPriority w:val="0"/>
    <w:rPr>
      <w:rFonts w:ascii="Arial" w:hAnsi="Arial" w:eastAsia="黑体"/>
      <w:b/>
      <w:bCs/>
      <w:kern w:val="2"/>
      <w:sz w:val="32"/>
      <w:szCs w:val="32"/>
      <w:lang w:val="en-US" w:eastAsia="zh-CN" w:bidi="ar-SA"/>
    </w:rPr>
  </w:style>
  <w:style w:type="character" w:customStyle="1" w:styleId="82">
    <w:name w:val="样式 标题 2 Char Char"/>
    <w:basedOn w:val="40"/>
    <w:link w:val="49"/>
    <w:uiPriority w:val="0"/>
    <w:rPr>
      <w:rFonts w:ascii="Arial" w:hAnsi="Arial" w:eastAsia="楷体_GB2312" w:cs="宋体"/>
      <w:b/>
      <w:bCs/>
      <w:kern w:val="32"/>
      <w:sz w:val="32"/>
      <w:lang w:val="en-US" w:eastAsia="zh-CN" w:bidi="ar-SA"/>
    </w:rPr>
  </w:style>
  <w:style w:type="character" w:customStyle="1" w:styleId="83">
    <w:name w:val="zw1"/>
    <w:basedOn w:val="40"/>
    <w:uiPriority w:val="0"/>
    <w:rPr>
      <w:rFonts w:hint="eastAsia" w:ascii="宋体" w:hAnsi="宋体" w:eastAsia="宋体"/>
      <w:sz w:val="22"/>
      <w:szCs w:val="22"/>
    </w:rPr>
  </w:style>
  <w:style w:type="character" w:customStyle="1" w:styleId="84">
    <w:name w:val="纯文本 Char1"/>
    <w:basedOn w:val="40"/>
    <w:uiPriority w:val="0"/>
    <w:rPr>
      <w:rFonts w:ascii="宋体" w:hAnsi="Courier New" w:eastAsia="宋体" w:cs="Courier New"/>
      <w:b/>
      <w:bCs/>
      <w:snapToGrid w:val="0"/>
      <w:sz w:val="32"/>
      <w:szCs w:val="21"/>
      <w:lang w:val="en-US" w:eastAsia="zh-CN" w:bidi="ar-SA"/>
    </w:rPr>
  </w:style>
  <w:style w:type="character" w:customStyle="1" w:styleId="85">
    <w:name w:val=" Char Char1"/>
    <w:basedOn w:val="40"/>
    <w:link w:val="27"/>
    <w:uiPriority w:val="99"/>
    <w:rPr>
      <w:rFonts w:ascii="Arial" w:hAnsi="Arial"/>
      <w:sz w:val="22"/>
      <w:lang w:val="en-AU" w:eastAsia="en-US"/>
    </w:rPr>
  </w:style>
  <w:style w:type="character" w:customStyle="1" w:styleId="86">
    <w:name w:val=" Char Char2"/>
    <w:basedOn w:val="40"/>
    <w:link w:val="4"/>
    <w:qFormat/>
    <w:uiPriority w:val="0"/>
    <w:rPr>
      <w:rFonts w:eastAsia="宋体"/>
      <w:b/>
      <w:bCs/>
      <w:kern w:val="2"/>
      <w:sz w:val="32"/>
      <w:szCs w:val="32"/>
      <w:lang w:val="en-US" w:eastAsia="zh-CN" w:bidi="ar-SA"/>
    </w:rPr>
  </w:style>
  <w:style w:type="character" w:customStyle="1" w:styleId="87">
    <w:name w:val="无间隔 Char"/>
    <w:basedOn w:val="40"/>
    <w:link w:val="57"/>
    <w:uiPriority w:val="1"/>
    <w:rPr>
      <w:rFonts w:ascii="Calibri" w:hAnsi="Calibri"/>
      <w:sz w:val="22"/>
      <w:szCs w:val="22"/>
      <w:lang w:val="en-US" w:eastAsia="zh-CN" w:bidi="ar-SA"/>
    </w:rPr>
  </w:style>
  <w:style w:type="character" w:customStyle="1" w:styleId="88">
    <w:name w:val=" Char Char"/>
    <w:basedOn w:val="40"/>
    <w:link w:val="28"/>
    <w:uiPriority w:val="99"/>
    <w:rPr>
      <w:rFonts w:ascii="Arial" w:hAnsi="Arial"/>
      <w:sz w:val="24"/>
      <w:lang w:val="en-GB" w:eastAsia="en-US"/>
    </w:rPr>
  </w:style>
  <w:style w:type="character" w:customStyle="1" w:styleId="89">
    <w:name w:val=" Char Char Char Char Char1"/>
    <w:basedOn w:val="40"/>
    <w:link w:val="23"/>
    <w:uiPriority w:val="0"/>
    <w:rPr>
      <w:rFonts w:ascii="宋体" w:hAnsi="Courier New" w:eastAsia="宋体"/>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7"/>
    <customShpInfo spid="_x0000_s206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12402</Words>
  <Characters>70697</Characters>
  <Lines>589</Lines>
  <Paragraphs>165</Paragraphs>
  <TotalTime>8</TotalTime>
  <ScaleCrop>false</ScaleCrop>
  <LinksUpToDate>false</LinksUpToDate>
  <CharactersWithSpaces>82934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2014-07-08T07:12:00Z</dcterms:created>
  <dc:creator>微软用户</dc:creator>
  <cp:lastModifiedBy>一笑</cp:lastModifiedBy>
  <cp:lastPrinted>2014-09-17T02:29:00Z</cp:lastPrinted>
  <dcterms:modified xsi:type="dcterms:W3CDTF">2020-10-30T03:34:05Z</dcterms:modified>
  <dc:title>四川天罡木业制造有限责任公司</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