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28DC3">
      <w:pPr>
        <w:pStyle w:val="2"/>
        <w:spacing w:line="240" w:lineRule="atLeast"/>
        <w:jc w:val="center"/>
        <w:rPr>
          <w:rFonts w:hint="eastAsia"/>
          <w:sz w:val="21"/>
          <w:szCs w:val="21"/>
        </w:rPr>
      </w:pPr>
      <w:bookmarkStart w:id="0" w:name="_Toc55375718"/>
      <w:r>
        <w:rPr>
          <w:rFonts w:hint="eastAsia"/>
          <w:sz w:val="21"/>
          <w:szCs w:val="21"/>
          <w:lang w:eastAsia="zh-CN"/>
        </w:rPr>
        <w:t>电梯</w:t>
      </w:r>
      <w:r>
        <w:rPr>
          <w:sz w:val="21"/>
          <w:szCs w:val="21"/>
        </w:rPr>
        <w:t>常规检查制度</w:t>
      </w:r>
      <w:bookmarkEnd w:id="0"/>
    </w:p>
    <w:p w14:paraId="209C0BCF">
      <w:r>
        <w:rPr>
          <w:szCs w:val="21"/>
        </w:rPr>
        <w:t>安全管理人员应经常性地组织人员对电梯、自动扶梯、杂物电梯使用状况进行日检、月检和年检，并督促电梯、自动扶梯、杂物电梯维保单位的日常维保工作。</w:t>
      </w:r>
      <w:r>
        <w:rPr>
          <w:szCs w:val="21"/>
        </w:rPr>
        <w:br w:type="textWrapping"/>
      </w:r>
      <w:r>
        <w:rPr>
          <w:szCs w:val="21"/>
        </w:rPr>
        <w:t>一、总则</w:t>
      </w:r>
      <w:r>
        <w:rPr>
          <w:szCs w:val="21"/>
        </w:rPr>
        <w:br w:type="textWrapping"/>
      </w:r>
      <w:r>
        <w:rPr>
          <w:szCs w:val="21"/>
        </w:rPr>
        <w:t>1、电梯管理或操作人员应每日对电梯进行一次检查；</w:t>
      </w:r>
      <w:r>
        <w:rPr>
          <w:szCs w:val="21"/>
        </w:rPr>
        <w:br w:type="textWrapping"/>
      </w:r>
      <w:r>
        <w:rPr>
          <w:szCs w:val="21"/>
        </w:rPr>
        <w:t>2、电梯管理人员应每月对电梯进行月检，并作出记录；</w:t>
      </w:r>
      <w:r>
        <w:rPr>
          <w:szCs w:val="21"/>
        </w:rPr>
        <w:br w:type="textWrapping"/>
      </w:r>
      <w:r>
        <w:rPr>
          <w:szCs w:val="21"/>
        </w:rPr>
        <w:t>3、电梯至少每十五天进行一次维保；</w:t>
      </w:r>
      <w:r>
        <w:rPr>
          <w:szCs w:val="21"/>
        </w:rPr>
        <w:br w:type="textWrapping"/>
      </w:r>
      <w:r>
        <w:rPr>
          <w:szCs w:val="21"/>
        </w:rPr>
        <w:t>4、每年电梯管理人员会同维保单位对电梯安全运行状况进行一次评估。</w:t>
      </w:r>
      <w:bookmarkStart w:id="1" w:name="_GoBack"/>
      <w:bookmarkEnd w:id="1"/>
      <w:r>
        <w:rPr>
          <w:szCs w:val="21"/>
        </w:rPr>
        <w:br w:type="textWrapping"/>
      </w:r>
      <w:r>
        <w:rPr>
          <w:szCs w:val="21"/>
        </w:rPr>
        <w:t>二、日检</w:t>
      </w:r>
      <w:r>
        <w:rPr>
          <w:szCs w:val="21"/>
        </w:rPr>
        <w:br w:type="textWrapping"/>
      </w:r>
      <w:r>
        <w:rPr>
          <w:szCs w:val="21"/>
        </w:rPr>
        <w:t>（一）、电梯的日检</w:t>
      </w:r>
      <w:r>
        <w:rPr>
          <w:szCs w:val="21"/>
        </w:rPr>
        <w:br w:type="textWrapping"/>
      </w:r>
      <w:r>
        <w:rPr>
          <w:szCs w:val="21"/>
        </w:rPr>
        <w:t>操作（管理）人员每天至少全程乘电梯上、下各一次以评估安全运行状况，并重点观察如下内容：</w:t>
      </w:r>
      <w:r>
        <w:rPr>
          <w:szCs w:val="21"/>
        </w:rPr>
        <w:br w:type="textWrapping"/>
      </w:r>
      <w:r>
        <w:rPr>
          <w:szCs w:val="21"/>
        </w:rPr>
        <w:t>1、平层；</w:t>
      </w:r>
      <w:r>
        <w:rPr>
          <w:szCs w:val="21"/>
        </w:rPr>
        <w:br w:type="textWrapping"/>
      </w:r>
      <w:r>
        <w:rPr>
          <w:szCs w:val="21"/>
        </w:rPr>
        <w:t>2、层门的总体性能以及门保护装置的有效性；</w:t>
      </w:r>
      <w:r>
        <w:rPr>
          <w:szCs w:val="21"/>
        </w:rPr>
        <w:br w:type="textWrapping"/>
      </w:r>
      <w:r>
        <w:rPr>
          <w:szCs w:val="21"/>
        </w:rPr>
        <w:t>3、层站指示器、层站及轿厢操纵箱按钮；</w:t>
      </w:r>
      <w:r>
        <w:rPr>
          <w:szCs w:val="21"/>
        </w:rPr>
        <w:br w:type="textWrapping"/>
      </w:r>
      <w:r>
        <w:rPr>
          <w:szCs w:val="21"/>
        </w:rPr>
        <w:t>4、轿厢正常及应急照明；</w:t>
      </w:r>
      <w:r>
        <w:rPr>
          <w:szCs w:val="21"/>
        </w:rPr>
        <w:br w:type="textWrapping"/>
      </w:r>
      <w:r>
        <w:rPr>
          <w:szCs w:val="21"/>
        </w:rPr>
        <w:t>5、紧急报警装置。</w:t>
      </w:r>
      <w:r>
        <w:rPr>
          <w:szCs w:val="21"/>
        </w:rPr>
        <w:br w:type="textWrapping"/>
      </w:r>
      <w:r>
        <w:rPr>
          <w:szCs w:val="21"/>
        </w:rPr>
        <w:t>（二）、自动扶梯的日检，并重点观察如下内容：</w:t>
      </w:r>
      <w:r>
        <w:rPr>
          <w:szCs w:val="21"/>
        </w:rPr>
        <w:br w:type="textWrapping"/>
      </w:r>
      <w:r>
        <w:rPr>
          <w:szCs w:val="21"/>
        </w:rPr>
        <w:t>1、运行有无异常的振动或者噪声；</w:t>
      </w:r>
      <w:r>
        <w:rPr>
          <w:szCs w:val="21"/>
        </w:rPr>
        <w:br w:type="textWrapping"/>
      </w:r>
      <w:r>
        <w:rPr>
          <w:szCs w:val="21"/>
        </w:rPr>
        <w:t>2、运行、制动等指令的有效性；</w:t>
      </w:r>
      <w:r>
        <w:rPr>
          <w:szCs w:val="21"/>
        </w:rPr>
        <w:br w:type="textWrapping"/>
      </w:r>
      <w:r>
        <w:rPr>
          <w:szCs w:val="21"/>
        </w:rPr>
        <w:t>3、是否有异物卡入梯级、踏板或胶带与梳齿板之间。</w:t>
      </w:r>
      <w:r>
        <w:rPr>
          <w:szCs w:val="21"/>
        </w:rPr>
        <w:br w:type="textWrapping"/>
      </w:r>
      <w:r>
        <w:rPr>
          <w:szCs w:val="21"/>
        </w:rPr>
        <w:t>（三）、杂物电梯的日检，并重点观察如下内容：</w:t>
      </w:r>
      <w:r>
        <w:rPr>
          <w:szCs w:val="21"/>
        </w:rPr>
        <w:br w:type="textWrapping"/>
      </w:r>
      <w:r>
        <w:rPr>
          <w:szCs w:val="21"/>
        </w:rPr>
        <w:t>1、平层；</w:t>
      </w:r>
      <w:r>
        <w:rPr>
          <w:szCs w:val="21"/>
        </w:rPr>
        <w:br w:type="textWrapping"/>
      </w:r>
      <w:r>
        <w:rPr>
          <w:szCs w:val="21"/>
        </w:rPr>
        <w:t>2、层门的总体性能以及门保护装置；</w:t>
      </w:r>
      <w:r>
        <w:rPr>
          <w:szCs w:val="21"/>
        </w:rPr>
        <w:br w:type="textWrapping"/>
      </w:r>
      <w:r>
        <w:rPr>
          <w:szCs w:val="21"/>
        </w:rPr>
        <w:t>3、层站指示器、到站提示、层站按钮和急停开关。</w:t>
      </w:r>
      <w:r>
        <w:rPr>
          <w:szCs w:val="21"/>
        </w:rPr>
        <w:br w:type="textWrapping"/>
      </w:r>
      <w:r>
        <w:rPr>
          <w:szCs w:val="21"/>
        </w:rPr>
        <w:t>三、月检</w:t>
      </w:r>
      <w:r>
        <w:rPr>
          <w:szCs w:val="21"/>
        </w:rPr>
        <w:br w:type="textWrapping"/>
      </w:r>
      <w:r>
        <w:rPr>
          <w:szCs w:val="21"/>
        </w:rPr>
        <w:t>1、安全标志、“安全检验合格”标志的完好性；</w:t>
      </w:r>
      <w:r>
        <w:rPr>
          <w:szCs w:val="21"/>
        </w:rPr>
        <w:br w:type="textWrapping"/>
      </w:r>
      <w:r>
        <w:rPr>
          <w:szCs w:val="21"/>
        </w:rPr>
        <w:t>2、日检记录及维保单位相关记录的完整性；</w:t>
      </w:r>
      <w:r>
        <w:rPr>
          <w:szCs w:val="21"/>
        </w:rPr>
        <w:br w:type="textWrapping"/>
      </w:r>
      <w:r>
        <w:rPr>
          <w:szCs w:val="21"/>
        </w:rPr>
        <w:t>3、底坑、井道、机房、驱动和转向站的安全性及漏水、渗水状况；</w:t>
      </w:r>
      <w:r>
        <w:rPr>
          <w:szCs w:val="21"/>
        </w:rPr>
        <w:br w:type="textWrapping"/>
      </w:r>
      <w:r>
        <w:rPr>
          <w:szCs w:val="21"/>
        </w:rPr>
        <w:t>4、通往保留给维修人员的房间、井道和机房和滑轮间的通道应安全、畅通，并有充分的照明；</w:t>
      </w:r>
      <w:r>
        <w:rPr>
          <w:szCs w:val="21"/>
        </w:rPr>
        <w:br w:type="textWrapping"/>
      </w:r>
      <w:r>
        <w:rPr>
          <w:szCs w:val="21"/>
        </w:rPr>
        <w:t>5、在明显并且容易接近的地方放置适用的消防器材。</w:t>
      </w:r>
      <w:r>
        <w:rPr>
          <w:szCs w:val="21"/>
        </w:rPr>
        <w:br w:type="textWrapping"/>
      </w:r>
      <w:r>
        <w:rPr>
          <w:szCs w:val="21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3689D"/>
    <w:rsid w:val="5703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2024-12-26T09:11:00Z</dcterms:created>
  <dc:creator>然淇</dc:creator>
  <cp:lastModifiedBy>然淇</cp:lastModifiedBy>
  <dcterms:modified xsi:type="dcterms:W3CDTF">2024-12-26T09:11:46Z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E97798D0B1624D9BA5FF1F9F1D3C6D40_11</vt:lpwstr>
  </property>
</Properties>
</file>