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AD6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事故隐患和危险源管理制度是为了预防和减少安全事故的发生，确保生产经营活动的安全稳定进行而设立的一套管理措施。这套制度主要包括以下几个方面的内容：</w:t>
      </w:r>
    </w:p>
    <w:p w14:paraId="3A9994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1.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定义与分类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635546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明确事故隐患和危险源的概念，事故隐患是指可能引发事故的不安全因素，危险源则是指可能导致人员伤亡、疾病、财产损失或工作环境破坏的根源或状态。</w:t>
      </w:r>
    </w:p>
    <w:p w14:paraId="3EE31A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对事故隐患和危险源进行分类，以便采取针对性的管控措施。</w:t>
      </w:r>
    </w:p>
    <w:p w14:paraId="1DFDEE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2.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识别与评估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032CEC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定期开展事故隐患排查和危险源辨识工作，通过现场检查、风险评估等方式，全面掌握存在的安全隐患和潜在危险。</w:t>
      </w:r>
    </w:p>
    <w:p w14:paraId="32B481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运用科学的方法对识别出的事故隐患和危险源进行风险评估，确定其危害程度和影响范围。</w:t>
      </w:r>
    </w:p>
    <w:p w14:paraId="1B1049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3.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控制与治理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6139EF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制定针对不同类别事故隐患和危险源的防控措施，如改进生产工艺、加强设备维护、改善作业环境等。</w:t>
      </w:r>
    </w:p>
    <w:p w14:paraId="75852B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对重大事故隐患和高风险危险源实施重点监控，采取有效措施及时消除隐患，降低风险等级。</w:t>
      </w:r>
    </w:p>
    <w:p w14:paraId="5D6790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4.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监测与预警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011A22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建立健全监测系统，对重要场所、关键环节的事故隐患和危险源进行动态监测。</w:t>
      </w:r>
    </w:p>
    <w:p w14:paraId="382B50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</w:p>
    <w:p w14:paraId="53511A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设立预警机制，一旦发现异常情况，能够迅速发出警报，启动应急预案。</w:t>
      </w:r>
    </w:p>
    <w:p w14:paraId="33F9BF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5.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应急准备与响应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7A10AB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编制应急预案，明确应对各类突发事件的程序和方法。</w:t>
      </w:r>
    </w:p>
    <w:p w14:paraId="569109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定期组织应急演练，提高员工的应急处置能力和自我保护意识。</w:t>
      </w:r>
    </w:p>
    <w:p w14:paraId="56B64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6.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培训与教育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359681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加强对员工的安全教育培训，提升全员的安全意识和技能水平。</w:t>
      </w:r>
    </w:p>
    <w:p w14:paraId="36EEF6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特别是对新入职员工、转岗员工等进行专门的安全教育。</w:t>
      </w:r>
    </w:p>
    <w:p w14:paraId="3CE30A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7.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监督与考核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23D0FD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实施严格的监督检查，确保各项制度得到有效执行。</w:t>
      </w:r>
    </w:p>
    <w:p w14:paraId="594A24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将事故隐患排查治理情况纳入绩效考核体系，对表现突出的单位和个人给予表彰奖励。</w:t>
      </w:r>
    </w:p>
    <w:p w14:paraId="1D1D24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8.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持续改进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3BE354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定期回顾和评估事故隐患和危险源管理制度的有效性，不断优化完善。</w:t>
      </w:r>
    </w:p>
    <w:p w14:paraId="6D4685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fill="FFFFFF"/>
          <w:lang w:val="en-US" w:eastAsia="zh-CN" w:bidi="ar"/>
        </w:rPr>
        <w:t>鼓励员工提出改进建议，形成良好的安全管理氛围。</w:t>
      </w:r>
    </w:p>
    <w:p w14:paraId="2EF8DA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</w:p>
    <w:p w14:paraId="78B53D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</w:p>
    <w:p w14:paraId="79D0D8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</w:p>
    <w:p w14:paraId="344DA8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71A1D"/>
          <w:spacing w:val="0"/>
          <w:sz w:val="28"/>
          <w:szCs w:val="28"/>
        </w:rPr>
      </w:pPr>
      <w:bookmarkStart w:id="0" w:name="_GoBack"/>
      <w:bookmarkEnd w:id="0"/>
    </w:p>
    <w:p w14:paraId="3DD2A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四川瑞万福物业服务集团有限公司南充分公司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14C4B"/>
    <w:rsid w:val="47FF2A2E"/>
    <w:rsid w:val="7A0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2024-12-20T02:11:39Z</dcterms:created>
  <dc:creator>Administrator</dc:creator>
  <cp:lastModifiedBy>维维</cp:lastModifiedBy>
  <dcterms:modified xsi:type="dcterms:W3CDTF">2024-12-20T02:20:56Z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1CF270E2EF2F41C28149EBC0ABC4174C_13</vt:lpwstr>
  </property>
</Properties>
</file>