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56E6B">
      <w:pPr>
        <w:ind w:firstLine="2168" w:firstLineChars="600"/>
        <w:rPr>
          <w:rFonts w:hint="eastAsia"/>
          <w:b/>
          <w:bCs/>
          <w:sz w:val="36"/>
          <w:szCs w:val="36"/>
        </w:rPr>
      </w:pPr>
      <w:r>
        <w:rPr>
          <w:rFonts w:hint="eastAsia"/>
          <w:b/>
          <w:bCs/>
          <w:sz w:val="36"/>
          <w:szCs w:val="36"/>
        </w:rPr>
        <w:t>安全生产</w:t>
      </w:r>
      <w:r>
        <w:rPr>
          <w:rFonts w:hint="eastAsia"/>
          <w:b/>
          <w:bCs/>
          <w:sz w:val="36"/>
          <w:szCs w:val="36"/>
          <w:lang w:val="en-US" w:eastAsia="zh-CN"/>
        </w:rPr>
        <w:t>奖惩</w:t>
      </w:r>
      <w:r>
        <w:rPr>
          <w:rFonts w:hint="eastAsia"/>
          <w:b/>
          <w:bCs/>
          <w:sz w:val="36"/>
          <w:szCs w:val="36"/>
        </w:rPr>
        <w:t>制度</w:t>
      </w:r>
    </w:p>
    <w:p w14:paraId="6042C692">
      <w:pPr>
        <w:rPr>
          <w:rFonts w:hint="eastAsia"/>
          <w:sz w:val="30"/>
          <w:szCs w:val="30"/>
        </w:rPr>
      </w:pPr>
      <w:r>
        <w:rPr>
          <w:rFonts w:hint="eastAsia"/>
          <w:sz w:val="30"/>
          <w:szCs w:val="30"/>
          <w:lang w:val="en-US" w:eastAsia="zh-CN"/>
        </w:rPr>
        <w:t>一、</w:t>
      </w:r>
      <w:r>
        <w:rPr>
          <w:rFonts w:hint="eastAsia"/>
          <w:sz w:val="30"/>
          <w:szCs w:val="30"/>
        </w:rPr>
        <w:t>目的</w:t>
      </w:r>
      <w:bookmarkStart w:id="0" w:name="_GoBack"/>
      <w:bookmarkEnd w:id="0"/>
    </w:p>
    <w:p w14:paraId="5B8D3FC0">
      <w:pPr>
        <w:rPr>
          <w:rFonts w:hint="eastAsia"/>
          <w:sz w:val="30"/>
          <w:szCs w:val="30"/>
        </w:rPr>
      </w:pPr>
      <w:r>
        <w:rPr>
          <w:rFonts w:hint="eastAsia"/>
          <w:sz w:val="30"/>
          <w:szCs w:val="30"/>
        </w:rPr>
        <w:t>通过奖励与惩罚措施，激励员工积极参与安全生产工作，提高安全生产意识，减少事故发生。</w:t>
      </w:r>
    </w:p>
    <w:p w14:paraId="69C83221">
      <w:pPr>
        <w:rPr>
          <w:rFonts w:hint="eastAsia"/>
          <w:sz w:val="30"/>
          <w:szCs w:val="30"/>
        </w:rPr>
      </w:pPr>
      <w:r>
        <w:rPr>
          <w:rFonts w:hint="eastAsia"/>
          <w:sz w:val="30"/>
          <w:szCs w:val="30"/>
          <w:lang w:val="en-US" w:eastAsia="zh-CN"/>
        </w:rPr>
        <w:t>二、</w:t>
      </w:r>
      <w:r>
        <w:rPr>
          <w:rFonts w:hint="eastAsia"/>
          <w:sz w:val="30"/>
          <w:szCs w:val="30"/>
        </w:rPr>
        <w:t>奖励</w:t>
      </w:r>
    </w:p>
    <w:p w14:paraId="0B1401A8">
      <w:pPr>
        <w:rPr>
          <w:rFonts w:hint="eastAsia"/>
          <w:sz w:val="30"/>
          <w:szCs w:val="30"/>
        </w:rPr>
      </w:pPr>
      <w:r>
        <w:rPr>
          <w:rFonts w:hint="eastAsia"/>
          <w:sz w:val="30"/>
          <w:szCs w:val="30"/>
        </w:rPr>
        <w:t>1. 奖励范围</w:t>
      </w:r>
    </w:p>
    <w:p w14:paraId="786616F5">
      <w:pPr>
        <w:rPr>
          <w:rFonts w:hint="eastAsia"/>
          <w:sz w:val="30"/>
          <w:szCs w:val="30"/>
        </w:rPr>
      </w:pPr>
      <w:r>
        <w:rPr>
          <w:rFonts w:hint="eastAsia"/>
          <w:sz w:val="30"/>
          <w:szCs w:val="30"/>
        </w:rPr>
        <w:t>• 及时发现并消除重大安全隐患，避免事故发生的员工。</w:t>
      </w:r>
    </w:p>
    <w:p w14:paraId="6B2935E9">
      <w:pPr>
        <w:rPr>
          <w:rFonts w:hint="eastAsia"/>
          <w:sz w:val="30"/>
          <w:szCs w:val="30"/>
        </w:rPr>
      </w:pPr>
      <w:r>
        <w:rPr>
          <w:rFonts w:hint="eastAsia"/>
          <w:sz w:val="30"/>
          <w:szCs w:val="30"/>
        </w:rPr>
        <w:t>• 在安全生产工作中有创新举措，显著提高安全管理水平或工作效率的团队或个人。</w:t>
      </w:r>
    </w:p>
    <w:p w14:paraId="2C1CE27E">
      <w:pPr>
        <w:rPr>
          <w:rFonts w:hint="eastAsia"/>
          <w:sz w:val="30"/>
          <w:szCs w:val="30"/>
        </w:rPr>
      </w:pPr>
      <w:r>
        <w:rPr>
          <w:rFonts w:hint="eastAsia"/>
          <w:sz w:val="30"/>
          <w:szCs w:val="30"/>
        </w:rPr>
        <w:t>• 在应对突发安全事故时，表现英勇、措施得当，有效降低损失的人员。</w:t>
      </w:r>
    </w:p>
    <w:p w14:paraId="00A3D0C4">
      <w:pPr>
        <w:rPr>
          <w:rFonts w:hint="eastAsia"/>
          <w:sz w:val="30"/>
          <w:szCs w:val="30"/>
        </w:rPr>
      </w:pPr>
      <w:r>
        <w:rPr>
          <w:rFonts w:hint="eastAsia"/>
          <w:sz w:val="30"/>
          <w:szCs w:val="30"/>
        </w:rPr>
        <w:t>2. 奖励方式</w:t>
      </w:r>
    </w:p>
    <w:p w14:paraId="3867F973">
      <w:pPr>
        <w:rPr>
          <w:rFonts w:hint="eastAsia"/>
          <w:sz w:val="30"/>
          <w:szCs w:val="30"/>
        </w:rPr>
      </w:pPr>
      <w:r>
        <w:rPr>
          <w:rFonts w:hint="eastAsia"/>
          <w:sz w:val="30"/>
          <w:szCs w:val="30"/>
        </w:rPr>
        <w:t>• 表彰：公开表扬，颁发荣誉证书，如“安全生产标兵”等。</w:t>
      </w:r>
    </w:p>
    <w:p w14:paraId="7202AD90">
      <w:pPr>
        <w:rPr>
          <w:rFonts w:hint="eastAsia"/>
          <w:sz w:val="30"/>
          <w:szCs w:val="30"/>
        </w:rPr>
      </w:pPr>
      <w:r>
        <w:rPr>
          <w:rFonts w:hint="eastAsia"/>
          <w:sz w:val="30"/>
          <w:szCs w:val="30"/>
        </w:rPr>
        <w:t>• 物质奖励：发放奖金、奖品，奖金数额根据贡献大小而定。</w:t>
      </w:r>
    </w:p>
    <w:p w14:paraId="1E6F24DB">
      <w:pPr>
        <w:rPr>
          <w:rFonts w:hint="eastAsia"/>
          <w:sz w:val="30"/>
          <w:szCs w:val="30"/>
        </w:rPr>
      </w:pPr>
      <w:r>
        <w:rPr>
          <w:rFonts w:hint="eastAsia"/>
          <w:sz w:val="30"/>
          <w:szCs w:val="30"/>
        </w:rPr>
        <w:t>• 晋升机会：在晋升考核中给予优先考虑。</w:t>
      </w:r>
    </w:p>
    <w:p w14:paraId="20B2559E">
      <w:pPr>
        <w:rPr>
          <w:rFonts w:hint="eastAsia"/>
          <w:sz w:val="30"/>
          <w:szCs w:val="30"/>
        </w:rPr>
      </w:pPr>
      <w:r>
        <w:rPr>
          <w:rFonts w:hint="eastAsia"/>
          <w:sz w:val="30"/>
          <w:szCs w:val="30"/>
          <w:lang w:val="en-US" w:eastAsia="zh-CN"/>
        </w:rPr>
        <w:t>三、</w:t>
      </w:r>
      <w:r>
        <w:rPr>
          <w:rFonts w:hint="eastAsia"/>
          <w:sz w:val="30"/>
          <w:szCs w:val="30"/>
        </w:rPr>
        <w:t>惩罚</w:t>
      </w:r>
    </w:p>
    <w:p w14:paraId="2ACFC6A8">
      <w:pPr>
        <w:rPr>
          <w:rFonts w:hint="eastAsia"/>
          <w:sz w:val="30"/>
          <w:szCs w:val="30"/>
        </w:rPr>
      </w:pPr>
      <w:r>
        <w:rPr>
          <w:rFonts w:hint="eastAsia"/>
          <w:sz w:val="30"/>
          <w:szCs w:val="30"/>
        </w:rPr>
        <w:t>1. 惩罚范围</w:t>
      </w:r>
    </w:p>
    <w:p w14:paraId="1B61D834">
      <w:pPr>
        <w:rPr>
          <w:rFonts w:hint="eastAsia"/>
          <w:sz w:val="30"/>
          <w:szCs w:val="30"/>
        </w:rPr>
      </w:pPr>
      <w:r>
        <w:rPr>
          <w:rFonts w:hint="eastAsia"/>
          <w:sz w:val="30"/>
          <w:szCs w:val="30"/>
        </w:rPr>
        <w:t>• 违反安全生产规章制度，如不按操作规程作业、未佩戴安全防护用品等行为。</w:t>
      </w:r>
    </w:p>
    <w:p w14:paraId="0D942105">
      <w:pPr>
        <w:rPr>
          <w:rFonts w:hint="eastAsia"/>
          <w:sz w:val="30"/>
          <w:szCs w:val="30"/>
        </w:rPr>
      </w:pPr>
      <w:r>
        <w:rPr>
          <w:rFonts w:hint="eastAsia"/>
          <w:sz w:val="30"/>
          <w:szCs w:val="30"/>
        </w:rPr>
        <w:t>• 对安全检查中发现的问题，未及时整改或整改不力的责任人员。</w:t>
      </w:r>
    </w:p>
    <w:p w14:paraId="12D3EA64">
      <w:pPr>
        <w:rPr>
          <w:rFonts w:hint="eastAsia"/>
          <w:sz w:val="30"/>
          <w:szCs w:val="30"/>
        </w:rPr>
      </w:pPr>
      <w:r>
        <w:rPr>
          <w:rFonts w:hint="eastAsia"/>
          <w:sz w:val="30"/>
          <w:szCs w:val="30"/>
        </w:rPr>
        <w:t>• 因疏忽大意、违规操作等导致安全事故发生的单位或个人。</w:t>
      </w:r>
    </w:p>
    <w:p w14:paraId="45EAAB5C">
      <w:pPr>
        <w:rPr>
          <w:rFonts w:hint="eastAsia"/>
          <w:sz w:val="30"/>
          <w:szCs w:val="30"/>
        </w:rPr>
      </w:pPr>
    </w:p>
    <w:p w14:paraId="1EFA5A6E">
      <w:pPr>
        <w:rPr>
          <w:rFonts w:hint="eastAsia"/>
          <w:sz w:val="30"/>
          <w:szCs w:val="30"/>
        </w:rPr>
      </w:pPr>
      <w:r>
        <w:rPr>
          <w:rFonts w:hint="eastAsia"/>
          <w:sz w:val="30"/>
          <w:szCs w:val="30"/>
        </w:rPr>
        <w:t>2. 惩罚方式</w:t>
      </w:r>
    </w:p>
    <w:p w14:paraId="51C5F3A8">
      <w:pPr>
        <w:rPr>
          <w:rFonts w:hint="eastAsia"/>
          <w:sz w:val="30"/>
          <w:szCs w:val="30"/>
        </w:rPr>
      </w:pPr>
      <w:r>
        <w:rPr>
          <w:rFonts w:hint="eastAsia"/>
          <w:sz w:val="30"/>
          <w:szCs w:val="30"/>
        </w:rPr>
        <w:t>• 警告：对于初次轻微违规行为，给予口头或书面警告。</w:t>
      </w:r>
    </w:p>
    <w:p w14:paraId="7B5AF7F8">
      <w:pPr>
        <w:rPr>
          <w:rFonts w:hint="eastAsia"/>
          <w:sz w:val="30"/>
          <w:szCs w:val="30"/>
        </w:rPr>
      </w:pPr>
      <w:r>
        <w:rPr>
          <w:rFonts w:hint="eastAsia"/>
          <w:sz w:val="30"/>
          <w:szCs w:val="30"/>
        </w:rPr>
        <w:t>• 罚款：根据违规情节轻重，处以一定金额的罚款。</w:t>
      </w:r>
    </w:p>
    <w:p w14:paraId="2205C806">
      <w:pPr>
        <w:rPr>
          <w:rFonts w:hint="eastAsia"/>
          <w:sz w:val="30"/>
          <w:szCs w:val="30"/>
        </w:rPr>
      </w:pPr>
      <w:r>
        <w:rPr>
          <w:rFonts w:hint="eastAsia"/>
          <w:sz w:val="30"/>
          <w:szCs w:val="30"/>
        </w:rPr>
        <w:t>• 停职检查：对于较严重违规或导致事故发生的直接责任人，暂停工作进行安全学习和检查。</w:t>
      </w:r>
    </w:p>
    <w:p w14:paraId="13C6CAA5">
      <w:pPr>
        <w:rPr>
          <w:rFonts w:hint="eastAsia"/>
          <w:sz w:val="30"/>
          <w:szCs w:val="30"/>
        </w:rPr>
      </w:pPr>
      <w:r>
        <w:rPr>
          <w:rFonts w:hint="eastAsia"/>
          <w:sz w:val="30"/>
          <w:szCs w:val="30"/>
        </w:rPr>
        <w:t>• 解除劳动合同：对于严重违反安全生产制度，造成重大事故或恶劣影响的，解除劳动合同，并依法追究责任。</w:t>
      </w:r>
    </w:p>
    <w:p w14:paraId="12593B99">
      <w:pPr>
        <w:rPr>
          <w:rFonts w:hint="eastAsia"/>
          <w:sz w:val="30"/>
          <w:szCs w:val="30"/>
        </w:rPr>
      </w:pPr>
      <w:r>
        <w:rPr>
          <w:rFonts w:hint="eastAsia"/>
          <w:sz w:val="30"/>
          <w:szCs w:val="30"/>
        </w:rPr>
        <w:t>• 对部门或团队的惩罚：减少绩效分数、取消评优资格等，促使整个团队重视安全生产。</w:t>
      </w:r>
    </w:p>
    <w:p w14:paraId="3DEB4132">
      <w:pPr>
        <w:rPr>
          <w:rFonts w:hint="eastAsia"/>
          <w:sz w:val="30"/>
          <w:szCs w:val="30"/>
        </w:rPr>
      </w:pPr>
      <w:r>
        <w:rPr>
          <w:rFonts w:hint="eastAsia"/>
          <w:sz w:val="30"/>
          <w:szCs w:val="30"/>
          <w:lang w:val="en-US" w:eastAsia="zh-CN"/>
        </w:rPr>
        <w:t>四、</w:t>
      </w:r>
      <w:r>
        <w:rPr>
          <w:rFonts w:hint="eastAsia"/>
          <w:sz w:val="30"/>
          <w:szCs w:val="30"/>
        </w:rPr>
        <w:t>实施流程</w:t>
      </w:r>
    </w:p>
    <w:p w14:paraId="6C7A3DD1">
      <w:pPr>
        <w:rPr>
          <w:rFonts w:hint="eastAsia"/>
          <w:sz w:val="30"/>
          <w:szCs w:val="30"/>
        </w:rPr>
      </w:pPr>
      <w:r>
        <w:rPr>
          <w:rFonts w:hint="eastAsia"/>
          <w:sz w:val="30"/>
          <w:szCs w:val="30"/>
        </w:rPr>
        <w:t>1. 奖励或惩罚决定由物业安全生产管理委员会或相关主管领导根据事实情况做出。</w:t>
      </w:r>
    </w:p>
    <w:p w14:paraId="19B318C9">
      <w:pPr>
        <w:rPr>
          <w:rFonts w:hint="eastAsia"/>
          <w:sz w:val="30"/>
          <w:szCs w:val="30"/>
        </w:rPr>
      </w:pPr>
      <w:r>
        <w:rPr>
          <w:rFonts w:hint="eastAsia"/>
          <w:sz w:val="30"/>
          <w:szCs w:val="30"/>
        </w:rPr>
        <w:t>2. 对于奖励或惩罚结果进行公示，确保公平、公正、公开。</w:t>
      </w:r>
    </w:p>
    <w:p w14:paraId="4AEC5EEB">
      <w:pPr>
        <w:rPr>
          <w:rFonts w:hint="eastAsia"/>
          <w:sz w:val="30"/>
          <w:szCs w:val="30"/>
        </w:rPr>
      </w:pPr>
      <w:r>
        <w:rPr>
          <w:rFonts w:hint="eastAsia"/>
          <w:sz w:val="30"/>
          <w:szCs w:val="30"/>
        </w:rPr>
        <w:t>3. 建立安全生产奖惩记录档案，记录员工的奖惩情况，作为绩效考核和职业发展的重要参考。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ZTNjYTY1NDJiOGQ2MzM4NTkyZjg0OGVjNzNlNTIifQ=="/>
  </w:docVars>
  <w:rsids>
    <w:rsidRoot w:val="00000000"/>
    <w:rsid w:val="42D737C5"/>
    <w:rsid w:val="6F8E4ADB"/>
    <w:rsid w:val="72B20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2024-11-13T07:41:31Z</dcterms:created>
  <dc:creator>Administrator</dc:creator>
  <cp:lastModifiedBy>王道长</cp:lastModifiedBy>
  <dcterms:modified xsi:type="dcterms:W3CDTF">2024-11-13T07:44:44Z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187D7AC55940400D84072D6114016E4D_12</vt:lpwstr>
  </property>
</Properties>
</file>