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6CC15">
      <w:pPr>
        <w:pStyle w:val="31"/>
        <w:spacing w:line="360" w:lineRule="auto"/>
        <w:ind w:firstLine="600"/>
        <w:jc w:val="center"/>
        <w:textAlignment w:val="center"/>
      </w:pPr>
      <w:bookmarkStart w:id="0" w:name="_GoBack"/>
      <w:bookmarkEnd w:id="0"/>
      <w:r>
        <w:rPr>
          <w:rFonts w:ascii="微软雅黑" w:hAnsi="微软雅黑" w:eastAsia="微软雅黑" w:cs="微软雅黑"/>
          <w:b/>
          <w:sz w:val="52"/>
        </w:rPr>
        <w:t>特种设备安全管理制度</w:t>
      </w:r>
    </w:p>
    <w:p w14:paraId="1263C8E7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为了加强特种设备的安全管理，保障特种设备的安全运行，预防和减少特种设备事故，根据《中华人民共和国安全生产法》、《中华人民共和国特种设备安全法》等法律法规，结合实际情况，特制定本制度。</w:t>
      </w:r>
    </w:p>
    <w:p w14:paraId="588FB360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一、总则</w:t>
      </w:r>
    </w:p>
    <w:p w14:paraId="77D22532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1.1 本制度适用于公司内所有特种设备的安全管理。</w:t>
      </w:r>
    </w:p>
    <w:p w14:paraId="02F2B877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1.2 特种设备是指涉及生命安全、危险性较大的锅炉、压力容器、压力管道、电梯、起重机械、客运索道、大型游乐设施、场内运输车辆等。</w:t>
      </w:r>
    </w:p>
    <w:p w14:paraId="5E1D7D58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1.3 特种设备安全管理遵循预防为主、综合治理、安全第一、责任到人的原则。</w:t>
      </w:r>
    </w:p>
    <w:p w14:paraId="6C6E11ED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二、组织机构与职责</w:t>
      </w:r>
    </w:p>
    <w:p w14:paraId="4287AC00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2.1 成立特种设备安全管理委员会，负责特种设备安全管理的决策和协调工作。</w:t>
      </w:r>
    </w:p>
    <w:p w14:paraId="2ECBD6EE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2.2 特种设备使用部门负责特种设备的日常使用、维护和安全管理。</w:t>
      </w:r>
    </w:p>
    <w:p w14:paraId="28AA5169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2.3 特种设备安全管理部门负责特种设备的安全检查、检验、监督和培训工作。</w:t>
      </w:r>
    </w:p>
    <w:p w14:paraId="0FA33209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2.4 特种设备操作人员负责特种设备的操作和维护保养。</w:t>
      </w:r>
    </w:p>
    <w:p w14:paraId="5ED0F970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三、特种设备采购与安装</w:t>
      </w:r>
    </w:p>
    <w:p w14:paraId="36E902FB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3.1 特种设备的采购应选择具有相应资质的供应商，并签订安全质量保证合同。</w:t>
      </w:r>
    </w:p>
    <w:p w14:paraId="06D0F8B2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3.2 特种设备的安装应由具有相应资质的安装单位进行，并按照安装技术规范进行。</w:t>
      </w:r>
    </w:p>
    <w:p w14:paraId="2E15D949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3.3 特种设备安装完成后，应进行验收，验收合格后方可投入使用。</w:t>
      </w:r>
    </w:p>
    <w:p w14:paraId="605B7C01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四、特种设备使用与维护</w:t>
      </w:r>
    </w:p>
    <w:p w14:paraId="5DB40750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4.1 特种设备使用前，操作人员应进行培训，并取得相应的操作资格证书。</w:t>
      </w:r>
    </w:p>
    <w:p w14:paraId="68E4745D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4.2 特种设备使用过程中，应按照操作规程进行操作，确保安全。</w:t>
      </w:r>
    </w:p>
    <w:p w14:paraId="3D91A39E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4.3 特种设备应进行定期检查和维护，确保设备处于良好状态。</w:t>
      </w:r>
    </w:p>
    <w:p w14:paraId="18166DF2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4.4 特种设备发生故障时，应立即停止使用，并进行维修，确保设备安全。</w:t>
      </w:r>
    </w:p>
    <w:p w14:paraId="6FFA4092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五、特种设备检验与评估</w:t>
      </w:r>
    </w:p>
    <w:p w14:paraId="302EE685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5.1 特种设备应按照法律法规的要求进行定期检验，检验合格后方可继续使用。</w:t>
      </w:r>
    </w:p>
    <w:p w14:paraId="56147E57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5.2 对特种设备的安全性能进行定期评估，及时发现和消除安全隐患。</w:t>
      </w:r>
    </w:p>
    <w:p w14:paraId="4282662F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六、特种设备事故处理</w:t>
      </w:r>
    </w:p>
    <w:p w14:paraId="2F388A9D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6.1 发生特种设备事故，应立即启动应急预案，采取措施防止事故扩大。</w:t>
      </w:r>
    </w:p>
    <w:p w14:paraId="65C1568C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6.2 事故发生后，应立即进行调查和处理，查明事故原因，并采取措施防止类似事故再次发生。</w:t>
      </w:r>
    </w:p>
    <w:p w14:paraId="13ABCB94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七、特种设备安全管理档案</w:t>
      </w:r>
    </w:p>
    <w:p w14:paraId="4EBEA662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7.1 建立特种设备安全管理档案，记录特种设备的采购、安装、使用、维护、检验、事故处理等全过程信息。</w:t>
      </w:r>
    </w:p>
    <w:p w14:paraId="3DBA33EB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7.2 特种设备安全管理档案应定期进行整理和归档，确保信息的完整性和可追溯性。</w:t>
      </w:r>
    </w:p>
    <w:p w14:paraId="167BF117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八、培训与宣传</w:t>
      </w:r>
    </w:p>
    <w:p w14:paraId="26B90F40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8.1 对特种设备操作人员进行定期的安全培训，提高操作人员的安全意识和操作技能。</w:t>
      </w:r>
    </w:p>
    <w:p w14:paraId="51E4BDB1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8.2 开展特种设备安全宣传活动，提高全体员工的安全意识和自我保护能力。</w:t>
      </w:r>
    </w:p>
    <w:p w14:paraId="21F84B28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九、奖惩制度</w:t>
      </w:r>
    </w:p>
    <w:p w14:paraId="4102E331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9.1 对在特种设备安全管理工作中做出突出贡献的单位和个人给予奖励。</w:t>
      </w:r>
    </w:p>
    <w:p w14:paraId="469EF094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9.2 对违反特种设备安全管理规定，造成安全事故的单位和个人给予处罚。</w:t>
      </w:r>
    </w:p>
    <w:p w14:paraId="0B7C7BBE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十、附则</w:t>
      </w:r>
    </w:p>
    <w:p w14:paraId="71F6BFEE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10.1 本制度自发布之日起施行。</w:t>
      </w:r>
    </w:p>
    <w:p w14:paraId="2C621427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10.2 本制度的解释权归特种设备安全管理委员会所有。</w:t>
      </w:r>
    </w:p>
    <w:p w14:paraId="495EC56F">
      <w:pPr>
        <w:spacing w:line="360" w:lineRule="auto"/>
        <w:ind w:firstLine="600"/>
      </w:pPr>
      <w:r>
        <w:rPr>
          <w:rFonts w:ascii="仿宋" w:hAnsi="仿宋" w:eastAsia="仿宋" w:cs="仿宋"/>
          <w:sz w:val="36"/>
        </w:rPr>
        <w:t>特种设备安全管理制度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ZTkyY2ZmYWM5N2NjODhhZmY1NjhhMDQ3ZTFkYmEifQ=="/>
  </w:docVars>
  <w:rsids>
    <w:rsidRoot w:val="00000000"/>
    <w:rsid w:val="37983A83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auto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/>
      <w:sz w:val="20"/>
      <w:szCs w:val="20"/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shd w:val="clear" w:color="auto" w:fill="auto"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contextualSpacing/>
    </w:pPr>
  </w:style>
  <w:style w:type="paragraph" w:styleId="14">
    <w:name w:val="List Number"/>
    <w:basedOn w:val="1"/>
    <w:unhideWhenUsed/>
    <w:uiPriority w:val="99"/>
    <w:p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6">
    <w:name w:val="List Bullet"/>
    <w:basedOn w:val="1"/>
    <w:unhideWhenUsed/>
    <w:uiPriority w:val="99"/>
    <w:p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/>
    </w:rPr>
    <w:tblPr>
      <w:tblBorders>
        <w:top w:val="single" w:color="auto" w:sz="8" w:space="0"/>
        <w:bottom w:val="single" w:color="auto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5F497A"/>
    </w:rPr>
    <w:tblPr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49B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36C0A"/>
    </w:rPr>
    <w:tblPr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8" w:space="0"/>
        <w:insideV w:val="single" w:color="auto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auto" w:sz="8" w:space="0"/>
        <w:bottom w:val="single" w:color="auto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/>
    </w:rPr>
    <w:tblPr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8" w:space="0"/>
        <w:insideV w:val="single" w:color="auto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6E6E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C0504D" w:sz="24" w:space="0"/>
        <w:left w:val="single" w:color="auto" w:sz="4" w:space="0"/>
        <w:bottom w:val="single" w:color="auto" w:sz="4" w:space="0"/>
        <w:right w:val="single" w:color="auto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C4C74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B62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8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2730A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5F91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634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A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Char"/>
    <w:basedOn w:val="132"/>
    <w:link w:val="25"/>
    <w:uiPriority w:val="99"/>
  </w:style>
  <w:style w:type="character" w:customStyle="1" w:styleId="136">
    <w:name w:val="页脚 Char"/>
    <w:basedOn w:val="132"/>
    <w:link w:val="24"/>
    <w:uiPriority w:val="99"/>
  </w:style>
  <w:style w:type="paragraph" w:styleId="137">
    <w:name w:val="No Spacing"/>
    <w:qFormat/>
    <w:uiPriority w:val="1"/>
    <w:pPr>
      <w:shd w:val="clear" w:color="auto" w:fill="auto"/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character" w:customStyle="1" w:styleId="139">
    <w:name w:val="标题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character" w:customStyle="1" w:styleId="140">
    <w:name w:val="标题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/>
    </w:rPr>
  </w:style>
  <w:style w:type="character" w:customStyle="1" w:styleId="141">
    <w:name w:val="标题 Char"/>
    <w:basedOn w:val="132"/>
    <w:link w:val="31"/>
    <w:uiPriority w:val="10"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character" w:customStyle="1" w:styleId="142">
    <w:name w:val="副标题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Char"/>
    <w:basedOn w:val="132"/>
    <w:link w:val="19"/>
    <w:uiPriority w:val="99"/>
  </w:style>
  <w:style w:type="character" w:customStyle="1" w:styleId="145">
    <w:name w:val="正文文本 2 Char"/>
    <w:basedOn w:val="132"/>
    <w:link w:val="28"/>
    <w:uiPriority w:val="99"/>
  </w:style>
  <w:style w:type="character" w:customStyle="1" w:styleId="146">
    <w:name w:val="正文文本 3 Char"/>
    <w:basedOn w:val="132"/>
    <w:link w:val="17"/>
    <w:uiPriority w:val="99"/>
    <w:rPr>
      <w:sz w:val="16"/>
      <w:szCs w:val="16"/>
    </w:rPr>
  </w:style>
  <w:style w:type="character" w:customStyle="1" w:styleId="147">
    <w:name w:val="宏文本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/>
    </w:rPr>
  </w:style>
  <w:style w:type="character" w:customStyle="1" w:styleId="149">
    <w:name w:val="引用 Char"/>
    <w:basedOn w:val="132"/>
    <w:link w:val="148"/>
    <w:uiPriority w:val="29"/>
    <w:rPr>
      <w:i/>
      <w:iCs/>
      <w:color w:val="000000"/>
    </w:rPr>
  </w:style>
  <w:style w:type="character" w:customStyle="1" w:styleId="150">
    <w:name w:val="标题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/>
    </w:rPr>
  </w:style>
  <w:style w:type="character" w:customStyle="1" w:styleId="151">
    <w:name w:val="标题 5 Char"/>
    <w:basedOn w:val="132"/>
    <w:link w:val="7"/>
    <w:semiHidden/>
    <w:uiPriority w:val="9"/>
    <w:rPr>
      <w:rFonts w:asciiTheme="majorHAnsi" w:hAnsiTheme="majorHAnsi" w:eastAsiaTheme="majorEastAsia" w:cstheme="majorBidi"/>
      <w:color w:val="243F60"/>
    </w:rPr>
  </w:style>
  <w:style w:type="character" w:customStyle="1" w:styleId="152">
    <w:name w:val="标题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43F60"/>
    </w:rPr>
  </w:style>
  <w:style w:type="character" w:customStyle="1" w:styleId="153">
    <w:name w:val="标题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/>
    </w:rPr>
  </w:style>
  <w:style w:type="character" w:customStyle="1" w:styleId="154">
    <w:name w:val="标题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/>
      <w:sz w:val="20"/>
      <w:szCs w:val="20"/>
    </w:rPr>
  </w:style>
  <w:style w:type="character" w:customStyle="1" w:styleId="155">
    <w:name w:val="标题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57">
    <w:name w:val="明显引用 Char"/>
    <w:basedOn w:val="132"/>
    <w:link w:val="156"/>
    <w:uiPriority w:val="30"/>
    <w:rPr>
      <w:b/>
      <w:bCs/>
      <w:i/>
      <w:iCs/>
      <w:color w:val="4F81BD"/>
    </w:rPr>
  </w:style>
  <w:style w:type="character" w:customStyle="1" w:styleId="158">
    <w:name w:val="Subtle Emphasis"/>
    <w:basedOn w:val="132"/>
    <w:qFormat/>
    <w:uiPriority w:val="19"/>
    <w:rPr>
      <w:i/>
      <w:iCs/>
      <w:color w:val="808080"/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/>
    </w:rPr>
  </w:style>
  <w:style w:type="character" w:customStyle="1" w:styleId="160">
    <w:name w:val="Subtle Reference"/>
    <w:basedOn w:val="132"/>
    <w:qFormat/>
    <w:uiPriority w:val="31"/>
    <w:rPr>
      <w:smallCaps/>
      <w:color w:val="C0504D"/>
      <w:u w:val="single"/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1040</Words>
  <Characters>1094</Characters>
  <Lines>8</Lines>
  <Paragraphs>2</Paragraphs>
  <TotalTime>0</TotalTime>
  <ScaleCrop>false</ScaleCrop>
  <LinksUpToDate>false</LinksUpToDate>
  <CharactersWithSpaces>1120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Administrator</cp:lastModifiedBy>
  <dcterms:modified xsi:type="dcterms:W3CDTF">2024-09-12T03:21:25Z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C84E033899C142F7ACE6BA7DBDF03EB1_12</vt:lpwstr>
  </property>
</Properties>
</file>