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F52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特种作业人员安全管理制度</w:t>
      </w:r>
    </w:p>
    <w:p w14:paraId="177D22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特种作业人员安全管理制度</w:t>
      </w:r>
    </w:p>
    <w:p w14:paraId="1D8BF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1.目的</w:t>
      </w:r>
    </w:p>
    <w:p w14:paraId="426354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为规范特种作业人员的安全管理，防止人员伤亡事故，促进安全生产，特制定本制度。</w:t>
      </w:r>
      <w:bookmarkStart w:id="0" w:name="_GoBack"/>
      <w:bookmarkEnd w:id="0"/>
    </w:p>
    <w:p w14:paraId="768DEC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2.范围</w:t>
      </w:r>
    </w:p>
    <w:p w14:paraId="3E246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本制度适用于公司内特种作业人员的安全管理。</w:t>
      </w:r>
    </w:p>
    <w:p w14:paraId="560D4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3.定义</w:t>
      </w:r>
    </w:p>
    <w:p w14:paraId="79C08D6C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特种作业，是指容易发生事故，对操作者本人、他人的安全健康及设备、设施的安全可能造成重大危害的作业。公司的特种作业有：电工作业等。</w:t>
      </w:r>
    </w:p>
    <w:p w14:paraId="44C88D62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特种作业人员，是指直接从事特种作业的从业人员。</w:t>
      </w:r>
    </w:p>
    <w:p w14:paraId="3A7C78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4.职责</w:t>
      </w:r>
    </w:p>
    <w:p w14:paraId="4EB3227C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行政部负责组织对特种作业人员的培训工作。</w:t>
      </w:r>
    </w:p>
    <w:p w14:paraId="5880DA66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安全管理机构（安全员）负责对特种作业人员的安全管理。</w:t>
      </w:r>
    </w:p>
    <w:p w14:paraId="2534A7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5.特种作业人员应具备的条件</w:t>
      </w:r>
    </w:p>
    <w:p w14:paraId="66ED1FEC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年龄满18周岁，且不超过国家法定退休年龄；</w:t>
      </w:r>
    </w:p>
    <w:p w14:paraId="6D445551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经社区或者县级以上医疗机构职业健康体检合格，并无妨碍从事相应特种作业的器质性心脏病、癫痫病、美尼尔氏症、眩晕症、癔病、震颤麻痹症、精神病、痴呆症以及其他疾病和生理缺陷；</w:t>
      </w:r>
    </w:p>
    <w:p w14:paraId="1CF58EC5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具有初中及以上文化程度；</w:t>
      </w:r>
    </w:p>
    <w:p w14:paraId="62D54558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具备必要的安全技术知识与技能；</w:t>
      </w:r>
    </w:p>
    <w:p w14:paraId="52DCC1A4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相应特种作业规定的其他条件。</w:t>
      </w:r>
    </w:p>
    <w:p w14:paraId="01F35382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危险化学品特种作业人员除符合前款、、和规定的条件外，应当具备高中或者相当于高中及以上文化程度。</w:t>
      </w:r>
    </w:p>
    <w:p w14:paraId="1B18B4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6.特种作业人员的安全教育培训</w:t>
      </w:r>
    </w:p>
    <w:p w14:paraId="1B634973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特种作业人员在独立上岗前，必须进行与本工种相适应的、专门的安全技术理论学习和实际操作训练培训。</w:t>
      </w:r>
    </w:p>
    <w:p w14:paraId="3200700F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特种作业人员必须经专门的安全技术培训，并考核合格，取得《中华人民共和国特种作业操作证》（以下简称特种作业操作证）后，方可上岗作业。</w:t>
      </w:r>
    </w:p>
    <w:p w14:paraId="0550165D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离开特种作业岗位达6个月以上的特种作业人员，应当重新进行实际操作考核，经确认合格后方可上岗作业。</w:t>
      </w:r>
    </w:p>
    <w:p w14:paraId="2D6A549B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425" w:leftChars="0" w:right="0" w:hanging="425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特种作业操作证不得伪造、涂改、转借或转让。</w:t>
      </w:r>
    </w:p>
    <w:p w14:paraId="368C8F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7.本制度自下发之日起执行。</w:t>
      </w:r>
    </w:p>
    <w:p w14:paraId="4B2D40FD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AE8EF8-289A-40E4-98DB-FB817BB9A92C}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3FFD7"/>
    <w:multiLevelType w:val="singleLevel"/>
    <w:tmpl w:val="96D3FFD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06A0193"/>
    <w:multiLevelType w:val="singleLevel"/>
    <w:tmpl w:val="506A01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42F7A42"/>
    <w:multiLevelType w:val="singleLevel"/>
    <w:tmpl w:val="542F7A4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7DF3A732"/>
    <w:multiLevelType w:val="singleLevel"/>
    <w:tmpl w:val="7DF3A73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jMjY4MTk5YWM4NzZlZmM0ZGY1NTBjNTU1Mzg3MzgyIiwidXNlckNvdW50IjoxfQ=="/>
  </w:docVars>
  <w:rsids>
    <w:rsidRoot w:val="28977289"/>
    <w:rsid w:val="09E6746B"/>
    <w:rsid w:val="0DEF76DB"/>
    <w:rsid w:val="28977289"/>
    <w:rsid w:val="54EF4EEE"/>
    <w:rsid w:val="6BAC4CA8"/>
    <w:rsid w:val="74CD3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WPS%20Office\58adfd8a-8923-4b88-9b27-8158883bbf79\&#29305;&#31181;&#20316;&#19994;&#20154;&#21592;&#23433;&#20840;&#31649;&#29702;&#21046;&#2423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特种作业人员安全管理制度.docx</Template>
  <Pages>2</Pages>
  <Words>641</Words>
  <Characters>649</Characters>
  <Lines>0</Lines>
  <Paragraphs>0</Paragraphs>
  <TotalTime>3</TotalTime>
  <ScaleCrop>false</ScaleCrop>
  <LinksUpToDate>false</LinksUpToDate>
  <CharactersWithSpaces>649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2024-07-18T01:17:00Z</dcterms:created>
  <dc:creator>花谢，自相惜</dc:creator>
  <cp:lastModifiedBy>花谢，自相惜</cp:lastModifiedBy>
  <dcterms:modified xsi:type="dcterms:W3CDTF">2024-07-18T01:18:27Z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62B1C3758B284E279ADDA5D148E7BCFC_11</vt:lpwstr>
  </property>
  <property fmtid="{D5CDD505-2E9C-101B-9397-08002B2CF9AE}" pid="4" name="KSOTemplateUUID">
    <vt:lpwstr>v1.0_mb_84uanIsIc40QKKsSxLsx3w==</vt:lpwstr>
  </property>
</Properties>
</file>