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四川省南充市茂林物业管理有限公司</w:t>
      </w:r>
    </w:p>
    <w:p>
      <w:pPr>
        <w:jc w:val="center"/>
        <w:rPr>
          <w:rFonts w:ascii="宋体"/>
          <w:b/>
          <w:bCs/>
          <w:sz w:val="24"/>
          <w:szCs w:val="24"/>
        </w:rPr>
      </w:pPr>
      <w:r>
        <w:rPr>
          <w:rFonts w:hint="eastAsia" w:ascii="宋体" w:hAnsi="宋体" w:cs="宋体"/>
          <w:b/>
          <w:bCs/>
          <w:sz w:val="44"/>
          <w:szCs w:val="44"/>
        </w:rPr>
        <w:t>安全生产会议</w:t>
      </w:r>
      <w:r>
        <w:rPr>
          <w:rFonts w:hint="eastAsia" w:ascii="宋体" w:hAnsi="宋体" w:cs="宋体"/>
          <w:b/>
          <w:bCs/>
          <w:sz w:val="44"/>
          <w:szCs w:val="44"/>
          <w:lang w:eastAsia="zh-CN"/>
        </w:rPr>
        <w:t>管理</w:t>
      </w:r>
      <w:bookmarkStart w:id="0" w:name="_GoBack"/>
      <w:bookmarkEnd w:id="0"/>
      <w:r>
        <w:rPr>
          <w:rFonts w:hint="eastAsia" w:ascii="宋体" w:hAnsi="宋体" w:cs="宋体"/>
          <w:b/>
          <w:bCs/>
          <w:sz w:val="44"/>
          <w:szCs w:val="44"/>
        </w:rPr>
        <w:t>制度</w:t>
      </w:r>
    </w:p>
    <w:p>
      <w:pPr>
        <w:ind w:right="420"/>
        <w:jc w:val="center"/>
        <w:rPr>
          <w:rFonts w:ascii="宋体"/>
          <w:bCs/>
        </w:rPr>
      </w:pPr>
      <w:r>
        <w:rPr>
          <w:rFonts w:hint="eastAsia" w:ascii="宋体"/>
          <w:bCs/>
          <w:sz w:val="32"/>
          <w:szCs w:val="32"/>
        </w:rPr>
        <w:t xml:space="preserve">                   </w:t>
      </w:r>
      <w:r>
        <w:rPr>
          <w:rFonts w:hint="eastAsia" w:ascii="宋体"/>
          <w:bCs/>
        </w:rPr>
        <w:t xml:space="preserve">                                         </w:t>
      </w:r>
    </w:p>
    <w:p>
      <w:pPr>
        <w:pBdr>
          <w:bottom w:val="single" w:color="auto" w:sz="6" w:space="1"/>
        </w:pBdr>
        <w:rPr>
          <w:rFonts w:ascii="宋体"/>
          <w:b/>
          <w:bCs/>
          <w:sz w:val="18"/>
          <w:szCs w:val="18"/>
        </w:rPr>
      </w:pPr>
      <w:r>
        <w:rPr>
          <w:rFonts w:ascii="宋体" w:hAnsi="宋体" w:cs="宋体"/>
          <w:b/>
          <w:bCs/>
          <w:sz w:val="18"/>
          <w:szCs w:val="18"/>
        </w:rPr>
        <w:t xml:space="preserve">                                                    </w:t>
      </w:r>
    </w:p>
    <w:p>
      <w:pPr>
        <w:rPr>
          <w:rFonts w:ascii="宋体"/>
          <w:b/>
          <w:bCs/>
          <w:sz w:val="18"/>
          <w:szCs w:val="18"/>
        </w:rPr>
      </w:pPr>
    </w:p>
    <w:p>
      <w:pPr>
        <w:spacing w:line="360" w:lineRule="auto"/>
        <w:ind w:firstLine="551" w:firstLineChars="196"/>
        <w:outlineLvl w:val="0"/>
        <w:rPr>
          <w:rFonts w:ascii="宋体"/>
          <w:b/>
          <w:bCs/>
          <w:sz w:val="28"/>
          <w:szCs w:val="28"/>
        </w:rPr>
      </w:pPr>
      <w:r>
        <w:rPr>
          <w:rFonts w:ascii="宋体" w:hAnsi="宋体" w:cs="宋体"/>
          <w:b/>
          <w:bCs/>
          <w:sz w:val="28"/>
          <w:szCs w:val="28"/>
        </w:rPr>
        <w:t>1</w:t>
      </w:r>
      <w:r>
        <w:rPr>
          <w:rFonts w:hint="eastAsia" w:ascii="宋体" w:hAnsi="宋体" w:cs="宋体"/>
          <w:b/>
          <w:bCs/>
          <w:sz w:val="28"/>
          <w:szCs w:val="28"/>
        </w:rPr>
        <w:t>、总则</w:t>
      </w:r>
    </w:p>
    <w:p>
      <w:pPr>
        <w:spacing w:line="360" w:lineRule="auto"/>
        <w:ind w:firstLine="560" w:firstLineChars="200"/>
        <w:rPr>
          <w:rFonts w:ascii="宋体"/>
          <w:sz w:val="28"/>
          <w:szCs w:val="28"/>
        </w:rPr>
      </w:pPr>
      <w:r>
        <w:rPr>
          <w:rFonts w:hint="eastAsia" w:ascii="宋体" w:hAnsi="宋体" w:cs="宋体"/>
          <w:sz w:val="28"/>
          <w:szCs w:val="28"/>
        </w:rPr>
        <w:t>为及时解决生产经营活动中出现的安全问题，消除事故隐患，部署和检查安全生产工作，建立安全生产会议制度。</w:t>
      </w:r>
    </w:p>
    <w:p>
      <w:pPr>
        <w:spacing w:line="360" w:lineRule="auto"/>
        <w:ind w:firstLine="551" w:firstLineChars="196"/>
        <w:outlineLvl w:val="0"/>
        <w:rPr>
          <w:rFonts w:ascii="宋体"/>
          <w:b/>
          <w:bCs/>
          <w:sz w:val="28"/>
          <w:szCs w:val="28"/>
        </w:rPr>
      </w:pPr>
      <w:r>
        <w:rPr>
          <w:rFonts w:ascii="宋体" w:hAnsi="宋体" w:cs="宋体"/>
          <w:b/>
          <w:bCs/>
          <w:sz w:val="28"/>
          <w:szCs w:val="28"/>
        </w:rPr>
        <w:t>2</w:t>
      </w:r>
      <w:r>
        <w:rPr>
          <w:rFonts w:hint="eastAsia" w:ascii="宋体" w:hAnsi="宋体" w:cs="宋体"/>
          <w:b/>
          <w:bCs/>
          <w:sz w:val="28"/>
          <w:szCs w:val="28"/>
        </w:rPr>
        <w:t>、适用范围</w:t>
      </w:r>
    </w:p>
    <w:p>
      <w:pPr>
        <w:spacing w:line="360" w:lineRule="auto"/>
        <w:ind w:firstLine="560" w:firstLineChars="200"/>
        <w:rPr>
          <w:rFonts w:ascii="宋体"/>
          <w:sz w:val="28"/>
          <w:szCs w:val="28"/>
        </w:rPr>
      </w:pPr>
      <w:r>
        <w:rPr>
          <w:rFonts w:hint="eastAsia" w:ascii="宋体" w:hAnsi="宋体" w:cs="宋体"/>
          <w:sz w:val="28"/>
          <w:szCs w:val="28"/>
          <w:lang w:eastAsia="zh-CN"/>
        </w:rPr>
        <w:t>公司</w:t>
      </w:r>
      <w:r>
        <w:rPr>
          <w:rFonts w:hint="eastAsia" w:ascii="宋体" w:hAnsi="宋体" w:cs="宋体"/>
          <w:sz w:val="28"/>
          <w:szCs w:val="28"/>
        </w:rPr>
        <w:t>及以上各</w:t>
      </w:r>
      <w:r>
        <w:rPr>
          <w:rFonts w:hint="eastAsia" w:ascii="宋体" w:hAnsi="宋体" w:cs="宋体"/>
          <w:sz w:val="28"/>
          <w:szCs w:val="28"/>
          <w:lang w:eastAsia="zh-CN"/>
        </w:rPr>
        <w:t>项目</w:t>
      </w:r>
      <w:r>
        <w:rPr>
          <w:rFonts w:hint="eastAsia" w:ascii="宋体" w:hAnsi="宋体" w:cs="宋体"/>
          <w:sz w:val="28"/>
          <w:szCs w:val="28"/>
        </w:rPr>
        <w:t>安全生产会议</w:t>
      </w:r>
    </w:p>
    <w:p>
      <w:pPr>
        <w:spacing w:line="360" w:lineRule="auto"/>
        <w:ind w:firstLine="551" w:firstLineChars="196"/>
        <w:outlineLvl w:val="0"/>
        <w:rPr>
          <w:rFonts w:ascii="宋体"/>
          <w:b/>
          <w:bCs/>
          <w:sz w:val="28"/>
          <w:szCs w:val="28"/>
        </w:rPr>
      </w:pPr>
      <w:r>
        <w:rPr>
          <w:rFonts w:ascii="宋体" w:hAnsi="宋体" w:cs="宋体"/>
          <w:b/>
          <w:bCs/>
          <w:sz w:val="28"/>
          <w:szCs w:val="28"/>
        </w:rPr>
        <w:t>3</w:t>
      </w:r>
      <w:r>
        <w:rPr>
          <w:rFonts w:hint="eastAsia" w:ascii="宋体" w:hAnsi="宋体" w:cs="宋体"/>
          <w:b/>
          <w:bCs/>
          <w:sz w:val="28"/>
          <w:szCs w:val="28"/>
        </w:rPr>
        <w:t>、职责</w:t>
      </w:r>
    </w:p>
    <w:p>
      <w:pPr>
        <w:spacing w:line="360" w:lineRule="auto"/>
        <w:ind w:firstLine="555"/>
        <w:rPr>
          <w:rFonts w:ascii="宋体"/>
          <w:sz w:val="28"/>
          <w:szCs w:val="28"/>
        </w:rPr>
      </w:pPr>
      <w:r>
        <w:rPr>
          <w:rFonts w:ascii="宋体" w:hAnsi="宋体" w:cs="宋体"/>
          <w:sz w:val="28"/>
          <w:szCs w:val="28"/>
        </w:rPr>
        <w:t>3.1</w:t>
      </w:r>
      <w:r>
        <w:rPr>
          <w:rFonts w:hint="eastAsia" w:ascii="宋体" w:hAnsi="宋体" w:cs="宋体"/>
          <w:sz w:val="28"/>
          <w:szCs w:val="28"/>
        </w:rPr>
        <w:t>、安全管理部门负责制度的制定、检查、考核及日常管理工作。</w:t>
      </w:r>
    </w:p>
    <w:p>
      <w:pPr>
        <w:spacing w:line="360" w:lineRule="auto"/>
        <w:ind w:firstLine="555"/>
        <w:rPr>
          <w:rFonts w:ascii="宋体"/>
          <w:sz w:val="28"/>
          <w:szCs w:val="28"/>
        </w:rPr>
      </w:pPr>
      <w:r>
        <w:rPr>
          <w:rFonts w:ascii="宋体" w:hAnsi="宋体" w:cs="宋体"/>
          <w:sz w:val="28"/>
          <w:szCs w:val="28"/>
        </w:rPr>
        <w:t>3.2</w:t>
      </w:r>
      <w:r>
        <w:rPr>
          <w:rFonts w:hint="eastAsia" w:ascii="宋体" w:hAnsi="宋体" w:cs="宋体"/>
          <w:sz w:val="28"/>
          <w:szCs w:val="28"/>
        </w:rPr>
        <w:t>、各部门单位负责本制度的贯彻执行工作。</w:t>
      </w:r>
    </w:p>
    <w:p>
      <w:pPr>
        <w:spacing w:line="360" w:lineRule="auto"/>
        <w:ind w:firstLine="551" w:firstLineChars="196"/>
        <w:rPr>
          <w:rFonts w:ascii="宋体"/>
          <w:b/>
          <w:bCs/>
          <w:sz w:val="28"/>
          <w:szCs w:val="28"/>
        </w:rPr>
      </w:pPr>
      <w:r>
        <w:rPr>
          <w:rFonts w:ascii="宋体" w:hAnsi="宋体" w:cs="宋体"/>
          <w:b/>
          <w:bCs/>
          <w:sz w:val="28"/>
          <w:szCs w:val="28"/>
        </w:rPr>
        <w:t>4</w:t>
      </w:r>
      <w:r>
        <w:rPr>
          <w:rFonts w:hint="eastAsia" w:ascii="宋体" w:hAnsi="宋体" w:cs="宋体"/>
          <w:b/>
          <w:bCs/>
          <w:sz w:val="28"/>
          <w:szCs w:val="28"/>
        </w:rPr>
        <w:t>、工作程序</w:t>
      </w:r>
    </w:p>
    <w:p>
      <w:pPr>
        <w:spacing w:line="360" w:lineRule="auto"/>
        <w:ind w:firstLine="560" w:firstLineChars="200"/>
        <w:rPr>
          <w:rFonts w:ascii="宋体" w:hAnsi="宋体" w:cs="宋体"/>
          <w:sz w:val="28"/>
          <w:szCs w:val="28"/>
        </w:rPr>
      </w:pPr>
      <w:r>
        <w:rPr>
          <w:rFonts w:ascii="宋体" w:hAnsi="宋体" w:cs="宋体"/>
          <w:sz w:val="28"/>
          <w:szCs w:val="28"/>
        </w:rPr>
        <w:t>4.1</w:t>
      </w:r>
      <w:r>
        <w:rPr>
          <w:rFonts w:hint="eastAsia" w:ascii="宋体" w:hAnsi="宋体" w:cs="宋体"/>
          <w:sz w:val="28"/>
          <w:szCs w:val="28"/>
        </w:rPr>
        <w:t>、公司安全生产委员会会议</w:t>
      </w:r>
      <w:r>
        <w:rPr>
          <w:rFonts w:ascii="宋体" w:hAnsi="宋体" w:cs="宋体"/>
          <w:sz w:val="28"/>
          <w:szCs w:val="28"/>
        </w:rPr>
        <w:t xml:space="preserve"> </w:t>
      </w:r>
    </w:p>
    <w:p>
      <w:pPr>
        <w:spacing w:line="360" w:lineRule="auto"/>
        <w:ind w:firstLine="560" w:firstLineChars="200"/>
        <w:rPr>
          <w:rFonts w:ascii="宋体"/>
          <w:sz w:val="28"/>
          <w:szCs w:val="28"/>
        </w:rPr>
      </w:pPr>
      <w:r>
        <w:rPr>
          <w:rFonts w:ascii="宋体" w:hAnsi="宋体" w:cs="宋体"/>
          <w:sz w:val="28"/>
          <w:szCs w:val="28"/>
        </w:rPr>
        <w:t>4.1.1</w:t>
      </w:r>
      <w:r>
        <w:rPr>
          <w:rFonts w:hint="eastAsia" w:ascii="宋体" w:hAnsi="宋体" w:cs="宋体"/>
          <w:sz w:val="28"/>
          <w:szCs w:val="28"/>
        </w:rPr>
        <w:t>、召开频次</w:t>
      </w:r>
    </w:p>
    <w:p>
      <w:pPr>
        <w:spacing w:line="360" w:lineRule="auto"/>
        <w:ind w:left="141" w:leftChars="67" w:firstLine="420" w:firstLineChars="150"/>
        <w:rPr>
          <w:rFonts w:ascii="宋体" w:hAnsi="宋体" w:cs="宋体"/>
          <w:sz w:val="28"/>
          <w:szCs w:val="28"/>
        </w:rPr>
      </w:pPr>
      <w:r>
        <w:rPr>
          <w:rFonts w:hint="eastAsia" w:ascii="宋体" w:hAnsi="宋体" w:cs="宋体"/>
          <w:sz w:val="28"/>
          <w:szCs w:val="28"/>
        </w:rPr>
        <w:t>公司安全生产委员会会议，每一个季度召开一次，由安技保卫部召集，公司主要负责人主持，全体委员参加。</w:t>
      </w:r>
      <w:r>
        <w:rPr>
          <w:rFonts w:ascii="宋体" w:hAnsi="宋体" w:cs="宋体"/>
          <w:sz w:val="28"/>
          <w:szCs w:val="28"/>
        </w:rPr>
        <w:t xml:space="preserve"> </w:t>
      </w:r>
    </w:p>
    <w:p>
      <w:pPr>
        <w:spacing w:line="360" w:lineRule="auto"/>
        <w:ind w:firstLine="560" w:firstLineChars="200"/>
        <w:outlineLvl w:val="0"/>
        <w:rPr>
          <w:rFonts w:ascii="宋体"/>
          <w:sz w:val="28"/>
          <w:szCs w:val="28"/>
        </w:rPr>
      </w:pPr>
      <w:r>
        <w:rPr>
          <w:rFonts w:ascii="宋体" w:hAnsi="宋体" w:cs="宋体"/>
          <w:sz w:val="28"/>
          <w:szCs w:val="28"/>
        </w:rPr>
        <w:t>4.1.2</w:t>
      </w:r>
      <w:r>
        <w:rPr>
          <w:rFonts w:hint="eastAsia" w:ascii="宋体" w:hAnsi="宋体" w:cs="宋体"/>
          <w:sz w:val="28"/>
          <w:szCs w:val="28"/>
        </w:rPr>
        <w:t>、会议主要内容</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研究、讨论如何贯彻执行党的</w:t>
      </w:r>
      <w:r>
        <w:fldChar w:fldCharType="begin"/>
      </w:r>
      <w:r>
        <w:instrText xml:space="preserve"> HYPERLINK "http://baike.baidu.com/view/1577911.htm" \t "_blank" </w:instrText>
      </w:r>
      <w:r>
        <w:fldChar w:fldCharType="separate"/>
      </w:r>
      <w:r>
        <w:rPr>
          <w:rStyle w:val="6"/>
          <w:rFonts w:hint="eastAsia" w:ascii="宋体" w:hAnsi="宋体" w:cs="宋体"/>
          <w:color w:val="auto"/>
          <w:sz w:val="28"/>
          <w:szCs w:val="28"/>
          <w:u w:val="none"/>
        </w:rPr>
        <w:t>安全生产方针</w:t>
      </w:r>
      <w:r>
        <w:rPr>
          <w:rStyle w:val="6"/>
          <w:rFonts w:hint="eastAsia" w:ascii="宋体" w:hAnsi="宋体" w:cs="宋体"/>
          <w:color w:val="auto"/>
          <w:sz w:val="28"/>
          <w:szCs w:val="28"/>
          <w:u w:val="none"/>
        </w:rPr>
        <w:fldChar w:fldCharType="end"/>
      </w:r>
      <w:r>
        <w:rPr>
          <w:rFonts w:hint="eastAsia" w:ascii="宋体" w:hAnsi="宋体" w:cs="宋体"/>
          <w:sz w:val="28"/>
          <w:szCs w:val="28"/>
        </w:rPr>
        <w:t>、政策。审定、分解考核公司里的</w:t>
      </w:r>
      <w:r>
        <w:fldChar w:fldCharType="begin"/>
      </w:r>
      <w:r>
        <w:instrText xml:space="preserve"> HYPERLINK "http://baike.baidu.com/view/1509629.htm" \t "_blank" </w:instrText>
      </w:r>
      <w:r>
        <w:fldChar w:fldCharType="separate"/>
      </w:r>
      <w:r>
        <w:rPr>
          <w:rStyle w:val="6"/>
          <w:rFonts w:hint="eastAsia" w:ascii="宋体" w:hAnsi="宋体" w:cs="宋体"/>
          <w:color w:val="auto"/>
          <w:sz w:val="28"/>
          <w:szCs w:val="28"/>
          <w:u w:val="none"/>
        </w:rPr>
        <w:t>安全目标管理</w:t>
      </w:r>
      <w:r>
        <w:rPr>
          <w:rStyle w:val="6"/>
          <w:rFonts w:hint="eastAsia" w:ascii="宋体" w:hAnsi="宋体" w:cs="宋体"/>
          <w:color w:val="auto"/>
          <w:sz w:val="28"/>
          <w:szCs w:val="28"/>
          <w:u w:val="none"/>
        </w:rPr>
        <w:fldChar w:fldCharType="end"/>
      </w:r>
      <w:r>
        <w:rPr>
          <w:rFonts w:hint="eastAsia" w:ascii="宋体" w:hAnsi="宋体" w:cs="宋体"/>
          <w:sz w:val="28"/>
          <w:szCs w:val="28"/>
        </w:rPr>
        <w:t>计划及执行情况，研究解决重大隐患，且在会上提出对策，拟定解决的办法及防范措施，协调各部门在隐患处理过程中的分工和协作，指定隐患整改的具体负责人及隐患整改的要求和期限，审议公司的重大事故，审定并通过对重大事故的处理决定和通报等。</w:t>
      </w:r>
      <w:r>
        <w:rPr>
          <w:rFonts w:ascii="宋体" w:hAnsi="宋体" w:cs="宋体"/>
          <w:sz w:val="28"/>
          <w:szCs w:val="28"/>
        </w:rPr>
        <w:t xml:space="preserve"> </w:t>
      </w:r>
    </w:p>
    <w:p>
      <w:pPr>
        <w:spacing w:line="360" w:lineRule="auto"/>
        <w:ind w:firstLine="700" w:firstLineChars="250"/>
        <w:outlineLvl w:val="0"/>
        <w:rPr>
          <w:rFonts w:ascii="宋体"/>
          <w:sz w:val="28"/>
          <w:szCs w:val="28"/>
        </w:rPr>
      </w:pPr>
      <w:r>
        <w:rPr>
          <w:rFonts w:ascii="宋体" w:hAnsi="宋体" w:cs="宋体"/>
          <w:sz w:val="28"/>
          <w:szCs w:val="28"/>
        </w:rPr>
        <w:t>4.1.3</w:t>
      </w:r>
      <w:r>
        <w:rPr>
          <w:rFonts w:hint="eastAsia" w:ascii="宋体" w:hAnsi="宋体" w:cs="宋体"/>
          <w:sz w:val="28"/>
          <w:szCs w:val="28"/>
        </w:rPr>
        <w:t>、会议记录</w:t>
      </w:r>
    </w:p>
    <w:p>
      <w:pPr>
        <w:spacing w:line="360" w:lineRule="auto"/>
        <w:ind w:left="281" w:leftChars="134" w:firstLine="420" w:firstLineChars="150"/>
        <w:rPr>
          <w:rFonts w:ascii="宋体" w:hAnsi="宋体" w:cs="宋体"/>
          <w:sz w:val="28"/>
          <w:szCs w:val="28"/>
        </w:rPr>
      </w:pPr>
      <w:r>
        <w:rPr>
          <w:rFonts w:hint="eastAsia" w:ascii="宋体" w:hAnsi="宋体" w:cs="宋体"/>
          <w:sz w:val="28"/>
          <w:szCs w:val="28"/>
        </w:rPr>
        <w:t>由公司办公室记录，会议对所议事项以及作出的决定应形成会议纪要，会议纪要应分发与会人员以及事项涉及的有关单位主管。公司企划部应负责督促、检查、考核</w:t>
      </w:r>
      <w:r>
        <w:fldChar w:fldCharType="begin"/>
      </w:r>
      <w:r>
        <w:instrText xml:space="preserve"> HYPERLINK "http://baike.baidu.com/view/2214584.htm" \t "_blank" </w:instrText>
      </w:r>
      <w:r>
        <w:fldChar w:fldCharType="separate"/>
      </w:r>
      <w:r>
        <w:rPr>
          <w:rStyle w:val="6"/>
          <w:rFonts w:hint="eastAsia" w:ascii="宋体" w:hAnsi="宋体" w:cs="宋体"/>
          <w:color w:val="auto"/>
          <w:sz w:val="28"/>
          <w:szCs w:val="28"/>
          <w:u w:val="none"/>
        </w:rPr>
        <w:t>会议决议</w:t>
      </w:r>
      <w:r>
        <w:rPr>
          <w:rStyle w:val="6"/>
          <w:rFonts w:hint="eastAsia" w:ascii="宋体" w:hAnsi="宋体" w:cs="宋体"/>
          <w:color w:val="auto"/>
          <w:sz w:val="28"/>
          <w:szCs w:val="28"/>
          <w:u w:val="none"/>
        </w:rPr>
        <w:fldChar w:fldCharType="end"/>
      </w:r>
      <w:r>
        <w:rPr>
          <w:rFonts w:hint="eastAsia" w:ascii="宋体" w:hAnsi="宋体" w:cs="宋体"/>
          <w:sz w:val="28"/>
          <w:szCs w:val="28"/>
        </w:rPr>
        <w:t>的执行情况，并形成记录。</w:t>
      </w:r>
      <w:r>
        <w:rPr>
          <w:rFonts w:ascii="宋体" w:hAnsi="宋体" w:cs="宋体"/>
          <w:sz w:val="28"/>
          <w:szCs w:val="28"/>
        </w:rPr>
        <w:t xml:space="preserve"> </w:t>
      </w:r>
    </w:p>
    <w:p>
      <w:pPr>
        <w:spacing w:line="360" w:lineRule="auto"/>
        <w:ind w:firstLine="700" w:firstLineChars="250"/>
        <w:rPr>
          <w:rFonts w:ascii="宋体" w:hAnsi="宋体" w:cs="宋体"/>
          <w:sz w:val="28"/>
          <w:szCs w:val="28"/>
        </w:rPr>
      </w:pPr>
      <w:r>
        <w:rPr>
          <w:rFonts w:ascii="宋体" w:hAnsi="宋体" w:cs="宋体"/>
          <w:sz w:val="28"/>
          <w:szCs w:val="28"/>
        </w:rPr>
        <w:t>4.2</w:t>
      </w:r>
      <w:r>
        <w:rPr>
          <w:rFonts w:hint="eastAsia" w:ascii="宋体" w:hAnsi="宋体" w:cs="宋体"/>
          <w:sz w:val="28"/>
          <w:szCs w:val="28"/>
        </w:rPr>
        <w:t>、公司级安全生产会议</w:t>
      </w:r>
      <w:r>
        <w:rPr>
          <w:rFonts w:ascii="宋体" w:hAnsi="宋体" w:cs="宋体"/>
          <w:sz w:val="28"/>
          <w:szCs w:val="28"/>
        </w:rPr>
        <w:t xml:space="preserve"> </w:t>
      </w:r>
    </w:p>
    <w:p>
      <w:pPr>
        <w:spacing w:line="360" w:lineRule="auto"/>
        <w:ind w:firstLine="700" w:firstLineChars="250"/>
        <w:rPr>
          <w:rFonts w:ascii="宋体"/>
          <w:sz w:val="28"/>
          <w:szCs w:val="28"/>
        </w:rPr>
      </w:pPr>
      <w:r>
        <w:rPr>
          <w:rFonts w:ascii="宋体" w:hAnsi="宋体" w:cs="宋体"/>
          <w:sz w:val="28"/>
          <w:szCs w:val="28"/>
        </w:rPr>
        <w:t>4.2.1</w:t>
      </w:r>
      <w:r>
        <w:rPr>
          <w:rFonts w:hint="eastAsia" w:ascii="宋体" w:hAnsi="宋体" w:cs="宋体"/>
          <w:sz w:val="28"/>
          <w:szCs w:val="28"/>
        </w:rPr>
        <w:t>、召开频次</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公司级安全生产会议，每月至少一次，由安技保卫部召集，主管安全副总经理主持。参加会议的人员一般有</w:t>
      </w:r>
      <w:r>
        <w:rPr>
          <w:rFonts w:ascii="宋体" w:hAnsi="宋体" w:cs="宋体"/>
          <w:sz w:val="28"/>
          <w:szCs w:val="28"/>
        </w:rPr>
        <w:t>:</w:t>
      </w:r>
      <w:r>
        <w:rPr>
          <w:rFonts w:hint="eastAsia" w:ascii="宋体" w:hAnsi="宋体" w:cs="宋体"/>
          <w:sz w:val="28"/>
          <w:szCs w:val="28"/>
        </w:rPr>
        <w:t>各</w:t>
      </w:r>
      <w:r>
        <w:rPr>
          <w:rFonts w:hint="eastAsia" w:ascii="宋体" w:hAnsi="宋体" w:cs="宋体"/>
          <w:sz w:val="28"/>
          <w:szCs w:val="28"/>
          <w:lang w:eastAsia="zh-CN"/>
        </w:rPr>
        <w:t>项目</w:t>
      </w:r>
      <w:r>
        <w:rPr>
          <w:rFonts w:hint="eastAsia" w:ascii="宋体" w:hAnsi="宋体" w:cs="宋体"/>
          <w:sz w:val="28"/>
          <w:szCs w:val="28"/>
        </w:rPr>
        <w:t>负责人、</w:t>
      </w:r>
      <w:r>
        <w:rPr>
          <w:rFonts w:hint="eastAsia" w:ascii="宋体" w:hAnsi="宋体" w:cs="宋体"/>
          <w:sz w:val="28"/>
          <w:szCs w:val="28"/>
          <w:lang w:eastAsia="zh-CN"/>
        </w:rPr>
        <w:t>安全员</w:t>
      </w:r>
      <w:r>
        <w:rPr>
          <w:rFonts w:hint="eastAsia" w:ascii="宋体" w:hAnsi="宋体" w:cs="宋体"/>
          <w:sz w:val="28"/>
          <w:szCs w:val="28"/>
        </w:rPr>
        <w:t>、</w:t>
      </w:r>
      <w:r>
        <w:rPr>
          <w:rFonts w:hint="eastAsia" w:ascii="宋体" w:hAnsi="宋体" w:cs="宋体"/>
          <w:sz w:val="28"/>
          <w:szCs w:val="28"/>
          <w:lang w:eastAsia="zh-CN"/>
        </w:rPr>
        <w:t>服务</w:t>
      </w:r>
      <w:r>
        <w:rPr>
          <w:rFonts w:hint="eastAsia" w:ascii="宋体" w:hAnsi="宋体" w:cs="宋体"/>
          <w:sz w:val="28"/>
          <w:szCs w:val="28"/>
        </w:rPr>
        <w:t>人员等</w:t>
      </w:r>
      <w:r>
        <w:rPr>
          <w:rFonts w:ascii="宋体" w:cs="宋体"/>
          <w:sz w:val="28"/>
          <w:szCs w:val="28"/>
        </w:rPr>
        <w:t>,</w:t>
      </w:r>
      <w:r>
        <w:rPr>
          <w:rFonts w:hint="eastAsia" w:ascii="宋体" w:hAnsi="宋体" w:cs="宋体"/>
          <w:sz w:val="28"/>
          <w:szCs w:val="28"/>
        </w:rPr>
        <w:t>并根据有关情况对与会人员按需要随时增减。</w:t>
      </w:r>
      <w:r>
        <w:rPr>
          <w:rFonts w:ascii="宋体" w:hAnsi="宋体" w:cs="宋体"/>
          <w:sz w:val="28"/>
          <w:szCs w:val="28"/>
        </w:rPr>
        <w:t xml:space="preserve"> </w:t>
      </w:r>
    </w:p>
    <w:p>
      <w:pPr>
        <w:spacing w:line="360" w:lineRule="auto"/>
        <w:ind w:firstLine="700" w:firstLineChars="250"/>
        <w:outlineLvl w:val="0"/>
        <w:rPr>
          <w:rFonts w:ascii="宋体"/>
          <w:sz w:val="28"/>
          <w:szCs w:val="28"/>
        </w:rPr>
      </w:pPr>
      <w:r>
        <w:rPr>
          <w:rFonts w:ascii="宋体" w:hAnsi="宋体" w:cs="宋体"/>
          <w:sz w:val="28"/>
          <w:szCs w:val="28"/>
        </w:rPr>
        <w:t>4.2.2</w:t>
      </w:r>
      <w:r>
        <w:rPr>
          <w:rFonts w:hint="eastAsia" w:ascii="宋体" w:hAnsi="宋体" w:cs="宋体"/>
          <w:sz w:val="28"/>
          <w:szCs w:val="28"/>
        </w:rPr>
        <w:t>、会议主要内容</w:t>
      </w:r>
    </w:p>
    <w:p>
      <w:pPr>
        <w:spacing w:line="360" w:lineRule="auto"/>
        <w:ind w:left="141" w:leftChars="67" w:firstLine="560" w:firstLineChars="200"/>
        <w:rPr>
          <w:rFonts w:ascii="宋体"/>
          <w:sz w:val="28"/>
          <w:szCs w:val="28"/>
        </w:rPr>
      </w:pPr>
      <w:r>
        <w:rPr>
          <w:rFonts w:hint="eastAsia" w:ascii="宋体" w:hAnsi="宋体" w:cs="宋体"/>
          <w:sz w:val="28"/>
          <w:szCs w:val="28"/>
        </w:rPr>
        <w:t>检查上阶段的安全生产工作，部署下阶段的安全生产工作；传达贯彻上级有关安全生产方面的方针政策有关文件，并研究提出公司的贯彻落实措施；对发生的</w:t>
      </w:r>
      <w:r>
        <w:fldChar w:fldCharType="begin"/>
      </w:r>
      <w:r>
        <w:instrText xml:space="preserve"> HYPERLINK "http://baike.baidu.com/view/3937629.htm" \t "_blank" </w:instrText>
      </w:r>
      <w:r>
        <w:fldChar w:fldCharType="separate"/>
      </w:r>
      <w:r>
        <w:rPr>
          <w:rStyle w:val="6"/>
          <w:rFonts w:hint="eastAsia" w:ascii="宋体" w:hAnsi="宋体" w:cs="宋体"/>
          <w:color w:val="auto"/>
          <w:sz w:val="28"/>
          <w:szCs w:val="28"/>
          <w:u w:val="none"/>
        </w:rPr>
        <w:t>安全生产事故</w:t>
      </w:r>
      <w:r>
        <w:rPr>
          <w:rStyle w:val="6"/>
          <w:rFonts w:hint="eastAsia" w:ascii="宋体" w:hAnsi="宋体" w:cs="宋体"/>
          <w:color w:val="auto"/>
          <w:sz w:val="28"/>
          <w:szCs w:val="28"/>
          <w:u w:val="none"/>
        </w:rPr>
        <w:fldChar w:fldCharType="end"/>
      </w:r>
      <w:r>
        <w:rPr>
          <w:rFonts w:hint="eastAsia" w:ascii="宋体" w:hAnsi="宋体" w:cs="宋体"/>
          <w:sz w:val="28"/>
          <w:szCs w:val="28"/>
        </w:rPr>
        <w:t>按照“四不放过”的原则作出处理和决定；表彰和奖励安全生产典型任务和事迹；对生产中存在的问题和事故隐患研究落实解决问题的措施和方法等。</w:t>
      </w:r>
    </w:p>
    <w:p>
      <w:pPr>
        <w:spacing w:line="360" w:lineRule="auto"/>
        <w:ind w:firstLine="700" w:firstLineChars="250"/>
        <w:outlineLvl w:val="0"/>
        <w:rPr>
          <w:rFonts w:ascii="宋体"/>
          <w:sz w:val="28"/>
          <w:szCs w:val="28"/>
        </w:rPr>
      </w:pPr>
      <w:r>
        <w:rPr>
          <w:rFonts w:ascii="宋体" w:hAnsi="宋体" w:cs="宋体"/>
          <w:sz w:val="28"/>
          <w:szCs w:val="28"/>
        </w:rPr>
        <w:t>4.2.3</w:t>
      </w:r>
      <w:r>
        <w:rPr>
          <w:rFonts w:hint="eastAsia" w:ascii="宋体" w:hAnsi="宋体" w:cs="宋体"/>
          <w:sz w:val="28"/>
          <w:szCs w:val="28"/>
        </w:rPr>
        <w:t>、会议记录</w:t>
      </w:r>
    </w:p>
    <w:p>
      <w:pPr>
        <w:spacing w:line="360" w:lineRule="auto"/>
        <w:ind w:left="281" w:leftChars="134" w:firstLine="420" w:firstLineChars="150"/>
        <w:rPr>
          <w:rFonts w:ascii="宋体" w:hAnsi="宋体" w:cs="宋体"/>
          <w:sz w:val="28"/>
          <w:szCs w:val="28"/>
        </w:rPr>
      </w:pPr>
      <w:r>
        <w:rPr>
          <w:rFonts w:hint="eastAsia" w:ascii="宋体" w:hAnsi="宋体" w:cs="宋体"/>
          <w:sz w:val="28"/>
          <w:szCs w:val="28"/>
        </w:rPr>
        <w:t>由安保卫部记录，会议对所议事项以及作出的决定应形成会议纪要，会议纪要应分发与会人员以及事项涉及的有关单位负责人。安保卫部负责督促、检查、考核会议决议的执行情况并形成记录。</w:t>
      </w:r>
      <w:r>
        <w:rPr>
          <w:rFonts w:ascii="宋体" w:hAnsi="宋体" w:cs="宋体"/>
          <w:sz w:val="28"/>
          <w:szCs w:val="28"/>
        </w:rPr>
        <w:t xml:space="preserve"> </w:t>
      </w:r>
    </w:p>
    <w:p>
      <w:pPr>
        <w:spacing w:line="360" w:lineRule="auto"/>
        <w:ind w:firstLine="700" w:firstLineChars="250"/>
        <w:rPr>
          <w:rFonts w:ascii="宋体" w:hAnsi="宋体" w:cs="宋体"/>
          <w:sz w:val="28"/>
          <w:szCs w:val="28"/>
        </w:rPr>
      </w:pPr>
      <w:r>
        <w:rPr>
          <w:rFonts w:ascii="宋体" w:hAnsi="宋体" w:cs="宋体"/>
          <w:sz w:val="28"/>
          <w:szCs w:val="28"/>
        </w:rPr>
        <w:t>4.3</w:t>
      </w:r>
      <w:r>
        <w:rPr>
          <w:rFonts w:hint="eastAsia"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安全会议</w:t>
      </w:r>
      <w:r>
        <w:rPr>
          <w:rFonts w:ascii="宋体" w:hAnsi="宋体" w:cs="宋体"/>
          <w:sz w:val="28"/>
          <w:szCs w:val="28"/>
        </w:rPr>
        <w:t xml:space="preserve"> </w:t>
      </w:r>
    </w:p>
    <w:p>
      <w:pPr>
        <w:spacing w:line="360" w:lineRule="auto"/>
        <w:ind w:firstLine="700" w:firstLineChars="250"/>
        <w:rPr>
          <w:rFonts w:ascii="宋体"/>
          <w:sz w:val="28"/>
          <w:szCs w:val="28"/>
        </w:rPr>
      </w:pPr>
      <w:r>
        <w:rPr>
          <w:rFonts w:ascii="宋体" w:hAnsi="宋体" w:cs="宋体"/>
          <w:sz w:val="28"/>
          <w:szCs w:val="28"/>
        </w:rPr>
        <w:t>4.3.1</w:t>
      </w:r>
      <w:r>
        <w:rPr>
          <w:rFonts w:hint="eastAsia" w:ascii="宋体" w:hAnsi="宋体" w:cs="宋体"/>
          <w:sz w:val="28"/>
          <w:szCs w:val="28"/>
        </w:rPr>
        <w:t>、召开频次</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lang w:eastAsia="zh-CN"/>
        </w:rPr>
        <w:t>公司</w:t>
      </w:r>
      <w:r>
        <w:rPr>
          <w:rFonts w:hint="eastAsia" w:ascii="宋体" w:hAnsi="宋体" w:cs="宋体"/>
          <w:sz w:val="28"/>
          <w:szCs w:val="28"/>
        </w:rPr>
        <w:t>安全会议，每月至少召开一次，由分管安全的领导主持，全体组员参加。</w:t>
      </w:r>
      <w:r>
        <w:rPr>
          <w:rFonts w:ascii="宋体" w:hAnsi="宋体" w:cs="宋体"/>
          <w:sz w:val="28"/>
          <w:szCs w:val="28"/>
        </w:rPr>
        <w:t xml:space="preserve"> </w:t>
      </w:r>
    </w:p>
    <w:p>
      <w:pPr>
        <w:spacing w:line="360" w:lineRule="auto"/>
        <w:ind w:firstLine="700" w:firstLineChars="250"/>
        <w:outlineLvl w:val="0"/>
        <w:rPr>
          <w:rFonts w:ascii="宋体"/>
          <w:sz w:val="28"/>
          <w:szCs w:val="28"/>
        </w:rPr>
      </w:pPr>
      <w:r>
        <w:rPr>
          <w:rFonts w:ascii="宋体" w:hAnsi="宋体" w:cs="宋体"/>
          <w:sz w:val="28"/>
          <w:szCs w:val="28"/>
        </w:rPr>
        <w:t>4.3.2</w:t>
      </w:r>
      <w:r>
        <w:rPr>
          <w:rFonts w:hint="eastAsia" w:ascii="宋体" w:hAnsi="宋体" w:cs="宋体"/>
          <w:sz w:val="28"/>
          <w:szCs w:val="28"/>
        </w:rPr>
        <w:t>、会议主要内容</w:t>
      </w:r>
    </w:p>
    <w:p>
      <w:pPr>
        <w:spacing w:line="360" w:lineRule="auto"/>
        <w:ind w:left="281" w:leftChars="134" w:firstLine="420" w:firstLineChars="150"/>
        <w:rPr>
          <w:rFonts w:ascii="宋体" w:hAnsi="宋体" w:cs="宋体"/>
          <w:sz w:val="28"/>
          <w:szCs w:val="28"/>
        </w:rPr>
      </w:pPr>
      <w:r>
        <w:rPr>
          <w:rFonts w:hint="eastAsia" w:ascii="宋体" w:hAnsi="宋体" w:cs="宋体"/>
          <w:sz w:val="28"/>
          <w:szCs w:val="28"/>
        </w:rPr>
        <w:t>讨论本部门如何贯彻执行上级和公司里安全生产上的各项决议以及公司在安全生产上的一些重大问题。</w:t>
      </w:r>
      <w:r>
        <w:rPr>
          <w:rFonts w:ascii="宋体" w:hAnsi="宋体" w:cs="宋体"/>
          <w:sz w:val="28"/>
          <w:szCs w:val="28"/>
        </w:rPr>
        <w:t xml:space="preserve"> </w:t>
      </w:r>
    </w:p>
    <w:p>
      <w:pPr>
        <w:spacing w:line="360" w:lineRule="auto"/>
        <w:ind w:firstLine="700" w:firstLineChars="250"/>
        <w:outlineLvl w:val="0"/>
        <w:rPr>
          <w:rFonts w:ascii="宋体"/>
          <w:sz w:val="28"/>
          <w:szCs w:val="28"/>
        </w:rPr>
      </w:pPr>
      <w:r>
        <w:rPr>
          <w:rFonts w:ascii="宋体" w:hAnsi="宋体" w:cs="宋体"/>
          <w:sz w:val="28"/>
          <w:szCs w:val="28"/>
        </w:rPr>
        <w:t>4.3.3</w:t>
      </w:r>
      <w:r>
        <w:rPr>
          <w:rFonts w:hint="eastAsia" w:ascii="宋体" w:hAnsi="宋体" w:cs="宋体"/>
          <w:sz w:val="28"/>
          <w:szCs w:val="28"/>
        </w:rPr>
        <w:t>、会议记录</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由</w:t>
      </w:r>
      <w:r>
        <w:rPr>
          <w:rFonts w:hint="eastAsia" w:ascii="宋体" w:hAnsi="宋体" w:cs="宋体"/>
          <w:sz w:val="28"/>
          <w:szCs w:val="28"/>
          <w:lang w:eastAsia="zh-CN"/>
        </w:rPr>
        <w:t>项目经理</w:t>
      </w:r>
      <w:r>
        <w:rPr>
          <w:rFonts w:hint="eastAsia" w:ascii="宋体" w:hAnsi="宋体" w:cs="宋体"/>
          <w:sz w:val="28"/>
          <w:szCs w:val="28"/>
        </w:rPr>
        <w:t>记录，</w:t>
      </w:r>
      <w:r>
        <w:rPr>
          <w:rFonts w:hint="eastAsia" w:ascii="宋体" w:hAnsi="宋体" w:cs="宋体"/>
          <w:sz w:val="28"/>
          <w:szCs w:val="28"/>
          <w:lang w:eastAsia="zh-CN"/>
        </w:rPr>
        <w:t>项目经理</w:t>
      </w:r>
      <w:r>
        <w:rPr>
          <w:rFonts w:hint="eastAsia" w:ascii="宋体" w:hAnsi="宋体" w:cs="宋体"/>
          <w:sz w:val="28"/>
          <w:szCs w:val="28"/>
        </w:rPr>
        <w:t>负责督促、检查、考核会议决议的执行情况并形成记录。安技保卫部不定期抽查会议记录及决议执行情况。</w:t>
      </w:r>
      <w:r>
        <w:rPr>
          <w:rFonts w:ascii="宋体" w:hAnsi="宋体" w:cs="宋体"/>
          <w:sz w:val="28"/>
          <w:szCs w:val="28"/>
        </w:rPr>
        <w:t xml:space="preserve"> </w:t>
      </w:r>
    </w:p>
    <w:p>
      <w:pPr>
        <w:spacing w:line="360" w:lineRule="auto"/>
        <w:ind w:firstLine="700" w:firstLineChars="250"/>
        <w:rPr>
          <w:rFonts w:ascii="宋体" w:hAnsi="宋体" w:cs="宋体"/>
          <w:sz w:val="28"/>
          <w:szCs w:val="28"/>
        </w:rPr>
      </w:pPr>
      <w:r>
        <w:rPr>
          <w:rFonts w:ascii="宋体" w:hAnsi="宋体" w:cs="宋体"/>
          <w:sz w:val="28"/>
          <w:szCs w:val="28"/>
        </w:rPr>
        <w:t>4.4</w:t>
      </w:r>
      <w:r>
        <w:rPr>
          <w:rFonts w:hint="eastAsia" w:ascii="宋体" w:hAnsi="宋体" w:cs="宋体"/>
          <w:sz w:val="28"/>
          <w:szCs w:val="28"/>
        </w:rPr>
        <w:t>、</w:t>
      </w:r>
      <w:r>
        <w:rPr>
          <w:rFonts w:hint="eastAsia" w:ascii="宋体" w:hAnsi="宋体" w:cs="宋体"/>
          <w:sz w:val="28"/>
          <w:szCs w:val="28"/>
          <w:lang w:eastAsia="zh-CN"/>
        </w:rPr>
        <w:t>各项目</w:t>
      </w:r>
      <w:r>
        <w:rPr>
          <w:rFonts w:hint="eastAsia" w:ascii="宋体" w:hAnsi="宋体" w:cs="宋体"/>
          <w:sz w:val="28"/>
          <w:szCs w:val="28"/>
        </w:rPr>
        <w:t>安全会议</w:t>
      </w:r>
      <w:r>
        <w:rPr>
          <w:rFonts w:ascii="宋体" w:hAnsi="宋体" w:cs="宋体"/>
          <w:sz w:val="28"/>
          <w:szCs w:val="28"/>
        </w:rPr>
        <w:t xml:space="preserve"> </w:t>
      </w:r>
    </w:p>
    <w:p>
      <w:pPr>
        <w:spacing w:line="360" w:lineRule="auto"/>
        <w:ind w:firstLine="700" w:firstLineChars="250"/>
        <w:rPr>
          <w:rFonts w:ascii="宋体"/>
          <w:sz w:val="28"/>
          <w:szCs w:val="28"/>
        </w:rPr>
      </w:pPr>
      <w:r>
        <w:rPr>
          <w:rFonts w:ascii="宋体" w:hAnsi="宋体" w:cs="宋体"/>
          <w:sz w:val="28"/>
          <w:szCs w:val="28"/>
        </w:rPr>
        <w:t>4.4.1</w:t>
      </w:r>
      <w:r>
        <w:rPr>
          <w:rFonts w:hint="eastAsia" w:ascii="宋体" w:hAnsi="宋体" w:cs="宋体"/>
          <w:sz w:val="28"/>
          <w:szCs w:val="28"/>
        </w:rPr>
        <w:t>、召开频次</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每周由</w:t>
      </w:r>
      <w:r>
        <w:rPr>
          <w:rFonts w:hint="eastAsia" w:ascii="宋体" w:hAnsi="宋体" w:cs="宋体"/>
          <w:sz w:val="28"/>
          <w:szCs w:val="28"/>
          <w:lang w:eastAsia="zh-CN"/>
        </w:rPr>
        <w:t>项目负责人</w:t>
      </w:r>
      <w:r>
        <w:rPr>
          <w:rFonts w:hint="eastAsia" w:ascii="宋体" w:hAnsi="宋体" w:cs="宋体"/>
          <w:sz w:val="28"/>
          <w:szCs w:val="28"/>
        </w:rPr>
        <w:t>负责组织召开，</w:t>
      </w:r>
      <w:r>
        <w:rPr>
          <w:rFonts w:hint="eastAsia" w:ascii="宋体" w:hAnsi="宋体" w:cs="宋体"/>
          <w:sz w:val="28"/>
          <w:szCs w:val="28"/>
          <w:lang w:eastAsia="zh-CN"/>
        </w:rPr>
        <w:t>所在项目</w:t>
      </w:r>
      <w:r>
        <w:rPr>
          <w:rFonts w:hint="eastAsia" w:ascii="宋体" w:hAnsi="宋体" w:cs="宋体"/>
          <w:sz w:val="28"/>
          <w:szCs w:val="28"/>
        </w:rPr>
        <w:t>成员参加。时间一般</w:t>
      </w:r>
      <w:r>
        <w:rPr>
          <w:rFonts w:ascii="宋体" w:hAnsi="宋体" w:cs="宋体"/>
          <w:sz w:val="28"/>
          <w:szCs w:val="28"/>
        </w:rPr>
        <w:t>10-15</w:t>
      </w:r>
      <w:r>
        <w:rPr>
          <w:rFonts w:hint="eastAsia" w:ascii="宋体" w:hAnsi="宋体" w:cs="宋体"/>
          <w:sz w:val="28"/>
          <w:szCs w:val="28"/>
        </w:rPr>
        <w:t>分钟。会议时间、地点由各</w:t>
      </w:r>
      <w:r>
        <w:rPr>
          <w:rFonts w:hint="eastAsia" w:ascii="宋体" w:hAnsi="宋体" w:cs="宋体"/>
          <w:sz w:val="28"/>
          <w:szCs w:val="28"/>
          <w:lang w:eastAsia="zh-CN"/>
        </w:rPr>
        <w:t>项目</w:t>
      </w:r>
      <w:r>
        <w:rPr>
          <w:rFonts w:hint="eastAsia" w:ascii="宋体" w:hAnsi="宋体" w:cs="宋体"/>
          <w:sz w:val="28"/>
          <w:szCs w:val="28"/>
        </w:rPr>
        <w:t>自定。</w:t>
      </w:r>
      <w:r>
        <w:rPr>
          <w:rFonts w:ascii="宋体" w:hAnsi="宋体" w:cs="宋体"/>
          <w:sz w:val="28"/>
          <w:szCs w:val="28"/>
        </w:rPr>
        <w:t xml:space="preserve"> </w:t>
      </w:r>
    </w:p>
    <w:p>
      <w:pPr>
        <w:spacing w:line="360" w:lineRule="auto"/>
        <w:ind w:firstLine="700" w:firstLineChars="250"/>
        <w:outlineLvl w:val="0"/>
        <w:rPr>
          <w:rFonts w:ascii="宋体"/>
          <w:sz w:val="28"/>
          <w:szCs w:val="28"/>
        </w:rPr>
      </w:pPr>
      <w:r>
        <w:rPr>
          <w:rFonts w:ascii="宋体" w:hAnsi="宋体" w:cs="宋体"/>
          <w:sz w:val="28"/>
          <w:szCs w:val="28"/>
        </w:rPr>
        <w:t>4.4.2</w:t>
      </w:r>
      <w:r>
        <w:rPr>
          <w:rFonts w:hint="eastAsia" w:ascii="宋体" w:hAnsi="宋体" w:cs="宋体"/>
          <w:sz w:val="28"/>
          <w:szCs w:val="28"/>
        </w:rPr>
        <w:t>、会议主要内容</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传达上级有关会议和文件精神；布置、检查、交流、总结安全生产工作；学习安全操作规程、安全规章制度等；分析</w:t>
      </w:r>
      <w:r>
        <w:rPr>
          <w:rFonts w:hint="eastAsia" w:ascii="宋体" w:hAnsi="宋体" w:cs="宋体"/>
          <w:sz w:val="28"/>
          <w:szCs w:val="28"/>
          <w:lang w:eastAsia="zh-CN"/>
        </w:rPr>
        <w:t>项目</w:t>
      </w:r>
      <w:r>
        <w:rPr>
          <w:rFonts w:hint="eastAsia" w:ascii="宋体" w:hAnsi="宋体" w:cs="宋体"/>
          <w:sz w:val="28"/>
          <w:szCs w:val="28"/>
        </w:rPr>
        <w:t>内外事故案例；结合本</w:t>
      </w:r>
      <w:r>
        <w:rPr>
          <w:rFonts w:hint="eastAsia" w:ascii="宋体" w:hAnsi="宋体" w:cs="宋体"/>
          <w:sz w:val="28"/>
          <w:szCs w:val="28"/>
          <w:lang w:eastAsia="zh-CN"/>
        </w:rPr>
        <w:t>项目</w:t>
      </w:r>
      <w:r>
        <w:rPr>
          <w:rFonts w:hint="eastAsia" w:ascii="宋体" w:hAnsi="宋体" w:cs="宋体"/>
          <w:sz w:val="28"/>
          <w:szCs w:val="28"/>
        </w:rPr>
        <w:t>开展事故隐患的预测预控等。</w:t>
      </w:r>
      <w:r>
        <w:rPr>
          <w:rFonts w:ascii="宋体" w:hAnsi="宋体" w:cs="宋体"/>
          <w:sz w:val="28"/>
          <w:szCs w:val="28"/>
        </w:rPr>
        <w:t xml:space="preserve"> </w:t>
      </w:r>
    </w:p>
    <w:p>
      <w:pPr>
        <w:spacing w:line="360" w:lineRule="auto"/>
        <w:ind w:firstLine="700" w:firstLineChars="250"/>
        <w:outlineLvl w:val="0"/>
        <w:rPr>
          <w:rFonts w:ascii="宋体"/>
          <w:sz w:val="28"/>
          <w:szCs w:val="28"/>
        </w:rPr>
      </w:pPr>
      <w:r>
        <w:rPr>
          <w:rFonts w:ascii="宋体" w:hAnsi="宋体" w:cs="宋体"/>
          <w:sz w:val="28"/>
          <w:szCs w:val="28"/>
        </w:rPr>
        <w:t>4.4.3</w:t>
      </w:r>
      <w:r>
        <w:rPr>
          <w:rFonts w:hint="eastAsia" w:ascii="宋体" w:hAnsi="宋体" w:cs="宋体"/>
          <w:sz w:val="28"/>
          <w:szCs w:val="28"/>
        </w:rPr>
        <w:t>、会议记录</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会议在各</w:t>
      </w:r>
      <w:r>
        <w:rPr>
          <w:rFonts w:hint="eastAsia" w:ascii="宋体" w:hAnsi="宋体" w:cs="宋体"/>
          <w:sz w:val="28"/>
          <w:szCs w:val="28"/>
          <w:lang w:eastAsia="zh-CN"/>
        </w:rPr>
        <w:t>项目</w:t>
      </w:r>
      <w:r>
        <w:rPr>
          <w:rFonts w:hint="eastAsia" w:ascii="宋体" w:hAnsi="宋体" w:cs="宋体"/>
          <w:sz w:val="28"/>
          <w:szCs w:val="28"/>
        </w:rPr>
        <w:t>安全活动记录中进行记录。</w:t>
      </w:r>
      <w:r>
        <w:rPr>
          <w:rFonts w:hint="eastAsia" w:ascii="宋体" w:hAnsi="宋体" w:cs="宋体"/>
          <w:sz w:val="28"/>
          <w:szCs w:val="28"/>
          <w:lang w:eastAsia="zh-CN"/>
        </w:rPr>
        <w:t>项目</w:t>
      </w:r>
      <w:r>
        <w:rPr>
          <w:rFonts w:hint="eastAsia" w:ascii="宋体" w:hAnsi="宋体" w:cs="宋体"/>
          <w:sz w:val="28"/>
          <w:szCs w:val="28"/>
        </w:rPr>
        <w:t>领导和安全员每月进行定期检查并签字。</w:t>
      </w:r>
      <w:r>
        <w:rPr>
          <w:rFonts w:ascii="宋体" w:hAnsi="宋体" w:cs="宋体"/>
          <w:sz w:val="28"/>
          <w:szCs w:val="28"/>
        </w:rPr>
        <w:t xml:space="preserve"> </w:t>
      </w:r>
    </w:p>
    <w:p>
      <w:pPr>
        <w:spacing w:line="360" w:lineRule="auto"/>
        <w:ind w:firstLine="700" w:firstLineChars="250"/>
        <w:outlineLvl w:val="0"/>
        <w:rPr>
          <w:rFonts w:ascii="宋体" w:hAnsi="宋体" w:cs="宋体"/>
          <w:sz w:val="28"/>
          <w:szCs w:val="28"/>
        </w:rPr>
      </w:pPr>
      <w:r>
        <w:rPr>
          <w:rFonts w:ascii="宋体" w:hAnsi="宋体" w:cs="宋体"/>
          <w:sz w:val="28"/>
          <w:szCs w:val="28"/>
        </w:rPr>
        <w:t>4.5</w:t>
      </w:r>
      <w:r>
        <w:rPr>
          <w:rFonts w:hint="eastAsia" w:ascii="宋体" w:hAnsi="宋体" w:cs="宋体"/>
          <w:sz w:val="28"/>
          <w:szCs w:val="28"/>
        </w:rPr>
        <w:t>、各专业性安全会议</w:t>
      </w:r>
      <w:r>
        <w:rPr>
          <w:rFonts w:ascii="宋体" w:hAnsi="宋体" w:cs="宋体"/>
          <w:sz w:val="28"/>
          <w:szCs w:val="28"/>
        </w:rPr>
        <w:t xml:space="preserve"> </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由各主管职能部室领导负责，根据需要召集有关人员召开，由召集人负责记录。由主管职能部室对会议决议执行情况进行督促、检查和考核。</w:t>
      </w:r>
      <w:r>
        <w:rPr>
          <w:rFonts w:ascii="宋体" w:hAnsi="宋体" w:cs="宋体"/>
          <w:sz w:val="28"/>
          <w:szCs w:val="28"/>
        </w:rPr>
        <w:t xml:space="preserve"> </w:t>
      </w:r>
    </w:p>
    <w:p>
      <w:pPr>
        <w:spacing w:line="360" w:lineRule="auto"/>
        <w:ind w:firstLine="700" w:firstLineChars="250"/>
        <w:outlineLvl w:val="0"/>
        <w:rPr>
          <w:rFonts w:ascii="宋体" w:hAnsi="宋体" w:cs="宋体"/>
          <w:sz w:val="28"/>
          <w:szCs w:val="28"/>
        </w:rPr>
      </w:pPr>
      <w:r>
        <w:rPr>
          <w:rFonts w:ascii="宋体" w:hAnsi="宋体" w:cs="宋体"/>
          <w:sz w:val="28"/>
          <w:szCs w:val="28"/>
        </w:rPr>
        <w:t>4.6</w:t>
      </w:r>
      <w:r>
        <w:rPr>
          <w:rFonts w:hint="eastAsia" w:ascii="宋体" w:hAnsi="宋体" w:cs="宋体"/>
          <w:sz w:val="28"/>
          <w:szCs w:val="28"/>
        </w:rPr>
        <w:t>、不定期安全生产会议</w:t>
      </w:r>
      <w:r>
        <w:rPr>
          <w:rFonts w:ascii="宋体" w:hAnsi="宋体" w:cs="宋体"/>
          <w:sz w:val="28"/>
          <w:szCs w:val="28"/>
        </w:rPr>
        <w:t xml:space="preserve"> </w:t>
      </w:r>
    </w:p>
    <w:p>
      <w:pPr>
        <w:spacing w:line="360" w:lineRule="auto"/>
        <w:ind w:left="141" w:leftChars="67" w:firstLine="560" w:firstLineChars="200"/>
        <w:rPr>
          <w:rFonts w:ascii="宋体" w:hAnsi="宋体" w:cs="宋体"/>
          <w:sz w:val="28"/>
          <w:szCs w:val="28"/>
        </w:rPr>
      </w:pPr>
      <w:r>
        <w:rPr>
          <w:rFonts w:hint="eastAsia" w:ascii="宋体" w:hAnsi="宋体" w:cs="宋体"/>
          <w:sz w:val="28"/>
          <w:szCs w:val="28"/>
        </w:rPr>
        <w:t>由各部门根据安全生产的季节性和突发性等情况随时召开安全生产会议。由召集人负责记录。由各职能部门对会议决议执行情况进行督促、检查和考核。</w:t>
      </w:r>
      <w:r>
        <w:rPr>
          <w:rFonts w:ascii="宋体" w:hAnsi="宋体" w:cs="宋体"/>
          <w:sz w:val="28"/>
          <w:szCs w:val="28"/>
        </w:rPr>
        <w:t xml:space="preserve"> </w:t>
      </w:r>
    </w:p>
    <w:p>
      <w:pPr>
        <w:spacing w:line="360" w:lineRule="auto"/>
        <w:ind w:firstLine="700" w:firstLineChars="250"/>
        <w:outlineLvl w:val="0"/>
        <w:rPr>
          <w:rFonts w:ascii="宋体" w:hAnsi="宋体" w:cs="宋体"/>
          <w:sz w:val="28"/>
          <w:szCs w:val="28"/>
        </w:rPr>
      </w:pPr>
      <w:r>
        <w:rPr>
          <w:rFonts w:ascii="宋体" w:hAnsi="宋体" w:cs="宋体"/>
          <w:sz w:val="28"/>
          <w:szCs w:val="28"/>
        </w:rPr>
        <w:t>4.7</w:t>
      </w:r>
      <w:r>
        <w:rPr>
          <w:rFonts w:hint="eastAsia" w:ascii="宋体" w:hAnsi="宋体" w:cs="宋体"/>
          <w:sz w:val="28"/>
          <w:szCs w:val="28"/>
        </w:rPr>
        <w:t>、相关要求</w:t>
      </w:r>
      <w:r>
        <w:rPr>
          <w:rFonts w:ascii="宋体" w:hAnsi="宋体" w:cs="宋体"/>
          <w:sz w:val="28"/>
          <w:szCs w:val="28"/>
        </w:rPr>
        <w:t xml:space="preserve"> </w:t>
      </w:r>
    </w:p>
    <w:p>
      <w:pPr>
        <w:spacing w:line="360" w:lineRule="auto"/>
        <w:ind w:left="281" w:leftChars="134" w:firstLine="420" w:firstLineChars="150"/>
        <w:rPr>
          <w:rFonts w:ascii="宋体" w:hAnsi="宋体" w:cs="宋体"/>
          <w:sz w:val="28"/>
          <w:szCs w:val="28"/>
        </w:rPr>
      </w:pPr>
      <w:r>
        <w:rPr>
          <w:rFonts w:ascii="宋体" w:hAnsi="宋体" w:cs="宋体"/>
          <w:sz w:val="28"/>
          <w:szCs w:val="28"/>
        </w:rPr>
        <w:t>4.7.1</w:t>
      </w:r>
      <w:r>
        <w:rPr>
          <w:rFonts w:hint="eastAsia" w:ascii="宋体" w:hAnsi="宋体" w:cs="宋体"/>
          <w:sz w:val="28"/>
          <w:szCs w:val="28"/>
        </w:rPr>
        <w:t>、会议召集者在开会之前，应做好有关资料准备工作，提前列出会议上要讨论研究解决的问题，重要会议会后要下发会议纪要。按时</w:t>
      </w:r>
      <w:r>
        <w:rPr>
          <w:rFonts w:ascii="宋体" w:hAnsi="宋体" w:cs="宋体"/>
          <w:sz w:val="28"/>
          <w:szCs w:val="28"/>
        </w:rPr>
        <w:t xml:space="preserve">  </w:t>
      </w:r>
      <w:r>
        <w:rPr>
          <w:rFonts w:hint="eastAsia" w:ascii="宋体" w:hAnsi="宋体" w:cs="宋体"/>
          <w:sz w:val="28"/>
          <w:szCs w:val="28"/>
        </w:rPr>
        <w:t>向有关部门和领导进行传递</w:t>
      </w:r>
      <w:r>
        <w:rPr>
          <w:rFonts w:ascii="宋体" w:cs="宋体"/>
          <w:sz w:val="28"/>
          <w:szCs w:val="28"/>
        </w:rPr>
        <w:t>,</w:t>
      </w:r>
      <w:r>
        <w:rPr>
          <w:rFonts w:hint="eastAsia" w:ascii="宋体" w:hAnsi="宋体" w:cs="宋体"/>
          <w:sz w:val="28"/>
          <w:szCs w:val="28"/>
        </w:rPr>
        <w:t>并对存在问题及时协调处理。</w:t>
      </w:r>
      <w:r>
        <w:rPr>
          <w:rFonts w:ascii="宋体" w:hAnsi="宋体" w:cs="宋体"/>
          <w:sz w:val="28"/>
          <w:szCs w:val="28"/>
        </w:rPr>
        <w:t xml:space="preserve"> </w:t>
      </w:r>
    </w:p>
    <w:p>
      <w:pPr>
        <w:spacing w:line="360" w:lineRule="auto"/>
        <w:ind w:left="281" w:leftChars="134" w:firstLine="420" w:firstLineChars="150"/>
        <w:rPr>
          <w:rFonts w:ascii="宋体" w:hAnsi="宋体" w:cs="宋体"/>
          <w:sz w:val="28"/>
          <w:szCs w:val="28"/>
        </w:rPr>
      </w:pPr>
      <w:r>
        <w:rPr>
          <w:rFonts w:ascii="宋体" w:hAnsi="宋体" w:cs="宋体"/>
          <w:sz w:val="28"/>
          <w:szCs w:val="28"/>
        </w:rPr>
        <w:t>4.7.2</w:t>
      </w:r>
      <w:r>
        <w:rPr>
          <w:rFonts w:hint="eastAsia" w:ascii="宋体" w:hAnsi="宋体" w:cs="宋体"/>
          <w:sz w:val="28"/>
          <w:szCs w:val="28"/>
        </w:rPr>
        <w:t>、通知参加会议人员时，要把会议主要内容、开始时间、大约需要多长时间、会议地点交代清楚。</w:t>
      </w:r>
      <w:r>
        <w:rPr>
          <w:rFonts w:ascii="宋体" w:hAnsi="宋体" w:cs="宋体"/>
          <w:sz w:val="28"/>
          <w:szCs w:val="28"/>
        </w:rPr>
        <w:t xml:space="preserve"> </w:t>
      </w:r>
    </w:p>
    <w:p>
      <w:pPr>
        <w:spacing w:line="360" w:lineRule="auto"/>
        <w:ind w:left="141" w:leftChars="67" w:firstLine="560" w:firstLineChars="200"/>
        <w:rPr>
          <w:rFonts w:ascii="宋体" w:hAnsi="宋体" w:cs="宋体"/>
          <w:sz w:val="28"/>
          <w:szCs w:val="28"/>
        </w:rPr>
      </w:pPr>
      <w:r>
        <w:rPr>
          <w:rFonts w:ascii="宋体" w:hAnsi="宋体" w:cs="宋体"/>
          <w:sz w:val="28"/>
          <w:szCs w:val="28"/>
        </w:rPr>
        <w:t>4.7.3</w:t>
      </w:r>
      <w:r>
        <w:rPr>
          <w:rFonts w:hint="eastAsia" w:ascii="宋体" w:hAnsi="宋体" w:cs="宋体"/>
          <w:sz w:val="28"/>
          <w:szCs w:val="28"/>
        </w:rPr>
        <w:t>、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r>
        <w:rPr>
          <w:rFonts w:ascii="宋体" w:hAnsi="宋体" w:cs="宋体"/>
          <w:sz w:val="28"/>
          <w:szCs w:val="28"/>
        </w:rPr>
        <w:t xml:space="preserve"> </w:t>
      </w:r>
    </w:p>
    <w:p>
      <w:pPr>
        <w:spacing w:line="360" w:lineRule="auto"/>
        <w:ind w:firstLine="700" w:firstLineChars="250"/>
        <w:rPr>
          <w:rFonts w:ascii="宋体"/>
          <w:sz w:val="28"/>
          <w:szCs w:val="28"/>
        </w:rPr>
      </w:pPr>
      <w:r>
        <w:rPr>
          <w:rFonts w:ascii="宋体" w:hAnsi="宋体" w:cs="宋体"/>
          <w:sz w:val="28"/>
          <w:szCs w:val="28"/>
        </w:rPr>
        <w:t>4.7.4</w:t>
      </w:r>
      <w:r>
        <w:rPr>
          <w:rFonts w:hint="eastAsia" w:ascii="宋体" w:hAnsi="宋体" w:cs="宋体"/>
          <w:sz w:val="28"/>
          <w:szCs w:val="28"/>
        </w:rPr>
        <w:t>、每次安全会议都要有会议纪要。</w:t>
      </w:r>
    </w:p>
    <w:p>
      <w:pPr>
        <w:spacing w:line="360" w:lineRule="auto"/>
        <w:ind w:left="141" w:leftChars="67" w:firstLine="560" w:firstLineChars="200"/>
        <w:rPr>
          <w:rFonts w:ascii="宋体"/>
          <w:sz w:val="28"/>
          <w:szCs w:val="28"/>
        </w:rPr>
      </w:pPr>
      <w:r>
        <w:rPr>
          <w:rFonts w:hint="eastAsia" w:ascii="宋体" w:hAnsi="宋体" w:cs="宋体"/>
          <w:sz w:val="28"/>
          <w:szCs w:val="28"/>
        </w:rPr>
        <w:t>会议纪要包括日期、参加人员、召集单位、</w:t>
      </w:r>
      <w:r>
        <w:fldChar w:fldCharType="begin"/>
      </w:r>
      <w:r>
        <w:instrText xml:space="preserve"> HYPERLINK "http://baike.baidu.com/view/259212.htm" \t "_blank" </w:instrText>
      </w:r>
      <w:r>
        <w:fldChar w:fldCharType="separate"/>
      </w:r>
      <w:r>
        <w:rPr>
          <w:rStyle w:val="6"/>
          <w:rFonts w:hint="eastAsia" w:ascii="宋体" w:hAnsi="宋体" w:cs="宋体"/>
          <w:color w:val="auto"/>
          <w:sz w:val="28"/>
          <w:szCs w:val="28"/>
          <w:u w:val="none"/>
        </w:rPr>
        <w:t>主持人</w:t>
      </w:r>
      <w:r>
        <w:rPr>
          <w:rStyle w:val="6"/>
          <w:rFonts w:hint="eastAsia" w:ascii="宋体" w:hAnsi="宋体" w:cs="宋体"/>
          <w:color w:val="auto"/>
          <w:sz w:val="28"/>
          <w:szCs w:val="28"/>
          <w:u w:val="none"/>
        </w:rPr>
        <w:fldChar w:fldCharType="end"/>
      </w:r>
      <w:r>
        <w:rPr>
          <w:rFonts w:hint="eastAsia" w:ascii="宋体" w:hAnsi="宋体" w:cs="宋体"/>
          <w:sz w:val="28"/>
          <w:szCs w:val="28"/>
        </w:rPr>
        <w:t>、会议主要内容、处理结果、决议执行情况的检查等，安全部门应定期对各种会议记录及决议的执行情况进行检查、指导、考核。</w:t>
      </w:r>
    </w:p>
    <w:p>
      <w:pPr>
        <w:ind w:firstLine="829" w:firstLineChars="295"/>
        <w:rPr>
          <w:b/>
          <w:bCs/>
          <w:sz w:val="28"/>
          <w:szCs w:val="28"/>
        </w:rPr>
      </w:pPr>
    </w:p>
    <w:sectPr>
      <w:headerReference r:id="rId3" w:type="default"/>
      <w:footerReference r:id="rId4" w:type="default"/>
      <w:pgSz w:w="11906" w:h="16838"/>
      <w:pgMar w:top="1440" w:right="1080" w:bottom="1440" w:left="1080" w:header="851" w:footer="992" w:gutter="0"/>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29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0E"/>
    <w:rsid w:val="0000432E"/>
    <w:rsid w:val="00061FB7"/>
    <w:rsid w:val="00062711"/>
    <w:rsid w:val="000A2903"/>
    <w:rsid w:val="001476E0"/>
    <w:rsid w:val="001A77FA"/>
    <w:rsid w:val="001B09F3"/>
    <w:rsid w:val="001B6827"/>
    <w:rsid w:val="001E43D2"/>
    <w:rsid w:val="001F4908"/>
    <w:rsid w:val="00202255"/>
    <w:rsid w:val="00282B24"/>
    <w:rsid w:val="002E5FE1"/>
    <w:rsid w:val="00320914"/>
    <w:rsid w:val="003268A7"/>
    <w:rsid w:val="00335E76"/>
    <w:rsid w:val="00363D90"/>
    <w:rsid w:val="003A1C5E"/>
    <w:rsid w:val="00423C8C"/>
    <w:rsid w:val="00424ADB"/>
    <w:rsid w:val="004E66F5"/>
    <w:rsid w:val="00563DBE"/>
    <w:rsid w:val="0060752F"/>
    <w:rsid w:val="006104CE"/>
    <w:rsid w:val="00623F17"/>
    <w:rsid w:val="00651303"/>
    <w:rsid w:val="00720F5B"/>
    <w:rsid w:val="00725A8C"/>
    <w:rsid w:val="007348ED"/>
    <w:rsid w:val="007450AC"/>
    <w:rsid w:val="00762955"/>
    <w:rsid w:val="007C01C0"/>
    <w:rsid w:val="00852E2C"/>
    <w:rsid w:val="00884020"/>
    <w:rsid w:val="008F7C35"/>
    <w:rsid w:val="00901CC1"/>
    <w:rsid w:val="00904647"/>
    <w:rsid w:val="00920CBC"/>
    <w:rsid w:val="009762A7"/>
    <w:rsid w:val="00976D4F"/>
    <w:rsid w:val="009E0895"/>
    <w:rsid w:val="00A02A1F"/>
    <w:rsid w:val="00A040CD"/>
    <w:rsid w:val="00A37D37"/>
    <w:rsid w:val="00A5059F"/>
    <w:rsid w:val="00AA550E"/>
    <w:rsid w:val="00AF6048"/>
    <w:rsid w:val="00B217D8"/>
    <w:rsid w:val="00B4327A"/>
    <w:rsid w:val="00B55F7E"/>
    <w:rsid w:val="00B572E9"/>
    <w:rsid w:val="00B626E9"/>
    <w:rsid w:val="00B96A1C"/>
    <w:rsid w:val="00BE3021"/>
    <w:rsid w:val="00C0495A"/>
    <w:rsid w:val="00C6449E"/>
    <w:rsid w:val="00C96956"/>
    <w:rsid w:val="00CB6D03"/>
    <w:rsid w:val="00CF05FF"/>
    <w:rsid w:val="00D4251D"/>
    <w:rsid w:val="00DA5F6E"/>
    <w:rsid w:val="00DB3521"/>
    <w:rsid w:val="00DD19FE"/>
    <w:rsid w:val="00E109BC"/>
    <w:rsid w:val="00E41FB3"/>
    <w:rsid w:val="00F537C0"/>
    <w:rsid w:val="00F547F1"/>
    <w:rsid w:val="00F77749"/>
    <w:rsid w:val="00FF115F"/>
    <w:rsid w:val="01E14945"/>
    <w:rsid w:val="198027E3"/>
    <w:rsid w:val="1F5E5F3C"/>
    <w:rsid w:val="3EA84B64"/>
    <w:rsid w:val="531733C6"/>
    <w:rsid w:val="736373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iPriority w:val="99"/>
    <w:rPr>
      <w:color w:val="0000FF"/>
      <w:u w:val="single"/>
    </w:rPr>
  </w:style>
  <w:style w:type="character" w:customStyle="1" w:styleId="7">
    <w:name w:val="页眉 Char"/>
    <w:basedOn w:val="5"/>
    <w:link w:val="3"/>
    <w:semiHidden/>
    <w:qFormat/>
    <w:locked/>
    <w:uiPriority w:val="99"/>
    <w:rPr>
      <w:rFonts w:ascii="Times New Roman" w:hAnsi="Times New Roman" w:eastAsia="宋体" w:cs="Times New Roman"/>
      <w:sz w:val="18"/>
      <w:szCs w:val="18"/>
    </w:rPr>
  </w:style>
  <w:style w:type="character" w:customStyle="1" w:styleId="8">
    <w:name w:val="页脚 Char"/>
    <w:basedOn w:val="5"/>
    <w:link w:val="2"/>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343</Words>
  <Characters>1957</Characters>
  <Lines>16</Lines>
  <Paragraphs>4</Paragraphs>
  <TotalTime>188</TotalTime>
  <ScaleCrop>false</ScaleCrop>
  <LinksUpToDate>false</LinksUpToDate>
  <CharactersWithSpaces>2296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2013-10-29T03:29:00Z</dcterms:created>
  <dc:creator>DELL</dc:creator>
  <cp:lastModifiedBy>小葱拌豆腐</cp:lastModifiedBy>
  <cp:lastPrinted>2020-11-17T06:28:00Z</cp:lastPrinted>
  <dcterms:modified xsi:type="dcterms:W3CDTF">2020-11-18T03:01:37Z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