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物业企业安全生产事故管理制度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一、安全生产事故报告与通知机制</w:t>
      </w:r>
    </w:p>
    <w:p>
      <w:pPr>
        <w:rPr>
          <w:rFonts w:hint="eastAsia"/>
        </w:rPr>
      </w:pPr>
      <w:r>
        <w:rPr>
          <w:rFonts w:hint="eastAsia"/>
        </w:rPr>
        <w:t>1. 事故报告</w:t>
      </w:r>
    </w:p>
    <w:p>
      <w:pPr>
        <w:rPr>
          <w:rFonts w:hint="eastAsia"/>
        </w:rPr>
      </w:pPr>
      <w:r>
        <w:rPr>
          <w:rFonts w:hint="eastAsia"/>
        </w:rPr>
        <w:t>任何员工一旦发现安全生产事故，应立即报告给直属上级或安全管理部门。报告内容应包括事故发生时间、地点、人员伤亡情况、财产损失情况等关键信息。</w:t>
      </w:r>
    </w:p>
    <w:p>
      <w:pPr>
        <w:rPr>
          <w:rFonts w:hint="eastAsia"/>
        </w:rPr>
      </w:pPr>
      <w:r>
        <w:rPr>
          <w:rFonts w:hint="eastAsia"/>
        </w:rPr>
        <w:t>2. 通知机制</w:t>
      </w:r>
    </w:p>
    <w:p>
      <w:pPr>
        <w:rPr>
          <w:rFonts w:hint="eastAsia"/>
        </w:rPr>
      </w:pPr>
      <w:r>
        <w:rPr>
          <w:rFonts w:hint="eastAsia"/>
        </w:rPr>
        <w:t>安全管理部门在接到事故报告后，应立即启动通知机制，通知相关部门和人员参与事故处理，包括企业领导、安全委员会、应急救援队伍等。</w:t>
      </w:r>
    </w:p>
    <w:p>
      <w:pPr>
        <w:rPr>
          <w:rFonts w:hint="eastAsia"/>
        </w:rPr>
      </w:pPr>
      <w:r>
        <w:rPr>
          <w:rFonts w:hint="eastAsia"/>
        </w:rPr>
        <w:t xml:space="preserve"> 二、事故调查与处理流程</w:t>
      </w:r>
    </w:p>
    <w:p>
      <w:pPr>
        <w:rPr>
          <w:rFonts w:hint="eastAsia"/>
        </w:rPr>
      </w:pPr>
      <w:r>
        <w:rPr>
          <w:rFonts w:hint="eastAsia"/>
        </w:rPr>
        <w:t xml:space="preserve"> 1. 事故调查</w:t>
      </w:r>
    </w:p>
    <w:p>
      <w:pPr>
        <w:rPr>
          <w:rFonts w:hint="eastAsia"/>
        </w:rPr>
      </w:pPr>
      <w:r>
        <w:rPr>
          <w:rFonts w:hint="eastAsia"/>
        </w:rPr>
        <w:t>成立事故调查小组，对事故进行全面调查，包括现场勘查、收集证据、询问当事人等，以查明事故原因、责任及损失情况。</w:t>
      </w:r>
    </w:p>
    <w:p>
      <w:pPr>
        <w:rPr>
          <w:rFonts w:hint="eastAsia"/>
        </w:rPr>
      </w:pPr>
      <w:r>
        <w:rPr>
          <w:rFonts w:hint="eastAsia"/>
        </w:rPr>
        <w:t>2. 事故处理</w:t>
      </w:r>
    </w:p>
    <w:p>
      <w:pPr>
        <w:rPr>
          <w:rFonts w:hint="eastAsia"/>
        </w:rPr>
      </w:pPr>
      <w:r>
        <w:rPr>
          <w:rFonts w:hint="eastAsia"/>
        </w:rPr>
        <w:t>根据调查结果，制定事故处理方案，明确责任人、处理措施和整改时限。对责任人进行相应处理，同时加强员工安全意识教育，防止类似事故再次发生。</w:t>
      </w:r>
    </w:p>
    <w:p>
      <w:pPr>
        <w:rPr>
          <w:rFonts w:hint="eastAsia"/>
        </w:rPr>
      </w:pPr>
      <w:r>
        <w:rPr>
          <w:rFonts w:hint="eastAsia"/>
        </w:rPr>
        <w:t>三、预防措施与风险评估</w:t>
      </w:r>
    </w:p>
    <w:p>
      <w:pPr>
        <w:rPr>
          <w:rFonts w:hint="eastAsia"/>
        </w:rPr>
      </w:pPr>
      <w:r>
        <w:rPr>
          <w:rFonts w:hint="eastAsia"/>
        </w:rPr>
        <w:t xml:space="preserve"> 1. 预防措施</w:t>
      </w:r>
    </w:p>
    <w:p>
      <w:pPr>
        <w:rPr>
          <w:rFonts w:hint="eastAsia"/>
        </w:rPr>
      </w:pPr>
      <w:r>
        <w:rPr>
          <w:rFonts w:hint="eastAsia"/>
        </w:rPr>
        <w:t>定期开展安全生产检查，及时排查和消除安全隐患；加强员工安全培训，提高员工安全意识和操作技能；落实安全生产责任制，明确各级管理人员和员工的安全生产职责。</w:t>
      </w:r>
    </w:p>
    <w:p>
      <w:pPr>
        <w:rPr>
          <w:rFonts w:hint="eastAsia"/>
        </w:rPr>
      </w:pPr>
      <w:r>
        <w:rPr>
          <w:rFonts w:hint="eastAsia"/>
        </w:rPr>
        <w:t xml:space="preserve"> 2. 风险评估</w:t>
      </w:r>
    </w:p>
    <w:p>
      <w:pPr>
        <w:rPr>
          <w:rFonts w:hint="eastAsia"/>
        </w:rPr>
      </w:pPr>
      <w:r>
        <w:rPr>
          <w:rFonts w:hint="eastAsia"/>
        </w:rPr>
        <w:t>对生产过程、设备设施、作业环境等进行定期风险评估，识别潜在的安全风险，制定相应的防范措施，降低事故发生概率。</w:t>
      </w:r>
    </w:p>
    <w:p>
      <w:pPr>
        <w:rPr>
          <w:rFonts w:hint="eastAsia"/>
        </w:rPr>
      </w:pPr>
      <w:r>
        <w:rPr>
          <w:rFonts w:hint="eastAsia"/>
        </w:rPr>
        <w:t xml:space="preserve"> 四、安全生产培训与教育</w:t>
      </w:r>
    </w:p>
    <w:p>
      <w:pPr>
        <w:rPr>
          <w:rFonts w:hint="eastAsia"/>
        </w:rPr>
      </w:pPr>
      <w:r>
        <w:rPr>
          <w:rFonts w:hint="eastAsia"/>
        </w:rPr>
        <w:t>1. 培训对象与内容</w:t>
      </w:r>
    </w:p>
    <w:p>
      <w:pPr>
        <w:rPr>
          <w:rFonts w:hint="eastAsia"/>
        </w:rPr>
      </w:pPr>
      <w:r>
        <w:rPr>
          <w:rFonts w:hint="eastAsia"/>
        </w:rPr>
        <w:t>针对不同岗位的员工，开展相应的安全生产培训和教育，包括安全操作规程、应急处置技能、安全知识等方面。</w:t>
      </w:r>
    </w:p>
    <w:p>
      <w:pPr>
        <w:rPr>
          <w:rFonts w:hint="eastAsia"/>
        </w:rPr>
      </w:pPr>
      <w:r>
        <w:rPr>
          <w:rFonts w:hint="eastAsia"/>
        </w:rPr>
        <w:t>2. 培训形式与频次</w:t>
      </w:r>
    </w:p>
    <w:p>
      <w:pPr>
        <w:rPr>
          <w:rFonts w:hint="eastAsia"/>
        </w:rPr>
      </w:pPr>
      <w:r>
        <w:rPr>
          <w:rFonts w:hint="eastAsia"/>
        </w:rPr>
        <w:t>培训形式可采用线上和线下相结合的方式，确保员工能够充分理解和掌握安全生产知识。培训频次应根据岗位特点和安全风险程度进行合理安排。</w:t>
      </w:r>
    </w:p>
    <w:p>
      <w:pPr>
        <w:rPr>
          <w:rFonts w:hint="eastAsia"/>
        </w:rPr>
      </w:pPr>
      <w:r>
        <w:rPr>
          <w:rFonts w:hint="eastAsia"/>
        </w:rPr>
        <w:t xml:space="preserve"> 五、安全设施维护及应急预案制定</w:t>
      </w:r>
    </w:p>
    <w:p>
      <w:pPr>
        <w:rPr>
          <w:rFonts w:hint="eastAsia"/>
        </w:rPr>
      </w:pPr>
      <w:r>
        <w:rPr>
          <w:rFonts w:hint="eastAsia"/>
        </w:rPr>
        <w:t xml:space="preserve"> 1. 安全设施维护</w:t>
      </w:r>
    </w:p>
    <w:p>
      <w:pPr>
        <w:rPr>
          <w:rFonts w:hint="eastAsia"/>
        </w:rPr>
      </w:pPr>
      <w:r>
        <w:rPr>
          <w:rFonts w:hint="eastAsia"/>
        </w:rPr>
        <w:t>定期对安全设施进行检查和维护，确保其处于良好状态，能够正常发挥安全防护作用。</w:t>
      </w:r>
    </w:p>
    <w:p>
      <w:pPr>
        <w:rPr>
          <w:rFonts w:hint="eastAsia"/>
        </w:rPr>
      </w:pPr>
      <w:r>
        <w:rPr>
          <w:rFonts w:hint="eastAsia"/>
        </w:rPr>
        <w:t>2. 应急预案制定</w:t>
      </w:r>
    </w:p>
    <w:p>
      <w:pPr>
        <w:rPr>
          <w:rFonts w:hint="eastAsia"/>
        </w:rPr>
      </w:pPr>
      <w:r>
        <w:rPr>
          <w:rFonts w:hint="eastAsia"/>
        </w:rPr>
        <w:t>根据企业实际情况和潜在安全风险，制定完善的应急预案，明确应急处置流程、责任人、资源保障等关键要素。</w:t>
      </w:r>
    </w:p>
    <w:p>
      <w:pPr>
        <w:rPr>
          <w:rFonts w:hint="eastAsia"/>
        </w:rPr>
      </w:pPr>
      <w:r>
        <w:rPr>
          <w:rFonts w:hint="eastAsia"/>
        </w:rPr>
        <w:t>六、应急演练及培训活动安排</w:t>
      </w:r>
    </w:p>
    <w:p>
      <w:pPr>
        <w:rPr>
          <w:rFonts w:hint="eastAsia"/>
        </w:rPr>
      </w:pPr>
      <w:r>
        <w:rPr>
          <w:rFonts w:hint="eastAsia"/>
        </w:rPr>
        <w:t>1. 应急演练</w:t>
      </w:r>
    </w:p>
    <w:p>
      <w:pPr>
        <w:rPr>
          <w:rFonts w:hint="eastAsia"/>
        </w:rPr>
      </w:pPr>
      <w:r>
        <w:rPr>
          <w:rFonts w:hint="eastAsia"/>
        </w:rPr>
        <w:t>定期组织应急演练活动，模拟突发事件的处置过程，检验应急预案的可行性和有效性，提高员工的应急反应能力。</w:t>
      </w:r>
    </w:p>
    <w:p>
      <w:pPr>
        <w:rPr>
          <w:rFonts w:hint="eastAsia"/>
        </w:rPr>
      </w:pPr>
      <w:r>
        <w:rPr>
          <w:rFonts w:hint="eastAsia"/>
        </w:rPr>
        <w:t xml:space="preserve"> 2. 培训活动安排</w:t>
      </w:r>
    </w:p>
    <w:p>
      <w:pPr>
        <w:rPr>
          <w:rFonts w:hint="eastAsia"/>
        </w:rPr>
      </w:pPr>
      <w:r>
        <w:rPr>
          <w:rFonts w:hint="eastAsia"/>
        </w:rPr>
        <w:t>结合应急演练和日常安全生产工作，定期开展安全生产培训活动，提高员工的安全意识和操作技能。</w:t>
      </w:r>
    </w:p>
    <w:p>
      <w:pPr>
        <w:rPr>
          <w:rFonts w:hint="eastAsia"/>
        </w:rPr>
      </w:pPr>
      <w:r>
        <w:rPr>
          <w:rFonts w:hint="eastAsia"/>
        </w:rPr>
        <w:t>七、确保信息畅通与内部协作顺畅</w:t>
      </w:r>
    </w:p>
    <w:p>
      <w:pPr>
        <w:rPr>
          <w:rFonts w:hint="eastAsia"/>
        </w:rPr>
      </w:pPr>
      <w:r>
        <w:rPr>
          <w:rFonts w:hint="eastAsia"/>
        </w:rPr>
        <w:t xml:space="preserve"> 1. 信息畅通</w:t>
      </w:r>
    </w:p>
    <w:p>
      <w:pPr>
        <w:rPr>
          <w:rFonts w:hint="eastAsia"/>
        </w:rPr>
      </w:pPr>
      <w:r>
        <w:rPr>
          <w:rFonts w:hint="eastAsia"/>
        </w:rPr>
        <w:t>建立有效的信息沟通机制，确保事故报告、通知、调查、处理等信息能够及时传递和共享。</w:t>
      </w:r>
    </w:p>
    <w:p>
      <w:pPr>
        <w:rPr>
          <w:rFonts w:hint="eastAsia"/>
        </w:rPr>
      </w:pPr>
      <w:r>
        <w:rPr>
          <w:rFonts w:hint="eastAsia"/>
        </w:rPr>
        <w:t>2. 内部协作</w:t>
      </w:r>
    </w:p>
    <w:p>
      <w:pPr>
        <w:rPr>
          <w:rFonts w:hint="eastAsia"/>
        </w:rPr>
      </w:pPr>
      <w:r>
        <w:rPr>
          <w:rFonts w:hint="eastAsia"/>
        </w:rPr>
        <w:t>加强各部门之间的沟通与协作，形成安全生产工作合力，共同推进企业安全生产工作。</w:t>
      </w:r>
    </w:p>
    <w:p>
      <w:pPr>
        <w:rPr>
          <w:rFonts w:hint="eastAsia"/>
        </w:rPr>
      </w:pPr>
      <w:r>
        <w:rPr>
          <w:rFonts w:hint="eastAsia"/>
        </w:rPr>
        <w:t>八、对受影响人员的心理支持和救助措施</w:t>
      </w:r>
    </w:p>
    <w:p>
      <w:pPr>
        <w:rPr>
          <w:rFonts w:hint="eastAsia"/>
        </w:rPr>
      </w:pPr>
      <w:r>
        <w:rPr>
          <w:rFonts w:hint="eastAsia"/>
        </w:rPr>
        <w:t>1. 心理支持</w:t>
      </w:r>
    </w:p>
    <w:p>
      <w:pPr>
        <w:rPr>
          <w:rFonts w:hint="eastAsia"/>
        </w:rPr>
      </w:pPr>
      <w:r>
        <w:rPr>
          <w:rFonts w:hint="eastAsia"/>
        </w:rPr>
        <w:t>为受到事故影响的员工提供心理咨询服务，帮助他们尽快走出心理阴影，恢复正常工作和生活。</w:t>
      </w:r>
    </w:p>
    <w:p>
      <w:pPr>
        <w:rPr>
          <w:rFonts w:hint="eastAsia"/>
        </w:rPr>
      </w:pPr>
      <w:r>
        <w:rPr>
          <w:rFonts w:hint="eastAsia"/>
        </w:rPr>
        <w:t xml:space="preserve"> 2. 救助措施</w:t>
      </w:r>
      <w:bookmarkStart w:id="0" w:name="_GoBack"/>
      <w:bookmarkEnd w:id="0"/>
    </w:p>
    <w:p>
      <w:r>
        <w:rPr>
          <w:rFonts w:hint="eastAsia"/>
        </w:rPr>
        <w:t>对在事故中受伤或遭受损失的员工，企业应提供必要的救助措施，包括医疗救治、经济补偿等，帮助他们渡过难关。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1AD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2024-06-19T01:54:55Z</dcterms:created>
  <dc:creator>Administrator</dc:creator>
  <cp:lastModifiedBy>悦色</cp:lastModifiedBy>
  <dcterms:modified xsi:type="dcterms:W3CDTF">2024-06-19T01:56:45Z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2FD78B5BE69A42EAA6F7A5F2FDE1CBB2_12</vt:lpwstr>
  </property>
</Properties>
</file>