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第十章 安全生产工作考评和奖惩制度</w:t>
      </w:r>
      <w:bookmarkStart w:id="0" w:name="_GoBack"/>
      <w:bookmarkEnd w:id="0"/>
    </w:p>
    <w:p>
      <w:pPr>
        <w:rPr>
          <w:rFonts w:hint="eastAsia"/>
          <w:sz w:val="28"/>
          <w:szCs w:val="28"/>
        </w:rPr>
      </w:pPr>
      <w:r>
        <w:rPr>
          <w:rFonts w:hint="eastAsia"/>
          <w:sz w:val="28"/>
          <w:szCs w:val="28"/>
        </w:rPr>
        <w:t>1、对安全生产工作作出成绩的，予以通报表扬或物质奖励。</w:t>
      </w:r>
    </w:p>
    <w:p>
      <w:pPr>
        <w:rPr>
          <w:rFonts w:hint="eastAsia"/>
          <w:sz w:val="28"/>
          <w:szCs w:val="28"/>
        </w:rPr>
      </w:pPr>
      <w:r>
        <w:rPr>
          <w:rFonts w:hint="eastAsia"/>
          <w:sz w:val="28"/>
          <w:szCs w:val="28"/>
        </w:rPr>
        <w:t>2、对造成安全生产事故的责任人，将依据所造成后果的严重性予以不同的处理，除已达到依照国家《治安管理处罚条例》或已够追究刑事责任的事故责任人将依法移送国家有关部门处理外，根据本单位的规定对下列行为予以处罚:</w:t>
      </w:r>
    </w:p>
    <w:p>
      <w:pPr>
        <w:rPr>
          <w:rFonts w:hint="eastAsia"/>
          <w:sz w:val="28"/>
          <w:szCs w:val="28"/>
        </w:rPr>
      </w:pPr>
      <w:r>
        <w:rPr>
          <w:rFonts w:hint="eastAsia"/>
          <w:sz w:val="28"/>
          <w:szCs w:val="28"/>
        </w:rPr>
        <w:t>(1)有下列情形之一的，视损失情况与认识态度除责令赔偿全部或部分损失外，予以口头告诚:</w:t>
      </w:r>
    </w:p>
    <w:p>
      <w:pPr>
        <w:rPr>
          <w:rFonts w:hint="eastAsia"/>
          <w:sz w:val="28"/>
          <w:szCs w:val="28"/>
        </w:rPr>
      </w:pPr>
      <w:r>
        <w:rPr>
          <w:rFonts w:hint="eastAsia"/>
          <w:sz w:val="28"/>
          <w:szCs w:val="28"/>
        </w:rPr>
        <w:t>A、使用易燃危险品未严格按照操作程序进行或保管不当而造成火警火灾，损失不大的;</w:t>
      </w:r>
    </w:p>
    <w:p>
      <w:pPr>
        <w:rPr>
          <w:rFonts w:hint="eastAsia"/>
          <w:sz w:val="28"/>
          <w:szCs w:val="28"/>
        </w:rPr>
      </w:pPr>
      <w:r>
        <w:rPr>
          <w:rFonts w:hint="eastAsia"/>
          <w:sz w:val="28"/>
          <w:szCs w:val="28"/>
        </w:rPr>
        <w:t>B、在禁烟场所吸烟或处置烟头不当而引起火警、火灾，损失不大的:</w:t>
      </w:r>
    </w:p>
    <w:p>
      <w:pPr>
        <w:rPr>
          <w:rFonts w:hint="eastAsia"/>
          <w:sz w:val="28"/>
          <w:szCs w:val="28"/>
        </w:rPr>
      </w:pPr>
      <w:r>
        <w:rPr>
          <w:rFonts w:hint="eastAsia"/>
          <w:sz w:val="28"/>
          <w:szCs w:val="28"/>
        </w:rPr>
        <w:t>C、未及时清理区域内易燃物品，而造成火灾隐患的:</w:t>
      </w:r>
    </w:p>
    <w:p>
      <w:pPr>
        <w:rPr>
          <w:rFonts w:hint="eastAsia"/>
          <w:sz w:val="28"/>
          <w:szCs w:val="28"/>
        </w:rPr>
      </w:pPr>
      <w:r>
        <w:rPr>
          <w:rFonts w:hint="eastAsia"/>
          <w:sz w:val="28"/>
          <w:szCs w:val="28"/>
        </w:rPr>
        <w:t>D、未经批准，违规使用加长电线、用电未使用安全保险装置的或擅自增加小负荷电器的;</w:t>
      </w:r>
    </w:p>
    <w:p>
      <w:pPr>
        <w:rPr>
          <w:rFonts w:hint="eastAsia"/>
          <w:sz w:val="28"/>
          <w:szCs w:val="28"/>
        </w:rPr>
      </w:pPr>
      <w:r>
        <w:rPr>
          <w:rFonts w:hint="eastAsia"/>
          <w:sz w:val="28"/>
          <w:szCs w:val="28"/>
        </w:rPr>
        <w:t>E、谎报火警;</w:t>
      </w:r>
    </w:p>
    <w:p>
      <w:pPr>
        <w:rPr>
          <w:rFonts w:hint="eastAsia"/>
          <w:sz w:val="28"/>
          <w:szCs w:val="28"/>
        </w:rPr>
      </w:pPr>
      <w:r>
        <w:rPr>
          <w:rFonts w:hint="eastAsia"/>
          <w:sz w:val="28"/>
          <w:szCs w:val="28"/>
        </w:rPr>
        <w:t>F、未经批准，玩弄消防设施、器材，未造成不良后果的:</w:t>
      </w:r>
    </w:p>
    <w:p>
      <w:pPr>
        <w:rPr>
          <w:rFonts w:hint="eastAsia"/>
          <w:sz w:val="28"/>
          <w:szCs w:val="28"/>
        </w:rPr>
      </w:pPr>
      <w:r>
        <w:rPr>
          <w:rFonts w:hint="eastAsia"/>
          <w:sz w:val="28"/>
          <w:szCs w:val="28"/>
        </w:rPr>
        <w:t>G、对安全小组提出的消防隐患未予以及时整改而无法说明原因的部门管理人员:</w:t>
      </w:r>
    </w:p>
    <w:p>
      <w:pPr>
        <w:rPr>
          <w:rFonts w:hint="eastAsia"/>
          <w:sz w:val="28"/>
          <w:szCs w:val="28"/>
        </w:rPr>
      </w:pPr>
      <w:r>
        <w:rPr>
          <w:rFonts w:hint="eastAsia"/>
          <w:sz w:val="28"/>
          <w:szCs w:val="28"/>
        </w:rPr>
        <w:t>H、阻塞消防通道、遮挡安全指示标志等未造成严重后果的。</w:t>
      </w:r>
    </w:p>
    <w:p>
      <w:pPr>
        <w:rPr>
          <w:rFonts w:hint="eastAsia"/>
          <w:sz w:val="28"/>
          <w:szCs w:val="28"/>
        </w:rPr>
      </w:pPr>
      <w:r>
        <w:rPr>
          <w:rFonts w:hint="eastAsia"/>
          <w:sz w:val="28"/>
          <w:szCs w:val="28"/>
        </w:rPr>
        <w:t>(2)有下列情形之一的，视情节轻重和认识态度，除责令赔偿全部或部</w:t>
      </w:r>
    </w:p>
    <w:p>
      <w:pPr>
        <w:rPr>
          <w:rFonts w:hint="eastAsia"/>
          <w:sz w:val="28"/>
          <w:szCs w:val="28"/>
        </w:rPr>
      </w:pPr>
      <w:r>
        <w:rPr>
          <w:rFonts w:hint="eastAsia"/>
          <w:sz w:val="28"/>
          <w:szCs w:val="28"/>
        </w:rPr>
        <w:t>分损失外，予以通报批评:</w:t>
      </w:r>
    </w:p>
    <w:p>
      <w:pPr>
        <w:rPr>
          <w:rFonts w:hint="eastAsia"/>
          <w:sz w:val="28"/>
          <w:szCs w:val="28"/>
        </w:rPr>
      </w:pPr>
      <w:r>
        <w:rPr>
          <w:rFonts w:hint="eastAsia"/>
          <w:sz w:val="28"/>
          <w:szCs w:val="28"/>
        </w:rPr>
        <w:t>A、擅自使用易燃、易爆物品的:</w:t>
      </w:r>
    </w:p>
    <w:p>
      <w:pPr>
        <w:rPr>
          <w:rFonts w:hint="eastAsia"/>
          <w:sz w:val="28"/>
          <w:szCs w:val="28"/>
        </w:rPr>
      </w:pPr>
      <w:r>
        <w:rPr>
          <w:rFonts w:hint="eastAsia"/>
          <w:sz w:val="28"/>
          <w:szCs w:val="28"/>
        </w:rPr>
        <w:t>B、擅自挪用消防设施、器材的位置或改为它用的:</w:t>
      </w:r>
    </w:p>
    <w:p>
      <w:pPr>
        <w:rPr>
          <w:rFonts w:hint="eastAsia"/>
          <w:sz w:val="28"/>
          <w:szCs w:val="28"/>
        </w:rPr>
      </w:pPr>
      <w:r>
        <w:rPr>
          <w:rFonts w:hint="eastAsia"/>
          <w:sz w:val="28"/>
          <w:szCs w:val="28"/>
        </w:rPr>
        <w:t>C、违反安全管理和操作规程、擅离职守从而导致火警、火灾损失轻</w:t>
      </w:r>
    </w:p>
    <w:p>
      <w:pPr>
        <w:rPr>
          <w:rFonts w:hint="eastAsia"/>
          <w:sz w:val="28"/>
          <w:szCs w:val="28"/>
        </w:rPr>
      </w:pPr>
      <w:r>
        <w:rPr>
          <w:rFonts w:hint="eastAsia"/>
          <w:sz w:val="28"/>
          <w:szCs w:val="28"/>
        </w:rPr>
        <w:t>微的;</w:t>
      </w:r>
    </w:p>
    <w:p>
      <w:pPr>
        <w:rPr>
          <w:rFonts w:hint="eastAsia"/>
          <w:sz w:val="28"/>
          <w:szCs w:val="28"/>
        </w:rPr>
      </w:pPr>
      <w:r>
        <w:rPr>
          <w:rFonts w:hint="eastAsia"/>
          <w:sz w:val="28"/>
          <w:szCs w:val="28"/>
        </w:rPr>
        <w:t>D、强迫其他员工违规操作的管理人员:</w:t>
      </w:r>
    </w:p>
    <w:p>
      <w:pPr>
        <w:rPr>
          <w:rFonts w:hint="eastAsia"/>
          <w:sz w:val="28"/>
          <w:szCs w:val="28"/>
        </w:rPr>
      </w:pPr>
      <w:r>
        <w:rPr>
          <w:rFonts w:hint="eastAsia"/>
          <w:sz w:val="28"/>
          <w:szCs w:val="28"/>
        </w:rPr>
        <w:t>E、发现火警，未及时依照紧急情况处理程序处理的:</w:t>
      </w:r>
    </w:p>
    <w:p>
      <w:pPr>
        <w:rPr>
          <w:rFonts w:hint="eastAsia"/>
          <w:sz w:val="28"/>
          <w:szCs w:val="28"/>
        </w:rPr>
      </w:pPr>
      <w:r>
        <w:rPr>
          <w:rFonts w:hint="eastAsia"/>
          <w:sz w:val="28"/>
          <w:szCs w:val="28"/>
        </w:rPr>
        <w:t>F、对安全小组的检查未予以配合、拒绝整改的管理人员。</w:t>
      </w:r>
    </w:p>
    <w:p>
      <w:pPr>
        <w:rPr>
          <w:rFonts w:hint="eastAsia"/>
          <w:sz w:val="28"/>
          <w:szCs w:val="28"/>
        </w:rPr>
      </w:pPr>
      <w:r>
        <w:rPr>
          <w:rFonts w:hint="eastAsia"/>
          <w:sz w:val="28"/>
          <w:szCs w:val="28"/>
        </w:rPr>
        <w:t>(3)对任何事故隐瞒事实，不处理、不追究的或提供虚假信息的予以解聘。</w:t>
      </w:r>
    </w:p>
    <w:p>
      <w:pPr>
        <w:rPr>
          <w:rFonts w:hint="eastAsia" w:eastAsiaTheme="minorEastAsia"/>
          <w:sz w:val="28"/>
          <w:szCs w:val="28"/>
          <w:lang w:val="en-US" w:eastAsia="zh-CN"/>
        </w:rPr>
      </w:pPr>
      <w:r>
        <w:rPr>
          <w:rFonts w:hint="eastAsia"/>
          <w:sz w:val="28"/>
          <w:szCs w:val="28"/>
        </w:rPr>
        <w:t>(4)对违反消防安全管理导致事故发生(损失轻微的)，但能主动坦白并积极协助相关部门处理事故、挽回损失的肇事者或责任人可视情况予以减轻或免予处</w:t>
      </w:r>
      <w:r>
        <w:rPr>
          <w:rFonts w:hint="eastAsia"/>
          <w:sz w:val="28"/>
          <w:szCs w:val="28"/>
          <w:lang w:eastAsia="zh-CN"/>
        </w:rPr>
        <w:t>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mUxYTNmMzZjODEwMzc5NDE2Yjg5NGM4NjljMDIifQ=="/>
  </w:docVars>
  <w:rsids>
    <w:rsidRoot w:val="00000000"/>
    <w:rsid w:val="1296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2024-06-18T08:24:42Z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DDEC1C3F90E94538BD32B9EEBC1FE41D_12</vt:lpwstr>
  </property>
</Properties>
</file>