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07" w:rsidRDefault="00666607" w:rsidP="00450793">
      <w:pPr>
        <w:jc w:val="center"/>
        <w:rPr>
          <w:sz w:val="44"/>
          <w:szCs w:val="44"/>
        </w:rPr>
      </w:pPr>
      <w:r w:rsidRPr="00666607">
        <w:rPr>
          <w:rFonts w:hint="eastAsia"/>
          <w:sz w:val="44"/>
          <w:szCs w:val="44"/>
        </w:rPr>
        <w:t>阆中</w:t>
      </w:r>
      <w:proofErr w:type="gramStart"/>
      <w:r w:rsidRPr="00666607">
        <w:rPr>
          <w:rFonts w:hint="eastAsia"/>
          <w:sz w:val="44"/>
          <w:szCs w:val="44"/>
        </w:rPr>
        <w:t>千佛镇五</w:t>
      </w:r>
      <w:proofErr w:type="gramEnd"/>
      <w:r w:rsidRPr="00666607">
        <w:rPr>
          <w:rFonts w:hint="eastAsia"/>
          <w:sz w:val="44"/>
          <w:szCs w:val="44"/>
        </w:rPr>
        <w:t>郎</w:t>
      </w:r>
      <w:proofErr w:type="gramStart"/>
      <w:r w:rsidRPr="00666607">
        <w:rPr>
          <w:rFonts w:hint="eastAsia"/>
          <w:sz w:val="44"/>
          <w:szCs w:val="44"/>
        </w:rPr>
        <w:t>垭页岩机</w:t>
      </w:r>
      <w:proofErr w:type="gramEnd"/>
      <w:r w:rsidRPr="00666607">
        <w:rPr>
          <w:rFonts w:hint="eastAsia"/>
          <w:sz w:val="44"/>
          <w:szCs w:val="44"/>
        </w:rPr>
        <w:t>砖厂</w:t>
      </w:r>
    </w:p>
    <w:p w:rsidR="002E30E0" w:rsidRDefault="00450793" w:rsidP="00450793">
      <w:pPr>
        <w:jc w:val="center"/>
        <w:rPr>
          <w:sz w:val="44"/>
          <w:szCs w:val="44"/>
        </w:rPr>
      </w:pPr>
      <w:bookmarkStart w:id="0" w:name="_GoBack"/>
      <w:bookmarkEnd w:id="0"/>
      <w:r w:rsidRPr="00450793">
        <w:rPr>
          <w:rFonts w:hint="eastAsia"/>
          <w:sz w:val="44"/>
          <w:szCs w:val="44"/>
        </w:rPr>
        <w:t>露天矿山安全生产主体责任清单</w:t>
      </w:r>
    </w:p>
    <w:p w:rsidR="00450793" w:rsidRPr="00450793" w:rsidRDefault="00450793" w:rsidP="00450793">
      <w:pPr>
        <w:jc w:val="center"/>
        <w:rPr>
          <w:sz w:val="44"/>
          <w:szCs w:val="44"/>
        </w:rPr>
      </w:pP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规章制度制定责任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建立健全安全生产责任制、规章制度、操作规程（或作业规程）；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机构设置和人员配备责任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设置安全生产管理机构，配备安全生产管理人员，与中介机构签订技术服务协议；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物资保障责任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具备安全生产条件，履行建设项目安全设施“三同时”的规定，为从业人员提供劳动防护用品，并监督、教育其正确佩戴和使用；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资金投入责任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按规定提取和使用安全生产费用，确保资金投入满足安全生产条件需要，为从业人员缴纳工伤保险费，保证安全生产教育培训的资金；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教育培训责任</w:t>
      </w:r>
    </w:p>
    <w:p w:rsidR="00450793" w:rsidRPr="00450793" w:rsidRDefault="00450793" w:rsidP="00450793">
      <w:pPr>
        <w:adjustRightInd w:val="0"/>
        <w:snapToGrid w:val="0"/>
        <w:spacing w:line="440" w:lineRule="exact"/>
        <w:ind w:leftChars="200" w:left="42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组织从业人员参加安全生产教育培训，取得相关上岗资格证书；</w:t>
      </w:r>
    </w:p>
    <w:p w:rsidR="00450793" w:rsidRPr="00450793" w:rsidRDefault="00450793" w:rsidP="00450793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640"/>
        <w:rPr>
          <w:rFonts w:asciiTheme="minorEastAsia" w:hAnsiTheme="minorEastAsia" w:cs="宋体"/>
          <w:sz w:val="32"/>
          <w:szCs w:val="32"/>
        </w:rPr>
      </w:pPr>
      <w:r w:rsidRPr="00450793">
        <w:rPr>
          <w:rFonts w:asciiTheme="minorEastAsia" w:hAnsiTheme="minorEastAsia" w:cs="宋体" w:hint="eastAsia"/>
          <w:sz w:val="32"/>
          <w:szCs w:val="32"/>
        </w:rPr>
        <w:t>安全管理责任</w:t>
      </w:r>
    </w:p>
    <w:p w:rsidR="00450793" w:rsidRPr="00450793" w:rsidRDefault="00450793" w:rsidP="00450793">
      <w:pPr>
        <w:ind w:firstLineChars="150" w:firstLine="480"/>
        <w:jc w:val="left"/>
        <w:rPr>
          <w:rFonts w:asciiTheme="minorEastAsia" w:hAnsiTheme="minorEastAsia"/>
          <w:sz w:val="32"/>
          <w:szCs w:val="32"/>
        </w:rPr>
      </w:pPr>
      <w:r w:rsidRPr="00450793">
        <w:rPr>
          <w:rFonts w:asciiTheme="minorEastAsia" w:hAnsiTheme="minorEastAsia" w:hint="eastAsia"/>
          <w:sz w:val="32"/>
          <w:szCs w:val="32"/>
        </w:rPr>
        <w:t>定期组织开展安全检查，取得安全生产许可，对重大危险源实施监控，及时消除事故隐患。开展安全生产宣传教育；</w:t>
      </w:r>
    </w:p>
    <w:p w:rsidR="00450793" w:rsidRPr="00450793" w:rsidRDefault="00450793" w:rsidP="00450793">
      <w:pPr>
        <w:jc w:val="left"/>
        <w:rPr>
          <w:rFonts w:asciiTheme="minorEastAsia" w:hAnsiTheme="minorEastAsia"/>
          <w:sz w:val="32"/>
          <w:szCs w:val="32"/>
        </w:rPr>
      </w:pPr>
      <w:r w:rsidRPr="00450793">
        <w:rPr>
          <w:rFonts w:asciiTheme="minorEastAsia" w:hAnsiTheme="minorEastAsia" w:hint="eastAsia"/>
          <w:sz w:val="32"/>
          <w:szCs w:val="32"/>
        </w:rPr>
        <w:t>7、事故报告和应急预案责任</w:t>
      </w:r>
    </w:p>
    <w:p w:rsidR="00450793" w:rsidRPr="00450793" w:rsidRDefault="00450793" w:rsidP="00450793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450793">
        <w:rPr>
          <w:rFonts w:asciiTheme="minorEastAsia" w:hAnsiTheme="minorEastAsia" w:hint="eastAsia"/>
          <w:sz w:val="32"/>
          <w:szCs w:val="32"/>
        </w:rPr>
        <w:t>按规定报告生产安全事故，及时开展事故抢险救援，妥善处理事故善后工作。</w:t>
      </w:r>
    </w:p>
    <w:sectPr w:rsidR="00450793" w:rsidRPr="0045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BBE135"/>
    <w:multiLevelType w:val="singleLevel"/>
    <w:tmpl w:val="9BBBE13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93"/>
    <w:rsid w:val="002E30E0"/>
    <w:rsid w:val="00450793"/>
    <w:rsid w:val="004649BB"/>
    <w:rsid w:val="00666607"/>
    <w:rsid w:val="00A74BA5"/>
    <w:rsid w:val="00D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BFBE-AEE8-43D3-883C-B54883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Organization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2024-05-14T05:14:00Z</dcterms:created>
  <dcterms:modified xsi:type="dcterms:W3CDTF">2024-05-23T00:50:00Z</dcterms:modified>
</cp:coreProperties>
</file>