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sz w:val="24"/>
          <w:szCs w:val="24"/>
          <w:lang w:eastAsia="zh-CN"/>
        </w:rPr>
      </w:pPr>
      <w:r>
        <w:rPr>
          <w:rFonts w:ascii="宋体" w:hAnsi="宋体" w:eastAsia="宋体" w:cs="宋体"/>
          <w:b/>
          <w:bCs/>
          <w:sz w:val="24"/>
          <w:szCs w:val="24"/>
        </w:rPr>
        <w:t>安全</w:t>
      </w:r>
      <w:r>
        <w:rPr>
          <w:rFonts w:hint="eastAsia" w:ascii="宋体" w:hAnsi="宋体" w:eastAsia="宋体" w:cs="宋体"/>
          <w:b/>
          <w:bCs/>
          <w:sz w:val="24"/>
          <w:szCs w:val="24"/>
          <w:lang w:val="en-US" w:eastAsia="zh-CN"/>
        </w:rPr>
        <w:t>生产</w:t>
      </w:r>
      <w:bookmarkStart w:id="0" w:name="_GoBack"/>
      <w:bookmarkEnd w:id="0"/>
      <w:r>
        <w:rPr>
          <w:rFonts w:ascii="宋体" w:hAnsi="宋体" w:eastAsia="宋体" w:cs="宋体"/>
          <w:b/>
          <w:bCs/>
          <w:sz w:val="24"/>
          <w:szCs w:val="24"/>
        </w:rPr>
        <w:t>教育培训</w:t>
      </w:r>
      <w:r>
        <w:rPr>
          <w:rFonts w:hint="eastAsia" w:ascii="宋体" w:hAnsi="宋体" w:eastAsia="宋体" w:cs="宋体"/>
          <w:b/>
          <w:bCs/>
          <w:sz w:val="24"/>
          <w:szCs w:val="24"/>
          <w:lang w:val="en-US" w:eastAsia="zh-CN"/>
        </w:rPr>
        <w:t>制度</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eastAsia="宋体" w:cs="宋体"/>
          <w:sz w:val="24"/>
          <w:szCs w:val="24"/>
        </w:rPr>
      </w:pPr>
      <w:r>
        <w:rPr>
          <w:rFonts w:ascii="宋体" w:hAnsi="宋体" w:eastAsia="宋体" w:cs="宋体"/>
          <w:b/>
          <w:bCs/>
          <w:sz w:val="24"/>
          <w:szCs w:val="24"/>
        </w:rPr>
        <w:t>总则</w:t>
      </w:r>
      <w:r>
        <w:rPr>
          <w:rFonts w:ascii="宋体" w:hAnsi="宋体" w:eastAsia="宋体" w:cs="宋体"/>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sz w:val="24"/>
          <w:szCs w:val="24"/>
        </w:rPr>
      </w:pPr>
      <w:r>
        <w:rPr>
          <w:rFonts w:ascii="宋体" w:hAnsi="宋体" w:eastAsia="宋体" w:cs="宋体"/>
          <w:sz w:val="24"/>
          <w:szCs w:val="24"/>
        </w:rPr>
        <w:t xml:space="preserve">第一条 为了规范公司职业健康安全教育，提高员工安全素质，防 止事故发生，减少职业危害，根据国家有关规定并结合公司实际，特制 定本制度。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sz w:val="24"/>
          <w:szCs w:val="24"/>
        </w:rPr>
      </w:pPr>
      <w:r>
        <w:rPr>
          <w:rFonts w:ascii="宋体" w:hAnsi="宋体" w:eastAsia="宋体" w:cs="宋体"/>
          <w:sz w:val="24"/>
          <w:szCs w:val="24"/>
        </w:rPr>
        <w:t xml:space="preserve">第二条 本制度规定了职业健康安全教育的内容及其管理要求。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sz w:val="24"/>
          <w:szCs w:val="24"/>
        </w:rPr>
      </w:pPr>
      <w:r>
        <w:rPr>
          <w:rFonts w:ascii="宋体" w:hAnsi="宋体" w:eastAsia="宋体" w:cs="宋体"/>
          <w:sz w:val="24"/>
          <w:szCs w:val="24"/>
        </w:rPr>
        <w:t xml:space="preserve">第三条 各职能部门、区域公司，要根据公司《安全教育培训制 度》负责制订相应管理办法、培训计划、执行本公司及部门各项安全生 产培训工作，并接受公司的指导与检查。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eastAsia="宋体" w:cs="宋体"/>
          <w:sz w:val="24"/>
          <w:szCs w:val="24"/>
        </w:rPr>
      </w:pPr>
      <w:r>
        <w:rPr>
          <w:rFonts w:ascii="宋体" w:hAnsi="宋体" w:eastAsia="宋体" w:cs="宋体"/>
          <w:sz w:val="24"/>
          <w:szCs w:val="24"/>
        </w:rPr>
        <w:t xml:space="preserve">第四条 本制度适用于公司内各职能部门、区域公司。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eastAsia="宋体" w:cs="宋体"/>
          <w:sz w:val="24"/>
          <w:szCs w:val="24"/>
        </w:rPr>
      </w:pPr>
      <w:r>
        <w:rPr>
          <w:rFonts w:ascii="宋体" w:hAnsi="宋体" w:eastAsia="宋体" w:cs="宋体"/>
          <w:sz w:val="24"/>
          <w:szCs w:val="24"/>
        </w:rPr>
        <w:t xml:space="preserve">第五条 本制度引用下列文件和标准：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eastAsia="宋体" w:cs="宋体"/>
          <w:sz w:val="24"/>
          <w:szCs w:val="24"/>
        </w:rPr>
      </w:pPr>
      <w:r>
        <w:rPr>
          <w:rFonts w:ascii="宋体" w:hAnsi="宋体" w:eastAsia="宋体" w:cs="宋体"/>
          <w:sz w:val="24"/>
          <w:szCs w:val="24"/>
        </w:rPr>
        <w:t xml:space="preserve">（一） 《中华人民共和国安全生产法》全国人大常委会十二届第 十次会议通过（2014.8.31修订，2014.12.1施行）；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eastAsia="宋体" w:cs="宋体"/>
          <w:sz w:val="24"/>
          <w:szCs w:val="24"/>
        </w:rPr>
      </w:pPr>
      <w:r>
        <w:rPr>
          <w:rFonts w:ascii="宋体" w:hAnsi="宋体" w:eastAsia="宋体" w:cs="宋体"/>
          <w:sz w:val="24"/>
          <w:szCs w:val="24"/>
        </w:rPr>
        <w:t xml:space="preserve">（二） 《中华人民共和国职业病防治法》全国人大常委会第十一 届第24次会议修改通过（2011.12.31施行，2016年7月2日根据中华 人民共和国主席令第四十八号进行修正）；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eastAsia="宋体" w:cs="宋体"/>
          <w:sz w:val="24"/>
          <w:szCs w:val="24"/>
        </w:rPr>
      </w:pPr>
      <w:r>
        <w:rPr>
          <w:rFonts w:ascii="宋体" w:hAnsi="宋体" w:eastAsia="宋体" w:cs="宋体"/>
          <w:sz w:val="24"/>
          <w:szCs w:val="24"/>
        </w:rPr>
        <w:t xml:space="preserve">（三） 《特种作业人员安全技术培训考核管理规定》（国家安全 生产监督管理总局令第30号2010年7月1日施行，2015年5月29日 80 号令第二次修正）； （四） 《生产经营单位安全培训规定》国家安全生产监督管理总 局令第3号 2006年3月1日施行，2015年5月29日80号令修改）；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eastAsia="宋体" w:cs="宋体"/>
          <w:sz w:val="24"/>
          <w:szCs w:val="24"/>
        </w:rPr>
      </w:pPr>
      <w:r>
        <w:rPr>
          <w:rFonts w:ascii="宋体" w:hAnsi="宋体" w:eastAsia="宋体" w:cs="宋体"/>
          <w:sz w:val="24"/>
          <w:szCs w:val="24"/>
        </w:rPr>
        <w:t xml:space="preserve">（五） 《安全生产培训管理办法》（国家安全生产监督管理总局 令第44号2012年3月1日起施行，2015年5月29日80号令修改）。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eastAsia="宋体" w:cs="宋体"/>
          <w:sz w:val="24"/>
          <w:szCs w:val="24"/>
        </w:rPr>
      </w:pPr>
      <w:r>
        <w:rPr>
          <w:rFonts w:ascii="宋体" w:hAnsi="宋体" w:eastAsia="宋体" w:cs="宋体"/>
          <w:sz w:val="24"/>
          <w:szCs w:val="24"/>
        </w:rPr>
        <w:t xml:space="preserve">第六条 本标准采用下列术语和定义：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eastAsia="宋体" w:cs="宋体"/>
          <w:sz w:val="24"/>
          <w:szCs w:val="24"/>
        </w:rPr>
      </w:pPr>
      <w:r>
        <w:rPr>
          <w:rFonts w:ascii="宋体" w:hAnsi="宋体" w:eastAsia="宋体" w:cs="宋体"/>
          <w:sz w:val="24"/>
          <w:szCs w:val="24"/>
        </w:rPr>
        <w:t xml:space="preserve">（一） 三级安全教育：是指对新入公司员工必须进行三级（第一级：所属公司级；第二级：部门/项目级；第三级：班组级）安全教育，并经考核合格后方可上岗。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eastAsia="宋体" w:cs="宋体"/>
          <w:sz w:val="24"/>
          <w:szCs w:val="24"/>
        </w:rPr>
      </w:pPr>
      <w:r>
        <w:rPr>
          <w:rFonts w:ascii="宋体" w:hAnsi="宋体" w:eastAsia="宋体" w:cs="宋体"/>
          <w:sz w:val="24"/>
          <w:szCs w:val="24"/>
        </w:rPr>
        <w:t xml:space="preserve">（二） 特种作业：是指容易发生事故，对操作者本人、他人的安 全健康及设备、设施的安全可能造成重大危害的作业（公司生产场所中 常见的特种作业包含但不限于：电工作业、高处作业、制冷与空调设备 运行操作作业、钎焊作业等，具体特种作业目录详见“国家安全生产监 督管理总局令第30号”。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eastAsia="宋体" w:cs="宋体"/>
          <w:sz w:val="24"/>
          <w:szCs w:val="24"/>
        </w:rPr>
      </w:pPr>
      <w:r>
        <w:rPr>
          <w:rFonts w:ascii="宋体" w:hAnsi="宋体" w:eastAsia="宋体" w:cs="宋体"/>
          <w:sz w:val="24"/>
          <w:szCs w:val="24"/>
        </w:rPr>
        <w:t xml:space="preserve">（三） 特种作业人员：是指直接从事特种作业的人员。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eastAsia="宋体" w:cs="宋体"/>
          <w:sz w:val="24"/>
          <w:szCs w:val="24"/>
        </w:rPr>
      </w:pPr>
      <w:r>
        <w:rPr>
          <w:rFonts w:ascii="宋体" w:hAnsi="宋体" w:eastAsia="宋体" w:cs="宋体"/>
          <w:sz w:val="24"/>
          <w:szCs w:val="24"/>
        </w:rPr>
        <w:t xml:space="preserve">（四） “四新”教育：指公司、区域公司、项目在实施新技术、 新工艺、新设备、新材料时，必须对有关人员进行相应的、有针对性的 安全教育。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eastAsia="宋体" w:cs="宋体"/>
          <w:sz w:val="24"/>
          <w:szCs w:val="24"/>
        </w:rPr>
      </w:pPr>
      <w:r>
        <w:rPr>
          <w:rFonts w:ascii="宋体" w:hAnsi="宋体" w:eastAsia="宋体" w:cs="宋体"/>
          <w:sz w:val="24"/>
          <w:szCs w:val="24"/>
        </w:rPr>
        <w:t xml:space="preserve">（五） 其它术语参照《职业健康安全管理体系》所用术语。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eastAsia="宋体" w:cs="宋体"/>
          <w:sz w:val="24"/>
          <w:szCs w:val="24"/>
        </w:rPr>
      </w:pPr>
      <w:r>
        <w:rPr>
          <w:rFonts w:ascii="宋体" w:hAnsi="宋体" w:eastAsia="宋体" w:cs="宋体"/>
          <w:sz w:val="24"/>
          <w:szCs w:val="24"/>
        </w:rPr>
        <w:t xml:space="preserve">第二节 </w:t>
      </w:r>
      <w:r>
        <w:rPr>
          <w:rFonts w:ascii="宋体" w:hAnsi="宋体" w:eastAsia="宋体" w:cs="宋体"/>
          <w:b/>
          <w:bCs/>
          <w:sz w:val="24"/>
          <w:szCs w:val="24"/>
        </w:rPr>
        <w:t xml:space="preserve">职责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eastAsia="宋体" w:cs="宋体"/>
          <w:sz w:val="24"/>
          <w:szCs w:val="24"/>
        </w:rPr>
      </w:pPr>
      <w:r>
        <w:rPr>
          <w:rFonts w:ascii="宋体" w:hAnsi="宋体" w:eastAsia="宋体" w:cs="宋体"/>
          <w:sz w:val="24"/>
          <w:szCs w:val="24"/>
        </w:rPr>
        <w:t xml:space="preserve">第七条 安全生产主管部门负责：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eastAsia="宋体" w:cs="宋体"/>
          <w:sz w:val="24"/>
          <w:szCs w:val="24"/>
        </w:rPr>
      </w:pPr>
      <w:r>
        <w:rPr>
          <w:rFonts w:ascii="宋体" w:hAnsi="宋体" w:eastAsia="宋体" w:cs="宋体"/>
          <w:sz w:val="24"/>
          <w:szCs w:val="24"/>
        </w:rPr>
        <w:t xml:space="preserve">（一） 编制所属公司级安全生产培训需求计划，并监督计划实 施；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eastAsia="宋体" w:cs="宋体"/>
          <w:sz w:val="24"/>
          <w:szCs w:val="24"/>
        </w:rPr>
      </w:pPr>
      <w:r>
        <w:rPr>
          <w:rFonts w:ascii="宋体" w:hAnsi="宋体" w:eastAsia="宋体" w:cs="宋体"/>
          <w:sz w:val="24"/>
          <w:szCs w:val="24"/>
        </w:rPr>
        <w:t xml:space="preserve">（二） 负责实施所属公司级员工安全教育；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eastAsia="宋体" w:cs="宋体"/>
          <w:sz w:val="24"/>
          <w:szCs w:val="24"/>
        </w:rPr>
      </w:pPr>
      <w:r>
        <w:rPr>
          <w:rFonts w:ascii="宋体" w:hAnsi="宋体" w:eastAsia="宋体" w:cs="宋体"/>
          <w:sz w:val="24"/>
          <w:szCs w:val="24"/>
        </w:rPr>
        <w:t xml:space="preserve">（三） 对节、假日参加工作和检修人员进行安全教育；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eastAsia="宋体" w:cs="宋体"/>
          <w:sz w:val="24"/>
          <w:szCs w:val="24"/>
        </w:rPr>
      </w:pPr>
      <w:r>
        <w:rPr>
          <w:rFonts w:ascii="宋体" w:hAnsi="宋体" w:eastAsia="宋体" w:cs="宋体"/>
          <w:sz w:val="24"/>
          <w:szCs w:val="24"/>
        </w:rPr>
        <w:t xml:space="preserve">（四） 对员工进行季节性安全教育以及日常安全教育。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eastAsia="宋体" w:cs="宋体"/>
          <w:sz w:val="24"/>
          <w:szCs w:val="24"/>
        </w:rPr>
      </w:pPr>
      <w:r>
        <w:rPr>
          <w:rFonts w:ascii="宋体" w:hAnsi="宋体" w:eastAsia="宋体" w:cs="宋体"/>
          <w:sz w:val="24"/>
          <w:szCs w:val="24"/>
        </w:rPr>
        <w:t xml:space="preserve">第八条 人力资源部门负责：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eastAsia="宋体" w:cs="宋体"/>
          <w:sz w:val="24"/>
          <w:szCs w:val="24"/>
        </w:rPr>
      </w:pPr>
      <w:r>
        <w:rPr>
          <w:rFonts w:ascii="宋体" w:hAnsi="宋体" w:eastAsia="宋体" w:cs="宋体"/>
          <w:sz w:val="24"/>
          <w:szCs w:val="24"/>
        </w:rPr>
        <w:t xml:space="preserve">（一） 员工安全生产培训需求计划的审核和实施工作；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eastAsia="宋体" w:cs="宋体"/>
          <w:sz w:val="24"/>
          <w:szCs w:val="24"/>
        </w:rPr>
      </w:pPr>
      <w:r>
        <w:rPr>
          <w:rFonts w:ascii="宋体" w:hAnsi="宋体" w:eastAsia="宋体" w:cs="宋体"/>
          <w:sz w:val="24"/>
          <w:szCs w:val="24"/>
        </w:rPr>
        <w:t xml:space="preserve">（二） 新入职员工、实习生三级安全教育的组织工作；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eastAsia="宋体" w:cs="宋体"/>
          <w:sz w:val="24"/>
          <w:szCs w:val="24"/>
        </w:rPr>
      </w:pPr>
      <w:r>
        <w:rPr>
          <w:rFonts w:ascii="宋体" w:hAnsi="宋体" w:eastAsia="宋体" w:cs="宋体"/>
          <w:sz w:val="24"/>
          <w:szCs w:val="24"/>
        </w:rPr>
        <w:t xml:space="preserve">（三） 组织员工学习和贯彻国家有关安全生产的方针、政策、法 律、法规；负责组织专业人员、一般工种的安全教育、考试工作；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eastAsia="宋体" w:cs="宋体"/>
          <w:sz w:val="24"/>
          <w:szCs w:val="24"/>
        </w:rPr>
      </w:pPr>
      <w:r>
        <w:rPr>
          <w:rFonts w:ascii="宋体" w:hAnsi="宋体" w:eastAsia="宋体" w:cs="宋体"/>
          <w:sz w:val="24"/>
          <w:szCs w:val="24"/>
        </w:rPr>
        <w:t xml:space="preserve">（四） 对部门之间内部调动的员工，进行转岗安全教育。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eastAsia="宋体" w:cs="宋体"/>
          <w:sz w:val="24"/>
          <w:szCs w:val="24"/>
        </w:rPr>
      </w:pPr>
      <w:r>
        <w:rPr>
          <w:rFonts w:ascii="宋体" w:hAnsi="宋体" w:eastAsia="宋体" w:cs="宋体"/>
          <w:sz w:val="24"/>
          <w:szCs w:val="24"/>
        </w:rPr>
        <w:t xml:space="preserve">（五） 新增特种作业学习人员的申报（如有）；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eastAsia="宋体" w:cs="宋体"/>
          <w:sz w:val="24"/>
          <w:szCs w:val="24"/>
        </w:rPr>
      </w:pPr>
      <w:r>
        <w:rPr>
          <w:rFonts w:ascii="宋体" w:hAnsi="宋体" w:eastAsia="宋体" w:cs="宋体"/>
          <w:sz w:val="24"/>
          <w:szCs w:val="24"/>
        </w:rPr>
        <w:t xml:space="preserve">（六） 按时派送特种作业人员按规定进行培训、复审和考试；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eastAsia="宋体" w:cs="宋体"/>
          <w:sz w:val="24"/>
          <w:szCs w:val="24"/>
        </w:rPr>
      </w:pPr>
      <w:r>
        <w:rPr>
          <w:rFonts w:ascii="宋体" w:hAnsi="宋体" w:eastAsia="宋体" w:cs="宋体"/>
          <w:sz w:val="24"/>
          <w:szCs w:val="24"/>
        </w:rPr>
        <w:t xml:space="preserve">（七） 对发生工伤和离岗的人员进行复工教育。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eastAsia="宋体" w:cs="宋体"/>
          <w:sz w:val="24"/>
          <w:szCs w:val="24"/>
        </w:rPr>
      </w:pPr>
      <w:r>
        <w:rPr>
          <w:rFonts w:ascii="宋体" w:hAnsi="宋体" w:eastAsia="宋体" w:cs="宋体"/>
          <w:sz w:val="24"/>
          <w:szCs w:val="24"/>
        </w:rPr>
        <w:t xml:space="preserve">第三节 </w:t>
      </w:r>
      <w:r>
        <w:rPr>
          <w:rFonts w:ascii="宋体" w:hAnsi="宋体" w:eastAsia="宋体" w:cs="宋体"/>
          <w:b/>
          <w:bCs/>
          <w:sz w:val="24"/>
          <w:szCs w:val="24"/>
        </w:rPr>
        <w:t xml:space="preserve">教育培训的内容与要求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eastAsia="宋体" w:cs="宋体"/>
          <w:sz w:val="24"/>
          <w:szCs w:val="24"/>
        </w:rPr>
      </w:pPr>
      <w:r>
        <w:rPr>
          <w:rFonts w:ascii="宋体" w:hAnsi="宋体" w:eastAsia="宋体" w:cs="宋体"/>
          <w:sz w:val="24"/>
          <w:szCs w:val="24"/>
        </w:rPr>
        <w:t xml:space="preserve">第九条 新员工三级安全教育（公司三级教育范围：所属公司、部 门/项目、班组）：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eastAsia="宋体" w:cs="宋体"/>
          <w:sz w:val="24"/>
          <w:szCs w:val="24"/>
        </w:rPr>
      </w:pPr>
      <w:r>
        <w:rPr>
          <w:rFonts w:ascii="宋体" w:hAnsi="宋体" w:eastAsia="宋体" w:cs="宋体"/>
          <w:sz w:val="24"/>
          <w:szCs w:val="24"/>
        </w:rPr>
        <w:t xml:space="preserve">（一） 三级安全教育按第一级（所属公司级）、第二级（部门/项 目级）、第三级（班组级）教育逐级进行；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eastAsia="宋体" w:cs="宋体"/>
          <w:sz w:val="24"/>
          <w:szCs w:val="24"/>
        </w:rPr>
      </w:pPr>
      <w:r>
        <w:rPr>
          <w:rFonts w:ascii="宋体" w:hAnsi="宋体" w:eastAsia="宋体" w:cs="宋体"/>
          <w:sz w:val="24"/>
          <w:szCs w:val="24"/>
        </w:rPr>
        <w:t xml:space="preserve">（二） 凡新入司员工（包括工人、工程技术人员、管理人员、短 期合同工、外来培训、调岗及实习人员），必须接受安全教育；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eastAsia="宋体" w:cs="宋体"/>
          <w:sz w:val="24"/>
          <w:szCs w:val="24"/>
        </w:rPr>
      </w:pPr>
      <w:r>
        <w:rPr>
          <w:rFonts w:ascii="宋体" w:hAnsi="宋体" w:eastAsia="宋体" w:cs="宋体"/>
          <w:sz w:val="24"/>
          <w:szCs w:val="24"/>
        </w:rPr>
        <w:t xml:space="preserve">（三） 凡国家规定范围内必须参加三级教育的工人、技术人员所 在部门、公司应当组织员工开展三级安全教育，且经考试合格后方可上 岗；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eastAsia="宋体" w:cs="宋体"/>
          <w:sz w:val="24"/>
          <w:szCs w:val="24"/>
        </w:rPr>
      </w:pPr>
      <w:r>
        <w:rPr>
          <w:rFonts w:ascii="宋体" w:hAnsi="宋体" w:eastAsia="宋体" w:cs="宋体"/>
          <w:sz w:val="24"/>
          <w:szCs w:val="24"/>
        </w:rPr>
        <w:t xml:space="preserve">（四） 人力资源部门应在新员工入职一个月内，为其建立《三级 安全教育登记卡》（见附录4-A），并由人力资源部门存档保存。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eastAsia="宋体" w:cs="宋体"/>
          <w:sz w:val="24"/>
          <w:szCs w:val="24"/>
        </w:rPr>
      </w:pPr>
      <w:r>
        <w:rPr>
          <w:rFonts w:ascii="宋体" w:hAnsi="宋体" w:eastAsia="宋体" w:cs="宋体"/>
          <w:sz w:val="24"/>
          <w:szCs w:val="24"/>
        </w:rPr>
        <w:t xml:space="preserve">（五） 三级教育实施机构、课时及教育内容，由各区域公司自行组织实施。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eastAsia="宋体" w:cs="宋体"/>
          <w:sz w:val="24"/>
          <w:szCs w:val="24"/>
        </w:rPr>
      </w:pPr>
      <w:r>
        <w:rPr>
          <w:rFonts w:ascii="宋体" w:hAnsi="宋体" w:eastAsia="宋体" w:cs="宋体"/>
          <w:sz w:val="24"/>
          <w:szCs w:val="24"/>
        </w:rPr>
        <w:t xml:space="preserve"> 安全生产规章制度汇编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eastAsia="宋体" w:cs="宋体"/>
          <w:sz w:val="24"/>
          <w:szCs w:val="24"/>
        </w:rPr>
      </w:pPr>
      <w:r>
        <w:rPr>
          <w:rFonts w:ascii="宋体" w:hAnsi="宋体" w:eastAsia="宋体" w:cs="宋体"/>
          <w:sz w:val="24"/>
          <w:szCs w:val="24"/>
        </w:rPr>
        <w:t xml:space="preserve">1国家安全生产的方针、政策、法律、法规；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eastAsia="宋体" w:cs="宋体"/>
          <w:sz w:val="24"/>
          <w:szCs w:val="24"/>
        </w:rPr>
      </w:pPr>
      <w:r>
        <w:rPr>
          <w:rFonts w:ascii="宋体" w:hAnsi="宋体" w:eastAsia="宋体" w:cs="宋体"/>
          <w:sz w:val="24"/>
          <w:szCs w:val="24"/>
        </w:rPr>
        <w:t xml:space="preserve">2公司安全生产的管理制度和标准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eastAsia="宋体" w:cs="宋体"/>
          <w:sz w:val="24"/>
          <w:szCs w:val="24"/>
        </w:rPr>
      </w:pPr>
      <w:r>
        <w:rPr>
          <w:rFonts w:ascii="宋体" w:hAnsi="宋体" w:eastAsia="宋体" w:cs="宋体"/>
          <w:sz w:val="24"/>
          <w:szCs w:val="24"/>
        </w:rPr>
        <w:t xml:space="preserve">3公司作业场所和工作岗位存在的主要危险和危害因素、 防范措施及事故应急措施；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eastAsia="宋体" w:cs="宋体"/>
          <w:sz w:val="24"/>
          <w:szCs w:val="24"/>
        </w:rPr>
      </w:pPr>
      <w:r>
        <w:rPr>
          <w:rFonts w:ascii="宋体" w:hAnsi="宋体" w:eastAsia="宋体" w:cs="宋体"/>
          <w:sz w:val="24"/>
          <w:szCs w:val="24"/>
        </w:rPr>
        <w:t xml:space="preserve">4典型事故案例及防范措施；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eastAsia="宋体" w:cs="宋体"/>
          <w:sz w:val="24"/>
          <w:szCs w:val="24"/>
        </w:rPr>
      </w:pPr>
      <w:r>
        <w:rPr>
          <w:rFonts w:ascii="宋体" w:hAnsi="宋体" w:eastAsia="宋体" w:cs="宋体"/>
          <w:sz w:val="24"/>
          <w:szCs w:val="24"/>
        </w:rPr>
        <w:t xml:space="preserve">5公司安全生产方面需要注意的其他事项；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eastAsia="宋体" w:cs="宋体"/>
          <w:sz w:val="24"/>
          <w:szCs w:val="24"/>
        </w:rPr>
      </w:pPr>
      <w:r>
        <w:rPr>
          <w:rFonts w:ascii="宋体" w:hAnsi="宋体" w:eastAsia="宋体" w:cs="宋体"/>
          <w:sz w:val="24"/>
          <w:szCs w:val="24"/>
        </w:rPr>
        <w:t xml:space="preserve">6公司职业健康安全管理体系运行情况；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eastAsia="宋体" w:cs="宋体"/>
          <w:sz w:val="24"/>
          <w:szCs w:val="24"/>
        </w:rPr>
      </w:pPr>
      <w:r>
        <w:rPr>
          <w:rFonts w:ascii="宋体" w:hAnsi="宋体" w:eastAsia="宋体" w:cs="宋体"/>
          <w:sz w:val="24"/>
          <w:szCs w:val="24"/>
        </w:rPr>
        <w:t xml:space="preserve">7全国典型事故案例及防范措施。 </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eastAsia="宋体" w:cs="宋体"/>
          <w:sz w:val="24"/>
          <w:szCs w:val="24"/>
        </w:rPr>
      </w:pPr>
      <w:r>
        <w:rPr>
          <w:rFonts w:ascii="宋体" w:hAnsi="宋体" w:eastAsia="宋体" w:cs="宋体"/>
          <w:sz w:val="24"/>
          <w:szCs w:val="24"/>
        </w:rPr>
        <w:t xml:space="preserve">中层及中层以上管理者安全教育 </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Chars="0" w:right="0" w:rightChars="0"/>
        <w:jc w:val="both"/>
        <w:textAlignment w:val="auto"/>
        <w:outlineLvl w:val="9"/>
        <w:rPr>
          <w:rFonts w:ascii="宋体" w:hAnsi="宋体" w:eastAsia="宋体" w:cs="宋体"/>
          <w:sz w:val="24"/>
          <w:szCs w:val="24"/>
        </w:rPr>
      </w:pPr>
      <w:r>
        <w:rPr>
          <w:rFonts w:ascii="宋体" w:hAnsi="宋体" w:eastAsia="宋体" w:cs="宋体"/>
          <w:sz w:val="24"/>
          <w:szCs w:val="24"/>
        </w:rPr>
        <w:t xml:space="preserve">中层及中层以上管理者（含被任命、聘用上岗)安全教育 由人力资源部纳入年度员工教育计划，并组织实施。新任干部必须进行 安全教育之后方可上岗。 </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right="0" w:rightChars="0"/>
        <w:jc w:val="both"/>
        <w:textAlignment w:val="auto"/>
        <w:outlineLvl w:val="9"/>
        <w:rPr>
          <w:rFonts w:ascii="宋体" w:hAnsi="宋体" w:eastAsia="宋体" w:cs="宋体"/>
          <w:sz w:val="24"/>
          <w:szCs w:val="24"/>
        </w:rPr>
      </w:pPr>
      <w:r>
        <w:rPr>
          <w:rFonts w:ascii="宋体" w:hAnsi="宋体" w:eastAsia="宋体" w:cs="宋体"/>
          <w:sz w:val="24"/>
          <w:szCs w:val="24"/>
        </w:rPr>
        <w:t xml:space="preserve">中层及中层以上管理者（含新任干部)必须按国家有关规 定，经过安全生产培训，具备与本项目所从事的生产经营活动相适应的 安全生产知识和管理能力。 </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right="0" w:rightChars="0"/>
        <w:jc w:val="both"/>
        <w:textAlignment w:val="auto"/>
        <w:outlineLvl w:val="9"/>
        <w:rPr>
          <w:rFonts w:ascii="宋体" w:hAnsi="宋体" w:eastAsia="宋体" w:cs="宋体"/>
          <w:sz w:val="24"/>
          <w:szCs w:val="24"/>
        </w:rPr>
      </w:pPr>
      <w:r>
        <w:rPr>
          <w:rFonts w:ascii="宋体" w:hAnsi="宋体" w:eastAsia="宋体" w:cs="宋体"/>
          <w:sz w:val="24"/>
          <w:szCs w:val="24"/>
        </w:rPr>
        <w:t xml:space="preserve">培训内容： </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right="0" w:rightChars="0"/>
        <w:jc w:val="both"/>
        <w:textAlignment w:val="auto"/>
        <w:outlineLvl w:val="9"/>
        <w:rPr>
          <w:rFonts w:ascii="宋体" w:hAnsi="宋体" w:eastAsia="宋体" w:cs="宋体"/>
          <w:sz w:val="24"/>
          <w:szCs w:val="24"/>
        </w:rPr>
      </w:pPr>
      <w:r>
        <w:rPr>
          <w:rFonts w:ascii="宋体" w:hAnsi="宋体" w:eastAsia="宋体" w:cs="宋体"/>
          <w:sz w:val="24"/>
          <w:szCs w:val="24"/>
        </w:rPr>
        <w:t xml:space="preserve">国家有关安全生产的法律、法规、政策及有关行业安全生产的规章、规程、规范和标准； </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right="0" w:rightChars="0"/>
        <w:jc w:val="both"/>
        <w:textAlignment w:val="auto"/>
        <w:outlineLvl w:val="9"/>
        <w:rPr>
          <w:rFonts w:ascii="宋体" w:hAnsi="宋体" w:eastAsia="宋体" w:cs="宋体"/>
          <w:sz w:val="24"/>
          <w:szCs w:val="24"/>
        </w:rPr>
      </w:pPr>
      <w:r>
        <w:rPr>
          <w:rFonts w:ascii="宋体" w:hAnsi="宋体" w:eastAsia="宋体" w:cs="宋体"/>
          <w:sz w:val="24"/>
          <w:szCs w:val="24"/>
        </w:rPr>
        <w:t xml:space="preserve">安全生产管理基本知识、方法与安全生产技术和安全文化知 识、有关行业安全生产管理专业知识及安全管理新知识、安全生产新技 术； </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right="0" w:rightChars="0"/>
        <w:jc w:val="both"/>
        <w:textAlignment w:val="auto"/>
        <w:outlineLvl w:val="9"/>
        <w:rPr>
          <w:rFonts w:ascii="宋体" w:hAnsi="宋体" w:eastAsia="宋体" w:cs="宋体"/>
          <w:sz w:val="24"/>
          <w:szCs w:val="24"/>
        </w:rPr>
      </w:pPr>
      <w:r>
        <w:rPr>
          <w:rFonts w:ascii="宋体" w:hAnsi="宋体" w:eastAsia="宋体" w:cs="宋体"/>
          <w:sz w:val="24"/>
          <w:szCs w:val="24"/>
        </w:rPr>
        <w:t xml:space="preserve">重大事故防范，应急救援措施及调查处理方法； </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right="0" w:rightChars="0"/>
        <w:jc w:val="both"/>
        <w:textAlignment w:val="auto"/>
        <w:outlineLvl w:val="9"/>
        <w:rPr>
          <w:rFonts w:ascii="宋体" w:hAnsi="宋体" w:eastAsia="宋体" w:cs="宋体"/>
          <w:sz w:val="24"/>
          <w:szCs w:val="24"/>
        </w:rPr>
      </w:pPr>
      <w:r>
        <w:rPr>
          <w:rFonts w:ascii="宋体" w:hAnsi="宋体" w:eastAsia="宋体" w:cs="宋体"/>
          <w:sz w:val="24"/>
          <w:szCs w:val="24"/>
        </w:rPr>
        <w:t xml:space="preserve">典型事故案例分析。 </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right="0" w:rightChars="0"/>
        <w:jc w:val="both"/>
        <w:textAlignment w:val="auto"/>
        <w:outlineLvl w:val="9"/>
        <w:rPr>
          <w:rFonts w:ascii="宋体" w:hAnsi="宋体" w:eastAsia="宋体" w:cs="宋体"/>
          <w:sz w:val="24"/>
          <w:szCs w:val="24"/>
        </w:rPr>
      </w:pPr>
      <w:r>
        <w:rPr>
          <w:rFonts w:ascii="宋体" w:hAnsi="宋体" w:eastAsia="宋体" w:cs="宋体"/>
          <w:sz w:val="24"/>
          <w:szCs w:val="24"/>
        </w:rPr>
        <w:t xml:space="preserve">安全生产管理人员安全教育 </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right="0" w:rightChars="0"/>
        <w:jc w:val="both"/>
        <w:textAlignment w:val="auto"/>
        <w:outlineLvl w:val="9"/>
        <w:rPr>
          <w:rFonts w:ascii="宋体" w:hAnsi="宋体" w:eastAsia="宋体" w:cs="宋体"/>
          <w:sz w:val="24"/>
          <w:szCs w:val="24"/>
        </w:rPr>
      </w:pPr>
      <w:r>
        <w:rPr>
          <w:rFonts w:ascii="宋体" w:hAnsi="宋体" w:eastAsia="宋体" w:cs="宋体"/>
          <w:sz w:val="24"/>
          <w:szCs w:val="24"/>
        </w:rPr>
        <w:t xml:space="preserve">安全生产管理人员必须通过安全生产知识学习和培训，由 各级相关部门组织实施。 </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right="0" w:rightChars="0"/>
        <w:jc w:val="both"/>
        <w:textAlignment w:val="auto"/>
        <w:outlineLvl w:val="9"/>
        <w:rPr>
          <w:rFonts w:ascii="宋体" w:hAnsi="宋体" w:eastAsia="宋体" w:cs="宋体"/>
          <w:sz w:val="24"/>
          <w:szCs w:val="24"/>
        </w:rPr>
      </w:pPr>
      <w:r>
        <w:rPr>
          <w:rFonts w:ascii="宋体" w:hAnsi="宋体" w:eastAsia="宋体" w:cs="宋体"/>
          <w:sz w:val="24"/>
          <w:szCs w:val="24"/>
        </w:rPr>
        <w:t xml:space="preserve">教育内容： 1、国家有关安全生产的法律、法规、政策及有关行业安全生产的 规章、规程、规范和标准； 2、安全生产管理新知识、安全生产新技术、新材料、新工艺、有 关行业先进的安全生产管理专业知识； 3、伤亡事故，报告及调查处理方法； 4、事故现场勘验技术，以及应急处理措施； 5、重大危险源管理与应急救援预案编制方法； 6、危险作业点分布、危害程度，应采取的防护技术措施和方法； 7、典型事故案例。 第十二条 从事特种作业的人员必须经过专门的安全知识与安全 操作技能培训，并经过考核，取得特种作业资格证并且证书在有效期内 方可上岗工作，同时，执行特种作业时应当安排专门人员进行现场安全 管理，确保操作规程的遵守和安全措施的落实。具体办法按国家有关规 定执行。 </w:t>
      </w:r>
    </w:p>
    <w:p>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right="0" w:rightChars="0"/>
        <w:jc w:val="both"/>
        <w:textAlignment w:val="auto"/>
        <w:outlineLvl w:val="9"/>
        <w:rPr>
          <w:rFonts w:ascii="宋体" w:hAnsi="宋体" w:eastAsia="宋体" w:cs="宋体"/>
          <w:sz w:val="24"/>
          <w:szCs w:val="24"/>
        </w:rPr>
      </w:pPr>
      <w:r>
        <w:rPr>
          <w:rFonts w:ascii="宋体" w:hAnsi="宋体" w:eastAsia="宋体" w:cs="宋体"/>
          <w:sz w:val="24"/>
          <w:szCs w:val="24"/>
        </w:rPr>
        <w:t>全员教育</w:t>
      </w:r>
    </w:p>
    <w:p>
      <w:pPr>
        <w:keepNext w:val="0"/>
        <w:keepLines w:val="0"/>
        <w:pageBreakBefore w:val="0"/>
        <w:widowControl w:val="0"/>
        <w:numPr>
          <w:ilvl w:val="0"/>
          <w:numId w:val="8"/>
        </w:numPr>
        <w:kinsoku/>
        <w:wordWrap/>
        <w:overflowPunct/>
        <w:topLinePunct w:val="0"/>
        <w:autoSpaceDE/>
        <w:autoSpaceDN/>
        <w:bidi w:val="0"/>
        <w:adjustRightInd/>
        <w:snapToGrid/>
        <w:spacing w:line="400" w:lineRule="exact"/>
        <w:ind w:right="0" w:rightChars="0"/>
        <w:jc w:val="both"/>
        <w:textAlignment w:val="auto"/>
        <w:outlineLvl w:val="9"/>
        <w:rPr>
          <w:rFonts w:ascii="宋体" w:hAnsi="宋体" w:eastAsia="宋体" w:cs="宋体"/>
          <w:sz w:val="24"/>
          <w:szCs w:val="24"/>
        </w:rPr>
      </w:pPr>
      <w:r>
        <w:rPr>
          <w:rFonts w:ascii="宋体" w:hAnsi="宋体" w:eastAsia="宋体" w:cs="宋体"/>
          <w:sz w:val="24"/>
          <w:szCs w:val="24"/>
        </w:rPr>
        <w:t xml:space="preserve">区域公司应在每月12月份制定下一年度全员安全生产教 育计划，且教育计划应经本公司安全生产委员会主任签字确认，教育计 划应根据实际情况制定，教育内容不限于：安全生产新知识、新技术、 安全生产法律法规、作业场所和工作岗位存在的危险因素、防范措施及 事故应急措施、事故案例等。 </w:t>
      </w:r>
    </w:p>
    <w:p>
      <w:pPr>
        <w:keepNext w:val="0"/>
        <w:keepLines w:val="0"/>
        <w:pageBreakBefore w:val="0"/>
        <w:widowControl w:val="0"/>
        <w:numPr>
          <w:ilvl w:val="0"/>
          <w:numId w:val="8"/>
        </w:numPr>
        <w:kinsoku/>
        <w:wordWrap/>
        <w:overflowPunct/>
        <w:topLinePunct w:val="0"/>
        <w:autoSpaceDE/>
        <w:autoSpaceDN/>
        <w:bidi w:val="0"/>
        <w:adjustRightInd/>
        <w:snapToGrid/>
        <w:spacing w:line="400" w:lineRule="exact"/>
        <w:ind w:right="0" w:rightChars="0"/>
        <w:jc w:val="both"/>
        <w:textAlignment w:val="auto"/>
        <w:outlineLvl w:val="9"/>
        <w:rPr>
          <w:rFonts w:ascii="宋体" w:hAnsi="宋体" w:eastAsia="宋体" w:cs="宋体"/>
          <w:sz w:val="24"/>
          <w:szCs w:val="24"/>
        </w:rPr>
      </w:pPr>
      <w:r>
        <w:rPr>
          <w:rFonts w:ascii="宋体" w:hAnsi="宋体" w:eastAsia="宋体" w:cs="宋体"/>
          <w:sz w:val="24"/>
          <w:szCs w:val="24"/>
        </w:rPr>
        <w:t xml:space="preserve">夏季应进行防中暑、防触电、防雷击以及夏季防护用品的 正确穿戴和使用等教育。 </w:t>
      </w:r>
    </w:p>
    <w:p>
      <w:pPr>
        <w:keepNext w:val="0"/>
        <w:keepLines w:val="0"/>
        <w:pageBreakBefore w:val="0"/>
        <w:widowControl w:val="0"/>
        <w:numPr>
          <w:ilvl w:val="0"/>
          <w:numId w:val="8"/>
        </w:numPr>
        <w:kinsoku/>
        <w:wordWrap/>
        <w:overflowPunct/>
        <w:topLinePunct w:val="0"/>
        <w:autoSpaceDE/>
        <w:autoSpaceDN/>
        <w:bidi w:val="0"/>
        <w:adjustRightInd/>
        <w:snapToGrid/>
        <w:spacing w:line="400" w:lineRule="exact"/>
        <w:ind w:right="0" w:rightChars="0"/>
        <w:jc w:val="both"/>
        <w:textAlignment w:val="auto"/>
        <w:outlineLvl w:val="9"/>
        <w:rPr>
          <w:rFonts w:ascii="宋体" w:hAnsi="宋体" w:eastAsia="宋体" w:cs="宋体"/>
          <w:sz w:val="24"/>
          <w:szCs w:val="24"/>
        </w:rPr>
      </w:pPr>
      <w:r>
        <w:rPr>
          <w:rFonts w:ascii="宋体" w:hAnsi="宋体" w:eastAsia="宋体" w:cs="宋体"/>
          <w:sz w:val="24"/>
          <w:szCs w:val="24"/>
        </w:rPr>
        <w:t xml:space="preserve">冬季应进行防冻、防火、防滑、防风、露天登高作业防坠 落、机动车雪、雾天气安全驾驶等内容的安全教育。 </w:t>
      </w:r>
    </w:p>
    <w:p>
      <w:pPr>
        <w:keepNext w:val="0"/>
        <w:keepLines w:val="0"/>
        <w:pageBreakBefore w:val="0"/>
        <w:widowControl w:val="0"/>
        <w:numPr>
          <w:ilvl w:val="0"/>
          <w:numId w:val="8"/>
        </w:numPr>
        <w:kinsoku/>
        <w:wordWrap/>
        <w:overflowPunct/>
        <w:topLinePunct w:val="0"/>
        <w:autoSpaceDE/>
        <w:autoSpaceDN/>
        <w:bidi w:val="0"/>
        <w:adjustRightInd/>
        <w:snapToGrid/>
        <w:spacing w:line="400" w:lineRule="exact"/>
        <w:ind w:right="0" w:rightChars="0"/>
        <w:jc w:val="both"/>
        <w:textAlignment w:val="auto"/>
        <w:outlineLvl w:val="9"/>
        <w:rPr>
          <w:rFonts w:ascii="宋体" w:hAnsi="宋体" w:eastAsia="宋体" w:cs="宋体"/>
          <w:sz w:val="24"/>
          <w:szCs w:val="24"/>
        </w:rPr>
      </w:pPr>
      <w:r>
        <w:rPr>
          <w:rFonts w:ascii="宋体" w:hAnsi="宋体" w:eastAsia="宋体" w:cs="宋体"/>
          <w:sz w:val="24"/>
          <w:szCs w:val="24"/>
        </w:rPr>
        <w:t xml:space="preserve">节假日应对员工进行各种安全注意事项的教育，对加班、 检修人员进行相应的安全教育。 </w:t>
      </w:r>
    </w:p>
    <w:p>
      <w:pPr>
        <w:keepNext w:val="0"/>
        <w:keepLines w:val="0"/>
        <w:pageBreakBefore w:val="0"/>
        <w:widowControl w:val="0"/>
        <w:numPr>
          <w:ilvl w:val="0"/>
          <w:numId w:val="8"/>
        </w:numPr>
        <w:kinsoku/>
        <w:wordWrap/>
        <w:overflowPunct/>
        <w:topLinePunct w:val="0"/>
        <w:autoSpaceDE/>
        <w:autoSpaceDN/>
        <w:bidi w:val="0"/>
        <w:adjustRightInd/>
        <w:snapToGrid/>
        <w:spacing w:line="400" w:lineRule="exact"/>
        <w:ind w:right="0" w:rightChars="0"/>
        <w:jc w:val="both"/>
        <w:textAlignment w:val="auto"/>
        <w:outlineLvl w:val="9"/>
        <w:rPr>
          <w:rFonts w:ascii="宋体" w:hAnsi="宋体" w:eastAsia="宋体" w:cs="宋体"/>
          <w:sz w:val="24"/>
          <w:szCs w:val="24"/>
        </w:rPr>
      </w:pPr>
      <w:r>
        <w:rPr>
          <w:rFonts w:ascii="宋体" w:hAnsi="宋体" w:eastAsia="宋体" w:cs="宋体"/>
          <w:sz w:val="24"/>
          <w:szCs w:val="24"/>
        </w:rPr>
        <w:t xml:space="preserve">教育方式可采取授课辅导、班组学习、学习下发的安全简 报、安全知识答卷、召开事故现场会等。 </w:t>
      </w:r>
    </w:p>
    <w:p>
      <w:pPr>
        <w:keepNext w:val="0"/>
        <w:keepLines w:val="0"/>
        <w:pageBreakBefore w:val="0"/>
        <w:widowControl w:val="0"/>
        <w:numPr>
          <w:ilvl w:val="0"/>
          <w:numId w:val="8"/>
        </w:numPr>
        <w:kinsoku/>
        <w:wordWrap/>
        <w:overflowPunct/>
        <w:topLinePunct w:val="0"/>
        <w:autoSpaceDE/>
        <w:autoSpaceDN/>
        <w:bidi w:val="0"/>
        <w:adjustRightInd/>
        <w:snapToGrid/>
        <w:spacing w:line="400" w:lineRule="exact"/>
        <w:ind w:right="0" w:rightChars="0"/>
        <w:jc w:val="both"/>
        <w:textAlignment w:val="auto"/>
        <w:outlineLvl w:val="9"/>
        <w:rPr>
          <w:rFonts w:ascii="宋体" w:hAnsi="宋体" w:eastAsia="宋体" w:cs="宋体"/>
          <w:sz w:val="24"/>
          <w:szCs w:val="24"/>
        </w:rPr>
      </w:pPr>
      <w:r>
        <w:rPr>
          <w:rFonts w:ascii="宋体" w:hAnsi="宋体" w:eastAsia="宋体" w:cs="宋体"/>
          <w:sz w:val="24"/>
          <w:szCs w:val="24"/>
        </w:rPr>
        <w:t xml:space="preserve">安全教育应有记录（包含但不限于：教育签到表、现场照 片），并存档保存。 </w:t>
      </w:r>
    </w:p>
    <w:p>
      <w:pPr>
        <w:keepNext w:val="0"/>
        <w:keepLines w:val="0"/>
        <w:pageBreakBefore w:val="0"/>
        <w:widowControl w:val="0"/>
        <w:numPr>
          <w:ilvl w:val="0"/>
          <w:numId w:val="9"/>
        </w:numPr>
        <w:kinsoku/>
        <w:wordWrap/>
        <w:overflowPunct/>
        <w:topLinePunct w:val="0"/>
        <w:autoSpaceDE/>
        <w:autoSpaceDN/>
        <w:bidi w:val="0"/>
        <w:adjustRightInd/>
        <w:snapToGrid/>
        <w:spacing w:line="400" w:lineRule="exact"/>
        <w:ind w:right="0" w:rightChars="0"/>
        <w:jc w:val="both"/>
        <w:textAlignment w:val="auto"/>
        <w:outlineLvl w:val="9"/>
        <w:rPr>
          <w:rFonts w:ascii="宋体" w:hAnsi="宋体" w:eastAsia="宋体" w:cs="宋体"/>
          <w:sz w:val="24"/>
          <w:szCs w:val="24"/>
        </w:rPr>
      </w:pPr>
      <w:r>
        <w:rPr>
          <w:rFonts w:ascii="宋体" w:hAnsi="宋体" w:eastAsia="宋体" w:cs="宋体"/>
          <w:sz w:val="24"/>
          <w:szCs w:val="24"/>
        </w:rPr>
        <w:t xml:space="preserve">日常安全教育 </w:t>
      </w:r>
    </w:p>
    <w:p>
      <w:pPr>
        <w:keepNext w:val="0"/>
        <w:keepLines w:val="0"/>
        <w:pageBreakBefore w:val="0"/>
        <w:widowControl w:val="0"/>
        <w:numPr>
          <w:ilvl w:val="0"/>
          <w:numId w:val="10"/>
        </w:numPr>
        <w:kinsoku/>
        <w:wordWrap/>
        <w:overflowPunct/>
        <w:topLinePunct w:val="0"/>
        <w:autoSpaceDE/>
        <w:autoSpaceDN/>
        <w:bidi w:val="0"/>
        <w:adjustRightInd/>
        <w:snapToGrid/>
        <w:spacing w:line="400" w:lineRule="exact"/>
        <w:ind w:right="0" w:rightChars="0"/>
        <w:jc w:val="both"/>
        <w:textAlignment w:val="auto"/>
        <w:outlineLvl w:val="9"/>
        <w:rPr>
          <w:rFonts w:ascii="宋体" w:hAnsi="宋体" w:eastAsia="宋体" w:cs="宋体"/>
          <w:sz w:val="24"/>
          <w:szCs w:val="24"/>
        </w:rPr>
      </w:pPr>
      <w:r>
        <w:rPr>
          <w:rFonts w:ascii="宋体" w:hAnsi="宋体" w:eastAsia="宋体" w:cs="宋体"/>
          <w:sz w:val="24"/>
          <w:szCs w:val="24"/>
        </w:rPr>
        <w:t xml:space="preserve">各区域公司在向员工布置生产任务时，应同时布置安全生 产工作，并进行教育。 </w:t>
      </w:r>
    </w:p>
    <w:p>
      <w:pPr>
        <w:keepNext w:val="0"/>
        <w:keepLines w:val="0"/>
        <w:pageBreakBefore w:val="0"/>
        <w:widowControl w:val="0"/>
        <w:numPr>
          <w:ilvl w:val="0"/>
          <w:numId w:val="10"/>
        </w:numPr>
        <w:kinsoku/>
        <w:wordWrap/>
        <w:overflowPunct/>
        <w:topLinePunct w:val="0"/>
        <w:autoSpaceDE/>
        <w:autoSpaceDN/>
        <w:bidi w:val="0"/>
        <w:adjustRightInd/>
        <w:snapToGrid/>
        <w:spacing w:line="400" w:lineRule="exact"/>
        <w:ind w:right="0" w:rightChars="0"/>
        <w:jc w:val="both"/>
        <w:textAlignment w:val="auto"/>
        <w:outlineLvl w:val="9"/>
        <w:rPr>
          <w:rFonts w:ascii="宋体" w:hAnsi="宋体" w:eastAsia="宋体" w:cs="宋体"/>
          <w:sz w:val="24"/>
          <w:szCs w:val="24"/>
        </w:rPr>
      </w:pPr>
      <w:r>
        <w:rPr>
          <w:rFonts w:ascii="宋体" w:hAnsi="宋体" w:eastAsia="宋体" w:cs="宋体"/>
          <w:sz w:val="24"/>
          <w:szCs w:val="24"/>
        </w:rPr>
        <w:t xml:space="preserve">对重大施工、检修等项目，在施工、检修前，应根据预先 危险性分析提出的安全措施和安全操作规程进行有针对性的安全教育。 </w:t>
      </w:r>
    </w:p>
    <w:p>
      <w:pPr>
        <w:keepNext w:val="0"/>
        <w:keepLines w:val="0"/>
        <w:pageBreakBefore w:val="0"/>
        <w:widowControl w:val="0"/>
        <w:numPr>
          <w:ilvl w:val="0"/>
          <w:numId w:val="10"/>
        </w:numPr>
        <w:kinsoku/>
        <w:wordWrap/>
        <w:overflowPunct/>
        <w:topLinePunct w:val="0"/>
        <w:autoSpaceDE/>
        <w:autoSpaceDN/>
        <w:bidi w:val="0"/>
        <w:adjustRightInd/>
        <w:snapToGrid/>
        <w:spacing w:line="400" w:lineRule="exact"/>
        <w:ind w:right="0" w:rightChars="0"/>
        <w:jc w:val="both"/>
        <w:textAlignment w:val="auto"/>
        <w:outlineLvl w:val="9"/>
        <w:rPr>
          <w:rFonts w:ascii="宋体" w:hAnsi="宋体" w:eastAsia="宋体" w:cs="宋体"/>
          <w:sz w:val="24"/>
          <w:szCs w:val="24"/>
        </w:rPr>
      </w:pPr>
      <w:r>
        <w:rPr>
          <w:rFonts w:ascii="宋体" w:hAnsi="宋体" w:eastAsia="宋体" w:cs="宋体"/>
          <w:sz w:val="24"/>
          <w:szCs w:val="24"/>
        </w:rPr>
        <w:t xml:space="preserve">各区域公司在接到上级下发的和公司要求贯彻执行的有关 安全生产的指示、文件、通知后应及时向广大员工传达。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sz w:val="24"/>
          <w:szCs w:val="24"/>
        </w:rPr>
      </w:pPr>
      <w:r>
        <w:rPr>
          <w:rFonts w:ascii="宋体" w:hAnsi="宋体" w:eastAsia="宋体" w:cs="宋体"/>
          <w:sz w:val="24"/>
          <w:szCs w:val="24"/>
        </w:rPr>
        <w:t xml:space="preserve">（四） 公司内发生事故或事故隐患在查明原因后，应及时教育员 工吸取事故教训，一般事故或重大未遂伤亡事故应在本公司范围进行通 报教育。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48017A"/>
    <w:multiLevelType w:val="singleLevel"/>
    <w:tmpl w:val="6648017A"/>
    <w:lvl w:ilvl="0" w:tentative="0">
      <w:start w:val="1"/>
      <w:numFmt w:val="chineseCounting"/>
      <w:suff w:val="space"/>
      <w:lvlText w:val="第%1节"/>
      <w:lvlJc w:val="left"/>
    </w:lvl>
  </w:abstractNum>
  <w:abstractNum w:abstractNumId="1">
    <w:nsid w:val="664806AF"/>
    <w:multiLevelType w:val="singleLevel"/>
    <w:tmpl w:val="664806AF"/>
    <w:lvl w:ilvl="0" w:tentative="0">
      <w:start w:val="10"/>
      <w:numFmt w:val="chineseCounting"/>
      <w:suff w:val="space"/>
      <w:lvlText w:val="第%1条"/>
      <w:lvlJc w:val="left"/>
    </w:lvl>
  </w:abstractNum>
  <w:abstractNum w:abstractNumId="2">
    <w:nsid w:val="664806C0"/>
    <w:multiLevelType w:val="singleLevel"/>
    <w:tmpl w:val="664806C0"/>
    <w:lvl w:ilvl="0" w:tentative="0">
      <w:start w:val="1"/>
      <w:numFmt w:val="chineseCounting"/>
      <w:suff w:val="space"/>
      <w:lvlText w:val="（%1）"/>
      <w:lvlJc w:val="left"/>
    </w:lvl>
  </w:abstractNum>
  <w:abstractNum w:abstractNumId="3">
    <w:nsid w:val="664806F0"/>
    <w:multiLevelType w:val="singleLevel"/>
    <w:tmpl w:val="664806F0"/>
    <w:lvl w:ilvl="0" w:tentative="0">
      <w:start w:val="1"/>
      <w:numFmt w:val="decimal"/>
      <w:suff w:val="nothing"/>
      <w:lvlText w:val="%1、"/>
      <w:lvlJc w:val="left"/>
    </w:lvl>
  </w:abstractNum>
  <w:abstractNum w:abstractNumId="4">
    <w:nsid w:val="6648070D"/>
    <w:multiLevelType w:val="singleLevel"/>
    <w:tmpl w:val="6648070D"/>
    <w:lvl w:ilvl="0" w:tentative="0">
      <w:start w:val="11"/>
      <w:numFmt w:val="chineseCounting"/>
      <w:suff w:val="space"/>
      <w:lvlText w:val="第%1条"/>
      <w:lvlJc w:val="left"/>
    </w:lvl>
  </w:abstractNum>
  <w:abstractNum w:abstractNumId="5">
    <w:nsid w:val="6648071B"/>
    <w:multiLevelType w:val="singleLevel"/>
    <w:tmpl w:val="6648071B"/>
    <w:lvl w:ilvl="0" w:tentative="0">
      <w:start w:val="1"/>
      <w:numFmt w:val="chineseCounting"/>
      <w:suff w:val="space"/>
      <w:lvlText w:val="（%1）"/>
      <w:lvlJc w:val="left"/>
    </w:lvl>
  </w:abstractNum>
  <w:abstractNum w:abstractNumId="6">
    <w:nsid w:val="6648074C"/>
    <w:multiLevelType w:val="singleLevel"/>
    <w:tmpl w:val="6648074C"/>
    <w:lvl w:ilvl="0" w:tentative="0">
      <w:start w:val="13"/>
      <w:numFmt w:val="chineseCounting"/>
      <w:suff w:val="space"/>
      <w:lvlText w:val="第%1条"/>
      <w:lvlJc w:val="left"/>
    </w:lvl>
  </w:abstractNum>
  <w:abstractNum w:abstractNumId="7">
    <w:nsid w:val="6648075A"/>
    <w:multiLevelType w:val="singleLevel"/>
    <w:tmpl w:val="6648075A"/>
    <w:lvl w:ilvl="0" w:tentative="0">
      <w:start w:val="1"/>
      <w:numFmt w:val="chineseCounting"/>
      <w:suff w:val="space"/>
      <w:lvlText w:val="（%1）"/>
      <w:lvlJc w:val="left"/>
    </w:lvl>
  </w:abstractNum>
  <w:abstractNum w:abstractNumId="8">
    <w:nsid w:val="6648077E"/>
    <w:multiLevelType w:val="singleLevel"/>
    <w:tmpl w:val="6648077E"/>
    <w:lvl w:ilvl="0" w:tentative="0">
      <w:start w:val="14"/>
      <w:numFmt w:val="chineseCounting"/>
      <w:suff w:val="space"/>
      <w:lvlText w:val="第%1条"/>
      <w:lvlJc w:val="left"/>
    </w:lvl>
  </w:abstractNum>
  <w:abstractNum w:abstractNumId="9">
    <w:nsid w:val="6648078C"/>
    <w:multiLevelType w:val="singleLevel"/>
    <w:tmpl w:val="6648078C"/>
    <w:lvl w:ilvl="0" w:tentative="0">
      <w:start w:val="1"/>
      <w:numFmt w:val="chineseCounting"/>
      <w:suff w:val="space"/>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5ZTc5M2UyYjY3MzU2OGM5ODVmMzJhYWUyNTliMmUifQ=="/>
  </w:docVars>
  <w:rsids>
    <w:rsidRoot w:val="00000000"/>
    <w:rsid w:val="437A4DD3"/>
    <w:rsid w:val="62306F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thinkpad</dc:creator>
  <cp:lastModifiedBy>老翁先生</cp:lastModifiedBy>
  <dcterms:modified xsi:type="dcterms:W3CDTF">2024-05-18T03:40:42Z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69A89207EAC84302B1DCE3A6D6EC8E80_12</vt:lpwstr>
  </property>
</Properties>
</file>