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7E" w:rsidRDefault="001C517E" w:rsidP="001C517E">
      <w:pPr>
        <w:jc w:val="center"/>
        <w:rPr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火警处理流程</w:t>
      </w:r>
    </w:p>
    <w:p w:rsidR="001C517E" w:rsidRDefault="001C517E" w:rsidP="001C517E">
      <w:pPr>
        <w:rPr>
          <w:rFonts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人身安全注意要点：</w:t>
      </w:r>
    </w:p>
    <w:p w:rsidR="001C517E" w:rsidRDefault="001C517E" w:rsidP="001C517E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确定现场有无人员伤亡或危险，设法救出被困人员及疏散，启用消防广播，向业主讲明发生火情位置，不要惊慌，带好钥匙，锁门后有秩序地安全撤离，如有伤者，拨打</w:t>
      </w:r>
      <w:r>
        <w:rPr>
          <w:rFonts w:hint="eastAsia"/>
          <w:sz w:val="28"/>
          <w:szCs w:val="28"/>
        </w:rPr>
        <w:t>120</w:t>
      </w:r>
      <w:r>
        <w:rPr>
          <w:rFonts w:ascii="宋体" w:hAnsi="宋体" w:hint="eastAsia"/>
          <w:sz w:val="28"/>
          <w:szCs w:val="28"/>
        </w:rPr>
        <w:t>救护</w:t>
      </w:r>
    </w:p>
    <w:p w:rsidR="001C517E" w:rsidRDefault="001C517E" w:rsidP="001C51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消防主管迅速调集抢险人员对初期火灾进行扑灭</w:t>
      </w:r>
    </w:p>
    <w:p w:rsidR="001C517E" w:rsidRDefault="001C517E" w:rsidP="001C51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关闭煤气阀门及电源开关，将易燃物转移，隔离火源</w:t>
      </w:r>
    </w:p>
    <w:p w:rsidR="001C517E" w:rsidRDefault="001C517E" w:rsidP="001C51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通知空调机房，关闭空调系统，开启防、排烟系统及加压风机，通知水泵房，随时准备启动加压水泵</w:t>
      </w:r>
    </w:p>
    <w:p w:rsidR="001C517E" w:rsidRDefault="001C517E" w:rsidP="001C51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当值主管人员维持现场秩序，防止有人趁火打劫并设置警戒线，人员只许出，不许入</w:t>
      </w:r>
    </w:p>
    <w:p w:rsidR="001C517E" w:rsidRDefault="001C517E" w:rsidP="001C51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当火势继续扩大难以控制时，应立即拨打</w:t>
      </w:r>
      <w:r>
        <w:rPr>
          <w:rFonts w:hint="eastAsia"/>
          <w:sz w:val="28"/>
          <w:szCs w:val="28"/>
        </w:rPr>
        <w:t>119</w:t>
      </w:r>
      <w:r>
        <w:rPr>
          <w:rFonts w:ascii="宋体" w:hAnsi="宋体" w:hint="eastAsia"/>
          <w:sz w:val="28"/>
          <w:szCs w:val="28"/>
        </w:rPr>
        <w:t>请求支援，并派人员于路口接应</w:t>
      </w:r>
    </w:p>
    <w:p w:rsidR="001C517E" w:rsidRDefault="001C517E" w:rsidP="001C51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共同协力扑灭火灾</w:t>
      </w:r>
    </w:p>
    <w:p w:rsidR="001C517E" w:rsidRDefault="001C517E" w:rsidP="001C51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了解引起火灾原因，查明事故责任人</w:t>
      </w:r>
    </w:p>
    <w:p w:rsidR="001C517E" w:rsidRDefault="001C517E" w:rsidP="001C51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认真吸取此次火灾的教训，制定相应的改进与预防措施并存档；填写火灾事故报告单，报上级领导及主管部门审批</w:t>
      </w:r>
    </w:p>
    <w:p w:rsidR="001C517E" w:rsidRDefault="001C517E" w:rsidP="001C517E">
      <w:pPr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火灾处理的工作目标</w:t>
      </w:r>
    </w:p>
    <w:p w:rsidR="001C517E" w:rsidRDefault="001C517E" w:rsidP="001C51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</w:t>
      </w:r>
      <w:r>
        <w:rPr>
          <w:rFonts w:ascii="宋体" w:hAnsi="宋体" w:hint="eastAsia"/>
          <w:sz w:val="28"/>
          <w:szCs w:val="28"/>
        </w:rPr>
        <w:t>分钟内义务消防队至现场处理</w:t>
      </w:r>
    </w:p>
    <w:p w:rsidR="001C517E" w:rsidRDefault="001C517E" w:rsidP="001C517E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确保无因处理流程不当或不及时致扩大火情或损失</w:t>
      </w:r>
    </w:p>
    <w:p w:rsidR="001C517E" w:rsidRDefault="001C517E" w:rsidP="001C517E">
      <w:pPr>
        <w:rPr>
          <w:rFonts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火警处理的注意事项</w:t>
      </w:r>
    </w:p>
    <w:p w:rsidR="001C517E" w:rsidRDefault="001C517E" w:rsidP="001C517E"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不是所有的火警均要拨打</w:t>
      </w:r>
      <w:r>
        <w:rPr>
          <w:rFonts w:hint="eastAsia"/>
          <w:sz w:val="28"/>
          <w:szCs w:val="28"/>
        </w:rPr>
        <w:t>119</w:t>
      </w:r>
      <w:r>
        <w:rPr>
          <w:rFonts w:ascii="宋体" w:hAnsi="宋体" w:hint="eastAsia"/>
          <w:sz w:val="28"/>
          <w:szCs w:val="28"/>
        </w:rPr>
        <w:t>，而应先行勘定火灾性质，属谎报还</w:t>
      </w:r>
      <w:r>
        <w:rPr>
          <w:rFonts w:ascii="宋体" w:hAnsi="宋体" w:hint="eastAsia"/>
          <w:sz w:val="28"/>
          <w:szCs w:val="28"/>
        </w:rPr>
        <w:lastRenderedPageBreak/>
        <w:t>是初期火灾，义务消防队如有能力扑灭时无须拨打</w:t>
      </w:r>
      <w:r>
        <w:rPr>
          <w:rFonts w:hint="eastAsia"/>
          <w:sz w:val="28"/>
          <w:szCs w:val="28"/>
        </w:rPr>
        <w:t>119</w:t>
      </w:r>
    </w:p>
    <w:p w:rsidR="001C517E" w:rsidRDefault="001C517E" w:rsidP="001C517E"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扑救火灾应坚持（先救人，后救火）的原则</w:t>
      </w:r>
    </w:p>
    <w:p w:rsidR="001C517E" w:rsidRDefault="001C517E" w:rsidP="001C517E">
      <w:pPr>
        <w:numPr>
          <w:ilvl w:val="0"/>
          <w:numId w:val="3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重视社区消防宣传，提高业户消防意识</w:t>
      </w:r>
    </w:p>
    <w:p w:rsidR="001C517E" w:rsidRDefault="001C517E" w:rsidP="001C517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1C517E" w:rsidRDefault="001C517E" w:rsidP="001C517E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0E255A" w:rsidRDefault="000E255A"/>
    <w:sectPr w:rsidR="000E255A" w:rsidSect="000E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A2A"/>
    <w:multiLevelType w:val="multilevel"/>
    <w:tmpl w:val="2026B064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94C8F"/>
    <w:multiLevelType w:val="multilevel"/>
    <w:tmpl w:val="8128767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C4C41"/>
    <w:multiLevelType w:val="multilevel"/>
    <w:tmpl w:val="5536806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17E"/>
    <w:rsid w:val="000E255A"/>
    <w:rsid w:val="001C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7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2024-05-17T09:19:00Z</dcterms:created>
  <dcterms:modified xsi:type="dcterms:W3CDTF">2024-05-17T09:19:00Z</dcterms:modified>
</cp:coreProperties>
</file>