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CC" w:rsidRDefault="009848CC" w:rsidP="009848CC">
      <w:pPr>
        <w:ind w:firstLineChars="300" w:firstLine="1440"/>
        <w:rPr>
          <w:sz w:val="48"/>
          <w:szCs w:val="48"/>
        </w:rPr>
      </w:pPr>
      <w:r>
        <w:rPr>
          <w:rFonts w:hint="eastAsia"/>
          <w:sz w:val="48"/>
          <w:szCs w:val="48"/>
        </w:rPr>
        <w:t>2021</w:t>
      </w:r>
      <w:r>
        <w:rPr>
          <w:rFonts w:ascii="宋体" w:hAnsi="宋体"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5</w:t>
      </w:r>
      <w:r>
        <w:rPr>
          <w:rFonts w:ascii="宋体" w:hAnsi="宋体"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25</w:t>
      </w:r>
      <w:r>
        <w:rPr>
          <w:rFonts w:ascii="宋体" w:hAnsi="宋体" w:hint="eastAsia"/>
          <w:sz w:val="48"/>
          <w:szCs w:val="48"/>
        </w:rPr>
        <w:t>日电梯安全知识培训</w:t>
      </w:r>
    </w:p>
    <w:p w:rsidR="0061416D" w:rsidRDefault="009848CC">
      <w:r w:rsidRPr="009848CC">
        <w:drawing>
          <wp:inline distT="0" distB="0" distL="0" distR="0">
            <wp:extent cx="5266690" cy="5754370"/>
            <wp:effectExtent l="19050" t="0" r="0" b="0"/>
            <wp:docPr id="1" name="图片 1" descr="8556a71a84c4dbd4cf3c04ec8a628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56a71a84c4dbd4cf3c04ec8a628d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16D" w:rsidSect="0061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8CC"/>
    <w:rsid w:val="0061416D"/>
    <w:rsid w:val="0098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C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48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48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2024-05-16T09:07:00Z</dcterms:created>
  <dcterms:modified xsi:type="dcterms:W3CDTF">2024-05-16T09:07:00Z</dcterms:modified>
</cp:coreProperties>
</file>