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9" w:rsidRPr="006D0BF3" w:rsidRDefault="006D0BF3" w:rsidP="00985A89">
      <w:pPr>
        <w:spacing w:line="276" w:lineRule="auto"/>
        <w:ind w:leftChars="100" w:left="21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事故</w:t>
      </w:r>
      <w:r w:rsidR="00985A89" w:rsidRPr="006D0BF3">
        <w:rPr>
          <w:rFonts w:hint="eastAsia"/>
          <w:sz w:val="28"/>
          <w:szCs w:val="28"/>
        </w:rPr>
        <w:t>隐患</w:t>
      </w:r>
      <w:r>
        <w:rPr>
          <w:rFonts w:hint="eastAsia"/>
          <w:sz w:val="28"/>
          <w:szCs w:val="28"/>
        </w:rPr>
        <w:t>和危险源</w:t>
      </w:r>
      <w:r w:rsidR="00985A89" w:rsidRPr="006D0BF3">
        <w:rPr>
          <w:rFonts w:hint="eastAsia"/>
          <w:sz w:val="28"/>
          <w:szCs w:val="28"/>
        </w:rPr>
        <w:t>管理制度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一、制度概述</w:t>
      </w:r>
    </w:p>
    <w:p w:rsidR="00C2085D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为了保障业主和租户的生命、财产安全，规范物业管理工作，强化物业安全工作，制定本制度。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二、制度适用范围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本制度适用于所有物业管理公司及其所属楼宇、场所等。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三、制度目的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加强日常安全管理，杜绝安全事故的发生。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规范物业管理工作，提高物业管理水平。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保护业主和租户生命财产安全，提高业主和租户满意度。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四、制度工作内容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隐患排查与整改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服务部门每半年开展一次安全检查评估工作。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每次检查评估结束后，各保卫部门根据检查结果制定整改计划，对发现的隐患进行整改。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对于发现的重大安全隐患，立即进行紧急处置。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记录每次检查事件，上报物业总经理并制定整改计划。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日常巡查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保安每天巡查物业设施的安全情况。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巡查记录需反映巡查时间、地点、巡查人员、巡查内容和隐患情况，并及时为发现的问题进行上报。</w:t>
      </w:r>
    </w:p>
    <w:p w:rsidR="00985A89" w:rsidRDefault="00985A89" w:rsidP="00985A89">
      <w:pPr>
        <w:spacing w:line="276" w:lineRule="auto"/>
        <w:ind w:leftChars="100" w:left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对于有发现的问题，要及时向业主和租户进行通报，并进行整改。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巡查结果记录要及时上报物业总经理。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技术防范措施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电梯监控</w:t>
      </w:r>
      <w:r>
        <w:rPr>
          <w:rFonts w:hint="eastAsia"/>
        </w:rPr>
        <w:t>:</w:t>
      </w:r>
      <w:r>
        <w:rPr>
          <w:rFonts w:hint="eastAsia"/>
        </w:rPr>
        <w:t>安装电梯监控系统，保证电梯使用的安全性。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消防设施</w:t>
      </w:r>
      <w:r>
        <w:rPr>
          <w:rFonts w:hint="eastAsia"/>
        </w:rPr>
        <w:t>:</w:t>
      </w:r>
      <w:r>
        <w:rPr>
          <w:rFonts w:hint="eastAsia"/>
        </w:rPr>
        <w:t>定期检查消防设施的运行状态，确保其无故障，并且容易使用。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入侵监控</w:t>
      </w:r>
      <w:r>
        <w:rPr>
          <w:rFonts w:hint="eastAsia"/>
        </w:rPr>
        <w:t>:</w:t>
      </w:r>
      <w:r>
        <w:rPr>
          <w:rFonts w:hint="eastAsia"/>
        </w:rPr>
        <w:t>对物业入口处、会议室、电房等部位进行监控，及时发现异常情况并上报。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安保措施</w:t>
      </w:r>
      <w:r>
        <w:rPr>
          <w:rFonts w:hint="eastAsia"/>
        </w:rPr>
        <w:t>:</w:t>
      </w:r>
      <w:r>
        <w:rPr>
          <w:rFonts w:hint="eastAsia"/>
        </w:rPr>
        <w:t>增强保卫部门力量，保证业主、租户等人身和财产安全。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应急预案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应急预案</w:t>
      </w:r>
      <w:r>
        <w:rPr>
          <w:rFonts w:hint="eastAsia"/>
        </w:rPr>
        <w:t>:</w:t>
      </w:r>
      <w:r>
        <w:rPr>
          <w:rFonts w:hint="eastAsia"/>
        </w:rPr>
        <w:t>细分应急案，对所有可能出现的危机事件进行预测、识别、预警和预处理，实现应急预警和处置的快速响应。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人员配备</w:t>
      </w:r>
      <w:r>
        <w:rPr>
          <w:rFonts w:hint="eastAsia"/>
        </w:rPr>
        <w:t>:</w:t>
      </w:r>
      <w:r>
        <w:rPr>
          <w:rFonts w:hint="eastAsia"/>
        </w:rPr>
        <w:t>制定出数量充足的人员</w:t>
      </w:r>
      <w:r>
        <w:rPr>
          <w:rFonts w:hint="eastAsia"/>
        </w:rPr>
        <w:t>(</w:t>
      </w:r>
      <w:r>
        <w:rPr>
          <w:rFonts w:hint="eastAsia"/>
        </w:rPr>
        <w:t>消防、救援、抢险等</w:t>
      </w:r>
      <w:r>
        <w:rPr>
          <w:rFonts w:hint="eastAsia"/>
        </w:rPr>
        <w:t>)</w:t>
      </w:r>
      <w:r>
        <w:rPr>
          <w:rFonts w:hint="eastAsia"/>
        </w:rPr>
        <w:t>配</w:t>
      </w:r>
      <w:r w:rsidRPr="00985A89">
        <w:rPr>
          <w:rFonts w:hint="eastAsia"/>
        </w:rPr>
        <w:t>备方案，并定期进行演练。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物资准备</w:t>
      </w:r>
      <w:r>
        <w:rPr>
          <w:rFonts w:hint="eastAsia"/>
        </w:rPr>
        <w:t>:</w:t>
      </w:r>
      <w:r>
        <w:rPr>
          <w:rFonts w:hint="eastAsia"/>
        </w:rPr>
        <w:t>准备足够的物资，保证在紧急情况下的应急处理。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五、制度执行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公司必须按照本制度的相关要求开展工作。</w:t>
      </w:r>
    </w:p>
    <w:p w:rsidR="00985A89" w:rsidRDefault="00985A89" w:rsidP="00985A89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公司应建立健全安全生产责任制度，强化安全生产常识培训，提高员工的安全意识和责任心。</w:t>
      </w:r>
    </w:p>
    <w:p w:rsidR="00985A89" w:rsidRDefault="00985A89" w:rsidP="006D0BF3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公司必须完善信息化管理系统，记录和管理本制度的相关信息。</w:t>
      </w:r>
    </w:p>
    <w:p w:rsidR="00985A89" w:rsidRDefault="00985A89" w:rsidP="006D0BF3">
      <w:pPr>
        <w:spacing w:line="276" w:lineRule="auto"/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>发生安全事故时，物业公司应立即进行应急处理，并及时向有关部门报告，按要求配合有关部门的调查处理工作。</w:t>
      </w:r>
    </w:p>
    <w:sectPr w:rsidR="00985A89" w:rsidSect="006D0BF3">
      <w:pgSz w:w="11906" w:h="16838"/>
      <w:pgMar w:top="573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A89"/>
    <w:rsid w:val="006D0BF3"/>
    <w:rsid w:val="00985A89"/>
    <w:rsid w:val="00C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2024-05-16T06:59:00Z</dcterms:created>
  <dcterms:modified xsi:type="dcterms:W3CDTF">2024-05-16T07:12:00Z</dcterms:modified>
</cp:coreProperties>
</file>