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70" w:line="288" w:lineRule="auto"/>
        <w:jc w:val="center"/>
      </w:pPr>
      <w:bookmarkStart w:id="0" w:name="_GoBack"/>
      <w:bookmarkEnd w:id="0"/>
      <w:r>
        <w:rPr>
          <w:rFonts w:hint="eastAsia" w:ascii="&quot;Microsoft YaHei&quot;" w:hAnsi="&quot;Microsoft YaHei&quot;" w:eastAsia="&quot;Microsoft YaHei&quot;"/>
          <w:b/>
          <w:sz w:val="36"/>
        </w:rPr>
        <w:t>安全生产事故管理制度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一、引言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安全生产事关企业员工的生命财产安全，是企业稳定发展的基石。随着国家对安全生产监管力度的加强，以及企业对安全生产责任意识的提升，制定一套全面、有效的安全生产事故管理制度显得尤为重要。本文旨在为企业安全生产管理提供指导，确保企业实现零死亡、零伤害的目标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二、制度体系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安全生产事故管理制度应包含预防、应对、调查与评估等方面。预防是首要任务，应关注风险评估、操作规程制定、员工培训等关键环节；应对则强调快速响应和妥善处理事故；调查与评估是对事故原因进行深入剖析，总结经验教训，为今后的安全生产提供改进方向；最后，制度更新与完善是确保管理制度始终符合企业实际和行业最佳实践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三、预防措施</w:t>
      </w:r>
    </w:p>
    <w:p>
      <w:pPr>
        <w:numPr>
          <w:ilvl w:val="0"/>
          <w:numId w:val="1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风险评估：定期开展风险评估工作，识别潜在的安全隐患，制定针对性的防控措施。</w:t>
      </w:r>
    </w:p>
    <w:p>
      <w:pPr>
        <w:numPr>
          <w:ilvl w:val="0"/>
          <w:numId w:val="1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操作规程制定：依据生产工艺、设备特点和岗位要求，制定详细、明确的安全操作规程，确保员工在操作过程中遵守规定。</w:t>
      </w:r>
    </w:p>
    <w:p>
      <w:pPr>
        <w:numPr>
          <w:ilvl w:val="0"/>
          <w:numId w:val="1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员工培训：加强员工安全生产意识培训，提高员工对安全操作规程的掌握程度，确保员工具备基本的应急处理能力。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四、应急响应与事故处理</w:t>
      </w:r>
    </w:p>
    <w:p>
      <w:pPr>
        <w:numPr>
          <w:ilvl w:val="0"/>
          <w:numId w:val="2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应急预案制定：结合企业实际，制定科学、合理的应急预案，明确应急组织、职责分工和处置流程。</w:t>
      </w:r>
    </w:p>
    <w:p>
      <w:pPr>
        <w:numPr>
          <w:ilvl w:val="0"/>
          <w:numId w:val="2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事故处置流程：一旦发生事故，应立即启动应急预案，组织相关人员进行现场处置，及时报告上级部门，确保事故得到妥善处理。</w:t>
      </w:r>
    </w:p>
    <w:p>
      <w:pPr>
        <w:numPr>
          <w:ilvl w:val="0"/>
          <w:numId w:val="2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责任划分：明确各级管理人员在事故处置中的职责，确保责任到人，防止事故扩大和损失加重。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五、调查与评估</w:t>
      </w:r>
    </w:p>
    <w:p>
      <w:pPr>
        <w:numPr>
          <w:ilvl w:val="0"/>
          <w:numId w:val="3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事故调查程序：按照“四不放过”原则（事故原因未查清不放过、责任人员未处理不放过、整改措施未落实不放过、有关人员未受到教育不放过），对事故进行深入调查，查明事故原因和责任。</w:t>
      </w:r>
    </w:p>
    <w:p>
      <w:pPr>
        <w:numPr>
          <w:ilvl w:val="0"/>
          <w:numId w:val="3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整改措施制定：根据调查结果，制定具体的整改措施，确保同类事故不再发生。</w:t>
      </w:r>
    </w:p>
    <w:p>
      <w:pPr>
        <w:numPr>
          <w:ilvl w:val="0"/>
          <w:numId w:val="3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评估与总结：对整改效果进行评估，总结经验教训，不断完善安全生产事故管理制度。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六、安全督导与考核</w:t>
      </w:r>
    </w:p>
    <w:p>
      <w:pPr>
        <w:numPr>
          <w:ilvl w:val="0"/>
          <w:numId w:val="4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建立安全督导机制：设立专门的安全督导机构，对各项安全生产工作进行监督检查，确保各项措施得到有效执行。</w:t>
      </w:r>
    </w:p>
    <w:p>
      <w:pPr>
        <w:numPr>
          <w:ilvl w:val="0"/>
          <w:numId w:val="4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考核与奖惩：将安全生产纳入企业绩效考核体系，对安全生产工作表现优秀的单位和个人进行表彰和奖励，对安全生产事故责任人进行严肃处理。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七、培训与宣传</w:t>
      </w:r>
    </w:p>
    <w:p>
      <w:pPr>
        <w:numPr>
          <w:ilvl w:val="0"/>
          <w:numId w:val="5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广泛开展培训活动：组织员工参加安全生产知识培训，提高员工的安全意识和操作技能。</w:t>
      </w:r>
    </w:p>
    <w:p>
      <w:pPr>
        <w:numPr>
          <w:ilvl w:val="0"/>
          <w:numId w:val="5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color w:val="000000"/>
          <w:sz w:val="26"/>
        </w:rPr>
        <w:t>加强宣传教育工作：通过企业内部宣传渠道，宣传安全生产法律法规、安全知识和典型案例，营造浓厚的安全文化氛围。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八、制度更新与完善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随着企业发展和行业变化，安全生产事故管理制度需要不断更新和完善。企业应定期组织对管理制度的评审和修订工作，确保管理制度始终符合企业实际和行业最佳实践。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九、结论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实现零死亡、零伤害是企业安全生产管理的最终目标。通过制定全面、有效的安全生产事故管理制度，加强预防措施、应急响应、调查与评估、安全督导与考核等方面的工作，企业可以不断提升安全生产水平，确保员工的生命财产安全，为企业的稳定发展奠定坚实基础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2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3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AAB5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autoRedefine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autoRedefine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2024-05-14T07:53:47Z</dcterms:created>
  <dc:creator>托马斯-李</dc:creator>
  <cp:lastModifiedBy>托马斯-李</cp:lastModifiedBy>
  <dcterms:modified xsi:type="dcterms:W3CDTF">2024-05-14T07:54:15Z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2BC9AC764E2D46E2BB477392B9251008_13</vt:lpwstr>
  </property>
</Properties>
</file>