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w w:val="80"/>
          <w:sz w:val="72"/>
          <w:szCs w:val="72"/>
        </w:rPr>
      </w:pPr>
      <w:r>
        <w:rPr>
          <w:rFonts w:hint="eastAsia" w:ascii="黑体" w:eastAsia="黑体"/>
          <w:w w:val="80"/>
          <w:sz w:val="72"/>
          <w:szCs w:val="72"/>
        </w:rPr>
        <w:t>宏凌山水城</w:t>
      </w:r>
      <w:r>
        <w:rPr>
          <w:rFonts w:hint="eastAsia" w:ascii="黑体" w:eastAsia="黑体"/>
          <w:w w:val="80"/>
          <w:sz w:val="72"/>
          <w:szCs w:val="72"/>
          <w:lang w:val="en-US" w:eastAsia="zh-CN"/>
        </w:rPr>
        <w:t>秩序人员</w:t>
      </w:r>
      <w:r>
        <w:rPr>
          <w:rFonts w:hint="eastAsia" w:ascii="黑体" w:eastAsia="黑体"/>
          <w:w w:val="80"/>
          <w:sz w:val="72"/>
          <w:szCs w:val="72"/>
        </w:rPr>
        <w:t>处罚办法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1、值勤期间未按规定整齐作装</w:t>
      </w:r>
      <w:r>
        <w:rPr>
          <w:rFonts w:hint="eastAsia"/>
          <w:sz w:val="32"/>
          <w:szCs w:val="32"/>
          <w:lang w:eastAsia="zh-CN"/>
        </w:rPr>
        <w:t>，不注意个人清洁卫生；每次罚款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2、值勤期间无故脱岗</w:t>
      </w:r>
      <w:r>
        <w:rPr>
          <w:rFonts w:hint="eastAsia"/>
          <w:sz w:val="32"/>
          <w:szCs w:val="32"/>
          <w:lang w:eastAsia="zh-CN"/>
        </w:rPr>
        <w:t>、串岗、发现问题不及时</w:t>
      </w:r>
      <w:r>
        <w:rPr>
          <w:rFonts w:hint="eastAsia"/>
          <w:sz w:val="32"/>
          <w:szCs w:val="32"/>
          <w:lang w:val="en-US" w:eastAsia="zh-CN"/>
        </w:rPr>
        <w:t>处理，或相互推诿，隐瞒不上报不登记者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0元</w:t>
      </w:r>
    </w:p>
    <w:p>
      <w:pPr>
        <w:spacing w:line="5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3、接班人员未到，交班人擅自离岗；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4、无特殊情况未按规定时间巡逻</w:t>
      </w:r>
      <w:r>
        <w:rPr>
          <w:rFonts w:hint="eastAsia"/>
          <w:sz w:val="32"/>
          <w:szCs w:val="32"/>
          <w:lang w:eastAsia="zh-CN"/>
        </w:rPr>
        <w:t>打点</w:t>
      </w:r>
      <w:r>
        <w:rPr>
          <w:rFonts w:hint="eastAsia"/>
          <w:sz w:val="32"/>
          <w:szCs w:val="32"/>
        </w:rPr>
        <w:t>并记录；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 w:asciiTheme="minorEastAsia" w:hAnsiTheme="minorEastAsia"/>
          <w:b/>
          <w:bCs/>
          <w:i w:val="0"/>
          <w:iCs w:val="0"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5、交接班</w:t>
      </w:r>
      <w:r>
        <w:rPr>
          <w:rFonts w:hint="eastAsia"/>
          <w:sz w:val="32"/>
          <w:szCs w:val="32"/>
          <w:lang w:eastAsia="zh-CN"/>
        </w:rPr>
        <w:t>时，交待事项</w:t>
      </w:r>
      <w:r>
        <w:rPr>
          <w:rFonts w:hint="eastAsia"/>
          <w:sz w:val="32"/>
          <w:szCs w:val="32"/>
        </w:rPr>
        <w:t>不清楚</w:t>
      </w:r>
      <w:r>
        <w:rPr>
          <w:rFonts w:hint="eastAsia"/>
          <w:sz w:val="32"/>
          <w:szCs w:val="32"/>
          <w:lang w:eastAsia="zh-CN"/>
        </w:rPr>
        <w:t>或未交待，而造成工作失误</w:t>
      </w:r>
      <w:r>
        <w:rPr>
          <w:rFonts w:hint="eastAsia"/>
          <w:sz w:val="32"/>
          <w:szCs w:val="32"/>
        </w:rPr>
        <w:t>（交、接班人员同时扣）；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6、值勤时未发现或未询问外来人员进出；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7、</w:t>
      </w:r>
      <w:r>
        <w:rPr>
          <w:rFonts w:hint="eastAsia"/>
          <w:sz w:val="32"/>
          <w:szCs w:val="32"/>
          <w:lang w:eastAsia="zh-CN"/>
        </w:rPr>
        <w:t>夜间值班室严禁关灯，如有违反规定按上班睡觉处罚，</w:t>
      </w:r>
      <w:r>
        <w:rPr>
          <w:rFonts w:hint="eastAsia"/>
          <w:sz w:val="32"/>
          <w:szCs w:val="32"/>
        </w:rPr>
        <w:t>上班睡觉（累计3次睡觉开除）</w:t>
      </w:r>
      <w:r>
        <w:rPr>
          <w:rFonts w:hint="eastAsia"/>
          <w:sz w:val="32"/>
          <w:szCs w:val="32"/>
          <w:lang w:eastAsia="zh-CN"/>
        </w:rPr>
        <w:t>，当班期间喝酒或酒后上岗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</w:rPr>
        <w:t>50</w:t>
      </w:r>
      <w:r>
        <w:rPr>
          <w:rFonts w:hint="eastAsia"/>
          <w:b/>
          <w:bCs/>
          <w:sz w:val="32"/>
          <w:szCs w:val="32"/>
          <w:lang w:eastAsia="zh-CN"/>
        </w:rPr>
        <w:t>元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8、上班耍手机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  <w:r>
        <w:rPr>
          <w:rFonts w:hint="eastAsia"/>
          <w:sz w:val="32"/>
          <w:szCs w:val="32"/>
          <w:lang w:val="en-US" w:eastAsia="zh-CN"/>
        </w:rPr>
        <w:t>，如果不改正递加罚款</w:t>
      </w:r>
      <w:r>
        <w:rPr>
          <w:rFonts w:hint="eastAsia"/>
          <w:sz w:val="32"/>
          <w:szCs w:val="32"/>
        </w:rPr>
        <w:t>；</w:t>
      </w:r>
    </w:p>
    <w:p>
      <w:pPr>
        <w:spacing w:line="5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9、未按规定对外来人员</w:t>
      </w:r>
      <w:r>
        <w:rPr>
          <w:rFonts w:hint="eastAsia"/>
          <w:sz w:val="32"/>
          <w:szCs w:val="32"/>
          <w:lang w:eastAsia="zh-CN"/>
        </w:rPr>
        <w:t>和车辆、</w:t>
      </w:r>
      <w:r>
        <w:rPr>
          <w:rFonts w:hint="eastAsia"/>
          <w:sz w:val="32"/>
          <w:szCs w:val="32"/>
        </w:rPr>
        <w:t>物品搬出进行登记的；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10、因工作责任心不强而被住户投诉</w:t>
      </w:r>
      <w:r>
        <w:rPr>
          <w:rFonts w:hint="eastAsia"/>
          <w:sz w:val="32"/>
          <w:szCs w:val="32"/>
          <w:lang w:eastAsia="zh-CN"/>
        </w:rPr>
        <w:t>者，甚至拍照发到相关媒体，经调查属实的罚款</w:t>
      </w:r>
      <w:r>
        <w:rPr>
          <w:rFonts w:hint="eastAsia"/>
          <w:b/>
          <w:bCs/>
          <w:sz w:val="32"/>
          <w:szCs w:val="32"/>
          <w:lang w:val="en-US" w:eastAsia="zh-CN"/>
        </w:rPr>
        <w:t>20-100元</w:t>
      </w:r>
      <w:r>
        <w:rPr>
          <w:rFonts w:hint="eastAsia"/>
          <w:sz w:val="32"/>
          <w:szCs w:val="32"/>
          <w:lang w:val="en-US" w:eastAsia="zh-CN"/>
        </w:rPr>
        <w:t>，三次以上开除</w:t>
      </w:r>
      <w:r>
        <w:rPr>
          <w:rFonts w:hint="eastAsia"/>
          <w:sz w:val="32"/>
          <w:szCs w:val="32"/>
        </w:rPr>
        <w:t>；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11、接班人员未按规定队列巡逻的；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12、车管人员未引导车辆有序停放的；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13、下班未按规定打扫值班室卫生的；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 w:eastAsiaTheme="minorEastAsia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14、</w:t>
      </w:r>
      <w:r>
        <w:rPr>
          <w:rFonts w:hint="eastAsia"/>
          <w:sz w:val="32"/>
          <w:szCs w:val="32"/>
          <w:lang w:eastAsia="zh-CN"/>
        </w:rPr>
        <w:t>当班期间对讲机不及时应答（无特殊原因）每次罚款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如不改正递加罚款；</w:t>
      </w:r>
    </w:p>
    <w:p>
      <w:pPr>
        <w:spacing w:line="52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15、因消防检查出现漏查，导致设施设备不能正常使用的（累计2次，予以辞退）；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</w:rPr>
        <w:t>50</w:t>
      </w:r>
      <w:r>
        <w:rPr>
          <w:rFonts w:hint="eastAsia"/>
          <w:b/>
          <w:bCs/>
          <w:sz w:val="32"/>
          <w:szCs w:val="32"/>
          <w:lang w:eastAsia="zh-CN"/>
        </w:rPr>
        <w:t>元</w:t>
      </w:r>
    </w:p>
    <w:p>
      <w:pPr>
        <w:spacing w:line="520" w:lineRule="exac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16、</w:t>
      </w:r>
      <w:r>
        <w:rPr>
          <w:rFonts w:hint="eastAsia"/>
          <w:sz w:val="32"/>
          <w:szCs w:val="32"/>
          <w:lang w:eastAsia="zh-CN"/>
        </w:rPr>
        <w:t>巡逻中发现业主不按公司装修规定时间作业，或者有人损公共设施、设备、绿化；不及时报告者，每次罚款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0元</w:t>
      </w:r>
    </w:p>
    <w:p>
      <w:pPr>
        <w:spacing w:line="520" w:lineRule="exac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17、开会或集训</w:t>
      </w:r>
      <w:r>
        <w:rPr>
          <w:rFonts w:hint="eastAsia"/>
          <w:sz w:val="32"/>
          <w:szCs w:val="32"/>
          <w:lang w:eastAsia="zh-CN"/>
        </w:rPr>
        <w:t>演练活动</w:t>
      </w:r>
      <w:r>
        <w:rPr>
          <w:rFonts w:hint="eastAsia"/>
          <w:sz w:val="32"/>
          <w:szCs w:val="32"/>
        </w:rPr>
        <w:t>迟到</w:t>
      </w:r>
      <w:r>
        <w:rPr>
          <w:rFonts w:hint="eastAsia"/>
          <w:sz w:val="32"/>
          <w:szCs w:val="32"/>
          <w:lang w:eastAsia="zh-CN"/>
        </w:rPr>
        <w:t>五分钟以上者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  <w:lang w:eastAsia="zh-CN"/>
        </w:rPr>
        <w:t>每次罚款</w:t>
      </w:r>
      <w:r>
        <w:rPr>
          <w:rFonts w:hint="eastAsia"/>
          <w:b/>
          <w:bCs/>
          <w:sz w:val="32"/>
          <w:szCs w:val="32"/>
          <w:lang w:val="en-US" w:eastAsia="zh-CN"/>
        </w:rPr>
        <w:t>10元</w:t>
      </w:r>
    </w:p>
    <w:p>
      <w:pPr>
        <w:spacing w:line="520" w:lineRule="exact"/>
        <w:rPr>
          <w:rFonts w:hint="eastAsia"/>
          <w:b w:val="0"/>
          <w:bCs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18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sz w:val="32"/>
          <w:szCs w:val="32"/>
        </w:rPr>
        <w:t>因本人失职，</w:t>
      </w:r>
      <w:r>
        <w:rPr>
          <w:rFonts w:hint="eastAsia"/>
          <w:sz w:val="32"/>
          <w:szCs w:val="32"/>
          <w:lang w:eastAsia="zh-CN"/>
        </w:rPr>
        <w:t>一般事故处罚</w:t>
      </w:r>
      <w:r>
        <w:rPr>
          <w:rFonts w:hint="eastAsia"/>
          <w:b/>
          <w:bCs/>
          <w:sz w:val="32"/>
          <w:szCs w:val="32"/>
          <w:lang w:val="en-US" w:eastAsia="zh-CN"/>
        </w:rPr>
        <w:t>50元</w:t>
      </w:r>
      <w:r>
        <w:rPr>
          <w:rFonts w:hint="eastAsia"/>
          <w:sz w:val="32"/>
          <w:szCs w:val="32"/>
          <w:lang w:val="en-US" w:eastAsia="zh-CN"/>
        </w:rPr>
        <w:t>；</w:t>
      </w:r>
      <w:r>
        <w:rPr>
          <w:rFonts w:hint="eastAsia"/>
          <w:sz w:val="32"/>
          <w:szCs w:val="32"/>
        </w:rPr>
        <w:t>致使本辖区内发生</w:t>
      </w:r>
      <w:r>
        <w:rPr>
          <w:rFonts w:hint="eastAsia"/>
          <w:sz w:val="32"/>
          <w:szCs w:val="32"/>
          <w:lang w:eastAsia="zh-CN"/>
        </w:rPr>
        <w:t>重大</w:t>
      </w:r>
      <w:r>
        <w:rPr>
          <w:rFonts w:hint="eastAsia"/>
          <w:sz w:val="32"/>
          <w:szCs w:val="32"/>
        </w:rPr>
        <w:t>事故，予以辞退并追究其相应的经济和法律责任；</w:t>
      </w:r>
    </w:p>
    <w:p>
      <w:pPr>
        <w:spacing w:line="52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19、违反道闸、门禁使用细则者，每次罚款</w:t>
      </w:r>
      <w:r>
        <w:rPr>
          <w:rFonts w:hint="eastAsia"/>
          <w:b/>
          <w:bCs/>
          <w:sz w:val="32"/>
          <w:szCs w:val="32"/>
          <w:lang w:val="en-US" w:eastAsia="zh-CN"/>
        </w:rPr>
        <w:t>20元，</w:t>
      </w:r>
      <w:r>
        <w:rPr>
          <w:rFonts w:hint="eastAsia"/>
          <w:sz w:val="32"/>
          <w:szCs w:val="32"/>
          <w:lang w:val="en-US" w:eastAsia="zh-CN"/>
        </w:rPr>
        <w:t>如不改正，递加罚款；</w:t>
      </w:r>
    </w:p>
    <w:p>
      <w:pPr>
        <w:spacing w:line="52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20、</w:t>
      </w:r>
      <w:r>
        <w:rPr>
          <w:rFonts w:hint="eastAsia"/>
          <w:sz w:val="32"/>
          <w:szCs w:val="32"/>
          <w:lang w:eastAsia="zh-CN"/>
        </w:rPr>
        <w:t>秩序队员（领班），不服从上级工作指令。根据情节处罚</w:t>
      </w:r>
      <w:r>
        <w:rPr>
          <w:rFonts w:hint="eastAsia"/>
          <w:sz w:val="32"/>
          <w:szCs w:val="32"/>
          <w:lang w:val="en-US" w:eastAsia="zh-CN"/>
        </w:rPr>
        <w:t>20-50元；</w:t>
      </w:r>
    </w:p>
    <w:p>
      <w:pPr>
        <w:spacing w:line="52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21、秩序队员拾到物品隐瞒不报，据为己有者，同事之间吵架、打架，随意向业主或其他人索要财物，经查证属实，处罚100元，两次做辞退处理。</w:t>
      </w:r>
    </w:p>
    <w:p>
      <w:pPr>
        <w:spacing w:line="52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注：以上各条从2023年9月1日开始执行</w:t>
      </w:r>
    </w:p>
    <w:p>
      <w:pPr>
        <w:spacing w:line="520" w:lineRule="exact"/>
        <w:ind w:firstLine="55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宏凌山水城</w:t>
      </w:r>
      <w:r>
        <w:rPr>
          <w:rFonts w:hint="eastAsia"/>
          <w:sz w:val="32"/>
          <w:szCs w:val="32"/>
          <w:lang w:eastAsia="zh-CN"/>
        </w:rPr>
        <w:t>物业服务中心</w:t>
      </w:r>
    </w:p>
    <w:p>
      <w:pPr>
        <w:spacing w:line="520" w:lineRule="exact"/>
        <w:ind w:firstLine="555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                 </w:t>
      </w:r>
      <w:bookmarkStart w:id="0" w:name="_GoBack"/>
      <w:bookmarkEnd w:id="0"/>
    </w:p>
    <w:sectPr>
      <w:pgSz w:w="11906" w:h="16838"/>
      <w:pgMar w:top="1191" w:right="179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mZjOWFhN2IyZTIxMzc4YjFhMjViYjI4YmJiZTQifQ=="/>
  </w:docVars>
  <w:rsids>
    <w:rsidRoot w:val="00E714F9"/>
    <w:rsid w:val="000E7629"/>
    <w:rsid w:val="001148AE"/>
    <w:rsid w:val="00127D0E"/>
    <w:rsid w:val="00216D62"/>
    <w:rsid w:val="00366197"/>
    <w:rsid w:val="003714D5"/>
    <w:rsid w:val="0056179A"/>
    <w:rsid w:val="005F00F3"/>
    <w:rsid w:val="00E02ADC"/>
    <w:rsid w:val="00E714F9"/>
    <w:rsid w:val="0E5E2385"/>
    <w:rsid w:val="110A054B"/>
    <w:rsid w:val="2E1B3A62"/>
    <w:rsid w:val="54A6619B"/>
    <w:rsid w:val="56DA7508"/>
    <w:rsid w:val="5AFF4FD5"/>
    <w:rsid w:val="62893918"/>
    <w:rsid w:val="65916D8C"/>
    <w:rsid w:val="668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445</Characters>
  <Lines>3</Lines>
  <Paragraphs>1</Paragraphs>
  <TotalTime>3</TotalTime>
  <ScaleCrop>false</ScaleCrop>
  <LinksUpToDate>false</LinksUpToDate>
  <CharactersWithSpaces>521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2017-09-19T01:32:00Z</dcterms:created>
  <dc:creator>微软用户</dc:creator>
  <cp:lastModifiedBy>托马斯-李</cp:lastModifiedBy>
  <cp:lastPrinted>2023-09-11T03:28:00Z</cp:lastPrinted>
  <dcterms:modified xsi:type="dcterms:W3CDTF">2024-05-14T02:08:39Z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BF5BF60FA807464497EE4F2942FA9C4D_13</vt:lpwstr>
  </property>
</Properties>
</file>