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阆中市梦迪幼儿园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隐患排查整治制度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为加强梦迪幼儿园隐患排查治理的长效机制，加强事故隐患监督管理，防止和减少事故的发生，保证幼儿及财产安全特制订以下制度：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 、消防安全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消防制度建立健全重点是教学设施、食堂等都必须有消防设备放置于醒目处，随手可取。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消防器材数量是否充足，摆放位置是否合理。 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是否有疏散标志，疏散标志安装位置是否合理。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4、燃气管道、用具是否做到定期检查，防泄露措施是否完善。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5、消防器材是否定期检查，定期更换，能否随时发挥作用。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6、食堂、等重点部位是否配备足够灭火器材。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7、相关人员能否熟练正确使用消防器材。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8、违章用火、用电现象；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9、乱搭乱接电线现象。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二、交通安全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1.幼儿园周边是否有交通安全隐患，是否向相关部门报告要求进行整治。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2.幼儿是否有乘坐黑校车的情况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三、食堂及食品安全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1、食品卫生制度建立健全情况；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2、食堂食品购买、运输、储存、加工及留验等是否符合卫生标准和有关要求。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3、工作人员是否持健康证上岗并定期体检。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4、食堂整体环境和餐具是否严格执行定期消毒制度。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5、食堂建筑、设备和环境是否符合卫生及安全（包括用电、用火、用水、用气）标准及有关要求。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6、疫病防治及防四害措施到位。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四、传染病防控工作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1.晨检及午检制度、因病缺课缺勤登记和追踪制度的建立和落实情况；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2.防控新冠疫情应急预案的制订和落实情况；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3.传染病报告制度的建立和落实情况；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4.防控疫情及传染病的健康教育开展情况；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五、校舍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1、是否有存在安全隐患的教室及其他附属用房、围墙、门窗、厕所、库房、楼道栏杆、外跨楼梯和供水、供电等涉及师生安全设施。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2、房屋的结构安全和电路安全。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3、园内道路、校舍楼道、走廊有无照明设施及应急照明设施。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六、用电安全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1、园内电网铺设及电器设备是否符合国家有关安全标准。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2、灯具开关、插座是否工作正常，有无裸露、火花现象。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3、线路有无老化现象。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4、灯具悬挂是否牢固，有无随时脱落可能。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5、线路有无超载现象。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6、线路是否混乱，有无私拉乱扯现象。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7、教室、办公室等重点部位是否做到人走灯灭，切断电源。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8、是否有为校外单位或个人转供电行为。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七、教学设施安全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1、体育设施、玩教具等是否符合安全要求，有无锋利坚硬部位和松动断裂现象。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2、设施设备的使用维护情况。重点检查锅炉、燃气、电梯、水电气、活动场地与器材等重要设施设备的使用、维护情况，以及食堂、睡眠室、活动室、卫生间等重要场所是否存在安全隐患。 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八、楼梯、楼道安全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1、楼道、走廊及其他通道是否安全、通畅，照明设备是否及时维护并一直处于正常状态。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2、幼儿集中上下楼时有无专人负责疏导和指挥。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3、楼梯、走廊、护栏的设计是否符合安全要求，是否坚固。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4、大型集体活动组织是否得利，入场、退场是否统一指挥。 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九、危险有毒物品的安全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1、有毒物品的管理制度；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2、实行专人管理；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3、存放地点安全；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4、定期实行检查；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5、物资台账登记情况。 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十、安全教育情况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1、安全教育是否纳入课堂教学，教学内容是否充实有效。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2、是否坚持开展内容丰富、形式多样的安全教育活动。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3、每年是否有定期的安全自救演练，教职工能否正确使用消防器材和掌握逃生自救的方法。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4、教职工是否了解和遵守各项安全制度。 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十一、幼儿园周边安全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1、幼儿园周边有违章及易倒易塌的危险建筑；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2、幼儿园附近是否存在生产、经营和储存有毒、有害和危险品的工厂企业。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3、幼儿园周边是否有无证经营的流动摊贩等。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阆中市梦迪幼儿园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FFCE7C9-BA19-4EF5-8EFE-11199E8431A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EEE229-51D9-43A3-949C-2EC67AEF40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610C8B-43EC-4AF1-826A-7FACB1B47C21}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55F707-DAA2-423B-B75C-8B7B0BE957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 w:eastAsia="方正仿宋简体"/>
        <w:u w:val="dotDotDash"/>
        <w:lang w:val="en-US" w:eastAsia="zh-CN"/>
      </w:rPr>
    </w:pPr>
    <w:r>
      <w:rPr>
        <w:rFonts w:hint="eastAsia"/>
        <w:u w:val="dotDotDash"/>
        <w:lang w:val="en-US" w:eastAsia="zh-CN"/>
      </w:rPr>
      <w:t xml:space="preserve"> </w:t>
    </w:r>
    <w:r>
      <w:rPr>
        <w:rFonts w:hint="eastAsia"/>
        <w:u w:val="dotDotDash"/>
        <w:lang w:val="en-US" w:eastAsia="zh-CN"/>
      </w:rPr>
      <w:drawing>
        <wp:inline distT="0" distB="0" distL="114300" distR="114300">
          <wp:extent cx="593725" cy="442595"/>
          <wp:effectExtent l="0" t="0" r="15875" b="14605"/>
          <wp:docPr id="1" name="图片 1" descr="梦迪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梦迪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25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tDotDash"/>
        <w:lang w:val="en-US" w:eastAsia="zh-CN"/>
      </w:rPr>
      <w:t xml:space="preserve">  以爱以真  育善育美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1EEE9"/>
    <w:multiLevelType w:val="singleLevel"/>
    <w:tmpl w:val="4D51EE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g2N2JkZjQ3YzJkZjhiNThmMDUwNWZhM2U0MTMifQ=="/>
  </w:docVars>
  <w:rsids>
    <w:rsidRoot w:val="4DC8643C"/>
    <w:rsid w:val="03A25B94"/>
    <w:rsid w:val="04FF3A7C"/>
    <w:rsid w:val="078E6404"/>
    <w:rsid w:val="08C176CD"/>
    <w:rsid w:val="0F6503C6"/>
    <w:rsid w:val="10330B7E"/>
    <w:rsid w:val="13765CAF"/>
    <w:rsid w:val="157351FC"/>
    <w:rsid w:val="17CD0992"/>
    <w:rsid w:val="181355BB"/>
    <w:rsid w:val="18DF4461"/>
    <w:rsid w:val="19DE17D0"/>
    <w:rsid w:val="1E2D5DEA"/>
    <w:rsid w:val="27F93541"/>
    <w:rsid w:val="2BDE2250"/>
    <w:rsid w:val="2E465425"/>
    <w:rsid w:val="303570D4"/>
    <w:rsid w:val="39AD5653"/>
    <w:rsid w:val="3BC24F86"/>
    <w:rsid w:val="3E7E15AB"/>
    <w:rsid w:val="43F92993"/>
    <w:rsid w:val="449A5FEF"/>
    <w:rsid w:val="44D93B70"/>
    <w:rsid w:val="49223B3B"/>
    <w:rsid w:val="4CCC1004"/>
    <w:rsid w:val="4D196710"/>
    <w:rsid w:val="4DC8643C"/>
    <w:rsid w:val="4E616534"/>
    <w:rsid w:val="51204628"/>
    <w:rsid w:val="514144E7"/>
    <w:rsid w:val="56BF153B"/>
    <w:rsid w:val="58165471"/>
    <w:rsid w:val="5BF105F8"/>
    <w:rsid w:val="5CCC3C7B"/>
    <w:rsid w:val="5E35247E"/>
    <w:rsid w:val="64A00E6C"/>
    <w:rsid w:val="6BF803A1"/>
    <w:rsid w:val="705B5348"/>
    <w:rsid w:val="748249DD"/>
    <w:rsid w:val="7AC3439B"/>
    <w:rsid w:val="7E7E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仿宋简体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sz w:val="28"/>
    </w:rPr>
  </w:style>
  <w:style w:type="paragraph" w:styleId="7">
    <w:name w:val="heading 6"/>
    <w:basedOn w:val="1"/>
    <w:next w:val="1"/>
    <w:link w:val="14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小标宋简体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方正黑体简体"/>
      <w:b/>
      <w:sz w:val="32"/>
    </w:rPr>
  </w:style>
  <w:style w:type="character" w:customStyle="1" w:styleId="14">
    <w:name w:val="标题 6 Char"/>
    <w:link w:val="7"/>
    <w:autoRedefine/>
    <w:qFormat/>
    <w:uiPriority w:val="0"/>
    <w:rPr>
      <w:rFonts w:ascii="Arial" w:hAnsi="Arial" w:eastAsia="方正小标宋简体"/>
      <w:sz w:val="28"/>
    </w:rPr>
  </w:style>
  <w:style w:type="character" w:customStyle="1" w:styleId="15">
    <w:name w:val="标题 3 Char"/>
    <w:link w:val="4"/>
    <w:autoRedefine/>
    <w:qFormat/>
    <w:uiPriority w:val="0"/>
    <w:rPr>
      <w:rFonts w:eastAsia="方正仿宋简体" w:asciiTheme="minorAscii" w:hAnsiTheme="minorAscii"/>
      <w:b/>
      <w:sz w:val="32"/>
    </w:rPr>
  </w:style>
  <w:style w:type="character" w:customStyle="1" w:styleId="16">
    <w:name w:val="尾部日期"/>
    <w:basedOn w:val="12"/>
    <w:autoRedefine/>
    <w:qFormat/>
    <w:uiPriority w:val="0"/>
    <w:rPr>
      <w:rFonts w:ascii="Calibri" w:hAnsi="Calibri" w:eastAsia="方正小标宋简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1392</Words>
  <Characters>1401</Characters>
  <Lines>0</Lines>
  <Paragraphs>0</Paragraphs>
  <TotalTime>25</TotalTime>
  <ScaleCrop>false</ScaleCrop>
  <LinksUpToDate>false</LinksUpToDate>
  <CharactersWithSpaces>1512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2021-06-27T13:42:00Z</dcterms:created>
  <dc:creator>岁月</dc:creator>
  <cp:lastModifiedBy>WPS_1560519490</cp:lastModifiedBy>
  <dcterms:modified xsi:type="dcterms:W3CDTF">2024-05-13T09:39:34Z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B53CCB20534F4B6BAB32E3AE8789F424_13</vt:lpwstr>
  </property>
</Properties>
</file>