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30" w:type="dxa"/>
          <w:bottom w:w="0" w:type="dxa"/>
          <w:right w:w="30" w:type="dxa"/>
        </w:tblCellMar>
      </w:tblPr>
      <w:tblGrid>
        <w:gridCol w:w="7102"/>
        <w:gridCol w:w="2424"/>
      </w:tblGrid>
      <w:tr>
        <w:tblPrEx>
          <w:tblCellMar>
            <w:top w:w="0" w:type="dxa"/>
            <w:left w:w="30" w:type="dxa"/>
            <w:bottom w:w="0" w:type="dxa"/>
            <w:right w:w="30" w:type="dxa"/>
          </w:tblCellMar>
        </w:tblPrEx>
        <w:trPr>
          <w:trHeight w:val="397" w:hRule="atLeast"/>
          <w:jc w:val="center"/>
        </w:trPr>
        <w:tc>
          <w:tcPr>
            <w:tcW w:w="7102"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cs="宋体"/>
                <w:b/>
                <w:bCs/>
                <w:color w:val="auto"/>
                <w:kern w:val="0"/>
                <w:sz w:val="28"/>
                <w:szCs w:val="28"/>
              </w:rPr>
            </w:pPr>
            <w:r>
              <w:rPr>
                <w:rFonts w:hint="eastAsia" w:ascii="宋体" w:cs="宋体"/>
                <w:b/>
                <w:bCs/>
                <w:color w:val="auto"/>
                <w:kern w:val="0"/>
                <w:sz w:val="28"/>
                <w:szCs w:val="28"/>
              </w:rPr>
              <w:t>安全检查与隐患排查治理管理制度</w:t>
            </w:r>
          </w:p>
        </w:tc>
        <w:tc>
          <w:tcPr>
            <w:tcW w:w="2424" w:type="dxa"/>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ascii="宋体" w:cs="宋体"/>
                <w:b/>
                <w:bCs/>
                <w:color w:val="auto"/>
                <w:kern w:val="0"/>
                <w:sz w:val="28"/>
                <w:szCs w:val="28"/>
              </w:rPr>
            </w:pPr>
            <w:r>
              <w:rPr>
                <w:rFonts w:hint="eastAsia" w:ascii="宋体" w:cs="宋体"/>
                <w:b/>
                <w:bCs/>
                <w:color w:val="auto"/>
                <w:kern w:val="0"/>
                <w:sz w:val="28"/>
                <w:szCs w:val="28"/>
                <w:lang w:eastAsia="zh-CN"/>
              </w:rPr>
              <w:t>AQ-4</w:t>
            </w:r>
            <w:r>
              <w:rPr>
                <w:rFonts w:hint="eastAsia" w:ascii="宋体" w:cs="宋体"/>
                <w:b/>
                <w:bCs/>
                <w:color w:val="auto"/>
                <w:kern w:val="0"/>
                <w:sz w:val="28"/>
                <w:szCs w:val="28"/>
                <w:lang w:val="en-US" w:eastAsia="zh-CN"/>
              </w:rPr>
              <w:t>6</w:t>
            </w:r>
          </w:p>
        </w:tc>
      </w:tr>
    </w:tbl>
    <w:p>
      <w:pPr>
        <w:pStyle w:val="4"/>
        <w:bidi w:val="0"/>
        <w:rPr>
          <w:rFonts w:hint="eastAsia"/>
        </w:rPr>
      </w:pPr>
      <w:r>
        <w:rPr>
          <w:rFonts w:hint="eastAsia"/>
        </w:rPr>
        <w:t>1目的</w:t>
      </w:r>
    </w:p>
    <w:p>
      <w:pPr>
        <w:bidi w:val="0"/>
        <w:rPr>
          <w:rFonts w:hint="eastAsia"/>
          <w:lang w:eastAsia="zh-CN"/>
        </w:rPr>
      </w:pPr>
      <w:r>
        <w:rPr>
          <w:rFonts w:hint="eastAsia"/>
        </w:rPr>
        <w:t>进行危害识别，查找不安全因素和不安全行为，提出消除或控制不安全因素的方法和纠正不安全行为的措施，确保有关安全生产的法规、制度得到落实执行，特制定本制度。</w:t>
      </w:r>
    </w:p>
    <w:p>
      <w:pPr>
        <w:pStyle w:val="4"/>
        <w:bidi w:val="0"/>
        <w:rPr>
          <w:rFonts w:hint="eastAsia"/>
        </w:rPr>
      </w:pPr>
      <w:r>
        <w:rPr>
          <w:rFonts w:hint="eastAsia"/>
        </w:rPr>
        <w:t>2使用范围</w:t>
      </w:r>
    </w:p>
    <w:p>
      <w:pPr>
        <w:bidi w:val="0"/>
        <w:rPr>
          <w:rFonts w:hint="eastAsia"/>
        </w:rPr>
      </w:pPr>
      <w:r>
        <w:rPr>
          <w:rFonts w:hint="eastAsia"/>
        </w:rPr>
        <w:t>本制度适用于本公司所有</w:t>
      </w:r>
      <w:r>
        <w:rPr>
          <w:rFonts w:hint="eastAsia"/>
          <w:lang w:eastAsia="zh-CN"/>
        </w:rPr>
        <w:t>车间、</w:t>
      </w:r>
      <w:r>
        <w:rPr>
          <w:rFonts w:hint="eastAsia"/>
        </w:rPr>
        <w:t>部门的</w:t>
      </w:r>
      <w:r>
        <w:rPr>
          <w:rFonts w:hint="eastAsia"/>
          <w:lang w:eastAsia="zh-CN"/>
        </w:rPr>
        <w:t>安全检查与隐患整改管理</w:t>
      </w:r>
      <w:r>
        <w:rPr>
          <w:rFonts w:hint="eastAsia"/>
        </w:rPr>
        <w:t>。</w:t>
      </w:r>
    </w:p>
    <w:p>
      <w:pPr>
        <w:pStyle w:val="4"/>
        <w:bidi w:val="0"/>
        <w:rPr>
          <w:rFonts w:hint="eastAsia"/>
        </w:rPr>
      </w:pPr>
      <w:r>
        <w:rPr>
          <w:rFonts w:hint="eastAsia"/>
        </w:rPr>
        <w:t>3引用文件</w:t>
      </w:r>
    </w:p>
    <w:p>
      <w:pPr>
        <w:bidi w:val="0"/>
        <w:rPr>
          <w:rFonts w:hint="eastAsia"/>
        </w:rPr>
      </w:pPr>
      <w:r>
        <w:rPr>
          <w:rFonts w:hint="eastAsia"/>
        </w:rPr>
        <w:t>《中华人民共和国安全生产法》</w:t>
      </w:r>
    </w:p>
    <w:p>
      <w:pPr>
        <w:bidi w:val="0"/>
        <w:rPr>
          <w:rFonts w:hint="eastAsia"/>
        </w:rPr>
      </w:pPr>
      <w:r>
        <w:rPr>
          <w:rFonts w:hint="eastAsia"/>
        </w:rPr>
        <w:t>《安全生产事故隐患排查治理暂行规定》</w:t>
      </w:r>
    </w:p>
    <w:p>
      <w:pPr>
        <w:pStyle w:val="4"/>
        <w:bidi w:val="0"/>
        <w:rPr>
          <w:rFonts w:hint="eastAsia"/>
        </w:rPr>
      </w:pPr>
      <w:r>
        <w:rPr>
          <w:rFonts w:hint="eastAsia"/>
        </w:rPr>
        <w:t>4职责</w:t>
      </w:r>
    </w:p>
    <w:p>
      <w:pPr>
        <w:bidi w:val="0"/>
        <w:rPr>
          <w:rFonts w:hint="eastAsia"/>
        </w:rPr>
      </w:pPr>
      <w:r>
        <w:rPr>
          <w:rFonts w:hint="eastAsia"/>
        </w:rPr>
        <w:t>4.1</w:t>
      </w:r>
      <w:r>
        <w:rPr>
          <w:rFonts w:hint="eastAsia"/>
          <w:lang w:eastAsia="zh-CN"/>
        </w:rPr>
        <w:t>质量安全部</w:t>
      </w:r>
      <w:r>
        <w:rPr>
          <w:rFonts w:hint="eastAsia"/>
        </w:rPr>
        <w:t>负责本制度的制定和修订并监督执行。</w:t>
      </w:r>
    </w:p>
    <w:p>
      <w:pPr>
        <w:bidi w:val="0"/>
        <w:rPr>
          <w:rFonts w:hint="eastAsia"/>
        </w:rPr>
      </w:pPr>
      <w:r>
        <w:rPr>
          <w:rFonts w:hint="eastAsia"/>
        </w:rPr>
        <w:t>4.2</w:t>
      </w:r>
      <w:r>
        <w:rPr>
          <w:rFonts w:hint="eastAsia"/>
          <w:lang w:eastAsia="zh-CN"/>
        </w:rPr>
        <w:t>质量安全部</w:t>
      </w:r>
      <w:r>
        <w:rPr>
          <w:rFonts w:hint="eastAsia"/>
        </w:rPr>
        <w:t>组织公司级事故隐患排查、治理工作；负责事故隐患的建档、监控工作。</w:t>
      </w:r>
    </w:p>
    <w:p>
      <w:pPr>
        <w:bidi w:val="0"/>
        <w:rPr>
          <w:rFonts w:hint="eastAsia"/>
        </w:rPr>
      </w:pPr>
      <w:r>
        <w:rPr>
          <w:rFonts w:hint="eastAsia"/>
        </w:rPr>
        <w:t>4.3</w:t>
      </w:r>
      <w:r>
        <w:rPr>
          <w:rFonts w:hint="eastAsia"/>
          <w:lang w:eastAsia="zh-CN"/>
        </w:rPr>
        <w:t>质量安全部</w:t>
      </w:r>
      <w:r>
        <w:rPr>
          <w:rFonts w:hint="eastAsia"/>
        </w:rPr>
        <w:t>负责安全、消防、职业卫生</w:t>
      </w:r>
      <w:r>
        <w:rPr>
          <w:rFonts w:hint="eastAsia"/>
          <w:lang w:eastAsia="zh-CN"/>
        </w:rPr>
        <w:t>、</w:t>
      </w:r>
      <w:r>
        <w:rPr>
          <w:rFonts w:hint="eastAsia"/>
        </w:rPr>
        <w:t>设备设施的安全检查及隐患整改工作。</w:t>
      </w:r>
    </w:p>
    <w:p>
      <w:pPr>
        <w:bidi w:val="0"/>
        <w:rPr>
          <w:rFonts w:hint="eastAsia"/>
        </w:rPr>
      </w:pPr>
      <w:r>
        <w:rPr>
          <w:rFonts w:hint="eastAsia"/>
        </w:rPr>
        <w:t>4.4各部门负责辖区内消防设施、器材的日常维护、检查，</w:t>
      </w:r>
      <w:r>
        <w:rPr>
          <w:rFonts w:hint="eastAsia"/>
          <w:lang w:eastAsia="zh-CN"/>
        </w:rPr>
        <w:t>安全管理人员</w:t>
      </w:r>
      <w:r>
        <w:rPr>
          <w:rFonts w:hint="eastAsia"/>
        </w:rPr>
        <w:t>负责抽查。</w:t>
      </w:r>
    </w:p>
    <w:p>
      <w:pPr>
        <w:bidi w:val="0"/>
        <w:rPr>
          <w:rFonts w:hint="eastAsia"/>
        </w:rPr>
      </w:pPr>
      <w:r>
        <w:rPr>
          <w:rFonts w:hint="eastAsia"/>
        </w:rPr>
        <w:t>4.5所有员工负责本岗位班前、班中和班后的巡回检查。负责本人所管辖区域的设备</w:t>
      </w:r>
      <w:r>
        <w:rPr>
          <w:rFonts w:hint="eastAsia"/>
          <w:lang w:eastAsia="zh-CN"/>
        </w:rPr>
        <w:t>、</w:t>
      </w:r>
      <w:r>
        <w:rPr>
          <w:rFonts w:hint="eastAsia"/>
        </w:rPr>
        <w:t>设施的安全检查，发现隐患及时处理、整改；本人不能处理、整改的，应立即报告班组长或部门经理。</w:t>
      </w:r>
    </w:p>
    <w:p>
      <w:pPr>
        <w:bidi w:val="0"/>
        <w:rPr>
          <w:rFonts w:hint="eastAsia"/>
        </w:rPr>
      </w:pPr>
      <w:r>
        <w:rPr>
          <w:rFonts w:hint="eastAsia"/>
        </w:rPr>
        <w:t>4.6其它各部门负责本部门的事故隐患排查，发现隐患及时进行整改。</w:t>
      </w:r>
    </w:p>
    <w:p>
      <w:pPr>
        <w:bidi w:val="0"/>
        <w:rPr>
          <w:rFonts w:hint="eastAsia"/>
        </w:rPr>
      </w:pPr>
      <w:r>
        <w:rPr>
          <w:rFonts w:hint="eastAsia"/>
        </w:rPr>
        <w:t>4.7</w:t>
      </w:r>
      <w:r>
        <w:rPr>
          <w:rFonts w:hint="eastAsia"/>
          <w:lang w:eastAsia="zh-CN"/>
        </w:rPr>
        <w:t>质量安全部</w:t>
      </w:r>
      <w:r>
        <w:rPr>
          <w:rFonts w:hint="eastAsia"/>
        </w:rPr>
        <w:t>每日或不定期地对本公司各贮存区域进行安全检查，对员工的作业行为进行检查，发现隐患及时要求相关单位整改；发现不安全行为，立即制止，并对其进行安全教育。</w:t>
      </w:r>
    </w:p>
    <w:p>
      <w:pPr>
        <w:pStyle w:val="4"/>
        <w:bidi w:val="0"/>
        <w:rPr>
          <w:rFonts w:hint="eastAsia"/>
        </w:rPr>
      </w:pPr>
      <w:r>
        <w:rPr>
          <w:rFonts w:hint="eastAsia"/>
        </w:rPr>
        <w:t>5制度内容</w:t>
      </w:r>
    </w:p>
    <w:p>
      <w:pPr>
        <w:bidi w:val="0"/>
        <w:rPr>
          <w:rFonts w:hint="eastAsia"/>
        </w:rPr>
      </w:pPr>
      <w:r>
        <w:rPr>
          <w:rFonts w:hint="eastAsia"/>
        </w:rPr>
        <w:t>5.1安全检查主要包括安全管理检查和现场安全检查两部分。</w:t>
      </w:r>
    </w:p>
    <w:p>
      <w:pPr>
        <w:bidi w:val="0"/>
        <w:rPr>
          <w:rFonts w:hint="eastAsia"/>
        </w:rPr>
      </w:pPr>
      <w:r>
        <w:rPr>
          <w:rFonts w:hint="eastAsia"/>
        </w:rPr>
        <w:t>5.1.1安全管理检查主要内容</w:t>
      </w:r>
    </w:p>
    <w:p>
      <w:pPr>
        <w:bidi w:val="0"/>
        <w:rPr>
          <w:rFonts w:hint="eastAsia"/>
        </w:rPr>
      </w:pPr>
      <w:r>
        <w:rPr>
          <w:rFonts w:hint="eastAsia"/>
        </w:rPr>
        <w:t>5.1.1.1检查各部门对安全生产工作的认识，各部门研究安全工作情况的记录、领导小组工作会议</w:t>
      </w:r>
      <w:r>
        <w:rPr>
          <w:rFonts w:hint="eastAsia"/>
          <w:lang w:eastAsia="zh-CN"/>
        </w:rPr>
        <w:t>纪</w:t>
      </w:r>
      <w:r>
        <w:rPr>
          <w:rFonts w:hint="eastAsia"/>
        </w:rPr>
        <w:t>要（录）等；</w:t>
      </w:r>
    </w:p>
    <w:p>
      <w:pPr>
        <w:bidi w:val="0"/>
        <w:rPr>
          <w:rFonts w:hint="eastAsia"/>
        </w:rPr>
      </w:pPr>
      <w:r>
        <w:rPr>
          <w:rFonts w:hint="eastAsia"/>
        </w:rPr>
        <w:t>5.1.1.2安全职责、安全管理制度等修订完善情况；各项管理制度落实情况；安全基础工作落实情况等；</w:t>
      </w:r>
    </w:p>
    <w:p>
      <w:pPr>
        <w:bidi w:val="0"/>
        <w:rPr>
          <w:rFonts w:hint="eastAsia"/>
        </w:rPr>
      </w:pPr>
      <w:r>
        <w:rPr>
          <w:rFonts w:hint="eastAsia"/>
        </w:rPr>
        <w:t>5.1.1.3检查各部门管理人员的安全法规教育和安全生产管理的资格教育是否达到要求；检查员工的安全意识、安全知识教育，以及特殊作业的安全技术教育是否达标。</w:t>
      </w:r>
    </w:p>
    <w:p>
      <w:pPr>
        <w:bidi w:val="0"/>
        <w:rPr>
          <w:rFonts w:hint="eastAsia"/>
        </w:rPr>
      </w:pPr>
      <w:r>
        <w:rPr>
          <w:rFonts w:hint="eastAsia"/>
        </w:rPr>
        <w:t>5.2现场安全检查主要内容包括</w:t>
      </w:r>
    </w:p>
    <w:p>
      <w:pPr>
        <w:bidi w:val="0"/>
        <w:rPr>
          <w:rFonts w:hint="eastAsia"/>
        </w:rPr>
      </w:pPr>
      <w:r>
        <w:rPr>
          <w:rFonts w:hint="eastAsia"/>
        </w:rPr>
        <w:t>5.2.1按照安全标准、规范、制度等，检查生产、施工现场是否落实，是否存在隐患。</w:t>
      </w:r>
    </w:p>
    <w:p>
      <w:pPr>
        <w:bidi w:val="0"/>
        <w:rPr>
          <w:rFonts w:hint="eastAsia"/>
        </w:rPr>
      </w:pPr>
      <w:r>
        <w:rPr>
          <w:rFonts w:hint="eastAsia"/>
        </w:rPr>
        <w:t>5.2.2检查各部门及个人的安全职责是否落实，检查员工是否认真执行各项安全生产纪律和操作规程；</w:t>
      </w:r>
    </w:p>
    <w:p>
      <w:pPr>
        <w:bidi w:val="0"/>
      </w:pPr>
      <w:r>
        <w:rPr>
          <w:rFonts w:hint="eastAsia"/>
        </w:rPr>
        <w:t>5.2.3检查搬运、检修、施工等直接作业环节各项安全生产保证措施是否落实。</w:t>
      </w:r>
    </w:p>
    <w:p>
      <w:pPr>
        <w:bidi w:val="0"/>
        <w:rPr>
          <w:rFonts w:hint="eastAsia"/>
        </w:rPr>
      </w:pPr>
      <w:r>
        <w:rPr>
          <w:rFonts w:hint="eastAsia"/>
        </w:rPr>
        <w:t>5.</w:t>
      </w:r>
      <w:r>
        <w:t>3</w:t>
      </w:r>
      <w:r>
        <w:rPr>
          <w:rFonts w:hint="eastAsia"/>
        </w:rPr>
        <w:t>安全检查形式</w:t>
      </w:r>
    </w:p>
    <w:p>
      <w:pPr>
        <w:bidi w:val="0"/>
        <w:rPr>
          <w:rFonts w:hint="eastAsia"/>
        </w:rPr>
      </w:pPr>
      <w:r>
        <w:rPr>
          <w:rFonts w:hint="eastAsia"/>
        </w:rPr>
        <w:t>5.3.1安全检查主要有综合性检查、日常检查和专项检查等形式。</w:t>
      </w:r>
    </w:p>
    <w:p>
      <w:pPr>
        <w:bidi w:val="0"/>
        <w:rPr>
          <w:rFonts w:hint="eastAsia"/>
        </w:rPr>
      </w:pPr>
      <w:r>
        <w:rPr>
          <w:rFonts w:hint="eastAsia"/>
        </w:rPr>
        <w:t>5.3.3.1综合性检查</w:t>
      </w:r>
    </w:p>
    <w:p>
      <w:pPr>
        <w:bidi w:val="0"/>
        <w:rPr>
          <w:rFonts w:hint="eastAsia"/>
        </w:rPr>
      </w:pPr>
      <w:r>
        <w:rPr>
          <w:rFonts w:hint="eastAsia"/>
        </w:rPr>
        <w:t>综合性安全检查是以落实岗位安全责任制及现场检查为重点，由主要负责人组织，各部门负责人共同参与的全面检查。</w:t>
      </w:r>
    </w:p>
    <w:p>
      <w:pPr>
        <w:bidi w:val="0"/>
        <w:rPr>
          <w:rFonts w:hint="eastAsia"/>
        </w:rPr>
      </w:pPr>
      <w:r>
        <w:rPr>
          <w:rFonts w:hint="eastAsia"/>
        </w:rPr>
        <w:t>5.3.3.2日常检查</w:t>
      </w:r>
    </w:p>
    <w:p>
      <w:pPr>
        <w:bidi w:val="0"/>
        <w:rPr>
          <w:rFonts w:hint="eastAsia"/>
        </w:rPr>
      </w:pPr>
      <w:r>
        <w:rPr>
          <w:rFonts w:hint="eastAsia"/>
        </w:rPr>
        <w:t>日常检查包括班组、岗位员工的交接班检查和班中巡回检查，以及各部门主管和设备</w:t>
      </w:r>
      <w:r>
        <w:rPr>
          <w:rFonts w:hint="eastAsia"/>
          <w:lang w:eastAsia="zh-CN"/>
        </w:rPr>
        <w:t>设施</w:t>
      </w:r>
      <w:r>
        <w:rPr>
          <w:rFonts w:hint="eastAsia"/>
        </w:rPr>
        <w:t>安全等专业技术人员的经常性检查。各岗位应严格履行日常检查制度，特别应对关键装置要害部位的危险点源进行重点检查和巡查，发现问题和隐患，及时报告有关部门解决，并做好记录。</w:t>
      </w:r>
    </w:p>
    <w:p>
      <w:pPr>
        <w:bidi w:val="0"/>
        <w:rPr>
          <w:rFonts w:hint="eastAsia"/>
        </w:rPr>
      </w:pPr>
      <w:r>
        <w:rPr>
          <w:rFonts w:hint="eastAsia"/>
        </w:rPr>
        <w:t>5.3.3.3专项检查</w:t>
      </w:r>
    </w:p>
    <w:p>
      <w:pPr>
        <w:bidi w:val="0"/>
        <w:rPr>
          <w:rFonts w:hint="eastAsia"/>
        </w:rPr>
      </w:pPr>
      <w:r>
        <w:rPr>
          <w:rFonts w:hint="eastAsia"/>
        </w:rPr>
        <w:t>专项安全检查包括季节性检查、节日前检查和专业性安全检查：</w:t>
      </w:r>
    </w:p>
    <w:p>
      <w:pPr>
        <w:bidi w:val="0"/>
        <w:rPr>
          <w:rFonts w:hint="eastAsia"/>
        </w:rPr>
      </w:pPr>
      <w:r>
        <w:rPr>
          <w:rFonts w:hint="eastAsia"/>
        </w:rPr>
        <w:t>1）季节性检查——是根据各季节特点开展的专项检查。春季安全大检查以防雷、防静电、防跑漏为重点；夏季安全大检查以防暑降温、防台风、防洪防汛为重点；秋季安全大检查以防火为重点；冬季安全大检查以防火、防爆、防滑为重点。</w:t>
      </w:r>
    </w:p>
    <w:p>
      <w:pPr>
        <w:bidi w:val="0"/>
        <w:rPr>
          <w:rFonts w:hint="eastAsia"/>
        </w:rPr>
      </w:pPr>
      <w:r>
        <w:rPr>
          <w:rFonts w:hint="eastAsia"/>
        </w:rPr>
        <w:t>2）节日前检查——主要是节前对安全、保卫、消防、仓库、应急预案等进行的检查，特别是应对</w:t>
      </w:r>
      <w:r>
        <w:rPr>
          <w:rFonts w:hint="eastAsia"/>
          <w:lang w:eastAsia="zh-CN"/>
        </w:rPr>
        <w:t>人员</w:t>
      </w:r>
      <w:r>
        <w:rPr>
          <w:rFonts w:hint="eastAsia"/>
        </w:rPr>
        <w:t>值班安排和</w:t>
      </w:r>
      <w:r>
        <w:rPr>
          <w:rFonts w:hint="eastAsia"/>
          <w:lang w:eastAsia="zh-CN"/>
        </w:rPr>
        <w:t>设备设施</w:t>
      </w:r>
      <w:r>
        <w:rPr>
          <w:rFonts w:hint="eastAsia"/>
        </w:rPr>
        <w:t>、备品备件、应急</w:t>
      </w:r>
      <w:r>
        <w:rPr>
          <w:rFonts w:hint="eastAsia"/>
          <w:lang w:eastAsia="zh-CN"/>
        </w:rPr>
        <w:t>措施</w:t>
      </w:r>
      <w:r>
        <w:rPr>
          <w:rFonts w:hint="eastAsia"/>
        </w:rPr>
        <w:t>落实情况进行重点检查。</w:t>
      </w:r>
    </w:p>
    <w:p>
      <w:pPr>
        <w:bidi w:val="0"/>
        <w:rPr>
          <w:rFonts w:hint="eastAsia"/>
        </w:rPr>
      </w:pPr>
      <w:r>
        <w:rPr>
          <w:rFonts w:hint="eastAsia"/>
        </w:rPr>
        <w:t>3）专业性检查——每季度进行一次：主要是对电气设备、安全装备、监测仪器、危险物品等系统分别进行的专业检查，及在装置开、停工前、新装置竣工及试运转等时期进行的专项安全检查。</w:t>
      </w:r>
    </w:p>
    <w:p>
      <w:pPr>
        <w:bidi w:val="0"/>
        <w:rPr>
          <w:rFonts w:hint="eastAsia"/>
        </w:rPr>
      </w:pPr>
      <w:r>
        <w:rPr>
          <w:rFonts w:hint="eastAsia"/>
        </w:rPr>
        <w:t>5.5隐患整改</w:t>
      </w:r>
    </w:p>
    <w:p>
      <w:pPr>
        <w:bidi w:val="0"/>
        <w:rPr>
          <w:rFonts w:hint="eastAsia"/>
        </w:rPr>
      </w:pPr>
      <w:r>
        <w:rPr>
          <w:rFonts w:hint="eastAsia"/>
        </w:rPr>
        <w:t>5.5.1检查记录和统计</w:t>
      </w:r>
    </w:p>
    <w:p>
      <w:pPr>
        <w:bidi w:val="0"/>
        <w:rPr>
          <w:rFonts w:hint="eastAsia"/>
        </w:rPr>
      </w:pPr>
      <w:r>
        <w:rPr>
          <w:rFonts w:hint="eastAsia"/>
        </w:rPr>
        <w:t>5.5.1.1安全检查应依据充分、内容具体，必要时编制安全检查表，按照安全检查表科学、规规范地开展检查活动。安全检查应认真填写检查记录，做好安全检查总结，并按要求报</w:t>
      </w:r>
      <w:r>
        <w:rPr>
          <w:rFonts w:hint="eastAsia"/>
          <w:lang w:eastAsia="zh-CN"/>
        </w:rPr>
        <w:t>质量安全部</w:t>
      </w:r>
      <w:r>
        <w:rPr>
          <w:rFonts w:hint="eastAsia"/>
        </w:rPr>
        <w:t>。对查出的隐患和问题，检查组应向被检部门提交《隐患整改通知单》见附表，被检部门应签字确认。</w:t>
      </w:r>
    </w:p>
    <w:p>
      <w:pPr>
        <w:bidi w:val="0"/>
        <w:rPr>
          <w:rFonts w:hint="eastAsia"/>
        </w:rPr>
      </w:pPr>
      <w:r>
        <w:rPr>
          <w:rFonts w:hint="eastAsia"/>
        </w:rPr>
        <w:t>5.5.1.2被检部门对查出的问题应立即落实整改，暂时不能整改的项目，除采取有效防范措施外，应纳入计划，落实整改。</w:t>
      </w:r>
    </w:p>
    <w:p>
      <w:pPr>
        <w:bidi w:val="0"/>
        <w:rPr>
          <w:rFonts w:hint="eastAsia"/>
        </w:rPr>
      </w:pPr>
      <w:r>
        <w:rPr>
          <w:rFonts w:hint="eastAsia"/>
        </w:rPr>
        <w:t>5.5.1.3</w:t>
      </w:r>
      <w:r>
        <w:rPr>
          <w:rFonts w:hint="eastAsia"/>
          <w:lang w:eastAsia="zh-CN"/>
        </w:rPr>
        <w:t>质量安全部</w:t>
      </w:r>
      <w:r>
        <w:rPr>
          <w:rFonts w:hint="eastAsia"/>
        </w:rPr>
        <w:t>对隐患和问题的整改情况，应进行复查，跟踪督促落实，按《安全生产目标、责任考核制度》进行考核，形成闭环管理。</w:t>
      </w:r>
    </w:p>
    <w:p>
      <w:pPr>
        <w:bidi w:val="0"/>
        <w:rPr>
          <w:rFonts w:hint="eastAsia"/>
        </w:rPr>
      </w:pPr>
      <w:r>
        <w:rPr>
          <w:rFonts w:hint="eastAsia"/>
        </w:rPr>
        <w:t>5.5.2隐患登记</w:t>
      </w:r>
    </w:p>
    <w:p>
      <w:pPr>
        <w:bidi w:val="0"/>
        <w:rPr>
          <w:rFonts w:hint="eastAsia"/>
        </w:rPr>
      </w:pPr>
      <w:r>
        <w:rPr>
          <w:rFonts w:hint="eastAsia"/>
        </w:rPr>
        <w:t>5.5.2.1</w:t>
      </w:r>
      <w:r>
        <w:rPr>
          <w:rFonts w:hint="eastAsia"/>
          <w:lang w:eastAsia="zh-CN"/>
        </w:rPr>
        <w:t>质量安全部</w:t>
      </w:r>
      <w:r>
        <w:rPr>
          <w:rFonts w:hint="eastAsia"/>
        </w:rPr>
        <w:t>设有“隐患治理台账”，作为本公司安全隐患统计的依据。</w:t>
      </w:r>
    </w:p>
    <w:p>
      <w:pPr>
        <w:bidi w:val="0"/>
        <w:rPr>
          <w:rFonts w:hint="eastAsia"/>
        </w:rPr>
      </w:pPr>
      <w:r>
        <w:rPr>
          <w:rFonts w:hint="eastAsia"/>
        </w:rPr>
        <w:t>5.5.2.2市有关部门进行安全检查或监测后签发的“安全隐患整改通知单”，由</w:t>
      </w:r>
      <w:r>
        <w:rPr>
          <w:rFonts w:hint="eastAsia"/>
          <w:lang w:eastAsia="zh-CN"/>
        </w:rPr>
        <w:t>质量安全部</w:t>
      </w:r>
      <w:r>
        <w:rPr>
          <w:rFonts w:hint="eastAsia"/>
        </w:rPr>
        <w:t>复印给隐患所在部门，并在“隐患治理台账”上登记、编号。</w:t>
      </w:r>
    </w:p>
    <w:p>
      <w:pPr>
        <w:bidi w:val="0"/>
        <w:rPr>
          <w:rFonts w:hint="eastAsia"/>
        </w:rPr>
      </w:pPr>
      <w:r>
        <w:rPr>
          <w:rFonts w:hint="eastAsia"/>
        </w:rPr>
        <w:t>5.5.2.3市有关部门进行安全检查或监测后直接签发给隐患所在部门的“安全隐患整改通知单”，隐患所在部门须将复印件交</w:t>
      </w:r>
      <w:r>
        <w:rPr>
          <w:rFonts w:hint="eastAsia"/>
          <w:lang w:eastAsia="zh-CN"/>
        </w:rPr>
        <w:t>质量安全部</w:t>
      </w:r>
      <w:r>
        <w:rPr>
          <w:rFonts w:hint="eastAsia"/>
        </w:rPr>
        <w:t>登记、编号。</w:t>
      </w:r>
    </w:p>
    <w:p>
      <w:pPr>
        <w:bidi w:val="0"/>
        <w:rPr>
          <w:rFonts w:hint="eastAsia"/>
        </w:rPr>
      </w:pPr>
      <w:r>
        <w:rPr>
          <w:rFonts w:hint="eastAsia"/>
        </w:rPr>
        <w:t>5.5.2.4本公司组织安全检查或监测发现的安全隐患，由</w:t>
      </w:r>
      <w:r>
        <w:rPr>
          <w:rFonts w:hint="eastAsia"/>
          <w:lang w:eastAsia="zh-CN"/>
        </w:rPr>
        <w:t>质量安全部</w:t>
      </w:r>
      <w:r>
        <w:rPr>
          <w:rFonts w:hint="eastAsia"/>
        </w:rPr>
        <w:t>向隐患所在部门签发“安全隐患整改通知单”，并登记、编号。</w:t>
      </w:r>
    </w:p>
    <w:p>
      <w:pPr>
        <w:bidi w:val="0"/>
        <w:rPr>
          <w:rFonts w:hint="eastAsia"/>
        </w:rPr>
      </w:pPr>
      <w:r>
        <w:rPr>
          <w:rFonts w:hint="eastAsia"/>
        </w:rPr>
        <w:t>5.5.2.5部门自身进行安全检查或监测而签发的“安全隐患整改通知单”，仍须将复印件交</w:t>
      </w:r>
      <w:r>
        <w:rPr>
          <w:rFonts w:hint="eastAsia"/>
          <w:lang w:eastAsia="zh-CN"/>
        </w:rPr>
        <w:t>质量安全部</w:t>
      </w:r>
      <w:r>
        <w:rPr>
          <w:rFonts w:hint="eastAsia"/>
        </w:rPr>
        <w:t>登记、编号。</w:t>
      </w:r>
    </w:p>
    <w:p>
      <w:pPr>
        <w:bidi w:val="0"/>
        <w:rPr>
          <w:rFonts w:hint="eastAsia"/>
        </w:rPr>
      </w:pPr>
      <w:r>
        <w:rPr>
          <w:rFonts w:hint="eastAsia"/>
        </w:rPr>
        <w:t>5.5.3确定整改方案</w:t>
      </w:r>
    </w:p>
    <w:p>
      <w:pPr>
        <w:bidi w:val="0"/>
        <w:rPr>
          <w:rFonts w:hint="eastAsia"/>
        </w:rPr>
      </w:pPr>
      <w:r>
        <w:rPr>
          <w:rFonts w:hint="eastAsia"/>
        </w:rPr>
        <w:t>5.5.3.1</w:t>
      </w:r>
      <w:r>
        <w:rPr>
          <w:rFonts w:hint="eastAsia"/>
          <w:lang w:eastAsia="zh-CN"/>
        </w:rPr>
        <w:t>质量安全部</w:t>
      </w:r>
      <w:r>
        <w:rPr>
          <w:rFonts w:hint="eastAsia"/>
        </w:rPr>
        <w:t>接到市有关部门签发的“安全隐患整改通知单”，或向部门签发列有一类隐患的“安全隐患整改通知单”，或部门自身签发列有一类隐患的“安全隐患整改通知单”后，应尽快（视隐患危急程度而定，一般须在三日内）召集隐患所在部门负责人、及有关技术人员开“隐患整改准备会”，讨论决定具体整改的方案、负责人、时间。凡自身不具备整改能力，外委能解决的，则由该部门写出专题报告给</w:t>
      </w:r>
      <w:r>
        <w:rPr>
          <w:rFonts w:hint="eastAsia"/>
          <w:lang w:eastAsia="zh-CN"/>
        </w:rPr>
        <w:t>质量安全部</w:t>
      </w:r>
      <w:r>
        <w:rPr>
          <w:rFonts w:hint="eastAsia"/>
        </w:rPr>
        <w:t>。</w:t>
      </w:r>
      <w:r>
        <w:rPr>
          <w:rFonts w:hint="eastAsia"/>
          <w:lang w:eastAsia="zh-CN"/>
        </w:rPr>
        <w:t>质量安全部</w:t>
      </w:r>
      <w:r>
        <w:rPr>
          <w:rFonts w:hint="eastAsia"/>
        </w:rPr>
        <w:t>审核后，报请公司领导批准后方可联系外委。</w:t>
      </w:r>
    </w:p>
    <w:p>
      <w:pPr>
        <w:bidi w:val="0"/>
        <w:rPr>
          <w:rFonts w:hint="eastAsia"/>
        </w:rPr>
      </w:pPr>
      <w:r>
        <w:rPr>
          <w:rFonts w:hint="eastAsia"/>
        </w:rPr>
        <w:t>5.5.3.2凡部门不能解决的或公司决定暂不</w:t>
      </w:r>
      <w:r>
        <w:rPr>
          <w:rFonts w:hint="eastAsia"/>
          <w:lang w:eastAsia="zh-CN"/>
        </w:rPr>
        <w:t>予</w:t>
      </w:r>
      <w:r>
        <w:rPr>
          <w:rFonts w:hint="eastAsia"/>
        </w:rPr>
        <w:t>解决的隐患，</w:t>
      </w:r>
      <w:r>
        <w:rPr>
          <w:rFonts w:hint="eastAsia"/>
          <w:lang w:eastAsia="zh-CN"/>
        </w:rPr>
        <w:t>质量安全部</w:t>
      </w:r>
      <w:r>
        <w:rPr>
          <w:rFonts w:hint="eastAsia"/>
        </w:rPr>
        <w:t>须写出专题报告，报公司领导批准决定。此报告由</w:t>
      </w:r>
      <w:r>
        <w:rPr>
          <w:rFonts w:hint="eastAsia"/>
          <w:lang w:eastAsia="zh-CN"/>
        </w:rPr>
        <w:t>质量安全部</w:t>
      </w:r>
      <w:r>
        <w:rPr>
          <w:rFonts w:hint="eastAsia"/>
        </w:rPr>
        <w:t>留存。</w:t>
      </w:r>
    </w:p>
    <w:p>
      <w:pPr>
        <w:bidi w:val="0"/>
        <w:rPr>
          <w:rFonts w:hint="eastAsia"/>
        </w:rPr>
      </w:pPr>
      <w:r>
        <w:rPr>
          <w:rFonts w:hint="eastAsia"/>
        </w:rPr>
        <w:t>5.5.4隐患整改通知单</w:t>
      </w:r>
    </w:p>
    <w:p>
      <w:pPr>
        <w:bidi w:val="0"/>
        <w:rPr>
          <w:rFonts w:hint="eastAsia"/>
        </w:rPr>
      </w:pPr>
      <w:r>
        <w:rPr>
          <w:rFonts w:hint="eastAsia"/>
        </w:rPr>
        <w:t>5.5.4.1检查组视所发现的问题的性质、可能引起的后果等因素，可向被检查单位签发书面《隐患整改通知单》，指出需整改的问题、整改期限。被检查单位须认真进行整改。</w:t>
      </w:r>
    </w:p>
    <w:p>
      <w:pPr>
        <w:bidi w:val="0"/>
        <w:rPr>
          <w:rFonts w:hint="eastAsia"/>
        </w:rPr>
      </w:pPr>
      <w:r>
        <w:rPr>
          <w:rFonts w:hint="eastAsia"/>
        </w:rPr>
        <w:t>5.5.4.2如《隐患整改通知单》涉及对安全隐患的整改，则被检查单门须按安全隐患管理文件执行。</w:t>
      </w:r>
    </w:p>
    <w:p>
      <w:pPr>
        <w:bidi w:val="0"/>
        <w:rPr>
          <w:rFonts w:hint="eastAsia"/>
        </w:rPr>
      </w:pPr>
      <w:r>
        <w:rPr>
          <w:rFonts w:hint="eastAsia"/>
        </w:rPr>
        <w:t>5.5.5整改实施</w:t>
      </w:r>
    </w:p>
    <w:p>
      <w:pPr>
        <w:bidi w:val="0"/>
        <w:rPr>
          <w:rFonts w:hint="eastAsia"/>
        </w:rPr>
      </w:pPr>
      <w:r>
        <w:rPr>
          <w:rFonts w:hint="eastAsia"/>
        </w:rPr>
        <w:t>5.5.5.1隐患整改涉及须报市有关部门批准的改造工程或动火申请，整改前先由整改部门向</w:t>
      </w:r>
      <w:r>
        <w:rPr>
          <w:rFonts w:hint="eastAsia"/>
          <w:lang w:eastAsia="zh-CN"/>
        </w:rPr>
        <w:t>质量安全部</w:t>
      </w:r>
      <w:r>
        <w:rPr>
          <w:rFonts w:hint="eastAsia"/>
        </w:rPr>
        <w:t>提出，并提供必要材料。</w:t>
      </w:r>
      <w:r>
        <w:rPr>
          <w:rFonts w:hint="eastAsia"/>
          <w:lang w:eastAsia="zh-CN"/>
        </w:rPr>
        <w:t>质量安全部</w:t>
      </w:r>
      <w:r>
        <w:rPr>
          <w:rFonts w:hint="eastAsia"/>
        </w:rPr>
        <w:t>负责报批手续。</w:t>
      </w:r>
    </w:p>
    <w:p>
      <w:pPr>
        <w:bidi w:val="0"/>
        <w:rPr>
          <w:rFonts w:hint="eastAsia"/>
        </w:rPr>
      </w:pPr>
      <w:r>
        <w:rPr>
          <w:rFonts w:hint="eastAsia"/>
        </w:rPr>
        <w:t>5.5.5.2整改条件齐备后，整改部门须提前通知</w:t>
      </w:r>
      <w:r>
        <w:rPr>
          <w:rFonts w:hint="eastAsia"/>
          <w:lang w:eastAsia="zh-CN"/>
        </w:rPr>
        <w:t>安全管理人员</w:t>
      </w:r>
      <w:r>
        <w:rPr>
          <w:rFonts w:hint="eastAsia"/>
        </w:rPr>
        <w:t>，以便后者协助、监控。</w:t>
      </w:r>
    </w:p>
    <w:p>
      <w:pPr>
        <w:bidi w:val="0"/>
        <w:rPr>
          <w:rFonts w:hint="eastAsia"/>
        </w:rPr>
      </w:pPr>
      <w:r>
        <w:rPr>
          <w:rFonts w:hint="eastAsia"/>
        </w:rPr>
        <w:t>5.5.5.3整改中涉及动火作业，整改单位须按本公司“动火作业审批制度”事先办理动火申请手续，并在整改中切实采取规定的监护措施。</w:t>
      </w:r>
    </w:p>
    <w:p>
      <w:pPr>
        <w:bidi w:val="0"/>
        <w:rPr>
          <w:rFonts w:hint="eastAsia"/>
        </w:rPr>
      </w:pPr>
      <w:r>
        <w:rPr>
          <w:rFonts w:hint="eastAsia"/>
        </w:rPr>
        <w:t>5.5.5.4整改后，整改部门填制《隐患整改回执单》。</w:t>
      </w:r>
    </w:p>
    <w:p>
      <w:pPr>
        <w:bidi w:val="0"/>
        <w:rPr>
          <w:rFonts w:hint="eastAsia"/>
        </w:rPr>
      </w:pPr>
      <w:r>
        <w:rPr>
          <w:rFonts w:hint="eastAsia"/>
        </w:rPr>
        <w:t>5.5.6整改验收</w:t>
      </w:r>
    </w:p>
    <w:p>
      <w:pPr>
        <w:bidi w:val="0"/>
        <w:rPr>
          <w:rFonts w:hint="eastAsia"/>
        </w:rPr>
      </w:pPr>
      <w:r>
        <w:rPr>
          <w:rFonts w:hint="eastAsia"/>
        </w:rPr>
        <w:t>5.5.6.1</w:t>
      </w:r>
      <w:r>
        <w:rPr>
          <w:rFonts w:hint="eastAsia"/>
          <w:lang w:eastAsia="zh-CN"/>
        </w:rPr>
        <w:t>质量安全部</w:t>
      </w:r>
      <w:r>
        <w:rPr>
          <w:rFonts w:hint="eastAsia"/>
        </w:rPr>
        <w:t>负责对安全隐患整改结果进行验收。验收过程须有整改部门负责人、安全人员在场。</w:t>
      </w:r>
    </w:p>
    <w:p>
      <w:pPr>
        <w:bidi w:val="0"/>
        <w:rPr>
          <w:rFonts w:hint="eastAsia"/>
        </w:rPr>
      </w:pPr>
      <w:r>
        <w:rPr>
          <w:rFonts w:hint="eastAsia"/>
        </w:rPr>
        <w:t>5.5.6.2如验收合格，则</w:t>
      </w:r>
      <w:r>
        <w:rPr>
          <w:rFonts w:hint="eastAsia"/>
          <w:lang w:eastAsia="zh-CN"/>
        </w:rPr>
        <w:t>质量安全部</w:t>
      </w:r>
      <w:r>
        <w:rPr>
          <w:rFonts w:hint="eastAsia"/>
        </w:rPr>
        <w:t>和整改部门分别在《隐患整改回执单》上签字确认。</w:t>
      </w:r>
    </w:p>
    <w:p>
      <w:pPr>
        <w:bidi w:val="0"/>
        <w:rPr>
          <w:rFonts w:hint="eastAsia"/>
        </w:rPr>
      </w:pPr>
      <w:r>
        <w:rPr>
          <w:rFonts w:hint="eastAsia"/>
        </w:rPr>
        <w:t>5.5.6.3如验收不合格，则</w:t>
      </w:r>
      <w:r>
        <w:rPr>
          <w:rFonts w:hint="eastAsia"/>
          <w:lang w:eastAsia="zh-CN"/>
        </w:rPr>
        <w:t>质量安全部</w:t>
      </w:r>
      <w:r>
        <w:rPr>
          <w:rFonts w:hint="eastAsia"/>
        </w:rPr>
        <w:t>责成整改部门限期重新整改，</w:t>
      </w:r>
      <w:r>
        <w:rPr>
          <w:rFonts w:hint="eastAsia"/>
          <w:lang w:eastAsia="zh-CN"/>
        </w:rPr>
        <w:t>质量安全部</w:t>
      </w:r>
      <w:r>
        <w:rPr>
          <w:rFonts w:hint="eastAsia"/>
        </w:rPr>
        <w:t>和整改部门分别在《隐患整改回执单》签字确认。</w:t>
      </w:r>
    </w:p>
    <w:p>
      <w:pPr>
        <w:bidi w:val="0"/>
        <w:rPr>
          <w:rFonts w:hint="eastAsia"/>
        </w:rPr>
      </w:pPr>
      <w:r>
        <w:rPr>
          <w:rFonts w:hint="eastAsia"/>
        </w:rPr>
        <w:t>5.5.6.4如市有关部门需要亲自验收，由</w:t>
      </w:r>
      <w:r>
        <w:rPr>
          <w:rFonts w:hint="eastAsia"/>
          <w:lang w:eastAsia="zh-CN"/>
        </w:rPr>
        <w:t>质量安全部</w:t>
      </w:r>
      <w:r>
        <w:rPr>
          <w:rFonts w:hint="eastAsia"/>
        </w:rPr>
        <w:t>和整改部门人员陪同再次验收。</w:t>
      </w:r>
    </w:p>
    <w:p>
      <w:pPr>
        <w:bidi w:val="0"/>
        <w:rPr>
          <w:rFonts w:hint="eastAsia"/>
        </w:rPr>
      </w:pPr>
      <w:r>
        <w:rPr>
          <w:rFonts w:hint="eastAsia"/>
        </w:rPr>
        <w:t>5.5.7整改统计</w:t>
      </w:r>
    </w:p>
    <w:p>
      <w:pPr>
        <w:bidi w:val="0"/>
        <w:rPr>
          <w:rFonts w:hint="eastAsia"/>
        </w:rPr>
      </w:pPr>
      <w:r>
        <w:rPr>
          <w:rFonts w:hint="eastAsia"/>
        </w:rPr>
        <w:t>5.5.7.1</w:t>
      </w:r>
      <w:r>
        <w:rPr>
          <w:rFonts w:hint="eastAsia"/>
          <w:lang w:eastAsia="zh-CN"/>
        </w:rPr>
        <w:t>质量安全部</w:t>
      </w:r>
      <w:r>
        <w:rPr>
          <w:rFonts w:hint="eastAsia"/>
        </w:rPr>
        <w:t>负责本公司安全隐患整改情况的统计，每季度一次，并在季度末的次月10日前填制《安全隐患整改（季度）统计表》；到年末，计算全年的“安全隐患整改率”。</w:t>
      </w:r>
    </w:p>
    <w:p>
      <w:pPr>
        <w:bidi w:val="0"/>
        <w:rPr>
          <w:rFonts w:hint="eastAsia"/>
        </w:rPr>
      </w:pPr>
      <w:r>
        <w:rPr>
          <w:rFonts w:hint="eastAsia"/>
        </w:rPr>
        <w:t>5.5.7.2</w:t>
      </w:r>
      <w:r>
        <w:rPr>
          <w:rFonts w:hint="eastAsia"/>
          <w:lang w:eastAsia="zh-CN"/>
        </w:rPr>
        <w:t>质量安全部</w:t>
      </w:r>
      <w:r>
        <w:rPr>
          <w:rFonts w:hint="eastAsia"/>
        </w:rPr>
        <w:t>统计中发现各部门或各单位的“安全隐患整改率”达不到安全目标中所规定值时，须及时召开会议，查明原因，采取有效措施，限期让隐患所在部门整改。</w:t>
      </w:r>
    </w:p>
    <w:p>
      <w:pPr>
        <w:bidi w:val="0"/>
        <w:rPr>
          <w:rFonts w:hint="eastAsia"/>
        </w:rPr>
      </w:pPr>
      <w:r>
        <w:rPr>
          <w:rFonts w:hint="eastAsia"/>
        </w:rPr>
        <w:t>5.5.8重大隐患</w:t>
      </w:r>
    </w:p>
    <w:p>
      <w:pPr>
        <w:bidi w:val="0"/>
      </w:pPr>
      <w:r>
        <w:rPr>
          <w:rFonts w:hint="eastAsia"/>
        </w:rPr>
        <w:t>5.5.8.1公司</w:t>
      </w:r>
      <w:r>
        <w:t>对确定的重大隐患项目建立档案，档案内容应包括：</w:t>
      </w:r>
    </w:p>
    <w:p>
      <w:pPr>
        <w:bidi w:val="0"/>
      </w:pPr>
      <w:r>
        <w:rPr>
          <w:rFonts w:hint="eastAsia"/>
          <w:lang w:val="en-US" w:eastAsia="zh-CN"/>
        </w:rPr>
        <w:t>1）</w:t>
      </w:r>
      <w:r>
        <w:t>评价报告与技术结论；</w:t>
      </w:r>
    </w:p>
    <w:p>
      <w:pPr>
        <w:bidi w:val="0"/>
        <w:rPr>
          <w:rFonts w:hint="eastAsia"/>
        </w:rPr>
      </w:pPr>
      <w:r>
        <w:rPr>
          <w:rFonts w:hint="eastAsia"/>
          <w:lang w:val="en-US" w:eastAsia="zh-CN"/>
        </w:rPr>
        <w:t>2）</w:t>
      </w:r>
      <w:r>
        <w:t>评审意见；</w:t>
      </w:r>
    </w:p>
    <w:p>
      <w:pPr>
        <w:bidi w:val="0"/>
        <w:rPr>
          <w:rFonts w:hint="eastAsia"/>
        </w:rPr>
      </w:pPr>
      <w:r>
        <w:rPr>
          <w:rFonts w:hint="eastAsia"/>
          <w:lang w:val="en-US" w:eastAsia="zh-CN"/>
        </w:rPr>
        <w:t>3）</w:t>
      </w:r>
      <w:r>
        <w:t>隐患治理方案，包括资金概预算情况等；</w:t>
      </w:r>
    </w:p>
    <w:p>
      <w:pPr>
        <w:bidi w:val="0"/>
        <w:rPr>
          <w:rFonts w:hint="eastAsia"/>
        </w:rPr>
      </w:pPr>
      <w:r>
        <w:rPr>
          <w:rFonts w:hint="eastAsia"/>
          <w:lang w:val="en-US" w:eastAsia="zh-CN"/>
        </w:rPr>
        <w:t>4）</w:t>
      </w:r>
      <w:r>
        <w:t>治理时间表和责任人；</w:t>
      </w:r>
    </w:p>
    <w:p>
      <w:pPr>
        <w:bidi w:val="0"/>
        <w:rPr>
          <w:rFonts w:hint="eastAsia"/>
        </w:rPr>
      </w:pPr>
      <w:r>
        <w:rPr>
          <w:rFonts w:hint="eastAsia"/>
          <w:lang w:val="en-US" w:eastAsia="zh-CN"/>
        </w:rPr>
        <w:t>5）</w:t>
      </w:r>
      <w:r>
        <w:t>竣工验收报告。</w:t>
      </w:r>
    </w:p>
    <w:p>
      <w:pPr>
        <w:bidi w:val="0"/>
        <w:rPr>
          <w:rFonts w:hint="eastAsia"/>
        </w:rPr>
      </w:pPr>
      <w:r>
        <w:rPr>
          <w:rFonts w:hint="eastAsia"/>
        </w:rPr>
        <w:t>5.5.8.2公司</w:t>
      </w:r>
      <w:r>
        <w:t>无力解决的重大事故隐患，除采取有效防范措施外，书面向企业直接主管部门和当地政府报告。</w:t>
      </w:r>
    </w:p>
    <w:p>
      <w:pPr>
        <w:bidi w:val="0"/>
        <w:rPr>
          <w:rFonts w:hint="eastAsia"/>
        </w:rPr>
      </w:pPr>
      <w:r>
        <w:rPr>
          <w:rFonts w:hint="eastAsia"/>
        </w:rPr>
        <w:t>5.5.8.3</w:t>
      </w:r>
      <w:r>
        <w:t>对不具备整改条件的重大事故隐患，必须采取防范措施，并纳入计划，限期解决或停产。</w:t>
      </w:r>
    </w:p>
    <w:p>
      <w:pPr>
        <w:pStyle w:val="4"/>
        <w:bidi w:val="0"/>
        <w:rPr>
          <w:rFonts w:hint="eastAsia"/>
        </w:rPr>
      </w:pPr>
      <w:r>
        <w:rPr>
          <w:rFonts w:hint="eastAsia"/>
        </w:rPr>
        <w:t>6支持性文件</w:t>
      </w:r>
    </w:p>
    <w:p>
      <w:pPr>
        <w:bidi w:val="0"/>
        <w:rPr>
          <w:rFonts w:hint="eastAsia"/>
        </w:rPr>
      </w:pPr>
      <w:r>
        <w:rPr>
          <w:rFonts w:hint="eastAsia"/>
        </w:rPr>
        <w:t>6.1《安全生产目标、责任考核制度》</w:t>
      </w:r>
    </w:p>
    <w:p>
      <w:pPr>
        <w:pStyle w:val="4"/>
        <w:bidi w:val="0"/>
        <w:rPr>
          <w:rFonts w:hint="eastAsia"/>
        </w:rPr>
      </w:pPr>
      <w:r>
        <w:rPr>
          <w:rFonts w:hint="eastAsia"/>
        </w:rPr>
        <w:t>7相关记录</w:t>
      </w:r>
    </w:p>
    <w:p>
      <w:pPr>
        <w:bidi w:val="0"/>
        <w:rPr>
          <w:rFonts w:hint="eastAsia" w:eastAsia="宋体"/>
          <w:lang w:eastAsia="zh-CN"/>
        </w:rPr>
      </w:pPr>
      <w:r>
        <w:rPr>
          <w:rFonts w:hint="eastAsia"/>
        </w:rPr>
        <w:t>7.1《隐患整改通知单》</w:t>
      </w:r>
      <w:r>
        <w:rPr>
          <w:rFonts w:hint="eastAsia"/>
          <w:lang w:eastAsia="zh-CN"/>
        </w:rPr>
        <w:t>；</w:t>
      </w:r>
    </w:p>
    <w:p>
      <w:pPr>
        <w:bidi w:val="0"/>
        <w:rPr>
          <w:rFonts w:hint="eastAsia" w:eastAsia="宋体"/>
          <w:lang w:eastAsia="zh-CN"/>
        </w:rPr>
      </w:pPr>
      <w:r>
        <w:rPr>
          <w:rFonts w:hint="eastAsia"/>
        </w:rPr>
        <w:t>7.2《隐患整改回执单》</w:t>
      </w:r>
      <w:r>
        <w:rPr>
          <w:rFonts w:hint="eastAsia"/>
          <w:lang w:eastAsia="zh-CN"/>
        </w:rPr>
        <w:t>；</w:t>
      </w:r>
    </w:p>
    <w:p>
      <w:pPr>
        <w:bidi w:val="0"/>
        <w:rPr>
          <w:rFonts w:hint="eastAsia" w:eastAsia="宋体"/>
          <w:lang w:eastAsia="zh-CN"/>
        </w:rPr>
      </w:pPr>
      <w:r>
        <w:rPr>
          <w:rFonts w:hint="eastAsia"/>
        </w:rPr>
        <w:t>7.3《各类检查表》</w:t>
      </w:r>
      <w:r>
        <w:rPr>
          <w:rFonts w:hint="eastAsia"/>
          <w:lang w:eastAsia="zh-CN"/>
        </w:rPr>
        <w:t>；</w:t>
      </w:r>
    </w:p>
    <w:p>
      <w:r>
        <w:rPr>
          <w:rFonts w:hint="eastAsia"/>
          <w:lang w:val="en-US" w:eastAsia="zh-CN"/>
        </w:rPr>
        <w:t>7.4</w:t>
      </w:r>
      <w:r>
        <w:rPr>
          <w:rFonts w:hint="eastAsia"/>
        </w:rPr>
        <w:t>《隐患排查治理统计分析表》</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1C406198"/>
    <w:rsid w:val="1C40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219"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beforeLines="0" w:after="330" w:afterLines="0" w:line="480" w:lineRule="auto"/>
      <w:ind w:firstLine="0" w:firstLineChars="0"/>
      <w:jc w:val="left"/>
      <w:outlineLvl w:val="0"/>
    </w:pPr>
    <w:rPr>
      <w:b/>
      <w:bCs/>
      <w:kern w:val="44"/>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3"/>
    <w:qFormat/>
    <w:uiPriority w:val="0"/>
    <w:pPr>
      <w:autoSpaceDE/>
      <w:autoSpaceDN/>
      <w:spacing w:after="120" w:line="240" w:lineRule="auto"/>
      <w:ind w:firstLine="420" w:firstLineChars="100"/>
      <w:jc w:val="both"/>
      <w:textAlignment w:val="auto"/>
    </w:pPr>
    <w:rPr>
      <w:rFonts w:ascii="Times New Roman"/>
      <w:color w:val="000000"/>
      <w:kern w:val="2"/>
      <w:sz w:val="21"/>
      <w:szCs w:val="24"/>
      <w:lang w:val="en-US" w:eastAsia="zh-CN" w:bidi="ar-SA"/>
    </w:rPr>
  </w:style>
  <w:style w:type="paragraph" w:customStyle="1" w:styleId="3">
    <w:name w:val="BodyText"/>
    <w:basedOn w:val="1"/>
    <w:next w:val="1"/>
    <w:autoRedefine/>
    <w:qFormat/>
    <w:uiPriority w:val="0"/>
    <w:pPr>
      <w:spacing w:line="400" w:lineRule="exact"/>
      <w:jc w:val="both"/>
      <w:textAlignment w:val="baseline"/>
    </w:pPr>
    <w:rPr>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2024-04-28T08:04:00Z</dcterms:created>
  <dc:creator>Z  ICH LLIEBE DICH  Y</dc:creator>
  <cp:lastModifiedBy>Z  ICH LLIEBE DICH  Y</cp:lastModifiedBy>
  <dcterms:modified xsi:type="dcterms:W3CDTF">2024-04-28T08:04:50Z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BC029C192C9E499EA8F3B0111881F9E0_11</vt:lpwstr>
  </property>
</Properties>
</file>