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firstLine="2891" w:firstLineChars="800"/>
        <w:jc w:val="both"/>
        <w:textAlignment w:val="auto"/>
        <w:rPr>
          <w:b/>
          <w:bCs/>
          <w:sz w:val="36"/>
          <w:szCs w:val="36"/>
        </w:rPr>
      </w:pPr>
      <w:r>
        <w:rPr>
          <w:b/>
          <w:bCs/>
          <w:sz w:val="36"/>
          <w:szCs w:val="36"/>
        </w:rPr>
        <w:t>安全</w:t>
      </w:r>
      <w:r>
        <w:rPr>
          <w:rFonts w:hint="eastAsia"/>
          <w:b/>
          <w:bCs/>
          <w:sz w:val="36"/>
          <w:szCs w:val="36"/>
          <w:lang w:val="en-US" w:eastAsia="zh-CN"/>
        </w:rPr>
        <w:t>中介服务</w:t>
      </w:r>
      <w:r>
        <w:rPr>
          <w:b/>
          <w:bCs/>
          <w:sz w:val="36"/>
          <w:szCs w:val="36"/>
        </w:rPr>
        <w:t>制度</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一、总则</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为了规范和强化安全中介</w:t>
      </w:r>
      <w:r>
        <w:rPr>
          <w:rFonts w:hint="eastAsia"/>
          <w:sz w:val="24"/>
          <w:szCs w:val="24"/>
          <w:lang w:val="en-US" w:eastAsia="zh-CN"/>
        </w:rPr>
        <w:t>服务</w:t>
      </w:r>
      <w:r>
        <w:rPr>
          <w:sz w:val="24"/>
          <w:szCs w:val="24"/>
        </w:rPr>
        <w:t>的管理工作，确保安全服务中介业务的合法、规范运作，保障社会公共安全，特制定本管理制度。</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二、管理范围</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本管理制度适用于从事安全服务中介业务的单位和个人，包括但不限于安全咨询、安全培训、安全评估、安全认证等相关服务。</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三、责任主体</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1. 安全服务中介管理机构：负责对安全服务中介的规范管理和监督检查工作，确保安全服务中介业务的顺利进行。</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2. 安全服务中介机构：负责实施安全服务中介业务活动，落实本管理制度相关要求，并配合管理机构的监督检查工作。</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3. 安全服务中介人员：负责在本管理制度规定的范围内履行岗位职责，严格遵守相关规定，确保安全服务中介业务的正常开展。</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四、管理要求</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1. 安全服务中介机构应当具备合法的经营资质，严格遵守相关法律法规，确保服务内容合法合规。</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2. 安全服务中介机构应当建立健全安全管理制度，明确组织结构、职责分工、工作流程等内容，确保安全服务中介业务的正常运作。</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3. 安全服务中介机构应当保护客户隐私信息，严禁泄露客户资料及业务秘密，确保客户权益不受侵犯。</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4. 安全服务中介机构应当建立健全安全服务档案管理制度，规范档案保存、备份、归档等工作，确保安全服务记录真实可靠。</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5. 安全服务中介机构应当加强对安全服务中介人员的培训和管理，提高员工素质和服务水平。</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6. 安全服务中介机构应当建立健全风险评估和应急预案制度，做好应急处置准备工作，确保安全服务中介业务的稳定运行。</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五、监督检查</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1. 安全服务中介管理机构对安全服务中介机构开展定期监督检查，检查内容包括但不限于服务质量、资质合规、档案管理、员工培训等方面。</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2. 安全服务中介管理机构对安全服务中介人员开展不定期监督检查，检查内容包括但不限于服务水平、规范操作、职业操守等方面。</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3. 安全服务中介管理机构对安全服务中介机构和人员发现的违规问题进行整改指导，并根据情节轻重给予相应处罚。</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sz w:val="24"/>
          <w:szCs w:val="24"/>
          <w:lang w:val="en-US" w:eastAsia="zh-CN"/>
        </w:rPr>
      </w:pPr>
      <w:r>
        <w:rPr>
          <w:rFonts w:hint="eastAsia"/>
          <w:sz w:val="24"/>
          <w:szCs w:val="24"/>
          <w:lang w:val="en-US" w:eastAsia="zh-CN"/>
        </w:rPr>
        <w:t>六、权利和义务</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sz w:val="24"/>
          <w:szCs w:val="24"/>
          <w:lang w:val="en-US" w:eastAsia="zh-CN"/>
        </w:rPr>
      </w:pPr>
      <w:r>
        <w:rPr>
          <w:rFonts w:hint="eastAsia"/>
          <w:sz w:val="24"/>
          <w:szCs w:val="24"/>
          <w:lang w:val="en-US" w:eastAsia="zh-CN"/>
        </w:rPr>
        <w:t>权利：1.</w:t>
      </w:r>
      <w:r>
        <w:rPr>
          <w:rFonts w:hint="default"/>
          <w:sz w:val="24"/>
          <w:szCs w:val="24"/>
          <w:lang w:val="en-US" w:eastAsia="zh-CN"/>
        </w:rPr>
        <w:t>依法从事的安全生产中介服务工作受法律保护，具有不受侵犯和干涉的权利。任何单位和个人均无权干预、剥夺、阻碍其合法活动的权利，</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sz w:val="24"/>
          <w:szCs w:val="24"/>
          <w:lang w:val="en-US" w:eastAsia="zh-CN"/>
        </w:rPr>
      </w:pPr>
      <w:r>
        <w:rPr>
          <w:rFonts w:hint="eastAsia"/>
          <w:sz w:val="24"/>
          <w:szCs w:val="24"/>
          <w:lang w:val="en-US" w:eastAsia="zh-CN"/>
        </w:rPr>
        <w:t>2.</w:t>
      </w:r>
      <w:r>
        <w:rPr>
          <w:rFonts w:hint="default"/>
          <w:sz w:val="24"/>
          <w:szCs w:val="24"/>
          <w:lang w:val="en-US" w:eastAsia="zh-CN"/>
        </w:rPr>
        <w:t>有权依照法律、法规和规章、标准的规定，从事授权范围内的有关安全生产业务;</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sz w:val="24"/>
          <w:szCs w:val="24"/>
          <w:lang w:val="en-US" w:eastAsia="zh-CN"/>
        </w:rPr>
      </w:pPr>
      <w:r>
        <w:rPr>
          <w:rFonts w:hint="eastAsia"/>
          <w:sz w:val="24"/>
          <w:szCs w:val="24"/>
          <w:lang w:val="en-US" w:eastAsia="zh-CN"/>
        </w:rPr>
        <w:t>3.</w:t>
      </w:r>
      <w:r>
        <w:rPr>
          <w:rFonts w:hint="default"/>
          <w:sz w:val="24"/>
          <w:szCs w:val="24"/>
          <w:lang w:val="en-US" w:eastAsia="zh-CN"/>
        </w:rPr>
        <w:t>接受政府、部门的委托和生产经营单位的聘请，按照委托和约定的有关事项从事安全生产中介服务;</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sz w:val="24"/>
          <w:szCs w:val="24"/>
          <w:lang w:val="en-US" w:eastAsia="zh-CN"/>
        </w:rPr>
      </w:pPr>
      <w:r>
        <w:rPr>
          <w:rFonts w:hint="eastAsia"/>
          <w:sz w:val="24"/>
          <w:szCs w:val="24"/>
          <w:lang w:val="en-US" w:eastAsia="zh-CN"/>
        </w:rPr>
        <w:t>4.</w:t>
      </w:r>
      <w:r>
        <w:rPr>
          <w:rFonts w:hint="default"/>
          <w:sz w:val="24"/>
          <w:szCs w:val="24"/>
          <w:lang w:val="en-US" w:eastAsia="zh-CN"/>
        </w:rPr>
        <w:t>有权拒绝从事非法成者服务范围以外的安全生产中介服务</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sz w:val="24"/>
          <w:szCs w:val="24"/>
          <w:lang w:val="en-US" w:eastAsia="zh-CN"/>
        </w:rPr>
      </w:pPr>
      <w:r>
        <w:rPr>
          <w:rFonts w:hint="eastAsia"/>
          <w:sz w:val="24"/>
          <w:szCs w:val="24"/>
          <w:lang w:val="en-US" w:eastAsia="zh-CN"/>
        </w:rPr>
        <w:t>5.</w:t>
      </w:r>
      <w:r>
        <w:rPr>
          <w:rFonts w:hint="default"/>
          <w:sz w:val="24"/>
          <w:szCs w:val="24"/>
          <w:lang w:val="en-US" w:eastAsia="zh-CN"/>
        </w:rPr>
        <w:t>有依法收取中介服务报西和费用的权利。</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sz w:val="24"/>
          <w:szCs w:val="24"/>
          <w:lang w:val="en-US" w:eastAsia="zh-CN"/>
        </w:rPr>
      </w:pPr>
      <w:r>
        <w:rPr>
          <w:rFonts w:hint="eastAsia"/>
          <w:sz w:val="24"/>
          <w:szCs w:val="24"/>
          <w:lang w:val="en-US" w:eastAsia="zh-CN"/>
        </w:rPr>
        <w:t>义务：1.</w:t>
      </w:r>
      <w:r>
        <w:rPr>
          <w:rFonts w:hint="default"/>
          <w:sz w:val="24"/>
          <w:szCs w:val="24"/>
          <w:lang w:val="en-US" w:eastAsia="zh-CN"/>
        </w:rPr>
        <w:t>具备法定条件，依法取得安全生产中介服务资质</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sz w:val="24"/>
          <w:szCs w:val="24"/>
          <w:lang w:val="en-US" w:eastAsia="zh-CN"/>
        </w:rPr>
      </w:pPr>
      <w:r>
        <w:rPr>
          <w:rFonts w:hint="eastAsia"/>
          <w:sz w:val="24"/>
          <w:szCs w:val="24"/>
          <w:lang w:val="en-US" w:eastAsia="zh-CN"/>
        </w:rPr>
        <w:t>2.</w:t>
      </w:r>
      <w:r>
        <w:rPr>
          <w:rFonts w:hint="default"/>
          <w:sz w:val="24"/>
          <w:szCs w:val="24"/>
          <w:lang w:val="en-US" w:eastAsia="zh-CN"/>
        </w:rPr>
        <w:t>在法律、行政法规规定的行业、领域和业务范围内，按照执业准则，从事合法的、真实的中介服务，不得从事欺诈和虚假的服务:</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sz w:val="24"/>
          <w:szCs w:val="24"/>
          <w:lang w:val="en-US" w:eastAsia="zh-CN"/>
        </w:rPr>
      </w:pPr>
      <w:r>
        <w:rPr>
          <w:rFonts w:hint="eastAsia"/>
          <w:sz w:val="24"/>
          <w:szCs w:val="24"/>
          <w:lang w:val="en-US" w:eastAsia="zh-CN"/>
        </w:rPr>
        <w:t>3.</w:t>
      </w:r>
      <w:r>
        <w:rPr>
          <w:rFonts w:hint="default"/>
          <w:sz w:val="24"/>
          <w:szCs w:val="24"/>
          <w:lang w:val="en-US" w:eastAsia="zh-CN"/>
        </w:rPr>
        <w:t>严格按照政府、部门和生产经营单位的委托成者约定，完成所承担的安全生产中介服务事项;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sz w:val="24"/>
          <w:szCs w:val="24"/>
          <w:lang w:val="en-US" w:eastAsia="zh-CN"/>
        </w:rPr>
      </w:pPr>
      <w:r>
        <w:rPr>
          <w:rFonts w:hint="eastAsia"/>
          <w:sz w:val="24"/>
          <w:szCs w:val="24"/>
          <w:lang w:val="en-US" w:eastAsia="zh-CN"/>
        </w:rPr>
        <w:t>4.</w:t>
      </w:r>
      <w:r>
        <w:rPr>
          <w:rFonts w:hint="default"/>
          <w:sz w:val="24"/>
          <w:szCs w:val="24"/>
          <w:lang w:val="en-US" w:eastAsia="zh-CN"/>
        </w:rPr>
        <w:t>接受政府有关主管部门对其进行的检查监督;</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sz w:val="24"/>
          <w:szCs w:val="24"/>
          <w:lang w:val="en-US" w:eastAsia="zh-CN"/>
        </w:rPr>
      </w:pPr>
      <w:r>
        <w:rPr>
          <w:rFonts w:hint="eastAsia"/>
          <w:sz w:val="24"/>
          <w:szCs w:val="24"/>
          <w:lang w:val="en-US" w:eastAsia="zh-CN"/>
        </w:rPr>
        <w:t>5.</w:t>
      </w:r>
      <w:r>
        <w:rPr>
          <w:rFonts w:hint="default"/>
          <w:sz w:val="24"/>
          <w:szCs w:val="24"/>
          <w:lang w:val="en-US" w:eastAsia="zh-CN"/>
        </w:rPr>
        <w:t>合理地确定服务报酬和收费标准，不得非法牟利。</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sz w:val="24"/>
          <w:szCs w:val="24"/>
          <w:lang w:val="en-US" w:eastAsia="zh-CN"/>
        </w:rPr>
      </w:pPr>
      <w:r>
        <w:rPr>
          <w:rFonts w:hint="default"/>
          <w:sz w:val="24"/>
          <w:szCs w:val="24"/>
          <w:lang w:val="en-US" w:eastAsia="zh-CN"/>
        </w:rPr>
        <w:t>3.安全生产中介服务机构和安全专业人员的责任</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sz w:val="24"/>
          <w:szCs w:val="24"/>
          <w:lang w:val="en-US" w:eastAsia="zh-CN"/>
        </w:rPr>
      </w:pPr>
      <w:r>
        <w:rPr>
          <w:rFonts w:hint="eastAsia"/>
          <w:sz w:val="24"/>
          <w:szCs w:val="24"/>
          <w:lang w:val="en-US" w:eastAsia="zh-CN"/>
        </w:rPr>
        <w:t>1.</w:t>
      </w:r>
      <w:r>
        <w:rPr>
          <w:rFonts w:hint="default"/>
          <w:sz w:val="24"/>
          <w:szCs w:val="24"/>
          <w:lang w:val="en-US" w:eastAsia="zh-CN"/>
        </w:rPr>
        <w:t>对其承担的服务工作的合法性、真实性负责</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sz w:val="24"/>
          <w:szCs w:val="24"/>
          <w:lang w:val="en-US" w:eastAsia="zh-CN"/>
        </w:rPr>
      </w:pPr>
      <w:r>
        <w:rPr>
          <w:rFonts w:hint="eastAsia"/>
          <w:sz w:val="24"/>
          <w:szCs w:val="24"/>
          <w:lang w:val="en-US" w:eastAsia="zh-CN"/>
        </w:rPr>
        <w:t>2.</w:t>
      </w:r>
      <w:r>
        <w:rPr>
          <w:rFonts w:hint="default"/>
          <w:sz w:val="24"/>
          <w:szCs w:val="24"/>
          <w:lang w:val="en-US" w:eastAsia="zh-CN"/>
        </w:rPr>
        <w:t>对其违法犯罪行为承担相应的法律责任。</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rFonts w:hint="eastAsia"/>
          <w:sz w:val="24"/>
          <w:szCs w:val="24"/>
          <w:lang w:val="en-US" w:eastAsia="zh-CN"/>
        </w:rPr>
        <w:t>七</w:t>
      </w:r>
      <w:r>
        <w:rPr>
          <w:sz w:val="24"/>
          <w:szCs w:val="24"/>
        </w:rPr>
        <w:t>、违规处理</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1. 发现安全服务中介机构存在违规行为的，可以责令其限期整改，对情节严重的可以依法吊销其经营许可证。</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2. 发现安全服务中介人员存在违规行为的，可以要求其接受培训、警告、处罚等处理措施。</w:t>
      </w:r>
    </w:p>
    <w:p>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3. 对于涉嫌犯罪的违法行为，应当移交司法机关依法处理。</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hMjY4OGEwNmVmMWE3M2UxMzA0MWRlYWZlMjZmOTgifQ=="/>
  </w:docVars>
  <w:rsids>
    <w:rsidRoot w:val="00B47730"/>
    <w:rsid w:val="00034616"/>
    <w:rsid w:val="0006063C"/>
    <w:rsid w:val="0015074B"/>
    <w:rsid w:val="0029639D"/>
    <w:rsid w:val="00326F90"/>
    <w:rsid w:val="00AA1D8D"/>
    <w:rsid w:val="00B47730"/>
    <w:rsid w:val="00CB0664"/>
    <w:rsid w:val="00FC693F"/>
    <w:rsid w:val="2D1629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zh-CN"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Admin</dc:creator>
  <cp:lastModifiedBy>德</cp:lastModifiedBy>
  <dcterms:modified xsi:type="dcterms:W3CDTF">2024-04-26T03:31:20Z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70254DFF19B548E89A1FEB133888FDE4_12</vt:lpwstr>
  </property>
</Properties>
</file>