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1807" w:firstLineChars="5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生产经营单位安全保障制度</w:t>
      </w:r>
    </w:p>
    <w:p>
      <w:pPr>
        <w:numPr>
          <w:numId w:val="0"/>
        </w:numPr>
        <w:ind w:firstLine="2530" w:firstLineChars="700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1、安全生产规章制度建立的依据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1)安全生产规章制度是以安全生产法律法规、国家和行业标准、地方政府的法规和标准为依据。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2)安全生产规章制度的建立，其核心就是危险有害因素的辨识和控制。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3)以国际、国内先进的安全生产管理方法为依据</w:t>
      </w:r>
    </w:p>
    <w:p>
      <w:pPr>
        <w:numPr>
          <w:numId w:val="0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2、安全生产规章制度建立的原则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1)必须坚持“安全第一、预防为主、综合治理”的原则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2)主要负责人原则:建立健全本单位安全生产责任制，组织制订本单位安全生产规章制度和操作规程，是主要负责人的职责。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3)系统性原则:生产经营单位安全生产规章制度的建立，应按照安全系统工程的原理，涵盖生产经营的全过程、全员、全方位。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4)规范和标准化原则:规章制度的建立应实现规范化和标准化管理，以确保安全生产规章制度建立的严密性、整体性、有序性。</w:t>
      </w:r>
    </w:p>
    <w:p>
      <w:pPr>
        <w:numPr>
          <w:numId w:val="0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3、规章制度体系的建立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1)综合安全管理制度(安全生产管理目标、指标和总体原则;安全生产责任制;安全管理定期例行工作制度;重大危险源管理制度，危险物品使用管理制度)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2)人员安全管理制度(安全教育培训制度;劳动防护用品发放使用和管理制度;安全工具的使用管理制度;特种作业及特种危险作业管理制度;岗位安全规范，职业健康检查制度，现场作业安全管理制度)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3)设各设施安全管理制度(三同时制度:</w:t>
      </w:r>
      <w:r>
        <w:rPr>
          <w:rFonts w:hint="eastAsia"/>
          <w:sz w:val="24"/>
          <w:szCs w:val="32"/>
          <w:lang w:val="en-US" w:eastAsia="zh-CN"/>
        </w:rPr>
        <w:t>定</w:t>
      </w:r>
      <w:r>
        <w:rPr>
          <w:rFonts w:hint="eastAsia"/>
          <w:sz w:val="24"/>
          <w:szCs w:val="32"/>
        </w:rPr>
        <w:t>期巡查检查制度，</w:t>
      </w:r>
      <w:r>
        <w:rPr>
          <w:rFonts w:hint="eastAsia"/>
          <w:sz w:val="24"/>
          <w:szCs w:val="32"/>
          <w:lang w:val="en-US" w:eastAsia="zh-CN"/>
        </w:rPr>
        <w:t>定</w:t>
      </w:r>
      <w:r>
        <w:rPr>
          <w:rFonts w:hint="eastAsia"/>
          <w:sz w:val="24"/>
          <w:szCs w:val="32"/>
        </w:rPr>
        <w:t>期维护检修制度:定期检测检</w:t>
      </w:r>
      <w:r>
        <w:rPr>
          <w:rFonts w:hint="eastAsia"/>
          <w:sz w:val="24"/>
          <w:szCs w:val="32"/>
          <w:lang w:val="en-US" w:eastAsia="zh-CN"/>
        </w:rPr>
        <w:t>制度）</w:t>
      </w:r>
    </w:p>
    <w:p>
      <w:pPr>
        <w:numPr>
          <w:ilvl w:val="0"/>
          <w:numId w:val="1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环境安全管理制度(安全标志管理制度;作业环境管理制度;职业卫生管理制度)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4、规章制度建立的管理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1)起草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根据本单位生产责任制，负责安全生产管理部门负责起草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2)会签或公开征求意见。起草规章制度，应通过正式途径征得相关职能部门或员工的意见和建议，以利</w:t>
      </w:r>
      <w:r>
        <w:rPr>
          <w:rFonts w:hint="eastAsia"/>
          <w:sz w:val="24"/>
          <w:szCs w:val="32"/>
          <w:lang w:val="en-US" w:eastAsia="zh-CN"/>
        </w:rPr>
        <w:t>于</w:t>
      </w:r>
      <w:r>
        <w:rPr>
          <w:rFonts w:hint="eastAsia"/>
          <w:sz w:val="24"/>
          <w:szCs w:val="32"/>
        </w:rPr>
        <w:t>规章制度颁布后的贯彻落实。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3)审核。规</w:t>
      </w:r>
      <w:r>
        <w:rPr>
          <w:rFonts w:hint="eastAsia"/>
          <w:sz w:val="24"/>
          <w:szCs w:val="32"/>
          <w:lang w:val="en-US" w:eastAsia="zh-CN"/>
        </w:rPr>
        <w:t>章</w:t>
      </w:r>
      <w:r>
        <w:rPr>
          <w:rFonts w:hint="eastAsia"/>
          <w:sz w:val="24"/>
          <w:szCs w:val="32"/>
        </w:rPr>
        <w:t>制度签发前，应进行审核。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4)签发。技术规程、安全操作规程等技术性较强的安全生产规章制度，一般由生产经营单位主管生产的</w:t>
      </w:r>
      <w:r>
        <w:rPr>
          <w:rFonts w:hint="eastAsia"/>
          <w:sz w:val="24"/>
          <w:szCs w:val="32"/>
          <w:lang w:val="en-US" w:eastAsia="zh-CN"/>
        </w:rPr>
        <w:t>负责人</w:t>
      </w:r>
      <w:r>
        <w:rPr>
          <w:rFonts w:hint="eastAsia"/>
          <w:sz w:val="24"/>
          <w:szCs w:val="32"/>
        </w:rPr>
        <w:t>或</w:t>
      </w:r>
      <w:r>
        <w:rPr>
          <w:rFonts w:hint="eastAsia"/>
          <w:sz w:val="24"/>
          <w:szCs w:val="32"/>
          <w:lang w:val="en-US" w:eastAsia="zh-CN"/>
        </w:rPr>
        <w:t>技术负责人</w:t>
      </w:r>
      <w:r>
        <w:rPr>
          <w:rFonts w:hint="eastAsia"/>
          <w:sz w:val="24"/>
          <w:szCs w:val="32"/>
        </w:rPr>
        <w:t>签发，涉及全局性的综合管理制度应由生产经营单位的主要负责人签发。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5)发布。生产</w:t>
      </w:r>
      <w:r>
        <w:rPr>
          <w:rFonts w:hint="eastAsia"/>
          <w:sz w:val="24"/>
          <w:szCs w:val="32"/>
          <w:lang w:val="en-US" w:eastAsia="zh-CN"/>
        </w:rPr>
        <w:t>经营</w:t>
      </w:r>
      <w:r>
        <w:rPr>
          <w:rFonts w:hint="eastAsia"/>
          <w:sz w:val="24"/>
          <w:szCs w:val="32"/>
        </w:rPr>
        <w:t>单位的规章制度，应采用固定的方式进行发布，如红头文件形式等;发布的范围应涵盖执行的部门、人员，有些特殊的制度还正式送达相关人员、并由接收人员签字。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6)培训。新颁布的安全生产制度、修订的安全生产规章制度，应组织进行培训，安全操作规程类规章制度还应组织相关人员进行考试。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7)反馈。定期检查安全生产规章制度执行中存在的问题，或建立信息反馈此道，及时掌握安全生产规童制度的执行效果。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8)</w:t>
      </w:r>
      <w:r>
        <w:rPr>
          <w:rFonts w:hint="eastAsia"/>
          <w:sz w:val="24"/>
          <w:szCs w:val="32"/>
          <w:lang w:val="en-US" w:eastAsia="zh-CN"/>
        </w:rPr>
        <w:t>持</w:t>
      </w:r>
      <w:r>
        <w:rPr>
          <w:rFonts w:hint="eastAsia"/>
          <w:sz w:val="24"/>
          <w:szCs w:val="32"/>
        </w:rPr>
        <w:t>续改</w:t>
      </w:r>
      <w:r>
        <w:rPr>
          <w:rFonts w:hint="eastAsia"/>
          <w:sz w:val="24"/>
          <w:szCs w:val="32"/>
          <w:lang w:val="en-US" w:eastAsia="zh-CN"/>
        </w:rPr>
        <w:t>进。</w:t>
      </w:r>
      <w:r>
        <w:rPr>
          <w:rFonts w:hint="eastAsia"/>
          <w:sz w:val="24"/>
          <w:szCs w:val="32"/>
        </w:rPr>
        <w:t>单位应每年制定规章制度的制定、修订计划，并应公布现行有效的安全生产规章制度清单。对安全操作规程类规章制度，除每年进行审查和修订外，</w:t>
      </w:r>
      <w:bookmarkStart w:id="0" w:name="_GoBack"/>
      <w:bookmarkEnd w:id="0"/>
      <w:r>
        <w:rPr>
          <w:rFonts w:hint="eastAsia"/>
          <w:sz w:val="24"/>
          <w:szCs w:val="32"/>
        </w:rPr>
        <w:t>每3-5年应进行一次全面修订，重新发布，确保规章制度的建立和管理有序进行。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AA9AE"/>
    <w:multiLevelType w:val="singleLevel"/>
    <w:tmpl w:val="944AA9AE"/>
    <w:lvl w:ilvl="0" w:tentative="0">
      <w:start w:val="4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jY4OGEwNmVmMWE3M2UxMzA0MWRlYWZlMjZmOTgifQ=="/>
  </w:docVars>
  <w:rsids>
    <w:rsidRoot w:val="1FF127FA"/>
    <w:rsid w:val="1FF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2024-04-26T01:26:00Z</dcterms:created>
  <dc:creator>德</dc:creator>
  <cp:lastModifiedBy>德</cp:lastModifiedBy>
  <dcterms:modified xsi:type="dcterms:W3CDTF">2024-04-26T02:02:16Z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A945F8DA7DC947CA9D03F93DB5F5A430_11</vt:lpwstr>
  </property>
</Properties>
</file>