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AB" w:rsidRDefault="008E23AB" w:rsidP="008E23AB">
      <w:pPr>
        <w:jc w:val="center"/>
        <w:rPr>
          <w:rFonts w:ascii="宋体" w:hAnsi="宋体"/>
          <w:b/>
          <w:sz w:val="44"/>
          <w:szCs w:val="44"/>
        </w:rPr>
      </w:pPr>
      <w:r>
        <w:rPr>
          <w:rFonts w:ascii="宋体" w:hAnsi="宋体" w:hint="eastAsia"/>
          <w:b/>
          <w:sz w:val="44"/>
          <w:szCs w:val="44"/>
        </w:rPr>
        <w:t>安全生产管理考核奖惩制度</w:t>
      </w:r>
    </w:p>
    <w:p w:rsidR="008E23AB" w:rsidRDefault="008E23AB" w:rsidP="008E23AB">
      <w:pPr>
        <w:autoSpaceDE w:val="0"/>
        <w:spacing w:line="60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 xml:space="preserve"> </w:t>
      </w:r>
    </w:p>
    <w:p w:rsidR="008E23AB" w:rsidRDefault="008E23AB" w:rsidP="008E23AB">
      <w:pPr>
        <w:autoSpaceDE w:val="0"/>
        <w:spacing w:line="60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一、目的</w:t>
      </w:r>
    </w:p>
    <w:p w:rsidR="008E23AB" w:rsidRDefault="008E23AB" w:rsidP="008E23AB">
      <w:pPr>
        <w:autoSpaceDE w:val="0"/>
        <w:spacing w:line="60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为贯彻《安全生产法》和“安全第一、预防为主”的安全生产方针，落实安全生产责任制，强化安全责任意识，健全安全生产目标管理体系，提高安全生产管理水平，根据安全生产有关法律法规和规定，制定本办法。</w:t>
      </w:r>
      <w:r>
        <w:rPr>
          <w:rFonts w:ascii="仿宋" w:eastAsia="仿宋" w:hAnsi="仿宋" w:hint="eastAsia"/>
          <w:spacing w:val="-6"/>
          <w:sz w:val="32"/>
          <w:szCs w:val="32"/>
        </w:rPr>
        <w:br/>
        <w:t xml:space="preserve">    二、范围</w:t>
      </w:r>
      <w:r>
        <w:rPr>
          <w:rFonts w:ascii="仿宋" w:eastAsia="仿宋" w:hAnsi="仿宋" w:hint="eastAsia"/>
          <w:spacing w:val="-6"/>
          <w:sz w:val="32"/>
          <w:szCs w:val="32"/>
        </w:rPr>
        <w:br/>
        <w:t xml:space="preserve">    本制度适用于医院各临床科室、行后各部门。</w:t>
      </w:r>
      <w:r>
        <w:rPr>
          <w:rFonts w:ascii="仿宋" w:eastAsia="仿宋" w:hAnsi="仿宋" w:hint="eastAsia"/>
          <w:spacing w:val="-6"/>
          <w:sz w:val="32"/>
          <w:szCs w:val="32"/>
        </w:rPr>
        <w:br/>
        <w:t xml:space="preserve">    三、职责</w:t>
      </w:r>
      <w:r>
        <w:rPr>
          <w:rFonts w:ascii="仿宋" w:eastAsia="仿宋" w:hAnsi="仿宋" w:hint="eastAsia"/>
          <w:spacing w:val="-6"/>
          <w:sz w:val="32"/>
          <w:szCs w:val="32"/>
        </w:rPr>
        <w:br/>
        <w:t xml:space="preserve">    1、在医院安全生产领导小组的领导下,安全生产领导小组办公室负责对医院各临床科室、行后各部门的安全责任考核。</w:t>
      </w:r>
      <w:r>
        <w:rPr>
          <w:rFonts w:ascii="仿宋" w:eastAsia="仿宋" w:hAnsi="仿宋" w:hint="eastAsia"/>
          <w:spacing w:val="-6"/>
          <w:sz w:val="32"/>
          <w:szCs w:val="32"/>
        </w:rPr>
        <w:br/>
        <w:t xml:space="preserve">    2、安全生产领导小组办公室负责制订安全责任考核办法,考核标准；实施考核工作；协调解决考核中出现的问题。</w:t>
      </w:r>
    </w:p>
    <w:p w:rsidR="008E23AB" w:rsidRDefault="008E23AB" w:rsidP="008E23AB">
      <w:pPr>
        <w:numPr>
          <w:ilvl w:val="0"/>
          <w:numId w:val="1"/>
        </w:numPr>
        <w:autoSpaceDE w:val="0"/>
        <w:spacing w:line="600" w:lineRule="exact"/>
        <w:ind w:leftChars="152" w:left="319" w:firstLineChars="100" w:firstLine="308"/>
        <w:rPr>
          <w:rFonts w:ascii="仿宋" w:eastAsia="仿宋" w:hAnsi="仿宋" w:hint="eastAsia"/>
          <w:spacing w:val="-6"/>
          <w:sz w:val="32"/>
          <w:szCs w:val="32"/>
        </w:rPr>
      </w:pPr>
      <w:r>
        <w:rPr>
          <w:rFonts w:ascii="仿宋" w:eastAsia="仿宋" w:hAnsi="仿宋" w:hint="eastAsia"/>
          <w:spacing w:val="-6"/>
          <w:sz w:val="32"/>
          <w:szCs w:val="32"/>
        </w:rPr>
        <w:t>考核原则</w:t>
      </w:r>
    </w:p>
    <w:p w:rsidR="008E23AB" w:rsidRDefault="008E23AB" w:rsidP="008E23AB">
      <w:pPr>
        <w:numPr>
          <w:ilvl w:val="0"/>
          <w:numId w:val="2"/>
        </w:numPr>
        <w:autoSpaceDE w:val="0"/>
        <w:spacing w:line="600" w:lineRule="exact"/>
        <w:ind w:leftChars="152" w:left="319" w:firstLineChars="100" w:firstLine="308"/>
        <w:rPr>
          <w:rFonts w:ascii="仿宋" w:eastAsia="仿宋" w:hAnsi="仿宋" w:hint="eastAsia"/>
          <w:spacing w:val="-6"/>
          <w:sz w:val="32"/>
          <w:szCs w:val="32"/>
        </w:rPr>
      </w:pPr>
      <w:r>
        <w:rPr>
          <w:rFonts w:ascii="仿宋" w:eastAsia="仿宋" w:hAnsi="仿宋" w:hint="eastAsia"/>
          <w:spacing w:val="-6"/>
          <w:sz w:val="32"/>
          <w:szCs w:val="32"/>
        </w:rPr>
        <w:t>坚持实事求是、客观公正原则</w:t>
      </w:r>
    </w:p>
    <w:p w:rsidR="008E23AB" w:rsidRDefault="008E23AB" w:rsidP="008E23AB">
      <w:pPr>
        <w:numPr>
          <w:ilvl w:val="0"/>
          <w:numId w:val="2"/>
        </w:numPr>
        <w:autoSpaceDE w:val="0"/>
        <w:spacing w:line="600" w:lineRule="exact"/>
        <w:ind w:leftChars="152" w:left="319" w:firstLineChars="100" w:firstLine="308"/>
        <w:rPr>
          <w:rFonts w:ascii="仿宋" w:eastAsia="仿宋" w:hAnsi="仿宋" w:hint="eastAsia"/>
          <w:spacing w:val="-6"/>
          <w:sz w:val="32"/>
          <w:szCs w:val="32"/>
        </w:rPr>
      </w:pPr>
      <w:r>
        <w:rPr>
          <w:rFonts w:ascii="仿宋" w:eastAsia="仿宋" w:hAnsi="仿宋" w:hint="eastAsia"/>
          <w:spacing w:val="-6"/>
          <w:sz w:val="32"/>
          <w:szCs w:val="32"/>
        </w:rPr>
        <w:t>坚持基础工作与管理绩效并重原则</w:t>
      </w:r>
    </w:p>
    <w:p w:rsidR="008E23AB" w:rsidRDefault="008E23AB" w:rsidP="008E23AB">
      <w:pPr>
        <w:numPr>
          <w:ilvl w:val="0"/>
          <w:numId w:val="2"/>
        </w:numPr>
        <w:autoSpaceDE w:val="0"/>
        <w:spacing w:line="600" w:lineRule="exact"/>
        <w:ind w:leftChars="152" w:left="319" w:firstLineChars="100" w:firstLine="308"/>
        <w:rPr>
          <w:rFonts w:ascii="仿宋" w:eastAsia="仿宋" w:hAnsi="仿宋" w:hint="eastAsia"/>
          <w:spacing w:val="-6"/>
          <w:sz w:val="32"/>
          <w:szCs w:val="32"/>
        </w:rPr>
      </w:pPr>
      <w:r>
        <w:rPr>
          <w:rFonts w:ascii="仿宋" w:eastAsia="仿宋" w:hAnsi="仿宋" w:hint="eastAsia"/>
          <w:spacing w:val="-6"/>
          <w:sz w:val="32"/>
          <w:szCs w:val="32"/>
        </w:rPr>
        <w:t>坚持奖优罚劣原则</w:t>
      </w:r>
    </w:p>
    <w:p w:rsidR="008E23AB" w:rsidRDefault="008E23AB" w:rsidP="008E23AB">
      <w:pPr>
        <w:numPr>
          <w:ilvl w:val="0"/>
          <w:numId w:val="1"/>
        </w:numPr>
        <w:autoSpaceDE w:val="0"/>
        <w:spacing w:line="600" w:lineRule="exact"/>
        <w:ind w:leftChars="152" w:left="319" w:firstLineChars="100" w:firstLine="308"/>
        <w:rPr>
          <w:rFonts w:ascii="仿宋" w:eastAsia="仿宋" w:hAnsi="仿宋" w:hint="eastAsia"/>
          <w:spacing w:val="-6"/>
          <w:sz w:val="32"/>
          <w:szCs w:val="32"/>
        </w:rPr>
      </w:pPr>
      <w:r>
        <w:rPr>
          <w:rFonts w:ascii="仿宋" w:eastAsia="仿宋" w:hAnsi="仿宋" w:hint="eastAsia"/>
          <w:spacing w:val="-6"/>
          <w:sz w:val="32"/>
          <w:szCs w:val="32"/>
        </w:rPr>
        <w:t>安全生产责任考核内容</w:t>
      </w:r>
    </w:p>
    <w:p w:rsidR="008E23AB" w:rsidRDefault="008E23AB" w:rsidP="008E23AB">
      <w:pPr>
        <w:numPr>
          <w:ilvl w:val="0"/>
          <w:numId w:val="3"/>
        </w:numPr>
        <w:autoSpaceDE w:val="0"/>
        <w:spacing w:line="60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各部门主要负责人是本部门安全生产第一责任人,对本部门安全生产工作负全面责任。</w:t>
      </w:r>
      <w:r>
        <w:rPr>
          <w:rFonts w:ascii="仿宋" w:eastAsia="仿宋" w:hAnsi="仿宋" w:hint="eastAsia"/>
          <w:spacing w:val="-6"/>
          <w:sz w:val="32"/>
          <w:szCs w:val="32"/>
        </w:rPr>
        <w:br/>
        <w:t xml:space="preserve">    2、安全生产责任制考核内容,主要是本部门是否采取有关措施控制本部门安全生产事故的发生,以及部门安全生产责任</w:t>
      </w:r>
      <w:r>
        <w:rPr>
          <w:rFonts w:ascii="仿宋" w:eastAsia="仿宋" w:hAnsi="仿宋" w:hint="eastAsia"/>
          <w:spacing w:val="-6"/>
          <w:sz w:val="32"/>
          <w:szCs w:val="32"/>
        </w:rPr>
        <w:lastRenderedPageBreak/>
        <w:t>人实现安全生产责任制及履行安全生产职责情况等。</w:t>
      </w:r>
      <w:r>
        <w:rPr>
          <w:rFonts w:ascii="仿宋" w:eastAsia="仿宋" w:hAnsi="仿宋" w:hint="eastAsia"/>
          <w:spacing w:val="-6"/>
          <w:sz w:val="32"/>
          <w:szCs w:val="32"/>
        </w:rPr>
        <w:br/>
        <w:t xml:space="preserve">    安全生产责任人履行职责考核的具体内容包括:</w:t>
      </w:r>
      <w:r>
        <w:rPr>
          <w:rFonts w:ascii="仿宋" w:eastAsia="仿宋" w:hAnsi="仿宋" w:hint="eastAsia"/>
          <w:spacing w:val="-6"/>
          <w:sz w:val="32"/>
          <w:szCs w:val="32"/>
        </w:rPr>
        <w:br/>
        <w:t xml:space="preserve">    1.安全生产责任制履行情况；</w:t>
      </w:r>
      <w:r>
        <w:rPr>
          <w:rFonts w:ascii="仿宋" w:eastAsia="仿宋" w:hAnsi="仿宋" w:hint="eastAsia"/>
          <w:spacing w:val="-6"/>
          <w:sz w:val="32"/>
          <w:szCs w:val="32"/>
        </w:rPr>
        <w:br/>
        <w:t xml:space="preserve">    2.安全教育与培训情况；</w:t>
      </w:r>
      <w:r>
        <w:rPr>
          <w:rFonts w:ascii="仿宋" w:eastAsia="仿宋" w:hAnsi="仿宋" w:hint="eastAsia"/>
          <w:spacing w:val="-6"/>
          <w:sz w:val="32"/>
          <w:szCs w:val="32"/>
        </w:rPr>
        <w:br/>
        <w:t xml:space="preserve">    3.安全会议情况；</w:t>
      </w:r>
      <w:r>
        <w:rPr>
          <w:rFonts w:ascii="仿宋" w:eastAsia="仿宋" w:hAnsi="仿宋" w:hint="eastAsia"/>
          <w:spacing w:val="-6"/>
          <w:sz w:val="32"/>
          <w:szCs w:val="32"/>
        </w:rPr>
        <w:br/>
        <w:t xml:space="preserve">    4.安全检查及隐患整改情况；</w:t>
      </w:r>
      <w:r>
        <w:rPr>
          <w:rFonts w:ascii="仿宋" w:eastAsia="仿宋" w:hAnsi="仿宋" w:hint="eastAsia"/>
          <w:spacing w:val="-6"/>
          <w:sz w:val="32"/>
          <w:szCs w:val="32"/>
        </w:rPr>
        <w:br/>
        <w:t xml:space="preserve">    5.事故调查处理管理情况；</w:t>
      </w:r>
      <w:r>
        <w:rPr>
          <w:rFonts w:ascii="仿宋" w:eastAsia="仿宋" w:hAnsi="仿宋" w:hint="eastAsia"/>
          <w:spacing w:val="-6"/>
          <w:sz w:val="32"/>
          <w:szCs w:val="32"/>
        </w:rPr>
        <w:br/>
        <w:t xml:space="preserve">    6.危险作业管理情况；</w:t>
      </w:r>
      <w:r>
        <w:rPr>
          <w:rFonts w:ascii="仿宋" w:eastAsia="仿宋" w:hAnsi="仿宋" w:hint="eastAsia"/>
          <w:spacing w:val="-6"/>
          <w:sz w:val="32"/>
          <w:szCs w:val="32"/>
        </w:rPr>
        <w:br/>
        <w:t xml:space="preserve">    7.安全活动情况；</w:t>
      </w:r>
      <w:r>
        <w:rPr>
          <w:rFonts w:ascii="仿宋" w:eastAsia="仿宋" w:hAnsi="仿宋" w:hint="eastAsia"/>
          <w:spacing w:val="-6"/>
          <w:sz w:val="32"/>
          <w:szCs w:val="32"/>
        </w:rPr>
        <w:br/>
        <w:t xml:space="preserve">    8.职业卫生管理情况；</w:t>
      </w:r>
      <w:r>
        <w:rPr>
          <w:rFonts w:ascii="仿宋" w:eastAsia="仿宋" w:hAnsi="仿宋" w:hint="eastAsia"/>
          <w:spacing w:val="-6"/>
          <w:sz w:val="32"/>
          <w:szCs w:val="32"/>
        </w:rPr>
        <w:br/>
        <w:t xml:space="preserve">    9.安全生产管理考核情况等。</w:t>
      </w:r>
      <w:r>
        <w:rPr>
          <w:rFonts w:ascii="仿宋" w:eastAsia="仿宋" w:hAnsi="仿宋" w:hint="eastAsia"/>
          <w:spacing w:val="-6"/>
          <w:sz w:val="32"/>
          <w:szCs w:val="32"/>
        </w:rPr>
        <w:br/>
        <w:t xml:space="preserve">    六、考核方式</w:t>
      </w:r>
    </w:p>
    <w:p w:rsidR="008E23AB" w:rsidRDefault="008E23AB" w:rsidP="008E23AB">
      <w:pPr>
        <w:numPr>
          <w:ilvl w:val="0"/>
          <w:numId w:val="4"/>
        </w:numPr>
        <w:autoSpaceDE w:val="0"/>
        <w:spacing w:line="60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公司安全生产委员会负责对各部门,科室安全责任制的年度综合考核。</w:t>
      </w:r>
      <w:r>
        <w:rPr>
          <w:rFonts w:ascii="仿宋" w:eastAsia="仿宋" w:hAnsi="仿宋" w:hint="eastAsia"/>
          <w:spacing w:val="-6"/>
          <w:sz w:val="32"/>
          <w:szCs w:val="32"/>
        </w:rPr>
        <w:br/>
        <w:t>安全生产小组办公室负责对医院主要负责人年度安全目标进行考核。</w:t>
      </w:r>
      <w:r>
        <w:rPr>
          <w:rFonts w:ascii="仿宋" w:eastAsia="仿宋" w:hAnsi="仿宋" w:hint="eastAsia"/>
          <w:spacing w:val="-6"/>
          <w:sz w:val="32"/>
          <w:szCs w:val="32"/>
        </w:rPr>
        <w:br/>
        <w:t xml:space="preserve">    2、各部门,科室负责对所属人员安全生产责任制进行考核。</w:t>
      </w:r>
      <w:r>
        <w:rPr>
          <w:rFonts w:ascii="仿宋" w:eastAsia="仿宋" w:hAnsi="仿宋" w:hint="eastAsia"/>
          <w:spacing w:val="-6"/>
          <w:sz w:val="32"/>
          <w:szCs w:val="32"/>
        </w:rPr>
        <w:br/>
        <w:t xml:space="preserve">    3、各考核组织必须尽职尽责,客观公正,遵守实事求是的原则。</w:t>
      </w:r>
      <w:r>
        <w:rPr>
          <w:rFonts w:ascii="仿宋" w:eastAsia="仿宋" w:hAnsi="仿宋" w:hint="eastAsia"/>
          <w:spacing w:val="-6"/>
          <w:sz w:val="32"/>
          <w:szCs w:val="32"/>
        </w:rPr>
        <w:br/>
        <w:t xml:space="preserve">    七、考核频次</w:t>
      </w:r>
      <w:r>
        <w:rPr>
          <w:rFonts w:ascii="仿宋" w:eastAsia="仿宋" w:hAnsi="仿宋" w:hint="eastAsia"/>
          <w:spacing w:val="-6"/>
          <w:sz w:val="32"/>
          <w:szCs w:val="32"/>
        </w:rPr>
        <w:br/>
        <w:t xml:space="preserve">    1、安全目标每年考核二次。</w:t>
      </w:r>
      <w:r>
        <w:rPr>
          <w:rFonts w:ascii="仿宋" w:eastAsia="仿宋" w:hAnsi="仿宋" w:hint="eastAsia"/>
          <w:spacing w:val="-6"/>
          <w:sz w:val="32"/>
          <w:szCs w:val="32"/>
        </w:rPr>
        <w:br/>
        <w:t xml:space="preserve">    2、医院安全生产领导小组办公室对各部门,科室安全责任制的每月进行一次综合考核。安全生产领导小组负责对各部门,</w:t>
      </w:r>
      <w:r>
        <w:rPr>
          <w:rFonts w:ascii="仿宋" w:eastAsia="仿宋" w:hAnsi="仿宋" w:hint="eastAsia"/>
          <w:spacing w:val="-6"/>
          <w:sz w:val="32"/>
          <w:szCs w:val="32"/>
        </w:rPr>
        <w:lastRenderedPageBreak/>
        <w:t>科室安全责任制的年度综合考核。</w:t>
      </w:r>
      <w:r>
        <w:rPr>
          <w:rFonts w:ascii="仿宋" w:eastAsia="仿宋" w:hAnsi="仿宋" w:hint="eastAsia"/>
          <w:spacing w:val="-6"/>
          <w:sz w:val="32"/>
          <w:szCs w:val="32"/>
        </w:rPr>
        <w:br/>
        <w:t xml:space="preserve">    3、临床科室,各部门负责人对所属人员每月考核一次。</w:t>
      </w:r>
      <w:r>
        <w:rPr>
          <w:rFonts w:ascii="仿宋" w:eastAsia="仿宋" w:hAnsi="仿宋" w:hint="eastAsia"/>
          <w:spacing w:val="-6"/>
          <w:sz w:val="32"/>
          <w:szCs w:val="32"/>
        </w:rPr>
        <w:br/>
        <w:t xml:space="preserve">    八、奖惩办法</w:t>
      </w:r>
      <w:r>
        <w:rPr>
          <w:rFonts w:ascii="仿宋" w:eastAsia="仿宋" w:hAnsi="仿宋" w:hint="eastAsia"/>
          <w:spacing w:val="-6"/>
          <w:sz w:val="32"/>
          <w:szCs w:val="32"/>
        </w:rPr>
        <w:br/>
        <w:t xml:space="preserve">    1、安全生产责任制组织考核时,应认真听取被考核单位负责人的工作陈述,现场了解情况,查阅有关资料和记录进行考核。</w:t>
      </w:r>
      <w:r>
        <w:rPr>
          <w:rFonts w:ascii="仿宋" w:eastAsia="仿宋" w:hAnsi="仿宋" w:hint="eastAsia"/>
          <w:spacing w:val="-6"/>
          <w:sz w:val="32"/>
          <w:szCs w:val="32"/>
        </w:rPr>
        <w:br/>
        <w:t xml:space="preserve">    2、考核组织应与被考核单位负责人当面交换考核情况,提出整改意见,并报请医院领导审阅。</w:t>
      </w:r>
      <w:r>
        <w:rPr>
          <w:rFonts w:ascii="仿宋" w:eastAsia="仿宋" w:hAnsi="仿宋" w:hint="eastAsia"/>
          <w:spacing w:val="-6"/>
          <w:sz w:val="32"/>
          <w:szCs w:val="32"/>
        </w:rPr>
        <w:br/>
        <w:t xml:space="preserve">    3、非生产系统部门负责人考核后分数应乘以0.95的调整系数。考核分数低于80分或该部门存在重大事故隐患整改不力的被考核单位负责人,取消当年度安全奖励资格,并对责任人进行通报批评.</w:t>
      </w:r>
      <w:r>
        <w:rPr>
          <w:rFonts w:ascii="仿宋" w:eastAsia="仿宋" w:hAnsi="仿宋" w:hint="eastAsia"/>
          <w:spacing w:val="-6"/>
          <w:sz w:val="32"/>
          <w:szCs w:val="32"/>
        </w:rPr>
        <w:br/>
        <w:t xml:space="preserve">    4、考核结束后,各考核组织应及时向安全生产领导小组进行汇报。安全生产领导小组应根据考核情况进行奖惩,对考核情况较好的,给予一定数额奖金,较差应进行全院通报批评,对部门负责人进行一定数额的处罚。安全责任制考核资金从安全费用中列支。</w:t>
      </w:r>
      <w:r>
        <w:rPr>
          <w:rFonts w:ascii="仿宋" w:eastAsia="仿宋" w:hAnsi="仿宋" w:hint="eastAsia"/>
          <w:spacing w:val="-6"/>
          <w:sz w:val="32"/>
          <w:szCs w:val="32"/>
        </w:rPr>
        <w:br/>
        <w:t xml:space="preserve">    5、年终部门和全体员工进行年度安全总结，结合《安全目标责任书》进行年度考核，按《安全生产奖惩制度》和《绩效考核制度》执行、兑现。</w:t>
      </w:r>
      <w:r>
        <w:rPr>
          <w:rFonts w:ascii="仿宋" w:eastAsia="仿宋" w:hAnsi="仿宋" w:hint="eastAsia"/>
          <w:spacing w:val="-6"/>
          <w:sz w:val="32"/>
          <w:szCs w:val="32"/>
        </w:rPr>
        <w:br/>
        <w:t xml:space="preserve">    6、考核等次为不合格的，医院并对该科室实行“一票否决”，取消年度各种评先评优资格。</w:t>
      </w:r>
    </w:p>
    <w:p w:rsidR="008E23AB" w:rsidRDefault="008E23AB" w:rsidP="008E23AB">
      <w:pPr>
        <w:autoSpaceDE w:val="0"/>
        <w:spacing w:line="60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7、核等次为良好和优秀的，发放安全生产先进单位奖牌，</w:t>
      </w:r>
      <w:r>
        <w:rPr>
          <w:rFonts w:ascii="仿宋" w:eastAsia="仿宋" w:hAnsi="仿宋" w:hint="eastAsia"/>
          <w:spacing w:val="-6"/>
          <w:sz w:val="32"/>
          <w:szCs w:val="32"/>
        </w:rPr>
        <w:lastRenderedPageBreak/>
        <w:t>个人发放先进个人证书。</w:t>
      </w:r>
      <w:r>
        <w:rPr>
          <w:rFonts w:ascii="仿宋" w:eastAsia="仿宋" w:hAnsi="仿宋" w:hint="eastAsia"/>
          <w:spacing w:val="-6"/>
          <w:sz w:val="32"/>
          <w:szCs w:val="32"/>
        </w:rPr>
        <w:br/>
        <w:t xml:space="preserve">     九、附则</w:t>
      </w:r>
      <w:r>
        <w:rPr>
          <w:rFonts w:ascii="仿宋" w:eastAsia="仿宋" w:hAnsi="仿宋" w:hint="eastAsia"/>
          <w:spacing w:val="-6"/>
          <w:sz w:val="32"/>
          <w:szCs w:val="32"/>
        </w:rPr>
        <w:br/>
        <w:t xml:space="preserve">    安全生产责任制考核项目与考核标准(试行)</w:t>
      </w:r>
      <w:r>
        <w:rPr>
          <w:rFonts w:ascii="仿宋" w:eastAsia="仿宋" w:hAnsi="仿宋" w:hint="eastAsia"/>
          <w:spacing w:val="-6"/>
          <w:sz w:val="32"/>
          <w:szCs w:val="32"/>
        </w:rPr>
        <w:br/>
        <w:t xml:space="preserve">    1、本考核标准实行打分制，总分为100分。</w:t>
      </w:r>
      <w:r>
        <w:rPr>
          <w:rFonts w:ascii="仿宋" w:eastAsia="仿宋" w:hAnsi="仿宋" w:hint="eastAsia"/>
          <w:spacing w:val="-6"/>
          <w:sz w:val="32"/>
          <w:szCs w:val="32"/>
        </w:rPr>
        <w:br/>
        <w:t xml:space="preserve">    2、发生事故未遂、轻微事故的单位，视严重程度及造成影响，扣除事故责任单位50分/次，发生小事故及以上事故，一次性扣除100分。未按照规定及时上报，加倍扣除。</w:t>
      </w:r>
      <w:r>
        <w:rPr>
          <w:rFonts w:ascii="仿宋" w:eastAsia="仿宋" w:hAnsi="仿宋" w:hint="eastAsia"/>
          <w:spacing w:val="-6"/>
          <w:sz w:val="32"/>
          <w:szCs w:val="32"/>
        </w:rPr>
        <w:br/>
        <w:t xml:space="preserve">    3、职工全年职业病发生率为零,出现轻度中毒事故,一人次扣50分,重度中毒事故,一人次扣100分。</w:t>
      </w:r>
      <w:r>
        <w:rPr>
          <w:rFonts w:ascii="仿宋" w:eastAsia="仿宋" w:hAnsi="仿宋" w:hint="eastAsia"/>
          <w:spacing w:val="-6"/>
          <w:sz w:val="32"/>
          <w:szCs w:val="32"/>
        </w:rPr>
        <w:br/>
        <w:t xml:space="preserve">    4、违章指挥,违章操作,违反操作规程,每发现一人次扣10分；</w:t>
      </w:r>
      <w:r>
        <w:rPr>
          <w:rFonts w:ascii="仿宋" w:eastAsia="仿宋" w:hAnsi="仿宋" w:hint="eastAsia"/>
          <w:spacing w:val="-6"/>
          <w:sz w:val="32"/>
          <w:szCs w:val="32"/>
        </w:rPr>
        <w:br/>
        <w:t xml:space="preserve">    5、员工检维修作业时,不按规定穿戴劳动防护用品,每发现一人次扣5分；</w:t>
      </w:r>
      <w:r>
        <w:rPr>
          <w:rFonts w:ascii="仿宋" w:eastAsia="仿宋" w:hAnsi="仿宋" w:hint="eastAsia"/>
          <w:spacing w:val="-6"/>
          <w:sz w:val="32"/>
          <w:szCs w:val="32"/>
        </w:rPr>
        <w:br/>
        <w:t xml:space="preserve">    6、岗位人员应正确使用防护器具,查出一人次不会使用扣5分；</w:t>
      </w:r>
      <w:r>
        <w:rPr>
          <w:rFonts w:ascii="仿宋" w:eastAsia="仿宋" w:hAnsi="仿宋" w:hint="eastAsia"/>
          <w:spacing w:val="-6"/>
          <w:sz w:val="32"/>
          <w:szCs w:val="32"/>
        </w:rPr>
        <w:br/>
        <w:t xml:space="preserve">    7、岗位人员应正确熟练运用事故应急处理预案,处置事故险情。查出发现一人次对事故处理预案不能正确运用或回答预案相关问题扣5分；</w:t>
      </w:r>
      <w:r>
        <w:rPr>
          <w:rFonts w:ascii="仿宋" w:eastAsia="仿宋" w:hAnsi="仿宋" w:hint="eastAsia"/>
          <w:spacing w:val="-6"/>
          <w:sz w:val="32"/>
          <w:szCs w:val="32"/>
        </w:rPr>
        <w:br/>
        <w:t xml:space="preserve">    8、安全活动日开展正常,规范,记录认真,无漏项。发现缺少活动次数扣5分；记录台帐无单位领导签字或记录不规范扣5分。</w:t>
      </w:r>
    </w:p>
    <w:p w:rsidR="00700F77" w:rsidRDefault="00700F77"/>
    <w:sectPr w:rsidR="00700F77" w:rsidSect="00700F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22E"/>
    <w:multiLevelType w:val="multilevel"/>
    <w:tmpl w:val="9616493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B97159"/>
    <w:multiLevelType w:val="multilevel"/>
    <w:tmpl w:val="82A6AD0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DF337BB"/>
    <w:multiLevelType w:val="multilevel"/>
    <w:tmpl w:val="60762AA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5706788"/>
    <w:multiLevelType w:val="multilevel"/>
    <w:tmpl w:val="99CA822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23AB"/>
    <w:rsid w:val="00700F77"/>
    <w:rsid w:val="008E2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3A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47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2024-04-19T02:07:00Z</dcterms:created>
  <dcterms:modified xsi:type="dcterms:W3CDTF">2024-04-19T02:08:00Z</dcterms:modified>
</cp:coreProperties>
</file>