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eastAsia="宋体"/>
          <w:lang w:val="en-US" w:eastAsia="zh-CN"/>
        </w:rPr>
      </w:pPr>
      <w:bookmarkStart w:id="0" w:name="_Toc252634155"/>
      <w:r>
        <w:rPr>
          <w:rFonts w:hint="eastAsia" w:eastAsia="宋体"/>
          <w:lang w:val="en-US" w:eastAsia="zh-CN"/>
        </w:rPr>
        <w:t>四川金鹿富农机械制造有限公司</w:t>
      </w:r>
    </w:p>
    <w:p>
      <w:pPr>
        <w:pStyle w:val="5"/>
        <w:jc w:val="center"/>
      </w:pPr>
      <w:r>
        <w:t>安全生产检查制度</w:t>
      </w:r>
      <w:bookmarkEnd w:id="0"/>
    </w:p>
    <w:p/>
    <w:p/>
    <w:p>
      <w:r>
        <w:rPr>
          <w:sz w:val="26"/>
          <w:szCs w:val="26"/>
        </w:rPr>
        <w:t>　　第一章 总 则</w:t>
      </w:r>
    </w:p>
    <w:p/>
    <w:p>
      <w:r>
        <w:rPr>
          <w:sz w:val="26"/>
          <w:szCs w:val="26"/>
        </w:rPr>
        <w:t>　　第一条 为了规范化、制度化地开展安全生产检查工作，及时消除事故隐患，排除施工中的不安全因素，纠正违章作业，监督安全技术措施的执行，堵塞漏洞，防患于未然，防止工伤事故、防止职业病危害事故、防止设备事故，确保安全生产措施落到实处，特制定本规定。</w:t>
      </w:r>
    </w:p>
    <w:p/>
    <w:p>
      <w:r>
        <w:rPr>
          <w:sz w:val="26"/>
          <w:szCs w:val="26"/>
        </w:rPr>
        <w:t>　　第二条 本规定适用于本项目安全检查。</w:t>
      </w:r>
    </w:p>
    <w:p/>
    <w:p>
      <w:r>
        <w:rPr>
          <w:sz w:val="26"/>
          <w:szCs w:val="26"/>
        </w:rPr>
        <w:t>　　第二章 安全生产检查的组织与领导</w:t>
      </w:r>
    </w:p>
    <w:p/>
    <w:p>
      <w:r>
        <w:rPr>
          <w:sz w:val="26"/>
          <w:szCs w:val="26"/>
        </w:rPr>
        <w:t>　　第三条项目安全检查每月至少开展1次，项目每月组织一次安全大检查，专业性、季节性安全检查根据具体情况实施，也可将这三类安全检查结合起来进行。施工队伍安全巡检每月不得少于4次。</w:t>
      </w:r>
    </w:p>
    <w:p/>
    <w:p>
      <w:r>
        <w:rPr>
          <w:sz w:val="26"/>
          <w:szCs w:val="26"/>
        </w:rPr>
        <w:t>　　第四条 安全检查的内容和方案由安全领导小组根据本项目情况确定。</w:t>
      </w:r>
    </w:p>
    <w:p/>
    <w:p>
      <w:r>
        <w:rPr>
          <w:sz w:val="26"/>
          <w:szCs w:val="26"/>
        </w:rPr>
        <w:t>　　第五条 安全检查组应由项目负责人、安全技术人员、专业技术人员、工会及有关部门组成。检查组成员必须责任心强、业务熟悉的人员担任。</w:t>
      </w:r>
    </w:p>
    <w:p/>
    <w:p>
      <w:r>
        <w:rPr>
          <w:sz w:val="26"/>
          <w:szCs w:val="26"/>
        </w:rPr>
        <w:t>　　第六条 项目组织的安全检查，其检查结果应向项目安领导小组汇报并发文通报下属施工队，同时上报公司主管部门。项目组织的安全检查，应做好记录，同时上报公司安保科。</w:t>
      </w:r>
    </w:p>
    <w:p/>
    <w:p>
      <w:r>
        <w:rPr>
          <w:sz w:val="26"/>
          <w:szCs w:val="26"/>
        </w:rPr>
        <w:t>　　第三章 安全生产检查的要求</w:t>
      </w:r>
    </w:p>
    <w:p/>
    <w:p>
      <w:r>
        <w:rPr>
          <w:sz w:val="26"/>
          <w:szCs w:val="26"/>
        </w:rPr>
        <w:t>　　第七条 安全检查前要制定好安全检查表，按照表上内容逐条进行对照检查，防止走过场（临时突击检查除外）。附：检查表。</w:t>
      </w:r>
    </w:p>
    <w:p/>
    <w:p>
      <w:r>
        <w:rPr>
          <w:sz w:val="26"/>
          <w:szCs w:val="26"/>
        </w:rPr>
        <w:t>　　第八条 安全检查组成员应密切配合、分工明确、各司其职、使安全检查达到预期效果。</w:t>
      </w:r>
    </w:p>
    <w:p/>
    <w:p>
      <w:r>
        <w:rPr>
          <w:sz w:val="26"/>
          <w:szCs w:val="26"/>
        </w:rPr>
        <w:t>　　第九条 安全检查中发现的事故隐患应逐项登记，发现需要整改的，发出整改通知书，能整改的应立即整改。不能及时整改的应当定人员、定措施、定时间限期整改，并采取有效的临时保障措施。同时各施工队必须将整改情况向项目安保部作书面汇报。</w:t>
      </w:r>
    </w:p>
    <w:p/>
    <w:p>
      <w:r>
        <w:rPr>
          <w:sz w:val="26"/>
          <w:szCs w:val="26"/>
        </w:rPr>
        <w:t>　　第十条 安全检查中如发现有严重危及职工生命和财产安全的紧急情况时，应立即责令停工，并立即报告领导，及时研究，予以解决。</w:t>
      </w:r>
    </w:p>
    <w:p/>
    <w:p>
      <w:r>
        <w:rPr>
          <w:sz w:val="26"/>
          <w:szCs w:val="26"/>
        </w:rPr>
        <w:t>　　第十一条 安全检查发现违章行为时，应按有规定当场予以处罚。</w:t>
      </w:r>
    </w:p>
    <w:p/>
    <w:p>
      <w:r>
        <w:rPr>
          <w:sz w:val="26"/>
          <w:szCs w:val="26"/>
        </w:rPr>
        <w:t>　　第十二条 安全检查结束后，应督促检查事故隐患的整改情况。对整改不力的单位要重点加强处罚，直到停工整顿。</w:t>
      </w:r>
    </w:p>
    <w:p/>
    <w:p>
      <w:r>
        <w:rPr>
          <w:sz w:val="26"/>
          <w:szCs w:val="26"/>
        </w:rPr>
        <w:t>　　第十三条 各施工队要建立安全检查档案。</w:t>
      </w:r>
    </w:p>
    <w:p/>
    <w:p>
      <w:r>
        <w:rPr>
          <w:sz w:val="26"/>
          <w:szCs w:val="26"/>
        </w:rPr>
        <w:t>　　第十四条 安全检查结束后，要认真研究总结，表彰先进，鞭策落后，并以此为据，安排下一步的安全生产工作。</w:t>
      </w:r>
    </w:p>
    <w:p/>
    <w:p>
      <w:r>
        <w:rPr>
          <w:sz w:val="26"/>
          <w:szCs w:val="26"/>
        </w:rPr>
        <w:t>　　第十五条 受检单位应支持配合安全检查组的工作，如实汇报有关情况，不得以任何理由干涉阻挠。</w:t>
      </w:r>
    </w:p>
    <w:p/>
    <w:p>
      <w:r>
        <w:rPr>
          <w:sz w:val="26"/>
          <w:szCs w:val="26"/>
        </w:rPr>
        <w:t>　　第四章 安全生产检查方案</w:t>
      </w:r>
    </w:p>
    <w:p/>
    <w:p>
      <w:r>
        <w:rPr>
          <w:sz w:val="26"/>
          <w:szCs w:val="26"/>
        </w:rPr>
        <w:t>　　第十六条 安全生产检查内容：查各施工队伍对安全生产工作的重视程度、查安全意识是否增强、查制度是否建立、查管理是否到位、查隐患是否排除、查安全设施是否有效。</w:t>
      </w:r>
    </w:p>
    <w:p/>
    <w:p>
      <w:r>
        <w:rPr>
          <w:sz w:val="26"/>
          <w:szCs w:val="26"/>
        </w:rPr>
        <w:t>　　第十七条 检查时间安排：项目于每月末对各施工队伍检查一次；各施工队伍于每月末自查一次。</w:t>
      </w:r>
    </w:p>
    <w:p/>
    <w:p>
      <w:r>
        <w:rPr>
          <w:sz w:val="26"/>
          <w:szCs w:val="26"/>
        </w:rPr>
        <w:t>　　第十八条 检查人员组成：</w:t>
      </w:r>
    </w:p>
    <w:p/>
    <w:p>
      <w:r>
        <w:rPr>
          <w:sz w:val="26"/>
          <w:szCs w:val="26"/>
        </w:rPr>
        <w:t>　　项目：由项目经理任组长，项目分管安全副经理任副组长项目安保部、综合办公室、工程部、人力资源部、工会有关负责人组成。项目安保部为安全检查具体实施部门。</w:t>
      </w:r>
    </w:p>
    <w:p/>
    <w:p>
      <w:r>
        <w:rPr>
          <w:sz w:val="26"/>
          <w:szCs w:val="26"/>
        </w:rPr>
        <w:t>　　各施工队伍：各施工队安全领导小组由各生产单位负责人为组长，生产副职为副组长，施工队各职能部门的负责人组成。</w:t>
      </w:r>
    </w:p>
    <w:p/>
    <w:p>
      <w:r>
        <w:rPr>
          <w:sz w:val="26"/>
          <w:szCs w:val="26"/>
        </w:rPr>
        <w:t>　　班组及工区：由班组长、作业队长组织现场安全员进行检查。</w:t>
      </w:r>
    </w:p>
    <w:p/>
    <w:p>
      <w:r>
        <w:rPr>
          <w:sz w:val="26"/>
          <w:szCs w:val="26"/>
        </w:rPr>
        <w:t>　　第十九条 检查的方式与方法：</w:t>
      </w:r>
    </w:p>
    <w:p/>
    <w:p>
      <w:r>
        <w:rPr>
          <w:sz w:val="26"/>
          <w:szCs w:val="26"/>
        </w:rPr>
        <w:t>　　（一） 检查方式</w:t>
      </w:r>
    </w:p>
    <w:p/>
    <w:p>
      <w:r>
        <w:rPr>
          <w:sz w:val="26"/>
          <w:szCs w:val="26"/>
        </w:rPr>
        <w:t>　　项目的安全检查为日常检查，专业性检查，季节性检查，节假日前后检查和不定期检查相结合的方式进行。</w:t>
      </w:r>
    </w:p>
    <w:p/>
    <w:p>
      <w:r>
        <w:rPr>
          <w:sz w:val="26"/>
          <w:szCs w:val="26"/>
        </w:rPr>
        <w:t>　　1、日常性检查：即经常性、普通性的检查，项目每周至少检查一次；搅拌站的安全检查每月至少1次；</w:t>
      </w:r>
    </w:p>
    <w:p/>
    <w:p>
      <w:r>
        <w:rPr>
          <w:sz w:val="26"/>
          <w:szCs w:val="26"/>
        </w:rPr>
        <w:t>　　2、专业检查：针对各种设备、特种作业人员、特殊场所进行检查。</w:t>
      </w:r>
    </w:p>
    <w:p/>
    <w:p>
      <w:r>
        <w:rPr>
          <w:sz w:val="26"/>
          <w:szCs w:val="26"/>
        </w:rPr>
        <w:t>　　3、季节性检查：根据不同季节开展检查。</w:t>
      </w:r>
    </w:p>
    <w:p/>
    <w:p>
      <w:r>
        <w:rPr>
          <w:sz w:val="26"/>
          <w:szCs w:val="26"/>
        </w:rPr>
        <w:t>　　4、节假日前后检查：针对节假日前后职工思想易分散而进行遵章守纪检查。</w:t>
      </w:r>
    </w:p>
    <w:p/>
    <w:p>
      <w:r>
        <w:rPr>
          <w:sz w:val="26"/>
          <w:szCs w:val="26"/>
        </w:rPr>
        <w:t>　　5、不定期检查：机器设备、装置在不开工、停工、检修中以及竣工试运转时进行检查。</w:t>
      </w:r>
    </w:p>
    <w:p/>
    <w:p>
      <w:r>
        <w:rPr>
          <w:sz w:val="26"/>
          <w:szCs w:val="26"/>
        </w:rPr>
        <w:t>　　（二） 检查方法</w:t>
      </w:r>
    </w:p>
    <w:p/>
    <w:p>
      <w:r>
        <w:rPr>
          <w:sz w:val="26"/>
          <w:szCs w:val="26"/>
        </w:rPr>
        <w:t>　　1、首先由各级领导组织布置，成立安全检查组。项目安保部具体组织实施。</w:t>
      </w:r>
    </w:p>
    <w:p/>
    <w:p>
      <w:r>
        <w:rPr>
          <w:sz w:val="26"/>
          <w:szCs w:val="26"/>
        </w:rPr>
        <w:t>　　2、召开汇报会、座谈会、调查会形式了解情况，了解不安全因素及生产中异常情况。</w:t>
      </w:r>
    </w:p>
    <w:p/>
    <w:p>
      <w:r>
        <w:rPr>
          <w:sz w:val="26"/>
          <w:szCs w:val="26"/>
        </w:rPr>
        <w:t>　　3、现场检查。查遵章守纪，查设备运转情况。依照公司、项目安全检查表、班组安全检查表对照检查（附公司、项目安全检查表、班组安全检查表）。</w:t>
      </w:r>
    </w:p>
    <w:p/>
    <w:p>
      <w:r>
        <w:rPr>
          <w:sz w:val="26"/>
          <w:szCs w:val="26"/>
        </w:rPr>
        <w:t>　　4、坚持查改结合。通过检查的手段，达到整改安全隐患的目的。</w:t>
      </w:r>
    </w:p>
    <w:p/>
    <w:p>
      <w:r>
        <w:rPr>
          <w:sz w:val="26"/>
          <w:szCs w:val="26"/>
        </w:rPr>
        <w:t>　　5、制定和建立检查档案。收集基本情况，掌握基本安全状况，实现事故隐患及隐患点的动态管理，为及时消除隐患提供数据。</w:t>
      </w:r>
    </w:p>
    <w:p/>
    <w:p>
      <w:r>
        <w:rPr>
          <w:sz w:val="26"/>
          <w:szCs w:val="26"/>
        </w:rPr>
        <w:t>　　第二十条 检查出的隐患处理：</w:t>
      </w:r>
    </w:p>
    <w:p/>
    <w:p>
      <w:r>
        <w:rPr>
          <w:sz w:val="26"/>
          <w:szCs w:val="26"/>
        </w:rPr>
        <w:t>　　（一）、对查出的安全隐患，采取分类排队，整改时采取相应办法。</w:t>
      </w:r>
    </w:p>
    <w:p/>
    <w:p>
      <w:r>
        <w:rPr>
          <w:sz w:val="26"/>
          <w:szCs w:val="26"/>
        </w:rPr>
        <w:t>　　1、立即要整改的问题：凡是有发生重大伤亡事故的安全隐患应立即整改，由检查组签发停工指令书，被检查的单位接到停工整改通知书后立即停工讨论整改方案，全力解决人力、物力、财力，促使安全隐患迅速整改。改完之后立即通知检查组前来复查，经检查组检查合格并经批准后才能复工（附停工指令书、隐患整改通知书）。</w:t>
      </w:r>
    </w:p>
    <w:p/>
    <w:p>
      <w:r>
        <w:rPr>
          <w:sz w:val="26"/>
          <w:szCs w:val="26"/>
        </w:rPr>
        <w:t>　　2、限期整改问题：凡是检查出的安全隐患比较严重，不尽快解决就有可能发生重大伤亡事故的，但由于客观条件和困难，如购置物资设备或组织人力加工等，不能立即整改的，应限期整改好。由检查组签发限期整改通知书。被检查单位接到通知书后，立即研究整改方案，落实项目、设备、材料、人力、执行者、监督者、保证按期完成。</w:t>
      </w:r>
    </w:p>
    <w:p/>
    <w:p>
      <w:r>
        <w:rPr>
          <w:sz w:val="26"/>
          <w:szCs w:val="26"/>
        </w:rPr>
        <w:t>　　3、口头提出整改的问题。对于严重违章及一般隐患，不易造成重大事故者，可在检查组汇报检查问题时口头逐项提出各类各项问题，落实给责任者，限期整改。</w:t>
      </w:r>
    </w:p>
    <w:p/>
    <w:p>
      <w:r>
        <w:rPr>
          <w:sz w:val="26"/>
          <w:szCs w:val="26"/>
        </w:rPr>
        <w:t>　　（二）、切实抓好安全隐患整改工作的“三定”、“五不准”。</w:t>
      </w:r>
    </w:p>
    <w:p/>
    <w:p>
      <w:r>
        <w:rPr>
          <w:sz w:val="26"/>
          <w:szCs w:val="26"/>
        </w:rPr>
        <w:t>　　1、三定：对检查出来的问题，定措施、定时间、定负责人，落实整改。</w:t>
      </w:r>
    </w:p>
    <w:p/>
    <w:p>
      <w:r>
        <w:rPr>
          <w:sz w:val="26"/>
          <w:szCs w:val="26"/>
        </w:rPr>
        <w:t>　　2、三不准：</w:t>
      </w:r>
    </w:p>
    <w:p/>
    <w:p>
      <w:r>
        <w:rPr>
          <w:sz w:val="26"/>
          <w:szCs w:val="26"/>
        </w:rPr>
        <w:t>　　① 应由队伍个人整改的不准推给队伍负责人。</w:t>
      </w:r>
    </w:p>
    <w:p/>
    <w:p>
      <w:r>
        <w:rPr>
          <w:sz w:val="26"/>
          <w:szCs w:val="26"/>
        </w:rPr>
        <w:t>　　② 应由队伍负责人整改的不准推给主管。</w:t>
      </w:r>
    </w:p>
    <w:p/>
    <w:p>
      <w:r>
        <w:rPr>
          <w:sz w:val="26"/>
          <w:szCs w:val="26"/>
        </w:rPr>
        <w:t>　　③ 应由施工队整改的不准推给项目经理部。</w:t>
      </w:r>
    </w:p>
    <w:p/>
    <w:p>
      <w:r>
        <w:rPr>
          <w:sz w:val="26"/>
          <w:szCs w:val="26"/>
        </w:rPr>
        <w:t>　　（三）对查出的安全隐患，整改情况及时搞好复查工作。</w:t>
      </w:r>
    </w:p>
    <w:p/>
    <w:p>
      <w:pPr>
        <w:ind w:firstLine="533"/>
        <w:rPr>
          <w:sz w:val="26"/>
          <w:szCs w:val="26"/>
        </w:rPr>
      </w:pPr>
      <w:r>
        <w:rPr>
          <w:sz w:val="26"/>
          <w:szCs w:val="26"/>
        </w:rPr>
        <w:t>对签发了限期整改通知书的安全隐患，检查部门必须组织力量逐项复查。凡改得好，改得快，改得彻底或有革新者，应及时给予表扬、奖励。凡不认真整改者，对其主要责任者给予批评，经济处罚，性质严重的签发停工令。</w:t>
      </w:r>
    </w:p>
    <w:p>
      <w:pPr>
        <w:ind w:firstLine="533"/>
        <w:rPr>
          <w:sz w:val="26"/>
          <w:szCs w:val="26"/>
        </w:rPr>
      </w:pPr>
    </w:p>
    <w:p>
      <w:pPr>
        <w:ind w:firstLine="533"/>
        <w:rPr>
          <w:sz w:val="26"/>
          <w:szCs w:val="26"/>
        </w:rPr>
      </w:pPr>
    </w:p>
    <w:p>
      <w:pPr>
        <w:ind w:firstLine="533"/>
        <w:rPr>
          <w:sz w:val="26"/>
          <w:szCs w:val="26"/>
        </w:rPr>
      </w:pPr>
    </w:p>
    <w:p>
      <w:pPr>
        <w:ind w:firstLine="533"/>
        <w:rPr>
          <w:sz w:val="26"/>
          <w:szCs w:val="26"/>
        </w:rPr>
      </w:pPr>
      <w:bookmarkStart w:id="1" w:name="_GoBack"/>
      <w:bookmarkEnd w:id="1"/>
    </w:p>
    <w:p>
      <w:pPr>
        <w:ind w:firstLine="533"/>
        <w:rPr>
          <w:sz w:val="26"/>
          <w:szCs w:val="26"/>
        </w:rPr>
      </w:pPr>
    </w:p>
    <w:p>
      <w:pPr>
        <w:ind w:firstLine="533"/>
        <w:rPr>
          <w:sz w:val="26"/>
          <w:szCs w:val="26"/>
        </w:rPr>
      </w:pPr>
    </w:p>
    <w:p>
      <w:pPr>
        <w:ind w:firstLine="533"/>
        <w:rPr>
          <w:rFonts w:hint="eastAsia" w:eastAsia="宋体"/>
          <w:sz w:val="26"/>
          <w:szCs w:val="26"/>
          <w:lang w:val="en-US" w:eastAsia="zh-CN"/>
        </w:rPr>
      </w:pPr>
      <w:r>
        <w:rPr>
          <w:rFonts w:hint="eastAsia" w:eastAsia="宋体"/>
          <w:sz w:val="26"/>
          <w:szCs w:val="26"/>
          <w:lang w:val="en-US" w:eastAsia="zh-CN"/>
        </w:rPr>
        <w:t xml:space="preserve">                                                四川金鹿富农机械制造有限公司</w:t>
      </w:r>
    </w:p>
    <w:p>
      <w:pPr>
        <w:ind w:firstLine="533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 w:eastAsia="宋体"/>
          <w:sz w:val="26"/>
          <w:szCs w:val="26"/>
          <w:lang w:val="en-US" w:eastAsia="zh-CN"/>
        </w:rPr>
        <w:t xml:space="preserve">                                                            2022年5月</w:t>
      </w:r>
    </w:p>
    <w:p/>
    <w:sectPr>
      <w:pgSz w:w="11906" w:h="16838"/>
      <w:pgMar w:top="1418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iMDYyZjVkZTIxZTdjOTUwMTllMTFkMzY4OWU0ZjEifQ=="/>
  </w:docVars>
  <w:rsids>
    <w:rsidRoot w:val="00000000"/>
    <w:rsid w:val="02116E99"/>
    <w:rsid w:val="09297A2F"/>
    <w:rsid w:val="535B099F"/>
    <w:rsid w:val="7C8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heading ttStyle"/>
    <w:qFormat/>
    <w:uiPriority w:val="0"/>
    <w:rPr>
      <w:rFonts w:ascii="Arial" w:hAnsi="Arial" w:eastAsia="Arial" w:cs="Arial"/>
      <w:b/>
      <w:color w:val="333333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2021-04-14T12:49:00Z</dcterms:created>
  <dc:creator>Administrator</dc:creator>
  <cp:lastModifiedBy>A0.雕刻时光</cp:lastModifiedBy>
  <dcterms:modified xsi:type="dcterms:W3CDTF">2024-04-18T10:30:06Z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5F04A28C1E2E4B75B965257B09A2C140_12</vt:lpwstr>
  </property>
</Properties>
</file>