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宋体" w:hAnsi="宋体"/>
          <w:sz w:val="36"/>
          <w:szCs w:val="36"/>
        </w:rPr>
      </w:pPr>
      <w:bookmarkStart w:id="0" w:name="_Toc333994265"/>
      <w:bookmarkStart w:id="1" w:name="_Toc333992386"/>
      <w:bookmarkStart w:id="2" w:name="_Toc333993220"/>
      <w:bookmarkStart w:id="3" w:name="_Toc333994110"/>
      <w:bookmarkStart w:id="4" w:name="_Toc333992482"/>
      <w:r>
        <w:rPr>
          <w:rFonts w:hint="eastAsia" w:ascii="宋体" w:hAnsi="宋体"/>
          <w:b/>
          <w:sz w:val="36"/>
          <w:szCs w:val="36"/>
        </w:rPr>
        <w:t>安全教育培训制度</w:t>
      </w:r>
      <w:bookmarkEnd w:id="0"/>
      <w:bookmarkEnd w:id="1"/>
      <w:bookmarkEnd w:id="2"/>
      <w:bookmarkEnd w:id="3"/>
      <w:bookmarkEnd w:id="4"/>
    </w:p>
    <w:p>
      <w:pPr>
        <w:spacing w:line="360" w:lineRule="auto"/>
        <w:ind w:firstLine="600" w:firstLineChars="200"/>
        <w:rPr>
          <w:rFonts w:hint="eastAsia" w:ascii="宋体" w:hAnsi="宋体"/>
          <w:sz w:val="30"/>
          <w:szCs w:val="30"/>
        </w:rPr>
      </w:pPr>
      <w:r>
        <w:rPr>
          <w:rFonts w:hint="eastAsia" w:ascii="宋体" w:hAnsi="宋体"/>
          <w:sz w:val="30"/>
          <w:szCs w:val="30"/>
        </w:rPr>
        <w:t>一、培训要求</w:t>
      </w:r>
    </w:p>
    <w:p>
      <w:pPr>
        <w:spacing w:line="360" w:lineRule="auto"/>
        <w:ind w:firstLine="600" w:firstLineChars="200"/>
        <w:rPr>
          <w:rFonts w:hint="eastAsia" w:ascii="宋体" w:hAnsi="宋体"/>
          <w:sz w:val="30"/>
          <w:szCs w:val="30"/>
        </w:rPr>
      </w:pPr>
      <w:r>
        <w:rPr>
          <w:rFonts w:hint="eastAsia" w:ascii="宋体" w:hAnsi="宋体"/>
          <w:sz w:val="30"/>
          <w:szCs w:val="30"/>
        </w:rPr>
        <w:t>（一）</w:t>
      </w:r>
      <w:r>
        <w:rPr>
          <w:rFonts w:hint="eastAsia" w:ascii="宋体" w:hAnsi="宋体"/>
          <w:sz w:val="30"/>
          <w:szCs w:val="30"/>
          <w:lang w:val="en-US" w:eastAsia="zh-CN"/>
        </w:rPr>
        <w:t>分</w:t>
      </w:r>
      <w:r>
        <w:rPr>
          <w:rFonts w:hint="eastAsia" w:ascii="宋体" w:hAnsi="宋体"/>
          <w:sz w:val="30"/>
          <w:szCs w:val="30"/>
        </w:rPr>
        <w:t>公司每年12月份，制定下一年度的安全培训教育计划，组织有关人员定期进行安全培训。</w:t>
      </w:r>
    </w:p>
    <w:p>
      <w:pPr>
        <w:snapToGrid w:val="0"/>
        <w:spacing w:line="360" w:lineRule="auto"/>
        <w:ind w:firstLine="600"/>
        <w:rPr>
          <w:rFonts w:hint="eastAsia" w:ascii="宋体" w:hAnsi="宋体"/>
          <w:sz w:val="30"/>
          <w:szCs w:val="30"/>
        </w:rPr>
      </w:pPr>
      <w:r>
        <w:rPr>
          <w:rFonts w:hint="eastAsia" w:ascii="宋体" w:hAnsi="宋体"/>
          <w:sz w:val="30"/>
          <w:szCs w:val="30"/>
        </w:rPr>
        <w:t>（二）根据上级主管部门下发的有关通知，及时组织项目经理、安全生产管理人员、安全资料员以及特种作业人员的安全取证培训及有关年审培训。</w:t>
      </w:r>
    </w:p>
    <w:p>
      <w:pPr>
        <w:snapToGrid w:val="0"/>
        <w:spacing w:line="360" w:lineRule="auto"/>
        <w:ind w:firstLine="600"/>
        <w:rPr>
          <w:rFonts w:hint="eastAsia" w:ascii="宋体" w:hAnsi="宋体"/>
          <w:sz w:val="30"/>
          <w:szCs w:val="30"/>
        </w:rPr>
      </w:pPr>
      <w:r>
        <w:rPr>
          <w:rFonts w:hint="eastAsia" w:ascii="宋体" w:hAnsi="宋体"/>
          <w:sz w:val="30"/>
          <w:szCs w:val="30"/>
        </w:rPr>
        <w:t>1、公司主要负责人法人、分管安全的经理考取A证。项目经理考取B证。专职安全管理人员考取C证。</w:t>
      </w:r>
    </w:p>
    <w:p>
      <w:pPr>
        <w:snapToGrid w:val="0"/>
        <w:spacing w:line="360" w:lineRule="auto"/>
        <w:ind w:firstLine="600"/>
        <w:rPr>
          <w:rFonts w:hint="eastAsia" w:ascii="宋体" w:hAnsi="宋体"/>
          <w:sz w:val="30"/>
          <w:szCs w:val="30"/>
        </w:rPr>
      </w:pPr>
      <w:r>
        <w:rPr>
          <w:rFonts w:hint="eastAsia" w:ascii="宋体" w:hAnsi="宋体"/>
          <w:sz w:val="30"/>
          <w:szCs w:val="30"/>
        </w:rPr>
        <w:t>2、对持有A、B、C、证的三类人员，由公司每年不少于40个学时培训学习。</w:t>
      </w:r>
    </w:p>
    <w:p>
      <w:pPr>
        <w:snapToGrid w:val="0"/>
        <w:spacing w:line="360" w:lineRule="auto"/>
        <w:ind w:firstLine="600"/>
        <w:rPr>
          <w:rFonts w:hint="eastAsia" w:ascii="宋体" w:hAnsi="宋体"/>
          <w:sz w:val="30"/>
          <w:szCs w:val="30"/>
        </w:rPr>
      </w:pPr>
      <w:r>
        <w:rPr>
          <w:rFonts w:hint="eastAsia" w:ascii="宋体" w:hAnsi="宋体"/>
          <w:sz w:val="30"/>
          <w:szCs w:val="30"/>
        </w:rPr>
        <w:t>3、公司安全科对持有A、B、C证的人员，按规定参加年检考核。</w:t>
      </w:r>
    </w:p>
    <w:p>
      <w:pPr>
        <w:snapToGrid w:val="0"/>
        <w:spacing w:line="360" w:lineRule="auto"/>
        <w:ind w:firstLine="600" w:firstLineChars="200"/>
        <w:rPr>
          <w:rFonts w:hint="eastAsia" w:ascii="宋体" w:hAnsi="宋体"/>
          <w:sz w:val="30"/>
          <w:szCs w:val="30"/>
        </w:rPr>
      </w:pPr>
      <w:r>
        <w:rPr>
          <w:rFonts w:hint="eastAsia" w:ascii="宋体" w:hAnsi="宋体"/>
          <w:sz w:val="30"/>
          <w:szCs w:val="30"/>
        </w:rPr>
        <w:t>4、作业人员的三级安全教育培训，由公司、项目部、班组按照公司部署要求自行组织。新工人入场必须进行三级教育。</w:t>
      </w:r>
    </w:p>
    <w:p>
      <w:pPr>
        <w:snapToGrid w:val="0"/>
        <w:spacing w:line="360" w:lineRule="auto"/>
        <w:ind w:firstLine="600" w:firstLineChars="200"/>
        <w:rPr>
          <w:rFonts w:hint="eastAsia" w:ascii="宋体" w:hAnsi="宋体"/>
          <w:sz w:val="30"/>
          <w:szCs w:val="30"/>
        </w:rPr>
      </w:pPr>
      <w:r>
        <w:rPr>
          <w:rFonts w:hint="eastAsia" w:ascii="宋体" w:hAnsi="宋体"/>
          <w:sz w:val="30"/>
          <w:szCs w:val="30"/>
        </w:rPr>
        <w:t>5、特殊工种必须持证上岗，并参加年检培训和新入场培训。</w:t>
      </w:r>
    </w:p>
    <w:p>
      <w:pPr>
        <w:spacing w:line="360" w:lineRule="auto"/>
        <w:ind w:firstLine="600" w:firstLineChars="200"/>
        <w:rPr>
          <w:rFonts w:hint="eastAsia" w:ascii="宋体" w:hAnsi="宋体"/>
          <w:sz w:val="30"/>
          <w:szCs w:val="30"/>
        </w:rPr>
      </w:pPr>
      <w:r>
        <w:rPr>
          <w:rFonts w:hint="eastAsia" w:ascii="宋体" w:hAnsi="宋体"/>
          <w:sz w:val="30"/>
          <w:szCs w:val="30"/>
        </w:rPr>
        <w:t>二、安全培训形式与内容</w:t>
      </w:r>
    </w:p>
    <w:p>
      <w:pPr>
        <w:spacing w:line="360" w:lineRule="auto"/>
        <w:ind w:firstLine="384" w:firstLineChars="128"/>
        <w:rPr>
          <w:rFonts w:hint="eastAsia" w:ascii="宋体" w:hAnsi="宋体"/>
          <w:sz w:val="30"/>
          <w:szCs w:val="30"/>
        </w:rPr>
      </w:pPr>
      <w:r>
        <w:rPr>
          <w:rFonts w:hint="eastAsia" w:ascii="宋体" w:hAnsi="宋体"/>
          <w:sz w:val="30"/>
          <w:szCs w:val="30"/>
        </w:rPr>
        <w:t>（一）形 式：主要以会议和授课的形式为主</w:t>
      </w:r>
    </w:p>
    <w:p>
      <w:pPr>
        <w:spacing w:line="360" w:lineRule="auto"/>
        <w:ind w:firstLine="360"/>
        <w:rPr>
          <w:rFonts w:hint="eastAsia" w:ascii="宋体" w:hAnsi="宋体"/>
          <w:sz w:val="30"/>
          <w:szCs w:val="30"/>
        </w:rPr>
      </w:pPr>
      <w:r>
        <w:rPr>
          <w:rFonts w:hint="eastAsia" w:ascii="宋体" w:hAnsi="宋体"/>
          <w:sz w:val="30"/>
          <w:szCs w:val="30"/>
        </w:rPr>
        <w:t>（二）内 容：学习相关法律法规，公司年度《安全工作规划》，采取新技术、新工艺、新设备施工和调换工作岗位时要对操作人员进行新技术操作和新岗位的安全教育，未经教育不得上岗操作。</w:t>
      </w:r>
    </w:p>
    <w:p>
      <w:pPr>
        <w:spacing w:line="360" w:lineRule="auto"/>
        <w:ind w:firstLine="600" w:firstLineChars="200"/>
        <w:rPr>
          <w:rFonts w:hint="eastAsia" w:ascii="宋体" w:hAnsi="宋体"/>
          <w:sz w:val="30"/>
          <w:szCs w:val="30"/>
        </w:rPr>
      </w:pPr>
      <w:r>
        <w:rPr>
          <w:rFonts w:hint="eastAsia" w:ascii="宋体" w:hAnsi="宋体"/>
          <w:sz w:val="30"/>
          <w:szCs w:val="30"/>
        </w:rPr>
        <w:t>三、安全培训证件管理</w:t>
      </w:r>
    </w:p>
    <w:p>
      <w:pPr>
        <w:spacing w:line="360" w:lineRule="auto"/>
        <w:ind w:firstLine="600" w:firstLineChars="200"/>
        <w:rPr>
          <w:rFonts w:hint="eastAsia" w:ascii="宋体" w:hAnsi="宋体"/>
          <w:sz w:val="30"/>
          <w:szCs w:val="30"/>
        </w:rPr>
      </w:pPr>
      <w:r>
        <w:rPr>
          <w:rFonts w:hint="eastAsia" w:ascii="宋体" w:hAnsi="宋体"/>
          <w:sz w:val="30"/>
          <w:szCs w:val="30"/>
        </w:rPr>
        <w:t>所有在岗人员均持证上岗，岗证件由公司统一管理，原件统一存放在安全科，公司负责统一年审。</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jAxNWY4OWExZjYwMGJhN2EwYzEzOWE3MzE1ZTMifQ=="/>
  </w:docVars>
  <w:rsids>
    <w:rsidRoot w:val="00000000"/>
    <w:rsid w:val="63F0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2024-04-17T07:28:28Z</dcterms:created>
  <dc:creator>Administrator</dc:creator>
  <cp:lastModifiedBy>指尖旋律~演奏了谁的悲伤</cp:lastModifiedBy>
  <dcterms:modified xsi:type="dcterms:W3CDTF">2024-04-17T07:28:39Z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289292096F8E40C1A3CC946DB374C2CA_12</vt:lpwstr>
  </property>
</Properties>
</file>