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特种作业人员管理制度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为了加强特种作业人员安全技术培训、管理工作，增强特种作业人员的安全意识和实际安全作业技能，减少伤亡事故，促进安全生产，特制定以下管理办法。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特种作业人员必须年满十八周岁，身体健康，经有关部门培训、考核合格并颁发“特种作业人员操作证”书后，持证上岗，严禁无证操作。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对特种作业人员进行定期和不定期的职业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健康</w:t>
      </w:r>
      <w:r>
        <w:rPr>
          <w:rFonts w:hint="eastAsia" w:ascii="仿宋" w:hAnsi="仿宋" w:eastAsia="仿宋" w:cs="仿宋"/>
          <w:sz w:val="28"/>
          <w:szCs w:val="28"/>
        </w:rPr>
        <w:t>、安全法规、安全技能的宣传教育和考核。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特种作业人员必须严格按照安全操作规程、规范操作执行，并服从施工现场的统一管理。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取得“特种作业人员操作证”者，必须按期（每二年）进行复审，未经复审合格者不得上岗。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sz w:val="28"/>
          <w:szCs w:val="28"/>
        </w:rPr>
        <w:t>特种作业人员必须遵章守纪，严禁违章作业；对违章作业者视其情节轻重给予批评教育、罚款处理、直至停止特种作业人员操作资格，并进行登记记录，情况严重者，上报公司按有关规定处理。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对特种作业人员日常工作情况，必须每月进行评定。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60" w:firstLineChars="20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特种作业人员必须正确使用个人劳动防护用品。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jQ1MjkzY2M4NGExMjRlMzE2MWM4OGExYmExOTEifQ=="/>
  </w:docVars>
  <w:rsids>
    <w:rsidRoot w:val="33B41701"/>
    <w:rsid w:val="33B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/>
      <w:snapToGrid w:val="0"/>
      <w:spacing w:line="240" w:lineRule="auto"/>
      <w:jc w:val="left"/>
      <w:textAlignment w:val="baseline"/>
    </w:pPr>
    <w:rPr>
      <w:rFonts w:ascii="Arial" w:hAnsi="Arial" w:eastAsia="Arial" w:cstheme="minorBidi"/>
      <w:color w:val="000000"/>
      <w:kern w:val="0"/>
      <w:sz w:val="21"/>
      <w:szCs w:val="21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4"/>
      <w:lang w:val="en-US" w:eastAsia="zh-CN" w:bidi="ar-SA"/>
    </w:rPr>
  </w:style>
  <w:style w:type="paragraph" w:customStyle="1" w:styleId="5">
    <w:name w:val="BodyText"/>
    <w:basedOn w:val="1"/>
    <w:autoRedefine/>
    <w:qFormat/>
    <w:uiPriority w:val="0"/>
    <w:pPr>
      <w:widowControl/>
      <w:snapToGrid w:val="0"/>
      <w:spacing w:line="240" w:lineRule="auto"/>
      <w:ind w:left="216"/>
      <w:jc w:val="left"/>
      <w:textAlignment w:val="baseline"/>
    </w:pPr>
    <w:rPr>
      <w:rFonts w:ascii="宋体" w:hAnsi="宋体" w:eastAsia="宋体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2024-04-15T09:59:00Z</dcterms:created>
  <dc:creator>彷⃠徨⃠不⃠如⃠而⃠往⃠</dc:creator>
  <cp:lastModifiedBy>彷⃠徨⃠不⃠如⃠而⃠往⃠</cp:lastModifiedBy>
  <dcterms:modified xsi:type="dcterms:W3CDTF">2024-04-15T09:59:44Z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2925A0438A4E416790D572889BF6CBFE_11</vt:lpwstr>
  </property>
</Properties>
</file>