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right="0" w:firstLine="1446" w:firstLineChars="300"/>
        <w:jc w:val="both"/>
      </w:pPr>
      <w:r>
        <w:rPr>
          <w:rStyle w:val="5"/>
          <w:rFonts w:hint="eastAsia" w:ascii="宋体" w:hAnsi="宋体" w:eastAsia="宋体" w:cs="宋体"/>
          <w:spacing w:val="0"/>
          <w:sz w:val="48"/>
          <w:szCs w:val="48"/>
        </w:rPr>
        <w:t>安全生产监度管理制度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480"/>
      </w:pPr>
      <w:r>
        <w:rPr>
          <w:rFonts w:hint="eastAsia" w:ascii="宋体" w:hAnsi="宋体" w:eastAsia="宋体" w:cs="宋体"/>
          <w:spacing w:val="0"/>
          <w:sz w:val="28"/>
          <w:szCs w:val="28"/>
        </w:rPr>
        <w:t>1、严格执行岗位技术规范，遵守各项操作规程。杜绝责任事故，预防技术事故。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480"/>
      </w:pPr>
      <w:r>
        <w:rPr>
          <w:rFonts w:hint="eastAsia" w:ascii="宋体" w:hAnsi="宋体" w:eastAsia="宋体" w:cs="宋体"/>
          <w:spacing w:val="0"/>
          <w:sz w:val="28"/>
          <w:szCs w:val="28"/>
        </w:rPr>
        <w:t>2、坚守工作岗位，注意监视压力、温度、流量，做到设备不超压、不超载运行。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480"/>
      </w:pPr>
      <w:r>
        <w:rPr>
          <w:rFonts w:hint="eastAsia" w:ascii="宋体" w:hAnsi="宋体" w:eastAsia="宋体" w:cs="宋体"/>
          <w:spacing w:val="0"/>
          <w:sz w:val="28"/>
          <w:szCs w:val="28"/>
        </w:rPr>
        <w:t>3、定时检查设备的运转情况，注意有无异常声响和跑、冒、滴、漏现象，发现问题及时检查和整改，做到设备不带故障运行，人员不带思想情绪上岗。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480"/>
      </w:pPr>
      <w:r>
        <w:rPr>
          <w:rFonts w:hint="eastAsia" w:ascii="宋体" w:hAnsi="宋体" w:eastAsia="宋体" w:cs="宋体"/>
          <w:spacing w:val="0"/>
          <w:sz w:val="28"/>
          <w:szCs w:val="28"/>
        </w:rPr>
        <w:t>4、加气站属于安全防火的重点单位，必须坚持“预防为主，防消结合”的方针，切实做好安全防火工作。有权劝阻、纠正他人的不安全行为，有权拒绝不符合安全要求或违反操作规程的指挥、调度和安排。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480"/>
      </w:pPr>
      <w:r>
        <w:rPr>
          <w:rFonts w:hint="eastAsia" w:ascii="宋体" w:hAnsi="宋体" w:eastAsia="宋体" w:cs="宋体"/>
          <w:spacing w:val="0"/>
          <w:sz w:val="28"/>
          <w:szCs w:val="28"/>
        </w:rPr>
        <w:t>5、进站充气的车辆，应按指定停放，加气时必须先熄火、关闭车上所有电器设备，严禁在加气时发动车辆，严禁在站内检修和用汽油擦洗车辆。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480"/>
      </w:pPr>
      <w:r>
        <w:rPr>
          <w:rFonts w:hint="eastAsia" w:ascii="宋体" w:hAnsi="宋体" w:eastAsia="宋体" w:cs="宋体"/>
          <w:spacing w:val="0"/>
          <w:sz w:val="28"/>
          <w:szCs w:val="28"/>
        </w:rPr>
        <w:t>6、工作人员应熟知“四懂三会”，每周进行一次安全知识学习，检查一次安全、消防措施的落实情况。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480"/>
      </w:pPr>
      <w:r>
        <w:rPr>
          <w:rFonts w:hint="eastAsia" w:ascii="宋体" w:hAnsi="宋体" w:eastAsia="宋体" w:cs="宋体"/>
          <w:spacing w:val="0"/>
          <w:sz w:val="28"/>
          <w:szCs w:val="28"/>
        </w:rPr>
        <w:t>7、操作人员必须持操作证穿戴劳动保护服装上岗。坚持岗位练兵制度，积极参加各项安全生产活动，主动向领导或有关部门提出合理化建议和意见。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480"/>
      </w:pPr>
      <w:r>
        <w:rPr>
          <w:rFonts w:hint="eastAsia" w:ascii="宋体" w:hAnsi="宋体" w:eastAsia="宋体" w:cs="宋体"/>
          <w:spacing w:val="0"/>
          <w:sz w:val="28"/>
          <w:szCs w:val="28"/>
        </w:rPr>
        <w:t>8、熟知消防设备性能和使用方法。站内动用明火作业须按规定办理动火手续，并制定严密的防范措施。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5" w:lineRule="atLeast"/>
        <w:ind w:left="0" w:right="0" w:firstLine="480"/>
      </w:pPr>
      <w:r>
        <w:rPr>
          <w:rFonts w:hint="eastAsia" w:ascii="宋体" w:hAnsi="宋体" w:eastAsia="宋体" w:cs="宋体"/>
          <w:spacing w:val="0"/>
          <w:sz w:val="28"/>
          <w:szCs w:val="28"/>
        </w:rPr>
        <w:t>9、作业时，严禁非防爆工具撞击，禁止用汽油擦洗衣服，严禁穿戴化纤服装和铁钉鞋上岗，严禁酒后上岗。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480"/>
      </w:pPr>
      <w:r>
        <w:rPr>
          <w:rFonts w:hint="eastAsia" w:ascii="宋体" w:hAnsi="宋体" w:eastAsia="宋体" w:cs="宋体"/>
          <w:sz w:val="28"/>
          <w:szCs w:val="28"/>
        </w:rPr>
        <w:t>10、站内严禁吸烟，易燃易爆物品不得靠近防火区，重点部位必须有安全防火的明显标志。做好防触电、防火灾、防爆炸、防冻伤、防机械事故等工作。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55"/>
        <w:jc w:val="both"/>
      </w:pPr>
      <w:r>
        <w:rPr>
          <w:rFonts w:hint="eastAsia" w:ascii="宋体" w:hAnsi="宋体" w:eastAsia="宋体" w:cs="宋体"/>
          <w:sz w:val="28"/>
          <w:szCs w:val="28"/>
        </w:rPr>
        <w:t>11、站内禁止使用手机、照相机、摄像机。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right"/>
      </w:pPr>
      <w:r>
        <w:rPr>
          <w:rFonts w:hint="eastAsia" w:ascii="宋体" w:hAnsi="宋体" w:eastAsia="宋体" w:cs="宋体"/>
          <w:sz w:val="31"/>
          <w:szCs w:val="31"/>
        </w:rPr>
        <w:t>西充县仁思压缩天然气有限责任公司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MjY4OGEwNmVmMWE3M2UxMzA0MWRlYWZlMjZmOTgifQ=="/>
  </w:docVars>
  <w:rsids>
    <w:rsidRoot w:val="4AD17534"/>
    <w:rsid w:val="4AD1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2024-01-18T01:58:00Z</dcterms:created>
  <dc:creator>逆战</dc:creator>
  <cp:lastModifiedBy>逆战</cp:lastModifiedBy>
  <dcterms:modified xsi:type="dcterms:W3CDTF">2024-01-18T01:59:49Z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C70D60F37258465A9DD2DA7706C17466_11</vt:lpwstr>
  </property>
</Properties>
</file>