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E558" w14:textId="77777777" w:rsidR="00E841BE" w:rsidRPr="00E841BE" w:rsidRDefault="00E841BE" w:rsidP="00E841BE">
      <w:pPr>
        <w:widowControl/>
        <w:shd w:val="clear" w:color="auto" w:fill="FFFFFF"/>
        <w:spacing w:before="100" w:beforeAutospacing="1" w:after="100" w:afterAutospacing="1"/>
        <w:ind w:firstLineChars="1000" w:firstLine="2400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阆中师范学校安全培训制度</w:t>
      </w:r>
    </w:p>
    <w:p w14:paraId="0C6E2BC0" w14:textId="77777777" w:rsidR="00E841BE" w:rsidRPr="00E841BE" w:rsidRDefault="00E841BE" w:rsidP="00E841BE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一、目的</w:t>
      </w:r>
    </w:p>
    <w:p w14:paraId="799122DD" w14:textId="77777777" w:rsidR="00E841BE" w:rsidRPr="00E841BE" w:rsidRDefault="00E841BE" w:rsidP="00E841BE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为提高学校安全意识，保障师生员工的人身安全和财产安全，维护正常的教育教学秩序，根据有关法律法规和政策规定，结合本学校实际，特制定本制度。</w:t>
      </w:r>
    </w:p>
    <w:p w14:paraId="4FF36861" w14:textId="77777777" w:rsidR="00E841BE" w:rsidRPr="00E841BE" w:rsidRDefault="00E841BE" w:rsidP="00E841BE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二、培训原则</w:t>
      </w:r>
    </w:p>
    <w:p w14:paraId="47F820E3" w14:textId="77777777" w:rsidR="00E841BE" w:rsidRPr="00E841BE" w:rsidRDefault="00E841BE" w:rsidP="00E841B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强制性原则。对全体教职员工进行安全教育，并组织考核，不合格者不得上岗。</w:t>
      </w:r>
    </w:p>
    <w:p w14:paraId="15128187" w14:textId="77777777" w:rsidR="00E841BE" w:rsidRPr="00E841BE" w:rsidRDefault="00E841BE" w:rsidP="00E841B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全面性原则。对全体教职员工进行安全教育，并组织考核，不合格者不得上岗。</w:t>
      </w:r>
    </w:p>
    <w:p w14:paraId="01FFE273" w14:textId="77777777" w:rsidR="00E841BE" w:rsidRPr="00E841BE" w:rsidRDefault="00E841BE" w:rsidP="00E841B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实用性原则。针对不同岗位、部门，开展针对性安全教育，提高防范意识和技能。</w:t>
      </w:r>
    </w:p>
    <w:p w14:paraId="509F176A" w14:textId="77777777" w:rsidR="00E841BE" w:rsidRPr="00E841BE" w:rsidRDefault="00E841BE" w:rsidP="00E841BE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三、培训对象</w:t>
      </w:r>
    </w:p>
    <w:p w14:paraId="02521BD9" w14:textId="77777777" w:rsidR="00E841BE" w:rsidRPr="00E841BE" w:rsidRDefault="00E841BE" w:rsidP="00E841BE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本制度适用于全校教职员工，包括正式员工、合同制员工、临聘人员等。学生安全教育另行规定。</w:t>
      </w:r>
    </w:p>
    <w:p w14:paraId="23031240" w14:textId="77777777" w:rsidR="00E841BE" w:rsidRPr="00E841BE" w:rsidRDefault="00E841BE" w:rsidP="00E841BE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四、培训内容与方式</w:t>
      </w:r>
    </w:p>
    <w:p w14:paraId="47DFE07E" w14:textId="77777777" w:rsidR="00E841BE" w:rsidRPr="00E841BE" w:rsidRDefault="00E841BE" w:rsidP="00E841BE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培训内容：法律法规、政策文件、学校安全管理制度、消防安全、网络安全、交通安全、食品安全、防溺水、防踩踏、心理健康等方面的知识和技能。</w:t>
      </w:r>
    </w:p>
    <w:p w14:paraId="72B417F0" w14:textId="77777777" w:rsidR="00E841BE" w:rsidRPr="00E841BE" w:rsidRDefault="00E841BE" w:rsidP="00E841BE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培训方式：集中培训、部门培训、网络培训、专家讲座等。</w:t>
      </w:r>
    </w:p>
    <w:p w14:paraId="02074E0C" w14:textId="77777777" w:rsidR="00E841BE" w:rsidRPr="00E841BE" w:rsidRDefault="00E841BE" w:rsidP="00E841BE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五、考核与奖惩</w:t>
      </w:r>
    </w:p>
    <w:p w14:paraId="6D49DF93" w14:textId="77777777" w:rsidR="00E841BE" w:rsidRPr="00E841BE" w:rsidRDefault="00E841BE" w:rsidP="00E841BE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学校将定期组织安全培训考核，考核不合格者将不得上岗。</w:t>
      </w:r>
    </w:p>
    <w:p w14:paraId="4612F39B" w14:textId="77777777" w:rsidR="00E841BE" w:rsidRPr="00E841BE" w:rsidRDefault="00E841BE" w:rsidP="00E841BE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对于在安全工作中表现突出的人员，将给予表彰和奖励。</w:t>
      </w:r>
    </w:p>
    <w:p w14:paraId="60184CC2" w14:textId="77777777" w:rsidR="00E841BE" w:rsidRPr="00E841BE" w:rsidRDefault="00E841BE" w:rsidP="00E841BE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对于违反安全制度的行为，将依法依规进行处理，涉嫌犯罪的将移送司法机关处理。</w:t>
      </w:r>
    </w:p>
    <w:p w14:paraId="1F45AB4F" w14:textId="77777777" w:rsidR="00E841BE" w:rsidRPr="00E841BE" w:rsidRDefault="00E841BE" w:rsidP="00E841BE">
      <w:pPr>
        <w:widowControl/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六、其他事项</w:t>
      </w:r>
    </w:p>
    <w:p w14:paraId="4EC9C0B4" w14:textId="77777777" w:rsidR="00E841BE" w:rsidRPr="00E841BE" w:rsidRDefault="00E841BE" w:rsidP="00E841BE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lastRenderedPageBreak/>
        <w:t>本制度自发布之日起施行，由学校安全管理委员会负责解释。</w:t>
      </w:r>
    </w:p>
    <w:p w14:paraId="2CF28C6A" w14:textId="77777777" w:rsidR="00E841BE" w:rsidRPr="00E841BE" w:rsidRDefault="00E841BE" w:rsidP="00E841BE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学校将根据实际情况，适时修订本制度。</w:t>
      </w:r>
    </w:p>
    <w:p w14:paraId="70017BDF" w14:textId="77777777" w:rsidR="00E841BE" w:rsidRPr="00E841BE" w:rsidRDefault="00E841BE" w:rsidP="00E841BE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宋体" w:hAnsi="Segoe UI" w:cs="Segoe UI"/>
          <w:color w:val="1E1F24"/>
          <w:kern w:val="0"/>
          <w:sz w:val="24"/>
          <w:szCs w:val="24"/>
        </w:rPr>
      </w:pPr>
      <w:r w:rsidRPr="00E841BE">
        <w:rPr>
          <w:rFonts w:ascii="Segoe UI" w:eastAsia="宋体" w:hAnsi="Segoe UI" w:cs="Segoe UI"/>
          <w:color w:val="1E1F24"/>
          <w:kern w:val="0"/>
          <w:sz w:val="24"/>
          <w:szCs w:val="24"/>
        </w:rPr>
        <w:t>本制度未尽事宜，按照相关法律法规和政策规定执行。</w:t>
      </w:r>
    </w:p>
    <w:p w14:paraId="2A72A47D" w14:textId="77777777" w:rsidR="00E841BE" w:rsidRPr="00E841BE" w:rsidRDefault="00E841BE"/>
    <w:sectPr w:rsidR="00E841BE" w:rsidRPr="00E84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8C5"/>
    <w:multiLevelType w:val="multilevel"/>
    <w:tmpl w:val="E06A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57F84"/>
    <w:multiLevelType w:val="multilevel"/>
    <w:tmpl w:val="60E2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57848"/>
    <w:multiLevelType w:val="multilevel"/>
    <w:tmpl w:val="7B7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5138F"/>
    <w:multiLevelType w:val="multilevel"/>
    <w:tmpl w:val="34AC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BE"/>
    <w:rsid w:val="00E8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6F15"/>
  <w15:chartTrackingRefBased/>
  <w15:docId w15:val="{126CF2FB-86F0-4575-B347-0E647AB0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</dc:creator>
  <cp:keywords/>
  <dc:description/>
  <cp:lastModifiedBy>LYZ</cp:lastModifiedBy>
  <cp:revision>1</cp:revision>
  <dcterms:created xsi:type="dcterms:W3CDTF">2023-12-28T02:13:00Z</dcterms:created>
  <dcterms:modified xsi:type="dcterms:W3CDTF">2023-12-28T02:13:00Z</dcterms:modified>
</cp:coreProperties>
</file>