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D196" w14:textId="77777777" w:rsidR="003D0A2A" w:rsidRPr="001A049C" w:rsidRDefault="003D0A2A" w:rsidP="003D0A2A">
      <w:pPr>
        <w:pStyle w:val="1"/>
        <w:rPr>
          <w:rFonts w:hint="eastAsia"/>
          <w:sz w:val="32"/>
          <w:szCs w:val="32"/>
        </w:rPr>
      </w:pPr>
      <w:r w:rsidRPr="001A049C">
        <w:rPr>
          <w:rFonts w:hint="eastAsia"/>
          <w:sz w:val="32"/>
          <w:szCs w:val="32"/>
        </w:rPr>
        <w:t>安全生产检查制度</w:t>
      </w:r>
    </w:p>
    <w:p w14:paraId="6D8C3C4F" w14:textId="77777777" w:rsidR="003D0A2A" w:rsidRDefault="003D0A2A" w:rsidP="003D0A2A">
      <w:pPr>
        <w:spacing w:line="400" w:lineRule="exact"/>
        <w:rPr>
          <w:rFonts w:hint="eastAsia"/>
          <w:b/>
          <w:sz w:val="24"/>
        </w:rPr>
      </w:pPr>
      <w:proofErr w:type="gramStart"/>
      <w:r>
        <w:rPr>
          <w:rFonts w:hint="eastAsia"/>
          <w:sz w:val="24"/>
        </w:rPr>
        <w:t>一</w:t>
      </w:r>
      <w:proofErr w:type="gramEnd"/>
      <w:r w:rsidRPr="00465825">
        <w:rPr>
          <w:rFonts w:hint="eastAsia"/>
          <w:b/>
          <w:sz w:val="24"/>
        </w:rPr>
        <w:t xml:space="preserve"> </w:t>
      </w:r>
      <w:r w:rsidRPr="00465825">
        <w:rPr>
          <w:rFonts w:hint="eastAsia"/>
          <w:b/>
          <w:sz w:val="24"/>
        </w:rPr>
        <w:t>总则</w:t>
      </w:r>
    </w:p>
    <w:p w14:paraId="37F29437" w14:textId="77777777" w:rsidR="003D0A2A" w:rsidRDefault="003D0A2A" w:rsidP="003D0A2A">
      <w:pPr>
        <w:spacing w:line="400" w:lineRule="exact"/>
        <w:ind w:firstLineChars="200" w:firstLine="480"/>
        <w:rPr>
          <w:rFonts w:hint="eastAsia"/>
          <w:sz w:val="24"/>
        </w:rPr>
      </w:pPr>
      <w:r w:rsidRPr="00661BB7">
        <w:rPr>
          <w:rFonts w:hint="eastAsia"/>
          <w:sz w:val="24"/>
        </w:rPr>
        <w:t>为</w:t>
      </w:r>
      <w:r>
        <w:rPr>
          <w:rFonts w:hint="eastAsia"/>
          <w:sz w:val="24"/>
        </w:rPr>
        <w:t>加强安全生产监督管理，落实“安全第一、预防为主、综合治理”的方针，督促各部门、班组认真执行安全生产法律、法规，及时纠正安全生产违法违规行为，排查和消除事故隐患，不断提高安全生产管理水平，有效防范和减少各类事故发生。</w:t>
      </w:r>
    </w:p>
    <w:p w14:paraId="702CE303" w14:textId="77777777" w:rsidR="003D0A2A" w:rsidRDefault="003D0A2A" w:rsidP="003D0A2A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Pr="002C5B9C">
        <w:rPr>
          <w:rFonts w:ascii="宋体" w:hAnsi="宋体" w:hint="eastAsia"/>
          <w:b/>
          <w:sz w:val="24"/>
        </w:rPr>
        <w:t xml:space="preserve"> 适用范围</w:t>
      </w:r>
    </w:p>
    <w:p w14:paraId="050DCC8D" w14:textId="16865EB4" w:rsidR="003D0A2A" w:rsidRDefault="003D0A2A" w:rsidP="003D0A2A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本制度适用于</w:t>
      </w:r>
      <w:r>
        <w:rPr>
          <w:rFonts w:ascii="宋体" w:hAnsi="宋体" w:hint="eastAsia"/>
          <w:sz w:val="24"/>
        </w:rPr>
        <w:t>四川宇虹建材有限公司</w:t>
      </w:r>
      <w:r>
        <w:rPr>
          <w:rFonts w:ascii="宋体" w:hAnsi="宋体" w:hint="eastAsia"/>
          <w:sz w:val="24"/>
        </w:rPr>
        <w:t>。</w:t>
      </w:r>
    </w:p>
    <w:p w14:paraId="7D6CE468" w14:textId="77777777" w:rsidR="003D0A2A" w:rsidRDefault="003D0A2A" w:rsidP="003D0A2A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Pr="002C5B9C">
        <w:rPr>
          <w:rFonts w:ascii="宋体" w:hAnsi="宋体" w:hint="eastAsia"/>
          <w:b/>
          <w:sz w:val="24"/>
        </w:rPr>
        <w:t xml:space="preserve"> 引用/应用标准</w:t>
      </w:r>
    </w:p>
    <w:p w14:paraId="558369E8" w14:textId="77777777" w:rsidR="003D0A2A" w:rsidRDefault="003D0A2A" w:rsidP="003D0A2A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《中华人民共和国安全生产法》</w:t>
      </w:r>
    </w:p>
    <w:p w14:paraId="2D82DA80" w14:textId="77777777" w:rsidR="003D0A2A" w:rsidRDefault="003D0A2A" w:rsidP="003D0A2A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四 </w:t>
      </w:r>
      <w:r w:rsidRPr="001A090C">
        <w:rPr>
          <w:rFonts w:ascii="宋体" w:hAnsi="宋体" w:hint="eastAsia"/>
          <w:b/>
          <w:sz w:val="24"/>
        </w:rPr>
        <w:t>定义</w:t>
      </w:r>
    </w:p>
    <w:p w14:paraId="10052596" w14:textId="77777777" w:rsidR="003D0A2A" w:rsidRPr="00DA5627" w:rsidRDefault="003D0A2A" w:rsidP="003D0A2A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事故隐患：指各单位在生产经营活动中存在不符合安全生产法律、法规、规章、标准及规范、安全生产管理制度的规定或者本砖厂的相关操作规程，可能导致事故发生的物的危险状态、人的不安全行为、环境的有害因素和管理上的缺陷等。</w:t>
      </w:r>
    </w:p>
    <w:p w14:paraId="307FB11A" w14:textId="77777777" w:rsidR="003D0A2A" w:rsidRDefault="003D0A2A" w:rsidP="003D0A2A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五 </w:t>
      </w:r>
      <w:r w:rsidRPr="00496821">
        <w:rPr>
          <w:rFonts w:ascii="宋体" w:hAnsi="宋体" w:hint="eastAsia"/>
          <w:b/>
          <w:sz w:val="24"/>
        </w:rPr>
        <w:t>职责</w:t>
      </w:r>
    </w:p>
    <w:p w14:paraId="2DBA0278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</w:t>
      </w:r>
      <w:r w:rsidRPr="00496821">
        <w:rPr>
          <w:rFonts w:ascii="宋体" w:hAnsi="宋体" w:cs="宋体" w:hint="eastAsia"/>
          <w:color w:val="2A2A2A"/>
          <w:kern w:val="0"/>
          <w:sz w:val="24"/>
        </w:rPr>
        <w:t>1</w:t>
      </w:r>
      <w:r>
        <w:rPr>
          <w:rFonts w:ascii="宋体" w:hAnsi="宋体" w:cs="宋体" w:hint="eastAsia"/>
          <w:color w:val="2A2A2A"/>
          <w:kern w:val="0"/>
          <w:sz w:val="24"/>
        </w:rPr>
        <w:t>）企业法人：负责对安全大检查进行组织，审阅安全生产检查相关内容，并审批相关措施。</w:t>
      </w:r>
    </w:p>
    <w:p w14:paraId="53FD8F22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（2）安全负责人：对安全生产检查进行组织和领导，审阅检查方案及实施内容，对存在的隐患进行整改，督促相关部门、班组做好日常安全检查。</w:t>
      </w:r>
    </w:p>
    <w:p w14:paraId="4168E783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（3）安全管理员：制定安全生产检查内容和方案，保证检查过程中的财力、物力、技术资料等。</w:t>
      </w:r>
    </w:p>
    <w:p w14:paraId="70867676" w14:textId="77777777" w:rsidR="003D0A2A" w:rsidRPr="00496821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（4）班组：</w:t>
      </w:r>
      <w:proofErr w:type="gramStart"/>
      <w:r>
        <w:rPr>
          <w:rFonts w:ascii="宋体" w:hAnsi="宋体" w:cs="宋体" w:hint="eastAsia"/>
          <w:color w:val="2A2A2A"/>
          <w:kern w:val="0"/>
          <w:sz w:val="24"/>
        </w:rPr>
        <w:t>协组厂领导</w:t>
      </w:r>
      <w:proofErr w:type="gramEnd"/>
      <w:r>
        <w:rPr>
          <w:rFonts w:ascii="宋体" w:hAnsi="宋体" w:cs="宋体" w:hint="eastAsia"/>
          <w:color w:val="2A2A2A"/>
          <w:kern w:val="0"/>
          <w:sz w:val="24"/>
        </w:rPr>
        <w:t>的每一次安全检查。</w:t>
      </w:r>
    </w:p>
    <w:p w14:paraId="717B7FF4" w14:textId="77777777" w:rsidR="003D0A2A" w:rsidRDefault="003D0A2A" w:rsidP="003D0A2A">
      <w:pPr>
        <w:widowControl/>
        <w:spacing w:line="400" w:lineRule="exact"/>
        <w:jc w:val="left"/>
        <w:rPr>
          <w:rFonts w:ascii="宋体" w:hAnsi="宋体" w:cs="宋体" w:hint="eastAsia"/>
          <w:b/>
          <w:color w:val="2A2A2A"/>
          <w:kern w:val="0"/>
          <w:sz w:val="24"/>
        </w:rPr>
      </w:pPr>
      <w:r>
        <w:rPr>
          <w:rFonts w:ascii="宋体" w:hAnsi="宋体" w:cs="宋体" w:hint="eastAsia"/>
          <w:b/>
          <w:color w:val="2A2A2A"/>
          <w:kern w:val="0"/>
          <w:sz w:val="24"/>
        </w:rPr>
        <w:t>六</w:t>
      </w:r>
      <w:r w:rsidRPr="00EB7B90">
        <w:rPr>
          <w:rFonts w:ascii="宋体" w:hAnsi="宋体" w:cs="宋体" w:hint="eastAsia"/>
          <w:b/>
          <w:color w:val="2A2A2A"/>
          <w:kern w:val="0"/>
          <w:sz w:val="24"/>
        </w:rPr>
        <w:t xml:space="preserve"> 管理内容</w:t>
      </w:r>
    </w:p>
    <w:p w14:paraId="29E8B3D8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（1）安全检查的</w:t>
      </w:r>
      <w:proofErr w:type="gramStart"/>
      <w:r>
        <w:rPr>
          <w:rFonts w:ascii="宋体" w:hAnsi="宋体" w:cs="宋体" w:hint="eastAsia"/>
          <w:color w:val="2A2A2A"/>
          <w:kern w:val="0"/>
          <w:sz w:val="24"/>
        </w:rPr>
        <w:t>的</w:t>
      </w:r>
      <w:proofErr w:type="gramEnd"/>
      <w:r>
        <w:rPr>
          <w:rFonts w:ascii="宋体" w:hAnsi="宋体" w:cs="宋体" w:hint="eastAsia"/>
          <w:color w:val="2A2A2A"/>
          <w:kern w:val="0"/>
          <w:sz w:val="24"/>
        </w:rPr>
        <w:t>内容</w:t>
      </w:r>
    </w:p>
    <w:p w14:paraId="5F483737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①查思想：查对安全生产的认识是否正确；查安全生产的责任心是否强；查对忽视安全生产的思想和行为是否敢于斗争。</w:t>
      </w:r>
    </w:p>
    <w:p w14:paraId="707B1956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②查制度：查安全生产制度的建立和健全情况；是否有无违章作业情况；查安全生产制度的执行情况，有无违章冒险作业现象。</w:t>
      </w:r>
    </w:p>
    <w:p w14:paraId="3D87E8B6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③查纪律：查岗位上劳动纪律的执行情况，有没有擅自离开岗位、做与生产无关的事情。</w:t>
      </w:r>
    </w:p>
    <w:p w14:paraId="21F75A52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lastRenderedPageBreak/>
        <w:t>④查领导：领导是否把安全生产摆到议事日程；对安全生产成绩显著的员工是否做到及时表扬和奖励；对忽视安全生产造成事故的责任者是否进行严肃处理；生产与安全是否做到了“五同时”。</w:t>
      </w:r>
    </w:p>
    <w:p w14:paraId="2950CB37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⑤查隐患：是否做到了文明、安全生产；每台设备是否都有安全装置；在建工程有无不安全因素；平台、栏杆是否安全可靠等。</w:t>
      </w:r>
    </w:p>
    <w:p w14:paraId="1B90C524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⑥安全生产检查分类：日常检查、巡回检查、例行检查、专项检查、综合检查等。</w:t>
      </w:r>
    </w:p>
    <w:p w14:paraId="1BE7A67C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⑦检查方法：可采取交谈、查资料、查现场、开座谈会、询问等多种方式进行，可采取安全检查记录或安全检查</w:t>
      </w:r>
      <w:proofErr w:type="gramStart"/>
      <w:r>
        <w:rPr>
          <w:rFonts w:ascii="宋体" w:hAnsi="宋体" w:cs="宋体" w:hint="eastAsia"/>
          <w:color w:val="2A2A2A"/>
          <w:kern w:val="0"/>
          <w:sz w:val="24"/>
        </w:rPr>
        <w:t>表形成</w:t>
      </w:r>
      <w:proofErr w:type="gramEnd"/>
      <w:r>
        <w:rPr>
          <w:rFonts w:ascii="宋体" w:hAnsi="宋体" w:cs="宋体" w:hint="eastAsia"/>
          <w:color w:val="2A2A2A"/>
          <w:kern w:val="0"/>
          <w:sz w:val="24"/>
        </w:rPr>
        <w:t>记录。</w:t>
      </w:r>
    </w:p>
    <w:p w14:paraId="20EAA390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⑧检查人员的要求：对执行检查人员应当进行培训，主要包括危害识别、危害分类、有效的补救技术、报告要求等，对不同种检查应当制定具有针对性的安全检查表。</w:t>
      </w:r>
    </w:p>
    <w:p w14:paraId="64918DD9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⑨日常检查及相关内容由班组、安全管理人员进行。</w:t>
      </w:r>
    </w:p>
    <w:p w14:paraId="3EFBA30F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（2）频率：班组开展班前检查，安全管理员每天对其进行检查。</w:t>
      </w:r>
    </w:p>
    <w:p w14:paraId="56AB5F7F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（3）根据砖厂制定的安全检查表进行。巡回检查及相关内容由安全管理人员进行。频率：每周一次，可结合日常检查进行。检查内容：</w:t>
      </w:r>
    </w:p>
    <w:p w14:paraId="077B7E4E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①识别并纠正不当的可能导致伤害的作业环境。</w:t>
      </w:r>
    </w:p>
    <w:p w14:paraId="27A930C8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②识别并纠正不当的可能导致伤害的行为。</w:t>
      </w:r>
    </w:p>
    <w:p w14:paraId="20C13636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③识别不安全的设备、设施与工具。</w:t>
      </w:r>
    </w:p>
    <w:p w14:paraId="2F496905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④识别员工对个体防护用品的依从情况。</w:t>
      </w:r>
    </w:p>
    <w:p w14:paraId="2E4EAF85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⑤识别人机工效的需求。</w:t>
      </w:r>
    </w:p>
    <w:p w14:paraId="1BB05ED4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⑥识别纠正与预防行动的效力。</w:t>
      </w:r>
    </w:p>
    <w:p w14:paraId="5832B8DD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（4）例行检查及相关内容，由安委会成员进行。频率：每月进行一次。检查内容：</w:t>
      </w:r>
    </w:p>
    <w:p w14:paraId="2CEAEBED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①为实施标准化系统所提供的组织保障情况。</w:t>
      </w:r>
    </w:p>
    <w:p w14:paraId="4B699D51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②规章制度的执行情况。</w:t>
      </w:r>
    </w:p>
    <w:p w14:paraId="2DC50B70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③安全检查与纠正措施的执行情况。</w:t>
      </w:r>
    </w:p>
    <w:p w14:paraId="7B548773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④员工参与标准化系统活动情况。</w:t>
      </w:r>
    </w:p>
    <w:p w14:paraId="74DD36B8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⑤应急响应的准备与演练习情况。</w:t>
      </w:r>
    </w:p>
    <w:p w14:paraId="65891911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⑥法律法规与其他要求的遵守情况。</w:t>
      </w:r>
    </w:p>
    <w:p w14:paraId="5793947D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⑦员工的安全行为状况。</w:t>
      </w:r>
    </w:p>
    <w:p w14:paraId="53B46E27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（5）专项检查及相关内容由法人、技术人员进行。频率：每月进行一次。检查内容：</w:t>
      </w:r>
    </w:p>
    <w:p w14:paraId="4BF2B9D7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①边坡检查。</w:t>
      </w:r>
    </w:p>
    <w:p w14:paraId="39D0479F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lastRenderedPageBreak/>
        <w:t>②运输系统检查。</w:t>
      </w:r>
    </w:p>
    <w:p w14:paraId="0658626D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③排水系统检查。</w:t>
      </w:r>
    </w:p>
    <w:p w14:paraId="07C4A3E7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④防尘设施检查。</w:t>
      </w:r>
    </w:p>
    <w:p w14:paraId="1DD08027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⑤应急救援体系检查。</w:t>
      </w:r>
    </w:p>
    <w:p w14:paraId="62D12A96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⑥机械安全装置检查。</w:t>
      </w:r>
    </w:p>
    <w:p w14:paraId="0D5BB535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⑨受法律法规约束的其他设备及建筑物检查。</w:t>
      </w:r>
    </w:p>
    <w:p w14:paraId="12435746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（6） 综合检查及相关内容由砖厂安全科组织进行。频率：春节、五一节、中秋节、国庆节、元旦节等，临时需要时应根据实际情况进行调整或增加。检查内容：</w:t>
      </w:r>
    </w:p>
    <w:p w14:paraId="3C77C191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①节假日检查：应根据实际需要作相关调整，结合日常、专业检查一起进行。</w:t>
      </w:r>
    </w:p>
    <w:p w14:paraId="5949A6CD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②主管部门布置的安全大检查</w:t>
      </w:r>
    </w:p>
    <w:p w14:paraId="7990D91E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（7） 对检查过程中发现的问题，应当作好相关记录，对检查的情况进行通报并报总经理审批。</w:t>
      </w:r>
    </w:p>
    <w:p w14:paraId="44E63B26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（8） 检查要逐步采用现代的、科学的方法和手段。</w:t>
      </w:r>
    </w:p>
    <w:p w14:paraId="4F780655" w14:textId="77777777" w:rsidR="003D0A2A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（9） 检查必须深入现场，不能走马观花。</w:t>
      </w:r>
    </w:p>
    <w:p w14:paraId="4A97C970" w14:textId="77777777" w:rsidR="003D0A2A" w:rsidRPr="001517D2" w:rsidRDefault="003D0A2A" w:rsidP="003D0A2A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（10） 对检查出的隐患，制定整改治理方案，明确责任人和整改期限，安全管理员应当对整改情况进行督促和排查，跟踪验证完成情况。</w:t>
      </w:r>
    </w:p>
    <w:p w14:paraId="3C17B05E" w14:textId="77777777" w:rsidR="003D0A2A" w:rsidRDefault="003D0A2A" w:rsidP="003D0A2A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七 附则</w:t>
      </w:r>
    </w:p>
    <w:p w14:paraId="73D5E874" w14:textId="77777777" w:rsidR="003D0A2A" w:rsidRDefault="003D0A2A" w:rsidP="003D0A2A">
      <w:pPr>
        <w:spacing w:line="400" w:lineRule="exact"/>
        <w:ind w:firstLineChars="200" w:firstLine="480"/>
        <w:rPr>
          <w:rFonts w:ascii="宋体" w:hAnsi="宋体" w:hint="eastAsia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(1)本制度由安全科负责解释。</w:t>
      </w:r>
    </w:p>
    <w:p w14:paraId="70438FF7" w14:textId="77777777" w:rsidR="003D0A2A" w:rsidRPr="00526062" w:rsidRDefault="003D0A2A" w:rsidP="003D0A2A">
      <w:pPr>
        <w:spacing w:line="400" w:lineRule="exact"/>
        <w:ind w:firstLineChars="200" w:firstLine="420"/>
        <w:rPr>
          <w:rFonts w:ascii="宋体" w:hAnsi="宋体" w:hint="eastAsia"/>
          <w:sz w:val="24"/>
          <w:szCs w:val="30"/>
        </w:rPr>
      </w:pPr>
      <w:r>
        <w:rPr>
          <w:rFonts w:hint="eastAsia"/>
        </w:rPr>
        <w:t>(2)</w:t>
      </w:r>
      <w:r>
        <w:rPr>
          <w:rFonts w:hint="eastAsia"/>
        </w:rPr>
        <w:t>本制度从发布之日起正式实施</w:t>
      </w:r>
    </w:p>
    <w:p w14:paraId="41BBE230" w14:textId="77777777" w:rsidR="003D0A2A" w:rsidRPr="003D0A2A" w:rsidRDefault="003D0A2A"/>
    <w:sectPr w:rsidR="003D0A2A" w:rsidRPr="003D0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2A"/>
    <w:rsid w:val="003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9C08"/>
  <w15:chartTrackingRefBased/>
  <w15:docId w15:val="{6C84336D-BC11-4254-9B33-9ED1C1B4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A2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3D0A2A"/>
    <w:pPr>
      <w:keepNext/>
      <w:keepLines/>
      <w:spacing w:before="340" w:after="330"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D0A2A"/>
    <w:rPr>
      <w:rFonts w:ascii="Times New Roman" w:eastAsia="宋体" w:hAnsi="Times New Roman" w:cs="Times New Roman"/>
      <w:b/>
      <w:bCs/>
      <w:kern w:val="44"/>
      <w:sz w:val="36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向泽林</dc:creator>
  <cp:keywords/>
  <dc:description/>
  <cp:lastModifiedBy>向泽林</cp:lastModifiedBy>
  <cp:revision>1</cp:revision>
  <dcterms:created xsi:type="dcterms:W3CDTF">2023-12-23T03:10:00Z</dcterms:created>
  <dcterms:modified xsi:type="dcterms:W3CDTF">2023-12-23T03:11:00Z</dcterms:modified>
</cp:coreProperties>
</file>