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napToGrid w:val="0"/>
        <w:spacing w:line="360" w:lineRule="auto"/>
        <w:ind w:leftChars="0"/>
        <w:jc w:val="center"/>
        <w:rPr>
          <w:rFonts w:hint="eastAsia" w:ascii="宋体" w:hAnsi="宋体" w:eastAsia="宋体" w:cs="Times New Roman"/>
          <w:kern w:val="0"/>
          <w:sz w:val="24"/>
          <w:szCs w:val="24"/>
          <w:lang w:eastAsia="zh-CN" w:bidi="ar-SA"/>
        </w:rPr>
      </w:pPr>
      <w:r>
        <w:rPr>
          <w:rFonts w:hint="eastAsia" w:ascii="Times New Roman" w:hAnsi="Times New Roman" w:eastAsia="宋体" w:cs="Times New Roman"/>
          <w:b/>
          <w:kern w:val="2"/>
          <w:sz w:val="48"/>
          <w:szCs w:val="48"/>
          <w:lang w:eastAsia="zh-CN" w:bidi="ar-SA"/>
        </w:rPr>
        <w:t>特种作业人员安全作业制度</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1、沼气站内管理人员必须严格按照沼气系统安全运行规程，进行安全生产。重视沼气的危害性和危险性，谨慎管理。</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2、沼气站内管理人员必须严格按照沼气设备产品说明书的规定进行管理及维护，保证沼气设备的正常运行。</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3、沼气站内一律禁止明火，严禁吸烟。沼气系统区域内严禁铁器工具撞击或电焊、气割操作。</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4、沼气站建立出入检查制度，严禁小孩及闲杂人员进入。严禁打火机等危险物品的带入。</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5、定期检查沼气管路系统及设备的严密性，如发现泄漏，应迅速停气修复。检修完毕的管路系统或贮存设备，重新使用时必须进行气密性试验，合格后方可使用。沼气主管路上部不应设建筑物或堆放障碍物，不能通行重型卡车。预防沼气泄漏是运行安全的根本措施。</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6、沼气贮存设备因故障沼气需放空时，应问断释放，严禁将贮存的沼气一次性排入大气。放空时应避免雷雨或闪电的天气。另外，放空时应注意下风向有无明火或热</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源（如烟囱）。放空时尽量将排气管口树高些。</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7、由于HS和C0比空气重，须防止在低凹处积聚（如凝水井、站外通道井），在站内低凹处作业前，应将此进行强制通风后，确认安全后再作业，以防止操作人员窒息。</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8、沼气站内必须配备若干个灭火器及消防警示牌，并定期检查消防设施和器材的完好状况，保证其正常使用。</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9、严禁人员在运行的设备问、双膜储气柜、套筒式厌氧反应器周边长时问停留。</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10、严禁一个人对正在运行的设备和设施进行维护或维修，一个维修操作工操作时，应另有一个陪护。</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11、严禁在沼气站周边试火，严禁在输气管道上直接试火。</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12、坚持“安全第一、预防为主”的原则，严格遵守安全生产规章制度和操作规程的各项规定。</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13、外来人员未经许可不得入内，禁火区为30米，禁火区内严禁动用明火、吸烟、燃放烟花爆竹等，严禁使用电炉、电饭锅、白炽灯等非防爆电气，以防意外事故发生。</w:t>
      </w:r>
    </w:p>
    <w:p>
      <w:pPr>
        <w:widowControl/>
        <w:numPr>
          <w:ilvl w:val="0"/>
          <w:numId w:val="0"/>
        </w:numPr>
        <w:snapToGrid w:val="0"/>
        <w:spacing w:line="360" w:lineRule="auto"/>
        <w:ind w:leftChars="0"/>
        <w:jc w:val="both"/>
        <w:rPr>
          <w:rFonts w:hint="eastAsia" w:ascii="宋体" w:hAnsi="宋体" w:eastAsia="宋体" w:cs="Times New Roman"/>
          <w:kern w:val="0"/>
          <w:sz w:val="24"/>
          <w:szCs w:val="24"/>
          <w:lang w:eastAsia="zh-CN" w:bidi="ar-SA"/>
        </w:rPr>
      </w:pPr>
      <w:r>
        <w:rPr>
          <w:rFonts w:hint="eastAsia" w:ascii="宋体" w:hAnsi="宋体" w:eastAsia="宋体" w:cs="Times New Roman"/>
          <w:kern w:val="0"/>
          <w:sz w:val="24"/>
          <w:szCs w:val="24"/>
          <w:lang w:eastAsia="zh-CN" w:bidi="ar-SA"/>
        </w:rPr>
        <w:t>14、各种电器设备维修时必须断电，并在开关处悬挂标牌后方可操作。</w:t>
      </w:r>
      <w:bookmarkStart w:id="0" w:name="_GoBack"/>
      <w:bookmarkEnd w:id="0"/>
    </w:p>
    <w:sectPr>
      <w:pgSz w:w="11905" w:h="16837"/>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useFELayout/>
    <w:compatSetting w:name="compatibilityMode" w:uri="http://schemas.microsoft.com/office/word" w:val="12"/>
  </w:compat>
  <w:docVars>
    <w:docVar w:name="commondata" w:val="eyJoZGlkIjoiMWQ4NDI2YWQ2NTc0MTc3YTEyYWJmZGU4MjkyYTM2MmMifQ=="/>
  </w:docVars>
  <w:rsids>
    <w:rsidRoot w:val="00000000"/>
    <w:rsid w:val="293358BE"/>
    <w:rsid w:val="349C69C6"/>
    <w:rsid w:val="3CB12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Arial" w:hAnsi="Arial" w:eastAsia="Arial" w:cs="Arial"/>
      <w:sz w:val="20"/>
      <w:szCs w:val="20"/>
      <w:lang w:val="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otnote reference"/>
    <w:semiHidden/>
    <w:unhideWhenUsed/>
    <w:uiPriority w:val="0"/>
    <w:rPr>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2023-10-30T17:28:00Z</dcterms:created>
  <dc:creator>Administrator</dc:creator>
  <cp:lastModifiedBy>Administrator</cp:lastModifiedBy>
  <dcterms:modified xsi:type="dcterms:W3CDTF">2023-10-30T09:33:22Z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5F0AAF7385984D5A8D3607007673C4E9_12</vt:lpwstr>
  </property>
</Properties>
</file>